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AB7" w14:textId="297113ED" w:rsidR="005F6F02" w:rsidRPr="00C87702" w:rsidRDefault="003617FF" w:rsidP="009E6B02">
      <w:pPr>
        <w:pStyle w:val="SinglePara"/>
        <w:spacing w:before="4320"/>
        <w:jc w:val="righ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7 September 2022</w:t>
      </w:r>
    </w:p>
    <w:p w14:paraId="23C98FC5" w14:textId="213490B3" w:rsidR="00D206C8" w:rsidRDefault="00D206C8">
      <w:pPr>
        <w:pStyle w:val="SinglePara"/>
        <w:jc w:val="right"/>
        <w:rPr>
          <w:noProof/>
        </w:rPr>
      </w:pPr>
    </w:p>
    <w:p w14:paraId="70ADFFB8" w14:textId="77777777" w:rsidR="00D206C8" w:rsidRDefault="00064335" w:rsidP="009E6B02">
      <w:pPr>
        <w:pStyle w:val="Heading1"/>
        <w:spacing w:before="120" w:after="60"/>
      </w:pPr>
      <w:r w:rsidRPr="00064335">
        <w:t xml:space="preserve">YOUPLA GROUP FUNERAL </w:t>
      </w:r>
      <w:r w:rsidRPr="00D206C8">
        <w:t>BENEFITS</w:t>
      </w:r>
      <w:r w:rsidRPr="00064335">
        <w:t xml:space="preserve"> PROGRAM </w:t>
      </w:r>
    </w:p>
    <w:p w14:paraId="2E364A0D" w14:textId="79B35AC4" w:rsidR="005F6F02" w:rsidRPr="00741500" w:rsidRDefault="00064335" w:rsidP="00D206C8">
      <w:pPr>
        <w:pStyle w:val="Heading2"/>
        <w:rPr>
          <w:b w:val="0"/>
          <w:bCs/>
        </w:rPr>
      </w:pPr>
      <w:r w:rsidRPr="00741500">
        <w:rPr>
          <w:b w:val="0"/>
          <w:bCs/>
        </w:rPr>
        <w:t>ALTERNATIVE CONTACT AUTHORISATION FORM</w:t>
      </w:r>
    </w:p>
    <w:p w14:paraId="00E609A9" w14:textId="193F7B41" w:rsidR="00064335" w:rsidRDefault="00064335" w:rsidP="00741500">
      <w:pPr>
        <w:spacing w:after="0"/>
      </w:pPr>
      <w:bookmarkStart w:id="0" w:name="Content"/>
      <w:bookmarkStart w:id="1" w:name="Area"/>
      <w:bookmarkEnd w:id="0"/>
      <w:r>
        <w:t xml:space="preserve">To the Program Manager </w:t>
      </w:r>
    </w:p>
    <w:p w14:paraId="582665C5" w14:textId="77777777" w:rsidR="00064335" w:rsidRDefault="00064335" w:rsidP="00064335"/>
    <w:p w14:paraId="140D4701" w14:textId="4BE991AF" w:rsidR="00064335" w:rsidRDefault="00064335" w:rsidP="00064335">
      <w:r>
        <w:t>This letter confirms</w:t>
      </w:r>
      <w:r w:rsidR="004D08F5">
        <w:t xml:space="preserve"> </w:t>
      </w:r>
      <w:sdt>
        <w:sdtPr>
          <w:id w:val="-1194379900"/>
          <w:placeholder>
            <w:docPart w:val="2C3E7B77B9AE436EA5E628E078B81084"/>
          </w:placeholder>
          <w:temporary/>
          <w:showingPlcHdr/>
        </w:sdtPr>
        <w:sdtEndPr/>
        <w:sdtContent>
          <w:r w:rsidR="004D08F5">
            <w:rPr>
              <w:rStyle w:val="PlaceholderText"/>
            </w:rPr>
            <w:t>&lt;insert person’s name&gt;</w:t>
          </w:r>
        </w:sdtContent>
      </w:sdt>
      <w:r>
        <w:t xml:space="preserve"> may act as my contact for my application under the </w:t>
      </w:r>
      <w:proofErr w:type="spellStart"/>
      <w:r>
        <w:t>Youpla</w:t>
      </w:r>
      <w:proofErr w:type="spellEnd"/>
      <w:r>
        <w:t xml:space="preserve"> Group Funeral Benefits Program.</w:t>
      </w:r>
    </w:p>
    <w:p w14:paraId="5C69A417" w14:textId="77777777" w:rsidR="00064335" w:rsidRDefault="00064335" w:rsidP="00064335">
      <w:r>
        <w:t xml:space="preserve">I understand that I can opt out of this arrangement at any time by contacting the Treasury by phone 1800 296 989, by email </w:t>
      </w:r>
      <w:r w:rsidRPr="009E6B02">
        <w:rPr>
          <w:rStyle w:val="Hyperlink"/>
        </w:rPr>
        <w:t>youpla@treasury.gov.au</w:t>
      </w:r>
      <w:r>
        <w:t xml:space="preserve"> or by mail. </w:t>
      </w:r>
    </w:p>
    <w:p w14:paraId="5BC8EA92" w14:textId="2C35E25B" w:rsidR="00064335" w:rsidRDefault="00064335" w:rsidP="00064335">
      <w:r>
        <w:t>I understand that the Treasury will provide me with all the paperwork about my application that is provided to my contact.</w:t>
      </w:r>
    </w:p>
    <w:bookmarkEnd w:id="1"/>
    <w:p w14:paraId="51B6491A" w14:textId="49270B35" w:rsidR="00741500" w:rsidRDefault="00741500" w:rsidP="00741500">
      <w:pPr>
        <w:pStyle w:val="formtitle"/>
      </w:pPr>
      <w:r>
        <w:t>N</w:t>
      </w:r>
      <w:r w:rsidRPr="007D02BA">
        <w:t>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500" w14:paraId="1FDBF293" w14:textId="77777777" w:rsidTr="00741500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 w:themeFill="background2"/>
          </w:tcPr>
          <w:p w14:paraId="591F4662" w14:textId="77777777" w:rsidR="00741500" w:rsidRDefault="00741500" w:rsidP="00FE719C"/>
        </w:tc>
      </w:tr>
    </w:tbl>
    <w:p w14:paraId="53F5A421" w14:textId="77777777" w:rsidR="00741500" w:rsidRDefault="00741500" w:rsidP="00741500">
      <w:pPr>
        <w:pStyle w:val="formtitle"/>
      </w:pPr>
      <w:r w:rsidRPr="007D02BA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500" w14:paraId="368BFBA1" w14:textId="77777777" w:rsidTr="009E6B02">
        <w:trPr>
          <w:trHeight w:val="68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 w:themeFill="background2"/>
          </w:tcPr>
          <w:p w14:paraId="11A65EB5" w14:textId="77777777" w:rsidR="00741500" w:rsidRDefault="00741500" w:rsidP="00FE719C"/>
        </w:tc>
      </w:tr>
    </w:tbl>
    <w:p w14:paraId="334119F8" w14:textId="77777777" w:rsidR="00741500" w:rsidRDefault="00741500" w:rsidP="00741500">
      <w:pPr>
        <w:pStyle w:val="formtitle"/>
      </w:pPr>
      <w:r w:rsidRPr="007D02BA"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500" w14:paraId="5ACA383D" w14:textId="77777777" w:rsidTr="00741500">
        <w:trPr>
          <w:trHeight w:val="510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 w:themeFill="background2"/>
          </w:tcPr>
          <w:p w14:paraId="638E07B3" w14:textId="77777777" w:rsidR="00741500" w:rsidRDefault="00741500" w:rsidP="00FE719C"/>
        </w:tc>
      </w:tr>
    </w:tbl>
    <w:p w14:paraId="31FC3B36" w14:textId="4402C56A" w:rsidR="006B2510" w:rsidRDefault="006B2510" w:rsidP="009E6B02">
      <w:pPr>
        <w:pStyle w:val="nospace"/>
        <w:spacing w:after="0"/>
      </w:pPr>
    </w:p>
    <w:sectPr w:rsidR="006B2510" w:rsidSect="00595D4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701" w:bottom="1134" w:left="1701" w:header="5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076B" w14:textId="77777777" w:rsidR="00AC5B06" w:rsidRDefault="00AC5B06">
      <w:r>
        <w:separator/>
      </w:r>
    </w:p>
  </w:endnote>
  <w:endnote w:type="continuationSeparator" w:id="0">
    <w:p w14:paraId="4533EBC3" w14:textId="77777777" w:rsidR="00AC5B06" w:rsidRDefault="00A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266" w14:textId="77777777" w:rsidR="002B692A" w:rsidRDefault="002B692A" w:rsidP="002B692A">
    <w:pPr>
      <w:pStyle w:val="SecurityClassificationFooter"/>
    </w:pPr>
  </w:p>
  <w:p w14:paraId="56270013" w14:textId="77777777" w:rsidR="002B692A" w:rsidRDefault="00C8731A" w:rsidP="002B692A">
    <w:pPr>
      <w:pStyle w:val="SecurityClassificationFooter"/>
    </w:pPr>
    <w:r>
      <w:fldChar w:fldCharType="begin"/>
    </w:r>
    <w:r>
      <w:instrText xml:space="preserve"> DOCPROPERTY WorkingDocStatus \* MERGEFORMAT </w:instrText>
    </w:r>
    <w:r>
      <w:fldChar w:fldCharType="end"/>
    </w:r>
    <w:r w:rsidR="004E2D14">
      <w:fldChar w:fldCharType="begin"/>
    </w:r>
    <w:r w:rsidR="004E2D14">
      <w:instrText xml:space="preserve"> DOCPROPERTY SecurityClassification \* MERGEFORMAT </w:instrText>
    </w:r>
    <w:r w:rsidR="004E2D14">
      <w:fldChar w:fldCharType="separate"/>
    </w:r>
    <w:r w:rsidR="00AC5B06">
      <w:t>For Official Use Only</w:t>
    </w:r>
    <w:r w:rsidR="004E2D1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1AF" w14:textId="77777777" w:rsidR="002B692A" w:rsidRPr="004A5077" w:rsidRDefault="004A5077" w:rsidP="004A5077">
    <w:pPr>
      <w:pStyle w:val="FooterAddress"/>
      <w:rPr>
        <w:b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6226" w14:textId="6525C6B4" w:rsidR="005F6F02" w:rsidRPr="00A23E22" w:rsidRDefault="00F8626D" w:rsidP="00F8626D">
    <w:pPr>
      <w:pStyle w:val="FooterAddress"/>
      <w:spacing w:before="840" w:line="276" w:lineRule="auto"/>
      <w:rPr>
        <w:sz w:val="2"/>
      </w:rPr>
    </w:pPr>
    <w:r>
      <w:rPr>
        <w:noProof/>
        <w:szCs w:val="16"/>
      </w:rPr>
      <w:drawing>
        <wp:anchor distT="0" distB="0" distL="114300" distR="114300" simplePos="0" relativeHeight="251665408" behindDoc="0" locked="0" layoutInCell="1" allowOverlap="1" wp14:anchorId="3125175A" wp14:editId="7E0D73F0">
          <wp:simplePos x="0" y="0"/>
          <wp:positionH relativeFrom="page">
            <wp:posOffset>0</wp:posOffset>
          </wp:positionH>
          <wp:positionV relativeFrom="page">
            <wp:posOffset>9500235</wp:posOffset>
          </wp:positionV>
          <wp:extent cx="3146425" cy="1187450"/>
          <wp:effectExtent l="0" t="0" r="0" b="0"/>
          <wp:wrapNone/>
          <wp:docPr id="11" name="Picture 1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52"/>
                  <a:stretch/>
                </pic:blipFill>
                <pic:spPr bwMode="auto">
                  <a:xfrm>
                    <a:off x="0" y="0"/>
                    <a:ext cx="3146425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F40EF" w14:textId="63906073" w:rsidR="00AC5B06" w:rsidRPr="003D7C58" w:rsidRDefault="00AC5B06" w:rsidP="00F8626D">
    <w:pPr>
      <w:spacing w:after="0" w:line="276" w:lineRule="auto"/>
      <w:jc w:val="right"/>
      <w:rPr>
        <w:sz w:val="16"/>
        <w:szCs w:val="16"/>
      </w:rPr>
    </w:pPr>
    <w:r w:rsidRPr="003D7C58">
      <w:rPr>
        <w:sz w:val="16"/>
        <w:szCs w:val="16"/>
      </w:rPr>
      <w:t>Funeral Benefits Program</w:t>
    </w:r>
  </w:p>
  <w:p w14:paraId="67E9C4B0" w14:textId="45A35F37" w:rsidR="005F6F02" w:rsidRPr="00AC5B06" w:rsidRDefault="00AC5B06" w:rsidP="00F8626D">
    <w:pPr>
      <w:spacing w:after="120" w:line="276" w:lineRule="auto"/>
      <w:jc w:val="right"/>
      <w:rPr>
        <w:sz w:val="16"/>
        <w:szCs w:val="16"/>
      </w:rPr>
    </w:pPr>
    <w:r w:rsidRPr="003D7C58">
      <w:rPr>
        <w:sz w:val="16"/>
        <w:szCs w:val="16"/>
      </w:rPr>
      <w:t>Financial System Division</w:t>
    </w:r>
    <w:r w:rsidRPr="003D7C58" w:rsidDel="001776DB">
      <w:rPr>
        <w:sz w:val="16"/>
        <w:szCs w:val="16"/>
      </w:rPr>
      <w:t xml:space="preserve"> </w:t>
    </w:r>
    <w:r w:rsidRPr="003D7C58">
      <w:rPr>
        <w:sz w:val="16"/>
        <w:szCs w:val="16"/>
      </w:rPr>
      <w:br/>
      <w:t>The Treasury</w:t>
    </w:r>
    <w:r w:rsidRPr="003D7C58">
      <w:rPr>
        <w:sz w:val="16"/>
        <w:szCs w:val="16"/>
      </w:rPr>
      <w:br/>
      <w:t>1 Langton Crescent</w:t>
    </w:r>
    <w:r w:rsidRPr="003D7C58">
      <w:rPr>
        <w:sz w:val="16"/>
        <w:szCs w:val="16"/>
      </w:rPr>
      <w:br/>
      <w:t>PARKES ACT 2600</w:t>
    </w:r>
    <w:r w:rsidR="00F8626D">
      <w:rPr>
        <w:sz w:val="16"/>
        <w:szCs w:val="16"/>
      </w:rPr>
      <w:t xml:space="preserve"> </w:t>
    </w:r>
    <w:r w:rsidRPr="003D7C58">
      <w:rPr>
        <w:sz w:val="16"/>
        <w:szCs w:val="16"/>
      </w:rPr>
      <w:t>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C448" w14:textId="77777777" w:rsidR="00AC5B06" w:rsidRDefault="00AC5B06">
      <w:r>
        <w:separator/>
      </w:r>
    </w:p>
  </w:footnote>
  <w:footnote w:type="continuationSeparator" w:id="0">
    <w:p w14:paraId="3085BBAE" w14:textId="77777777" w:rsidR="00AC5B06" w:rsidRDefault="00AC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371E" w14:textId="2A555EDE" w:rsidR="005F6F02" w:rsidRPr="006A320D" w:rsidRDefault="00AC5B06" w:rsidP="00F36BED">
    <w:pPr>
      <w:spacing w:after="480"/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28252911" wp14:editId="121962C8">
          <wp:simplePos x="1946366" y="0"/>
          <wp:positionH relativeFrom="page">
            <wp:align>center</wp:align>
          </wp:positionH>
          <wp:positionV relativeFrom="page">
            <wp:align>top</wp:align>
          </wp:positionV>
          <wp:extent cx="7488000" cy="324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0" cy="32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IClassificationInHeader" w:val="False"/>
    <w:docVar w:name="SecurityClassificationInHeader" w:val="False"/>
    <w:docVar w:name="SecurityDLMInHeader" w:val="False"/>
  </w:docVars>
  <w:rsids>
    <w:rsidRoot w:val="00AC5B06"/>
    <w:rsid w:val="00010558"/>
    <w:rsid w:val="00013C16"/>
    <w:rsid w:val="00021A7F"/>
    <w:rsid w:val="00041147"/>
    <w:rsid w:val="00064335"/>
    <w:rsid w:val="00070A45"/>
    <w:rsid w:val="000C3D77"/>
    <w:rsid w:val="000D2875"/>
    <w:rsid w:val="000E70A5"/>
    <w:rsid w:val="00187181"/>
    <w:rsid w:val="001B3816"/>
    <w:rsid w:val="001F4A93"/>
    <w:rsid w:val="001F5439"/>
    <w:rsid w:val="001F6841"/>
    <w:rsid w:val="00240E21"/>
    <w:rsid w:val="002554F2"/>
    <w:rsid w:val="002B4ACE"/>
    <w:rsid w:val="002B692A"/>
    <w:rsid w:val="002F767C"/>
    <w:rsid w:val="00337317"/>
    <w:rsid w:val="003617FF"/>
    <w:rsid w:val="00375CB3"/>
    <w:rsid w:val="00436CCC"/>
    <w:rsid w:val="00437881"/>
    <w:rsid w:val="00444ADC"/>
    <w:rsid w:val="00485E79"/>
    <w:rsid w:val="004A5077"/>
    <w:rsid w:val="004D08F5"/>
    <w:rsid w:val="004D59F6"/>
    <w:rsid w:val="004E2D14"/>
    <w:rsid w:val="00521D21"/>
    <w:rsid w:val="005734A5"/>
    <w:rsid w:val="005755DF"/>
    <w:rsid w:val="0058454C"/>
    <w:rsid w:val="00585D8B"/>
    <w:rsid w:val="00595D42"/>
    <w:rsid w:val="005F01D5"/>
    <w:rsid w:val="005F6F02"/>
    <w:rsid w:val="006678B2"/>
    <w:rsid w:val="006A1A29"/>
    <w:rsid w:val="006A320D"/>
    <w:rsid w:val="006A446E"/>
    <w:rsid w:val="006B2510"/>
    <w:rsid w:val="006F2190"/>
    <w:rsid w:val="007232C5"/>
    <w:rsid w:val="00741500"/>
    <w:rsid w:val="007459E0"/>
    <w:rsid w:val="00857F46"/>
    <w:rsid w:val="008741F9"/>
    <w:rsid w:val="0092186E"/>
    <w:rsid w:val="0098490B"/>
    <w:rsid w:val="009E6B02"/>
    <w:rsid w:val="00A23E22"/>
    <w:rsid w:val="00A24156"/>
    <w:rsid w:val="00A36607"/>
    <w:rsid w:val="00AA0897"/>
    <w:rsid w:val="00AC5B06"/>
    <w:rsid w:val="00AD44A4"/>
    <w:rsid w:val="00B112A0"/>
    <w:rsid w:val="00B315A0"/>
    <w:rsid w:val="00B457FE"/>
    <w:rsid w:val="00B8256A"/>
    <w:rsid w:val="00B84E7B"/>
    <w:rsid w:val="00B87DE1"/>
    <w:rsid w:val="00C8731A"/>
    <w:rsid w:val="00C87702"/>
    <w:rsid w:val="00CA030C"/>
    <w:rsid w:val="00CA62A6"/>
    <w:rsid w:val="00CE6CCC"/>
    <w:rsid w:val="00D206C8"/>
    <w:rsid w:val="00DA54C5"/>
    <w:rsid w:val="00DC76B2"/>
    <w:rsid w:val="00E217CF"/>
    <w:rsid w:val="00E51C9D"/>
    <w:rsid w:val="00E90177"/>
    <w:rsid w:val="00EC5544"/>
    <w:rsid w:val="00F36BED"/>
    <w:rsid w:val="00F36FE7"/>
    <w:rsid w:val="00F5164B"/>
    <w:rsid w:val="00F56867"/>
    <w:rsid w:val="00F8626D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0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2A0"/>
    <w:pPr>
      <w:spacing w:after="24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D206C8"/>
    <w:pPr>
      <w:keepNext/>
      <w:spacing w:before="240" w:after="12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206C8"/>
    <w:pPr>
      <w:keepNext/>
      <w:spacing w:after="600"/>
      <w:outlineLvl w:val="1"/>
    </w:pPr>
    <w:rPr>
      <w:b/>
      <w:caps/>
      <w:sz w:val="28"/>
      <w:szCs w:val="24"/>
    </w:rPr>
  </w:style>
  <w:style w:type="paragraph" w:styleId="Heading3">
    <w:name w:val="heading 3"/>
    <w:basedOn w:val="Normal"/>
    <w:next w:val="Normal"/>
    <w:qFormat/>
    <w:rsid w:val="00E51C9D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1C9D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6A1A29"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1A29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A1A29"/>
    <w:pPr>
      <w:keepNext/>
      <w:tabs>
        <w:tab w:val="right" w:pos="2835"/>
        <w:tab w:val="center" w:pos="4820"/>
      </w:tabs>
      <w:spacing w:after="0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A1A29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ooter">
    <w:name w:val="footer"/>
    <w:basedOn w:val="Normal"/>
    <w:rsid w:val="006A1A29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rsid w:val="006A1A29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rsid w:val="006A1A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styleId="NormalIndent">
    <w:name w:val="Normal Indent"/>
    <w:basedOn w:val="Normal"/>
    <w:rsid w:val="006A1A29"/>
    <w:pPr>
      <w:ind w:left="720"/>
    </w:pPr>
  </w:style>
  <w:style w:type="paragraph" w:customStyle="1" w:styleId="SinglePara">
    <w:name w:val="Single Para"/>
    <w:basedOn w:val="Normal"/>
    <w:rsid w:val="006A1A29"/>
    <w:pPr>
      <w:spacing w:after="0"/>
    </w:pPr>
  </w:style>
  <w:style w:type="paragraph" w:customStyle="1" w:styleId="Footerbase">
    <w:name w:val="Footerbase"/>
    <w:link w:val="FooterbaseChar"/>
    <w:rsid w:val="006A1A29"/>
    <w:pPr>
      <w:tabs>
        <w:tab w:val="center" w:pos="4820"/>
      </w:tabs>
    </w:pPr>
    <w:rPr>
      <w:b/>
      <w:sz w:val="16"/>
    </w:rPr>
  </w:style>
  <w:style w:type="paragraph" w:customStyle="1" w:styleId="FooterAddress">
    <w:name w:val="FooterAddress"/>
    <w:basedOn w:val="Footerbase"/>
    <w:next w:val="Normal"/>
    <w:link w:val="FooterAddressChar"/>
    <w:rsid w:val="004A5077"/>
    <w:pPr>
      <w:jc w:val="right"/>
    </w:pPr>
    <w:rPr>
      <w:rFonts w:asciiTheme="minorHAnsi" w:hAnsiTheme="minorHAnsi"/>
      <w:b w:val="0"/>
      <w:color w:val="2C384A" w:themeColor="accent1"/>
    </w:rPr>
  </w:style>
  <w:style w:type="paragraph" w:customStyle="1" w:styleId="FooterCopies">
    <w:name w:val="FooterCopies"/>
    <w:basedOn w:val="Footer"/>
    <w:rsid w:val="006A1A29"/>
    <w:pPr>
      <w:tabs>
        <w:tab w:val="clear" w:pos="4819"/>
        <w:tab w:val="clear" w:pos="9639"/>
      </w:tabs>
      <w:spacing w:after="120"/>
    </w:pPr>
    <w:rPr>
      <w:vanish/>
      <w:sz w:val="20"/>
    </w:rPr>
  </w:style>
  <w:style w:type="paragraph" w:customStyle="1" w:styleId="FooterFilename">
    <w:name w:val="FooterFilename"/>
    <w:basedOn w:val="Footerbase"/>
    <w:next w:val="FooterAddress"/>
    <w:rsid w:val="00021A7F"/>
    <w:pPr>
      <w:widowControl w:val="0"/>
      <w:spacing w:before="120" w:after="120"/>
    </w:pPr>
    <w:rPr>
      <w:b w:val="0"/>
      <w:vanish/>
      <w:sz w:val="12"/>
    </w:rPr>
  </w:style>
  <w:style w:type="paragraph" w:customStyle="1" w:styleId="Graphic">
    <w:name w:val="Graphic"/>
    <w:basedOn w:val="Normal"/>
    <w:next w:val="Normal"/>
    <w:rsid w:val="006A1A29"/>
    <w:pPr>
      <w:jc w:val="center"/>
    </w:pPr>
  </w:style>
  <w:style w:type="character" w:styleId="Hyperlink">
    <w:name w:val="Hyperlink"/>
    <w:basedOn w:val="DefaultParagraphFont"/>
    <w:rsid w:val="004D08F5"/>
    <w:rPr>
      <w:color w:val="5D779D" w:themeColor="accent3"/>
      <w:u w:val="single"/>
    </w:rPr>
  </w:style>
  <w:style w:type="paragraph" w:styleId="BalloonText">
    <w:name w:val="Balloon Text"/>
    <w:basedOn w:val="Normal"/>
    <w:link w:val="BalloonTextChar"/>
    <w:rsid w:val="00857F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46"/>
    <w:rPr>
      <w:rFonts w:ascii="Tahoma" w:hAnsi="Tahoma" w:cs="Tahoma"/>
      <w:sz w:val="16"/>
      <w:szCs w:val="16"/>
    </w:rPr>
  </w:style>
  <w:style w:type="character" w:customStyle="1" w:styleId="FooterbaseChar">
    <w:name w:val="Footerbase Char"/>
    <w:basedOn w:val="DefaultParagraphFont"/>
    <w:link w:val="Footerbase"/>
    <w:rsid w:val="000C3D77"/>
    <w:rPr>
      <w:b/>
      <w:sz w:val="16"/>
    </w:rPr>
  </w:style>
  <w:style w:type="character" w:customStyle="1" w:styleId="FooterAddressChar">
    <w:name w:val="FooterAddress Char"/>
    <w:basedOn w:val="FooterbaseChar"/>
    <w:link w:val="FooterAddress"/>
    <w:rsid w:val="004A5077"/>
    <w:rPr>
      <w:rFonts w:asciiTheme="minorHAnsi" w:hAnsiTheme="minorHAnsi"/>
      <w:b w:val="0"/>
      <w:color w:val="2C384A" w:themeColor="accent1"/>
      <w:sz w:val="16"/>
    </w:rPr>
  </w:style>
  <w:style w:type="paragraph" w:customStyle="1" w:styleId="SecurityClassificationHeader">
    <w:name w:val="Security Classification Header"/>
    <w:link w:val="SecurityClassificationHeaderChar"/>
    <w:rsid w:val="002B692A"/>
    <w:pPr>
      <w:spacing w:before="240" w:after="60"/>
      <w:jc w:val="center"/>
    </w:pPr>
    <w:rPr>
      <w:rFonts w:ascii="Calibri" w:hAnsi="Calibri"/>
      <w:b/>
      <w:caps/>
      <w:color w:val="000000" w:themeColor="text1"/>
      <w:sz w:val="24"/>
    </w:rPr>
  </w:style>
  <w:style w:type="character" w:customStyle="1" w:styleId="SecurityClassificationHeaderChar">
    <w:name w:val="Security Classification Header Char"/>
    <w:basedOn w:val="DefaultParagraphFont"/>
    <w:link w:val="SecurityClassificationHeader"/>
    <w:rsid w:val="002B692A"/>
    <w:rPr>
      <w:rFonts w:ascii="Calibri" w:hAnsi="Calibri"/>
      <w:b/>
      <w:caps/>
      <w:color w:val="000000" w:themeColor="text1"/>
      <w:sz w:val="24"/>
    </w:rPr>
  </w:style>
  <w:style w:type="paragraph" w:customStyle="1" w:styleId="SecurityClassificationFooter">
    <w:name w:val="Security Classification Footer"/>
    <w:link w:val="SecurityClassificationFooterChar"/>
    <w:rsid w:val="002B692A"/>
    <w:pPr>
      <w:spacing w:before="60" w:after="240"/>
      <w:jc w:val="center"/>
    </w:pPr>
    <w:rPr>
      <w:rFonts w:ascii="Calibri" w:hAnsi="Calibri"/>
      <w:b/>
      <w:caps/>
      <w:color w:val="000000" w:themeColor="text1"/>
      <w:sz w:val="24"/>
    </w:rPr>
  </w:style>
  <w:style w:type="character" w:customStyle="1" w:styleId="SecurityClassificationFooterChar">
    <w:name w:val="Security Classification Footer Char"/>
    <w:basedOn w:val="DefaultParagraphFont"/>
    <w:link w:val="SecurityClassificationFooter"/>
    <w:rsid w:val="002B692A"/>
    <w:rPr>
      <w:rFonts w:ascii="Calibri" w:hAnsi="Calibri"/>
      <w:b/>
      <w:caps/>
      <w:color w:val="000000" w:themeColor="text1"/>
      <w:sz w:val="24"/>
    </w:rPr>
  </w:style>
  <w:style w:type="paragraph" w:customStyle="1" w:styleId="Address">
    <w:name w:val="Address"/>
    <w:basedOn w:val="Normal"/>
    <w:qFormat/>
    <w:rsid w:val="00A3660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A36607"/>
    <w:rPr>
      <w:color w:val="808080"/>
    </w:rPr>
  </w:style>
  <w:style w:type="paragraph" w:customStyle="1" w:styleId="addresss2">
    <w:name w:val="addresss 2"/>
    <w:basedOn w:val="Address"/>
    <w:qFormat/>
    <w:rsid w:val="00D206C8"/>
    <w:pPr>
      <w:spacing w:before="120"/>
    </w:pPr>
  </w:style>
  <w:style w:type="table" w:styleId="TableGrid">
    <w:name w:val="Table Grid"/>
    <w:basedOn w:val="TableNormal"/>
    <w:uiPriority w:val="59"/>
    <w:rsid w:val="0074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Normal"/>
    <w:qFormat/>
    <w:rsid w:val="00741500"/>
    <w:pPr>
      <w:spacing w:before="240" w:after="80"/>
    </w:pPr>
    <w:rPr>
      <w:rFonts w:ascii="Calibri Light" w:hAnsi="Calibri Light"/>
      <w:sz w:val="20"/>
    </w:rPr>
  </w:style>
  <w:style w:type="paragraph" w:customStyle="1" w:styleId="nospace">
    <w:name w:val="no space"/>
    <w:basedOn w:val="Normal"/>
    <w:qFormat/>
    <w:rsid w:val="009E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E7B77B9AE436EA5E628E078B8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3FC4-0547-4C9A-8D18-73EC93708561}"/>
      </w:docPartPr>
      <w:docPartBody>
        <w:p w:rsidR="006F1756" w:rsidRDefault="00453A9C" w:rsidP="00453A9C">
          <w:pPr>
            <w:pStyle w:val="2C3E7B77B9AE436EA5E628E078B81084"/>
          </w:pPr>
          <w:r>
            <w:rPr>
              <w:rStyle w:val="PlaceholderText"/>
            </w:rPr>
            <w:t>&lt;insert person’s 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C"/>
    <w:rsid w:val="00453A9C"/>
    <w:rsid w:val="006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A9C"/>
    <w:rPr>
      <w:color w:val="808080"/>
    </w:rPr>
  </w:style>
  <w:style w:type="paragraph" w:customStyle="1" w:styleId="2C3E7B77B9AE436EA5E628E078B81084">
    <w:name w:val="2C3E7B77B9AE436EA5E628E078B81084"/>
    <w:rsid w:val="00453A9C"/>
    <w:pPr>
      <w:spacing w:after="240" w:line="240" w:lineRule="auto"/>
    </w:pPr>
    <w:rPr>
      <w:rFonts w:ascii="Calibri" w:eastAsia="Times New Roman" w:hAnsi="Calibri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0BD4-881B-4ADA-AEA0-71CA6A4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Youpla Group Funeral Benefits Program - Alternative contact authorisation form</dc:title>
  <dc:creator/>
  <cp:lastModifiedBy/>
  <cp:revision>1</cp:revision>
  <dcterms:created xsi:type="dcterms:W3CDTF">2022-09-06T09:26:00Z</dcterms:created>
  <dcterms:modified xsi:type="dcterms:W3CDTF">2022-09-06T09:26:00Z</dcterms:modified>
</cp:coreProperties>
</file>