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42289537"/>
        <w:docPartObj>
          <w:docPartGallery w:val="Cover Pages"/>
          <w:docPartUnique/>
        </w:docPartObj>
      </w:sdtPr>
      <w:sdtEndPr/>
      <w:sdtContent>
        <w:p w14:paraId="29A35871" w14:textId="77777777" w:rsidR="00A97160" w:rsidRPr="006D0240" w:rsidRDefault="00A97160" w:rsidP="006469CC">
          <w:pPr>
            <w:pStyle w:val="ListParagraph"/>
          </w:pPr>
          <w:r>
            <w:rPr>
              <w:noProof/>
            </w:rPr>
            <w:drawing>
              <wp:anchor distT="0" distB="0" distL="114300" distR="114300" simplePos="0" relativeHeight="251658240" behindDoc="1" locked="0" layoutInCell="1" allowOverlap="1" wp14:anchorId="59BCC61C" wp14:editId="1E5D6BC1">
                <wp:simplePos x="0" y="0"/>
                <wp:positionH relativeFrom="margin">
                  <wp:posOffset>-905510</wp:posOffset>
                </wp:positionH>
                <wp:positionV relativeFrom="page">
                  <wp:posOffset>-17780</wp:posOffset>
                </wp:positionV>
                <wp:extent cx="7570800" cy="1071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84A96F" w14:textId="77777777" w:rsidR="00A97160" w:rsidRPr="006D0240" w:rsidRDefault="00A97160" w:rsidP="00301755">
          <w:pPr>
            <w:pStyle w:val="Header"/>
            <w:spacing w:after="1200"/>
          </w:pPr>
        </w:p>
        <w:p w14:paraId="4E6504FA" w14:textId="1BCF4F1B" w:rsidR="00A97160" w:rsidRPr="006923DF" w:rsidRDefault="000D0D83" w:rsidP="002A7A31">
          <w:pPr>
            <w:pStyle w:val="Title"/>
            <w:tabs>
              <w:tab w:val="left" w:pos="6379"/>
            </w:tabs>
            <w:spacing w:after="120" w:line="720" w:lineRule="exact"/>
            <w:ind w:right="1982"/>
          </w:pPr>
          <w:r>
            <w:t>Further streamlining and strengthening the foreign investment framework</w:t>
          </w:r>
        </w:p>
        <w:p w14:paraId="147CDC31" w14:textId="20641A12" w:rsidR="00A97160" w:rsidRPr="006923DF" w:rsidRDefault="00195276" w:rsidP="004C2902">
          <w:pPr>
            <w:pStyle w:val="Subtitle"/>
            <w:spacing w:after="360"/>
          </w:pPr>
          <w:r>
            <w:t>Overview of reforms</w:t>
          </w:r>
        </w:p>
        <w:p w14:paraId="1517F076" w14:textId="7338431D" w:rsidR="00A97160" w:rsidRPr="00586605" w:rsidRDefault="002D4566" w:rsidP="006923DF">
          <w:pPr>
            <w:pStyle w:val="ReportDate"/>
          </w:pPr>
          <w:r>
            <w:rPr>
              <w:rStyle w:val="ReportDateChar"/>
            </w:rPr>
            <w:t>May 2026</w:t>
          </w:r>
        </w:p>
        <w:p w14:paraId="5B0C3D3F" w14:textId="43FF36B6" w:rsidR="00A97160" w:rsidRDefault="0044728A">
          <w:pPr>
            <w:spacing w:before="0" w:after="160" w:line="259" w:lineRule="auto"/>
          </w:pPr>
        </w:p>
      </w:sdtContent>
    </w:sdt>
    <w:p w14:paraId="5284175A" w14:textId="77777777" w:rsidR="002D4566" w:rsidRDefault="002D4566" w:rsidP="00E64535">
      <w:pPr>
        <w:spacing w:before="0" w:after="160" w:line="259" w:lineRule="auto"/>
      </w:pPr>
    </w:p>
    <w:p w14:paraId="5458843E" w14:textId="77777777" w:rsidR="002D4566" w:rsidRDefault="002D4566" w:rsidP="00E64535">
      <w:pPr>
        <w:spacing w:before="0" w:after="160" w:line="259" w:lineRule="auto"/>
      </w:pPr>
    </w:p>
    <w:p w14:paraId="4979B288" w14:textId="77777777" w:rsidR="002D4566" w:rsidRDefault="002D4566" w:rsidP="00E64535">
      <w:pPr>
        <w:spacing w:before="0" w:after="160" w:line="259" w:lineRule="auto"/>
      </w:pPr>
    </w:p>
    <w:p w14:paraId="7982B87C" w14:textId="77777777" w:rsidR="002D4566" w:rsidRDefault="002D4566" w:rsidP="00E64535">
      <w:pPr>
        <w:spacing w:before="0" w:after="160" w:line="259" w:lineRule="auto"/>
      </w:pPr>
    </w:p>
    <w:p w14:paraId="735D10DC" w14:textId="77777777" w:rsidR="002D4566" w:rsidRDefault="002D4566" w:rsidP="00E64535">
      <w:pPr>
        <w:spacing w:before="0" w:after="160" w:line="259" w:lineRule="auto"/>
      </w:pPr>
    </w:p>
    <w:p w14:paraId="0223973E" w14:textId="77777777" w:rsidR="002D4566" w:rsidRDefault="002D4566" w:rsidP="00E64535">
      <w:pPr>
        <w:spacing w:before="0" w:after="160" w:line="259" w:lineRule="auto"/>
      </w:pPr>
    </w:p>
    <w:p w14:paraId="4D5EFAF0" w14:textId="77777777" w:rsidR="002D4566" w:rsidRDefault="002D4566" w:rsidP="00E64535">
      <w:pPr>
        <w:spacing w:before="0" w:after="160" w:line="259" w:lineRule="auto"/>
      </w:pPr>
    </w:p>
    <w:p w14:paraId="3E193D15" w14:textId="77777777" w:rsidR="002D4566" w:rsidRDefault="002D4566" w:rsidP="00E64535">
      <w:pPr>
        <w:spacing w:before="0" w:after="160" w:line="259" w:lineRule="auto"/>
      </w:pPr>
    </w:p>
    <w:p w14:paraId="384BC220" w14:textId="77777777" w:rsidR="002D4566" w:rsidRDefault="002D4566" w:rsidP="00E64535">
      <w:pPr>
        <w:spacing w:before="0" w:after="160" w:line="259" w:lineRule="auto"/>
      </w:pPr>
    </w:p>
    <w:p w14:paraId="6F3F23F3" w14:textId="77777777" w:rsidR="002D4566" w:rsidRDefault="002D4566" w:rsidP="00E64535">
      <w:pPr>
        <w:spacing w:before="0" w:after="160" w:line="259" w:lineRule="auto"/>
      </w:pPr>
    </w:p>
    <w:p w14:paraId="558B2E2E" w14:textId="77777777" w:rsidR="002D4566" w:rsidRDefault="002D4566" w:rsidP="00E64535">
      <w:pPr>
        <w:spacing w:before="0" w:after="160" w:line="259" w:lineRule="auto"/>
      </w:pPr>
    </w:p>
    <w:p w14:paraId="1ECFFF1A" w14:textId="77777777" w:rsidR="002D4566" w:rsidRDefault="002D4566" w:rsidP="00E64535">
      <w:pPr>
        <w:spacing w:before="0" w:after="160" w:line="259" w:lineRule="auto"/>
      </w:pPr>
    </w:p>
    <w:p w14:paraId="30B1B102" w14:textId="77777777" w:rsidR="002D4566" w:rsidRDefault="002D4566" w:rsidP="00E64535">
      <w:pPr>
        <w:spacing w:before="0" w:after="160" w:line="259" w:lineRule="auto"/>
      </w:pPr>
    </w:p>
    <w:p w14:paraId="5800CE03" w14:textId="77777777" w:rsidR="002D4566" w:rsidRDefault="002D4566" w:rsidP="00E64535">
      <w:pPr>
        <w:spacing w:before="0" w:after="160" w:line="259" w:lineRule="auto"/>
      </w:pPr>
    </w:p>
    <w:p w14:paraId="5A2216FC" w14:textId="4ED4E277" w:rsidR="00E64535" w:rsidRDefault="00E64535" w:rsidP="00E64535">
      <w:pPr>
        <w:spacing w:before="0" w:after="160" w:line="259" w:lineRule="auto"/>
      </w:pPr>
      <w:r w:rsidRPr="00661BF0">
        <w:lastRenderedPageBreak/>
        <w:t xml:space="preserve">© Commonwealth of Australia </w:t>
      </w:r>
      <w:r w:rsidRPr="002D4566">
        <w:t>202</w:t>
      </w:r>
      <w:r w:rsidR="002D4566" w:rsidRPr="002D4566">
        <w:t>6</w:t>
      </w:r>
    </w:p>
    <w:p w14:paraId="68D8ACB1" w14:textId="63C3A306" w:rsidR="00E64535" w:rsidRPr="00444CDB" w:rsidRDefault="00E64535" w:rsidP="00E64535">
      <w:pPr>
        <w:spacing w:before="0" w:after="160" w:line="259" w:lineRule="auto"/>
        <w:rPr>
          <w:noProof/>
        </w:rPr>
      </w:pPr>
      <w:r>
        <w:t>ISBN:</w:t>
      </w:r>
      <w:r w:rsidR="0044728A">
        <w:t xml:space="preserve"> </w:t>
      </w:r>
      <w:r w:rsidR="0044728A" w:rsidRPr="0044728A">
        <w:t>978-1-923278-48-6</w:t>
      </w:r>
    </w:p>
    <w:p w14:paraId="5B65F8C3" w14:textId="77777777" w:rsidR="00E64535" w:rsidRPr="00086F82" w:rsidRDefault="00E64535" w:rsidP="00E64535">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8" w:history="1">
        <w:r>
          <w:rPr>
            <w:rStyle w:val="Hyperlink"/>
          </w:rPr>
          <w:t>Creative Commons Attribution 4.0 International</w:t>
        </w:r>
      </w:hyperlink>
      <w:r w:rsidRPr="00476F09">
        <w:rPr>
          <w:rFonts w:cstheme="minorHAnsi"/>
          <w:sz w:val="24"/>
          <w:szCs w:val="24"/>
        </w:rPr>
        <w:t xml:space="preserve"> </w:t>
      </w:r>
      <w:r w:rsidRPr="002F1BC2">
        <w:t>licence, with the exception of the Commonwealth Coat of Arms, the Treasury logo</w:t>
      </w:r>
      <w:r>
        <w:t xml:space="preserve">, photographs, images, </w:t>
      </w:r>
      <w:r w:rsidRPr="004F5ACF">
        <w:t>third party materials, materials protected by a trademark,</w:t>
      </w:r>
      <w:r>
        <w:t xml:space="preserve"> signatures </w:t>
      </w:r>
      <w:r w:rsidRPr="002F1BC2">
        <w:t>and where otherwise stated</w:t>
      </w:r>
      <w:r>
        <w:t xml:space="preserve">. </w:t>
      </w:r>
      <w:r w:rsidRPr="002F1BC2">
        <w:t>The full licence terms are available from</w:t>
      </w:r>
      <w:r w:rsidRPr="00476F09">
        <w:rPr>
          <w:rFonts w:cstheme="minorHAnsi"/>
          <w:sz w:val="24"/>
          <w:szCs w:val="24"/>
        </w:rPr>
        <w:t xml:space="preserve"> </w:t>
      </w:r>
      <w:hyperlink r:id="rId9" w:history="1">
        <w:r>
          <w:rPr>
            <w:rStyle w:val="Hyperlink"/>
          </w:rPr>
          <w:t>creativecommons.org/licenses/by/4.0/legalcode</w:t>
        </w:r>
      </w:hyperlink>
      <w:r w:rsidRPr="00444CDB">
        <w:t>.</w:t>
      </w:r>
      <w:r w:rsidRPr="00D06A21">
        <w:rPr>
          <w:sz w:val="24"/>
          <w:szCs w:val="24"/>
        </w:rPr>
        <w:t xml:space="preserve"> </w:t>
      </w:r>
    </w:p>
    <w:p w14:paraId="72053158" w14:textId="77777777" w:rsidR="00E64535" w:rsidRDefault="00E64535" w:rsidP="00E64535">
      <w:pPr>
        <w:pStyle w:val="ChartGraphic"/>
        <w:jc w:val="left"/>
      </w:pPr>
      <w:r w:rsidRPr="00E56DFB">
        <w:rPr>
          <w:noProof/>
        </w:rPr>
        <w:drawing>
          <wp:inline distT="0" distB="0" distL="0" distR="0" wp14:anchorId="6F6726D5" wp14:editId="6349BBD4">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C42FB5F" w14:textId="77777777" w:rsidR="00E64535" w:rsidRPr="006627B4" w:rsidRDefault="00E64535" w:rsidP="00E64535">
      <w:pPr>
        <w:tabs>
          <w:tab w:val="left" w:pos="1650"/>
        </w:tabs>
        <w:spacing w:before="240"/>
      </w:pPr>
      <w:r w:rsidRPr="006627B4">
        <w:t>Use of Treasury material under a</w:t>
      </w:r>
      <w:r w:rsidRPr="00476F09">
        <w:rPr>
          <w:rFonts w:cstheme="minorHAnsi"/>
          <w:sz w:val="24"/>
          <w:szCs w:val="24"/>
        </w:rPr>
        <w:t xml:space="preserve"> </w:t>
      </w:r>
      <w:hyperlink r:id="rId11" w:history="1">
        <w:r>
          <w:rPr>
            <w:rStyle w:val="Hyperlink"/>
          </w:rPr>
          <w:t>Creative Commons Attribution 4.0 International</w:t>
        </w:r>
      </w:hyperlink>
      <w:r>
        <w:t xml:space="preserve"> l</w:t>
      </w:r>
      <w:r w:rsidRPr="006627B4">
        <w:t>icence requires you to attribute the work (but not in any way that suggests that the Treasury endorse</w:t>
      </w:r>
      <w:r>
        <w:t>s you or your use of the work).</w:t>
      </w:r>
    </w:p>
    <w:p w14:paraId="40B255D6" w14:textId="77777777" w:rsidR="00E64535" w:rsidRPr="00444CDB" w:rsidRDefault="00E64535" w:rsidP="00E64535">
      <w:pPr>
        <w:spacing w:before="240"/>
        <w:rPr>
          <w:rStyle w:val="Strong"/>
        </w:rPr>
      </w:pPr>
      <w:r w:rsidRPr="00444CDB">
        <w:rPr>
          <w:rStyle w:val="Strong"/>
        </w:rPr>
        <w:t>Treasury material used ‘as supplied’</w:t>
      </w:r>
    </w:p>
    <w:p w14:paraId="1493C2EB" w14:textId="77777777" w:rsidR="00E64535" w:rsidRPr="00476F09" w:rsidRDefault="00E64535" w:rsidP="00E64535">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Pr>
          <w:rFonts w:cs="Calibri Light"/>
        </w:rPr>
        <w:t>–</w:t>
      </w:r>
      <w:r>
        <w:t xml:space="preserve"> then Treasury prefers t</w:t>
      </w:r>
      <w:r w:rsidRPr="00476F09">
        <w:t xml:space="preserve">he following attribution: </w:t>
      </w:r>
    </w:p>
    <w:p w14:paraId="03A9727D" w14:textId="77777777" w:rsidR="00E64535" w:rsidRPr="00A13A11" w:rsidRDefault="00E64535" w:rsidP="00E64535">
      <w:pPr>
        <w:ind w:firstLine="720"/>
      </w:pPr>
      <w:r w:rsidRPr="00E17231">
        <w:rPr>
          <w:iCs/>
        </w:rPr>
        <w:t>Source:</w:t>
      </w:r>
      <w:r w:rsidRPr="002F1BC2">
        <w:rPr>
          <w:i/>
        </w:rPr>
        <w:t xml:space="preserve"> </w:t>
      </w:r>
      <w:r w:rsidRPr="00AC2B70">
        <w:rPr>
          <w:rStyle w:val="Emphasis"/>
        </w:rPr>
        <w:t>The Commonwealth of Australia.</w:t>
      </w:r>
    </w:p>
    <w:p w14:paraId="1699D2F8" w14:textId="77777777" w:rsidR="00E64535" w:rsidRPr="00444CDB" w:rsidRDefault="00E64535" w:rsidP="00E64535">
      <w:pPr>
        <w:spacing w:before="240"/>
        <w:rPr>
          <w:rStyle w:val="Strong"/>
        </w:rPr>
      </w:pPr>
      <w:r w:rsidRPr="00444CDB">
        <w:rPr>
          <w:rStyle w:val="Strong"/>
        </w:rPr>
        <w:t>Derivative material</w:t>
      </w:r>
    </w:p>
    <w:p w14:paraId="263F385B" w14:textId="77777777" w:rsidR="00E64535" w:rsidRPr="006627B4" w:rsidRDefault="00E64535" w:rsidP="00E64535">
      <w:r w:rsidRPr="006627B4">
        <w:t xml:space="preserve">If you have modified or transformed Treasury material, or derived new material from those of the Treasury in any way, then Treasury prefers the following attribution: </w:t>
      </w:r>
    </w:p>
    <w:p w14:paraId="6261C0BD" w14:textId="77777777" w:rsidR="00E64535" w:rsidRPr="00AC2B70" w:rsidRDefault="00E64535" w:rsidP="00E64535">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5B2C1004" w14:textId="77777777" w:rsidR="00E64535" w:rsidRPr="00444CDB" w:rsidRDefault="00E64535" w:rsidP="00E64535">
      <w:pPr>
        <w:spacing w:before="240"/>
        <w:rPr>
          <w:rStyle w:val="Strong"/>
        </w:rPr>
      </w:pPr>
      <w:r w:rsidRPr="00444CDB">
        <w:rPr>
          <w:rStyle w:val="Strong"/>
        </w:rPr>
        <w:t>Use of the Coat of Arms</w:t>
      </w:r>
    </w:p>
    <w:p w14:paraId="446F3EDF" w14:textId="77777777" w:rsidR="00E64535" w:rsidRPr="005C503A" w:rsidRDefault="00E64535" w:rsidP="00E64535">
      <w:pPr>
        <w:spacing w:before="240"/>
      </w:pPr>
      <w:r w:rsidRPr="005C503A">
        <w:t xml:space="preserve">The terms under which the Coat of Arms can be used are set out on the Department of the Prime Minister and Cabinet website (see </w:t>
      </w:r>
      <w:hyperlink r:id="rId12" w:history="1">
        <w:r>
          <w:rPr>
            <w:rStyle w:val="Hyperlink"/>
          </w:rPr>
          <w:t>www.pmc.gov.au/government/commonwealth-coat-arms</w:t>
        </w:r>
      </w:hyperlink>
      <w:r w:rsidRPr="005C503A">
        <w:t>).</w:t>
      </w:r>
    </w:p>
    <w:p w14:paraId="7ACBCD8B" w14:textId="77777777" w:rsidR="00E64535" w:rsidRPr="00444CDB" w:rsidRDefault="00E64535" w:rsidP="00E64535">
      <w:pPr>
        <w:spacing w:before="240"/>
        <w:rPr>
          <w:rStyle w:val="Strong"/>
        </w:rPr>
      </w:pPr>
      <w:r w:rsidRPr="00444CDB">
        <w:rPr>
          <w:rStyle w:val="Strong"/>
        </w:rPr>
        <w:t>Other uses</w:t>
      </w:r>
    </w:p>
    <w:p w14:paraId="77995A35" w14:textId="77777777" w:rsidR="00E64535" w:rsidRPr="006627B4" w:rsidRDefault="00E64535" w:rsidP="00E64535">
      <w:r>
        <w:t>E</w:t>
      </w:r>
      <w:r w:rsidRPr="006627B4">
        <w:t>nquiries regarding this licence and any other use of this document are welcome at:</w:t>
      </w:r>
    </w:p>
    <w:p w14:paraId="5126A840" w14:textId="77777777" w:rsidR="00E64535" w:rsidRDefault="00E64535" w:rsidP="00E64535">
      <w:pPr>
        <w:ind w:left="720"/>
        <w:rPr>
          <w:rStyle w:val="Hyperlink"/>
        </w:rPr>
      </w:pPr>
      <w:r w:rsidRPr="006627B4">
        <w:t>Manager</w:t>
      </w:r>
      <w:r>
        <w:b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3" w:history="1">
        <w:r>
          <w:rPr>
            <w:rStyle w:val="Hyperlink"/>
          </w:rPr>
          <w:t>media@treasury.gov.au</w:t>
        </w:r>
      </w:hyperlink>
    </w:p>
    <w:p w14:paraId="531188F9" w14:textId="77777777" w:rsidR="00E64535" w:rsidRPr="003F1597" w:rsidRDefault="00E64535" w:rsidP="00E64535">
      <w:pPr>
        <w:rPr>
          <w:rStyle w:val="Emphasis"/>
        </w:rPr>
      </w:pPr>
      <w:r w:rsidRPr="003F1597">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p>
    <w:p w14:paraId="62C09D9C" w14:textId="77777777" w:rsidR="00F836F9" w:rsidRDefault="00F836F9" w:rsidP="00E64535"/>
    <w:p w14:paraId="126B4BC2" w14:textId="77777777" w:rsidR="00E64535" w:rsidRPr="00E64535" w:rsidRDefault="00E64535" w:rsidP="00E64535">
      <w:pPr>
        <w:sectPr w:rsidR="00E64535" w:rsidRPr="00E64535" w:rsidSect="00A97160">
          <w:headerReference w:type="even" r:id="rId14"/>
          <w:headerReference w:type="default" r:id="rId15"/>
          <w:footerReference w:type="even" r:id="rId16"/>
          <w:footerReference w:type="default" r:id="rId17"/>
          <w:headerReference w:type="first" r:id="rId18"/>
          <w:footerReference w:type="first" r:id="rId19"/>
          <w:pgSz w:w="11906" w:h="16838" w:code="9"/>
          <w:pgMar w:top="1843" w:right="1418" w:bottom="1418" w:left="1418" w:header="709" w:footer="709" w:gutter="0"/>
          <w:pgNumType w:fmt="lowerRoman" w:start="0"/>
          <w:cols w:space="708"/>
          <w:titlePg/>
          <w:docGrid w:linePitch="360"/>
        </w:sectPr>
      </w:pPr>
    </w:p>
    <w:p w14:paraId="037621A9" w14:textId="067ADD05" w:rsidR="00B94C64" w:rsidRDefault="000E0B74">
      <w:pPr>
        <w:pStyle w:val="TOC1"/>
        <w:rPr>
          <w:rFonts w:asciiTheme="minorHAnsi" w:eastAsiaTheme="minorEastAsia" w:hAnsiTheme="minorHAnsi" w:cstheme="minorBidi"/>
          <w:b w:val="0"/>
          <w:color w:val="auto"/>
          <w:kern w:val="2"/>
          <w:sz w:val="24"/>
          <w:szCs w:val="24"/>
          <w14:ligatures w14:val="standardContextual"/>
        </w:rPr>
      </w:pPr>
      <w:r>
        <w:rPr>
          <w:rFonts w:ascii="Calibri" w:hAnsi="Calibri" w:cs="Arial"/>
          <w:color w:val="004A7F"/>
          <w:kern w:val="32"/>
          <w:sz w:val="44"/>
        </w:rPr>
        <w:lastRenderedPageBreak/>
        <w:fldChar w:fldCharType="begin"/>
      </w:r>
      <w:r w:rsidRPr="0025652F">
        <w:instrText xml:space="preserve"> TOC \o "1-3" \h \z \u </w:instrText>
      </w:r>
      <w:r>
        <w:rPr>
          <w:rFonts w:ascii="Calibri" w:hAnsi="Calibri" w:cs="Arial"/>
          <w:color w:val="004A7F"/>
          <w:kern w:val="32"/>
          <w:sz w:val="44"/>
        </w:rPr>
        <w:fldChar w:fldCharType="separate"/>
      </w:r>
      <w:hyperlink w:anchor="_Toc228960240" w:history="1">
        <w:r w:rsidR="00B94C64" w:rsidRPr="005D7AD2">
          <w:rPr>
            <w:rStyle w:val="Hyperlink"/>
          </w:rPr>
          <w:t>Introduction</w:t>
        </w:r>
        <w:r w:rsidR="00B94C64">
          <w:rPr>
            <w:webHidden/>
          </w:rPr>
          <w:tab/>
        </w:r>
        <w:r w:rsidR="00B94C64">
          <w:rPr>
            <w:webHidden/>
          </w:rPr>
          <w:fldChar w:fldCharType="begin"/>
        </w:r>
        <w:r w:rsidR="00B94C64">
          <w:rPr>
            <w:webHidden/>
          </w:rPr>
          <w:instrText xml:space="preserve"> PAGEREF _Toc228960240 \h </w:instrText>
        </w:r>
        <w:r w:rsidR="00B94C64">
          <w:rPr>
            <w:webHidden/>
          </w:rPr>
        </w:r>
        <w:r w:rsidR="00B94C64">
          <w:rPr>
            <w:webHidden/>
          </w:rPr>
          <w:fldChar w:fldCharType="separate"/>
        </w:r>
        <w:r w:rsidR="00B94C64">
          <w:rPr>
            <w:webHidden/>
          </w:rPr>
          <w:t>2</w:t>
        </w:r>
        <w:r w:rsidR="00B94C64">
          <w:rPr>
            <w:webHidden/>
          </w:rPr>
          <w:fldChar w:fldCharType="end"/>
        </w:r>
      </w:hyperlink>
    </w:p>
    <w:p w14:paraId="65F60358" w14:textId="1E28C9D9"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41" w:history="1">
        <w:r w:rsidRPr="005D7AD2">
          <w:rPr>
            <w:rStyle w:val="Hyperlink"/>
          </w:rPr>
          <w:t>Background</w:t>
        </w:r>
        <w:r>
          <w:rPr>
            <w:webHidden/>
          </w:rPr>
          <w:tab/>
        </w:r>
        <w:r>
          <w:rPr>
            <w:webHidden/>
          </w:rPr>
          <w:fldChar w:fldCharType="begin"/>
        </w:r>
        <w:r>
          <w:rPr>
            <w:webHidden/>
          </w:rPr>
          <w:instrText xml:space="preserve"> PAGEREF _Toc228960241 \h </w:instrText>
        </w:r>
        <w:r>
          <w:rPr>
            <w:webHidden/>
          </w:rPr>
        </w:r>
        <w:r>
          <w:rPr>
            <w:webHidden/>
          </w:rPr>
          <w:fldChar w:fldCharType="separate"/>
        </w:r>
        <w:r>
          <w:rPr>
            <w:webHidden/>
          </w:rPr>
          <w:t>2</w:t>
        </w:r>
        <w:r>
          <w:rPr>
            <w:webHidden/>
          </w:rPr>
          <w:fldChar w:fldCharType="end"/>
        </w:r>
      </w:hyperlink>
    </w:p>
    <w:p w14:paraId="29EB3497" w14:textId="76E6DBD4" w:rsidR="00B94C64" w:rsidRDefault="00B94C64">
      <w:pPr>
        <w:pStyle w:val="TOC1"/>
        <w:rPr>
          <w:rFonts w:asciiTheme="minorHAnsi" w:eastAsiaTheme="minorEastAsia" w:hAnsiTheme="minorHAnsi" w:cstheme="minorBidi"/>
          <w:b w:val="0"/>
          <w:color w:val="auto"/>
          <w:kern w:val="2"/>
          <w:sz w:val="24"/>
          <w:szCs w:val="24"/>
          <w14:ligatures w14:val="standardContextual"/>
        </w:rPr>
      </w:pPr>
      <w:hyperlink w:anchor="_Toc228960242" w:history="1">
        <w:r w:rsidRPr="005D7AD2">
          <w:rPr>
            <w:rStyle w:val="Hyperlink"/>
          </w:rPr>
          <w:t>Streamlining policy and practice</w:t>
        </w:r>
        <w:r>
          <w:rPr>
            <w:webHidden/>
          </w:rPr>
          <w:tab/>
        </w:r>
        <w:r>
          <w:rPr>
            <w:webHidden/>
          </w:rPr>
          <w:fldChar w:fldCharType="begin"/>
        </w:r>
        <w:r>
          <w:rPr>
            <w:webHidden/>
          </w:rPr>
          <w:instrText xml:space="preserve"> PAGEREF _Toc228960242 \h </w:instrText>
        </w:r>
        <w:r>
          <w:rPr>
            <w:webHidden/>
          </w:rPr>
        </w:r>
        <w:r>
          <w:rPr>
            <w:webHidden/>
          </w:rPr>
          <w:fldChar w:fldCharType="separate"/>
        </w:r>
        <w:r>
          <w:rPr>
            <w:webHidden/>
          </w:rPr>
          <w:t>3</w:t>
        </w:r>
        <w:r>
          <w:rPr>
            <w:webHidden/>
          </w:rPr>
          <w:fldChar w:fldCharType="end"/>
        </w:r>
      </w:hyperlink>
    </w:p>
    <w:p w14:paraId="3F4D54BB" w14:textId="4CBEDA2A"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43" w:history="1">
        <w:r w:rsidRPr="005D7AD2">
          <w:rPr>
            <w:rStyle w:val="Hyperlink"/>
          </w:rPr>
          <w:t>A new target for low-risk applications</w:t>
        </w:r>
        <w:r>
          <w:rPr>
            <w:webHidden/>
          </w:rPr>
          <w:tab/>
        </w:r>
        <w:r>
          <w:rPr>
            <w:webHidden/>
          </w:rPr>
          <w:fldChar w:fldCharType="begin"/>
        </w:r>
        <w:r>
          <w:rPr>
            <w:webHidden/>
          </w:rPr>
          <w:instrText xml:space="preserve"> PAGEREF _Toc228960243 \h </w:instrText>
        </w:r>
        <w:r>
          <w:rPr>
            <w:webHidden/>
          </w:rPr>
        </w:r>
        <w:r>
          <w:rPr>
            <w:webHidden/>
          </w:rPr>
          <w:fldChar w:fldCharType="separate"/>
        </w:r>
        <w:r>
          <w:rPr>
            <w:webHidden/>
          </w:rPr>
          <w:t>3</w:t>
        </w:r>
        <w:r>
          <w:rPr>
            <w:webHidden/>
          </w:rPr>
          <w:fldChar w:fldCharType="end"/>
        </w:r>
      </w:hyperlink>
    </w:p>
    <w:p w14:paraId="14B8558A" w14:textId="1637584D"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44" w:history="1">
        <w:r w:rsidRPr="005D7AD2">
          <w:rPr>
            <w:rStyle w:val="Hyperlink"/>
          </w:rPr>
          <w:t>Review of ineffective conditions</w:t>
        </w:r>
        <w:r>
          <w:rPr>
            <w:webHidden/>
          </w:rPr>
          <w:tab/>
        </w:r>
        <w:r>
          <w:rPr>
            <w:webHidden/>
          </w:rPr>
          <w:fldChar w:fldCharType="begin"/>
        </w:r>
        <w:r>
          <w:rPr>
            <w:webHidden/>
          </w:rPr>
          <w:instrText xml:space="preserve"> PAGEREF _Toc228960244 \h </w:instrText>
        </w:r>
        <w:r>
          <w:rPr>
            <w:webHidden/>
          </w:rPr>
        </w:r>
        <w:r>
          <w:rPr>
            <w:webHidden/>
          </w:rPr>
          <w:fldChar w:fldCharType="separate"/>
        </w:r>
        <w:r>
          <w:rPr>
            <w:webHidden/>
          </w:rPr>
          <w:t>3</w:t>
        </w:r>
        <w:r>
          <w:rPr>
            <w:webHidden/>
          </w:rPr>
          <w:fldChar w:fldCharType="end"/>
        </w:r>
      </w:hyperlink>
    </w:p>
    <w:p w14:paraId="7EB64D2C" w14:textId="03BF136D" w:rsidR="00B94C64" w:rsidRDefault="00B94C64">
      <w:pPr>
        <w:pStyle w:val="TOC1"/>
        <w:rPr>
          <w:rFonts w:asciiTheme="minorHAnsi" w:eastAsiaTheme="minorEastAsia" w:hAnsiTheme="minorHAnsi" w:cstheme="minorBidi"/>
          <w:b w:val="0"/>
          <w:color w:val="auto"/>
          <w:kern w:val="2"/>
          <w:sz w:val="24"/>
          <w:szCs w:val="24"/>
          <w14:ligatures w14:val="standardContextual"/>
        </w:rPr>
      </w:pPr>
      <w:hyperlink w:anchor="_Toc228960245" w:history="1">
        <w:r w:rsidRPr="005D7AD2">
          <w:rPr>
            <w:rStyle w:val="Hyperlink"/>
          </w:rPr>
          <w:t>Streamlining the foreign investment laws</w:t>
        </w:r>
        <w:r>
          <w:rPr>
            <w:webHidden/>
          </w:rPr>
          <w:tab/>
        </w:r>
        <w:r>
          <w:rPr>
            <w:webHidden/>
          </w:rPr>
          <w:fldChar w:fldCharType="begin"/>
        </w:r>
        <w:r>
          <w:rPr>
            <w:webHidden/>
          </w:rPr>
          <w:instrText xml:space="preserve"> PAGEREF _Toc228960245 \h </w:instrText>
        </w:r>
        <w:r>
          <w:rPr>
            <w:webHidden/>
          </w:rPr>
        </w:r>
        <w:r>
          <w:rPr>
            <w:webHidden/>
          </w:rPr>
          <w:fldChar w:fldCharType="separate"/>
        </w:r>
        <w:r>
          <w:rPr>
            <w:webHidden/>
          </w:rPr>
          <w:t>4</w:t>
        </w:r>
        <w:r>
          <w:rPr>
            <w:webHidden/>
          </w:rPr>
          <w:fldChar w:fldCharType="end"/>
        </w:r>
      </w:hyperlink>
    </w:p>
    <w:p w14:paraId="32BB7A1C" w14:textId="70559939"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46" w:history="1">
        <w:r w:rsidRPr="005D7AD2">
          <w:rPr>
            <w:rStyle w:val="Hyperlink"/>
          </w:rPr>
          <w:t>The Government will progress legislative reforms to ensure faster and fewer approvals, reduce regulatory burden and increase certainty for investors.</w:t>
        </w:r>
        <w:r>
          <w:rPr>
            <w:webHidden/>
          </w:rPr>
          <w:tab/>
        </w:r>
        <w:r>
          <w:rPr>
            <w:webHidden/>
          </w:rPr>
          <w:fldChar w:fldCharType="begin"/>
        </w:r>
        <w:r>
          <w:rPr>
            <w:webHidden/>
          </w:rPr>
          <w:instrText xml:space="preserve"> PAGEREF _Toc228960246 \h </w:instrText>
        </w:r>
        <w:r>
          <w:rPr>
            <w:webHidden/>
          </w:rPr>
        </w:r>
        <w:r>
          <w:rPr>
            <w:webHidden/>
          </w:rPr>
          <w:fldChar w:fldCharType="separate"/>
        </w:r>
        <w:r>
          <w:rPr>
            <w:webHidden/>
          </w:rPr>
          <w:t>4</w:t>
        </w:r>
        <w:r>
          <w:rPr>
            <w:webHidden/>
          </w:rPr>
          <w:fldChar w:fldCharType="end"/>
        </w:r>
      </w:hyperlink>
    </w:p>
    <w:p w14:paraId="5D485804" w14:textId="2D7B83EB"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47" w:history="1">
        <w:r w:rsidRPr="005D7AD2">
          <w:rPr>
            <w:rStyle w:val="Hyperlink"/>
          </w:rPr>
          <w:t>Broadening Exemption Certificate (EC) powers</w:t>
        </w:r>
        <w:r>
          <w:rPr>
            <w:webHidden/>
          </w:rPr>
          <w:tab/>
        </w:r>
        <w:r>
          <w:rPr>
            <w:webHidden/>
          </w:rPr>
          <w:fldChar w:fldCharType="begin"/>
        </w:r>
        <w:r>
          <w:rPr>
            <w:webHidden/>
          </w:rPr>
          <w:instrText xml:space="preserve"> PAGEREF _Toc228960247 \h </w:instrText>
        </w:r>
        <w:r>
          <w:rPr>
            <w:webHidden/>
          </w:rPr>
        </w:r>
        <w:r>
          <w:rPr>
            <w:webHidden/>
          </w:rPr>
          <w:fldChar w:fldCharType="separate"/>
        </w:r>
        <w:r>
          <w:rPr>
            <w:webHidden/>
          </w:rPr>
          <w:t>4</w:t>
        </w:r>
        <w:r>
          <w:rPr>
            <w:webHidden/>
          </w:rPr>
          <w:fldChar w:fldCharType="end"/>
        </w:r>
      </w:hyperlink>
    </w:p>
    <w:p w14:paraId="3B65751C" w14:textId="3D3E39C5"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48" w:history="1">
        <w:r w:rsidRPr="005D7AD2">
          <w:rPr>
            <w:rStyle w:val="Hyperlink"/>
          </w:rPr>
          <w:t>Exempting certain lower risk investments from approval requirements</w:t>
        </w:r>
        <w:r>
          <w:rPr>
            <w:webHidden/>
          </w:rPr>
          <w:tab/>
        </w:r>
        <w:r>
          <w:rPr>
            <w:webHidden/>
          </w:rPr>
          <w:fldChar w:fldCharType="begin"/>
        </w:r>
        <w:r>
          <w:rPr>
            <w:webHidden/>
          </w:rPr>
          <w:instrText xml:space="preserve"> PAGEREF _Toc228960248 \h </w:instrText>
        </w:r>
        <w:r>
          <w:rPr>
            <w:webHidden/>
          </w:rPr>
        </w:r>
        <w:r>
          <w:rPr>
            <w:webHidden/>
          </w:rPr>
          <w:fldChar w:fldCharType="separate"/>
        </w:r>
        <w:r>
          <w:rPr>
            <w:webHidden/>
          </w:rPr>
          <w:t>4</w:t>
        </w:r>
        <w:r>
          <w:rPr>
            <w:webHidden/>
          </w:rPr>
          <w:fldChar w:fldCharType="end"/>
        </w:r>
      </w:hyperlink>
    </w:p>
    <w:p w14:paraId="3E4A7CFA" w14:textId="4E51850F"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49" w:history="1">
        <w:r w:rsidRPr="005D7AD2">
          <w:rPr>
            <w:rStyle w:val="Hyperlink"/>
          </w:rPr>
          <w:t>Ensuring effective operation of tracing</w:t>
        </w:r>
        <w:r>
          <w:rPr>
            <w:webHidden/>
          </w:rPr>
          <w:tab/>
        </w:r>
        <w:r>
          <w:rPr>
            <w:webHidden/>
          </w:rPr>
          <w:fldChar w:fldCharType="begin"/>
        </w:r>
        <w:r>
          <w:rPr>
            <w:webHidden/>
          </w:rPr>
          <w:instrText xml:space="preserve"> PAGEREF _Toc228960249 \h </w:instrText>
        </w:r>
        <w:r>
          <w:rPr>
            <w:webHidden/>
          </w:rPr>
        </w:r>
        <w:r>
          <w:rPr>
            <w:webHidden/>
          </w:rPr>
          <w:fldChar w:fldCharType="separate"/>
        </w:r>
        <w:r>
          <w:rPr>
            <w:webHidden/>
          </w:rPr>
          <w:t>5</w:t>
        </w:r>
        <w:r>
          <w:rPr>
            <w:webHidden/>
          </w:rPr>
          <w:fldChar w:fldCharType="end"/>
        </w:r>
      </w:hyperlink>
    </w:p>
    <w:p w14:paraId="4AA95970" w14:textId="16F7D97D"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50" w:history="1">
        <w:r w:rsidRPr="005D7AD2">
          <w:rPr>
            <w:rStyle w:val="Hyperlink"/>
          </w:rPr>
          <w:t>Unifying No Objection Notification (NON) powers</w:t>
        </w:r>
        <w:r>
          <w:rPr>
            <w:webHidden/>
          </w:rPr>
          <w:tab/>
        </w:r>
        <w:r>
          <w:rPr>
            <w:webHidden/>
          </w:rPr>
          <w:fldChar w:fldCharType="begin"/>
        </w:r>
        <w:r>
          <w:rPr>
            <w:webHidden/>
          </w:rPr>
          <w:instrText xml:space="preserve"> PAGEREF _Toc228960250 \h </w:instrText>
        </w:r>
        <w:r>
          <w:rPr>
            <w:webHidden/>
          </w:rPr>
        </w:r>
        <w:r>
          <w:rPr>
            <w:webHidden/>
          </w:rPr>
          <w:fldChar w:fldCharType="separate"/>
        </w:r>
        <w:r>
          <w:rPr>
            <w:webHidden/>
          </w:rPr>
          <w:t>5</w:t>
        </w:r>
        <w:r>
          <w:rPr>
            <w:webHidden/>
          </w:rPr>
          <w:fldChar w:fldCharType="end"/>
        </w:r>
      </w:hyperlink>
    </w:p>
    <w:p w14:paraId="5DD8F6A0" w14:textId="09A279D0"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51" w:history="1">
        <w:r w:rsidRPr="005D7AD2">
          <w:rPr>
            <w:rStyle w:val="Hyperlink"/>
          </w:rPr>
          <w:t>Increasing the validity period for NONs</w:t>
        </w:r>
        <w:r>
          <w:rPr>
            <w:webHidden/>
          </w:rPr>
          <w:tab/>
        </w:r>
        <w:r>
          <w:rPr>
            <w:webHidden/>
          </w:rPr>
          <w:fldChar w:fldCharType="begin"/>
        </w:r>
        <w:r>
          <w:rPr>
            <w:webHidden/>
          </w:rPr>
          <w:instrText xml:space="preserve"> PAGEREF _Toc228960251 \h </w:instrText>
        </w:r>
        <w:r>
          <w:rPr>
            <w:webHidden/>
          </w:rPr>
        </w:r>
        <w:r>
          <w:rPr>
            <w:webHidden/>
          </w:rPr>
          <w:fldChar w:fldCharType="separate"/>
        </w:r>
        <w:r>
          <w:rPr>
            <w:webHidden/>
          </w:rPr>
          <w:t>5</w:t>
        </w:r>
        <w:r>
          <w:rPr>
            <w:webHidden/>
          </w:rPr>
          <w:fldChar w:fldCharType="end"/>
        </w:r>
      </w:hyperlink>
    </w:p>
    <w:p w14:paraId="677A4944" w14:textId="4AF5332A"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52" w:history="1">
        <w:r w:rsidRPr="005D7AD2">
          <w:rPr>
            <w:rStyle w:val="Hyperlink"/>
          </w:rPr>
          <w:t>Enabling incorporation of standards</w:t>
        </w:r>
        <w:r>
          <w:rPr>
            <w:webHidden/>
          </w:rPr>
          <w:tab/>
        </w:r>
        <w:r>
          <w:rPr>
            <w:webHidden/>
          </w:rPr>
          <w:fldChar w:fldCharType="begin"/>
        </w:r>
        <w:r>
          <w:rPr>
            <w:webHidden/>
          </w:rPr>
          <w:instrText xml:space="preserve"> PAGEREF _Toc228960252 \h </w:instrText>
        </w:r>
        <w:r>
          <w:rPr>
            <w:webHidden/>
          </w:rPr>
        </w:r>
        <w:r>
          <w:rPr>
            <w:webHidden/>
          </w:rPr>
          <w:fldChar w:fldCharType="separate"/>
        </w:r>
        <w:r>
          <w:rPr>
            <w:webHidden/>
          </w:rPr>
          <w:t>5</w:t>
        </w:r>
        <w:r>
          <w:rPr>
            <w:webHidden/>
          </w:rPr>
          <w:fldChar w:fldCharType="end"/>
        </w:r>
      </w:hyperlink>
    </w:p>
    <w:p w14:paraId="59599A2E" w14:textId="348CE554"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53" w:history="1">
        <w:r w:rsidRPr="005D7AD2">
          <w:rPr>
            <w:rStyle w:val="Hyperlink"/>
          </w:rPr>
          <w:t>Clarifying decision-making timeframes</w:t>
        </w:r>
        <w:r>
          <w:rPr>
            <w:webHidden/>
          </w:rPr>
          <w:tab/>
        </w:r>
        <w:r>
          <w:rPr>
            <w:webHidden/>
          </w:rPr>
          <w:fldChar w:fldCharType="begin"/>
        </w:r>
        <w:r>
          <w:rPr>
            <w:webHidden/>
          </w:rPr>
          <w:instrText xml:space="preserve"> PAGEREF _Toc228960253 \h </w:instrText>
        </w:r>
        <w:r>
          <w:rPr>
            <w:webHidden/>
          </w:rPr>
        </w:r>
        <w:r>
          <w:rPr>
            <w:webHidden/>
          </w:rPr>
          <w:fldChar w:fldCharType="separate"/>
        </w:r>
        <w:r>
          <w:rPr>
            <w:webHidden/>
          </w:rPr>
          <w:t>5</w:t>
        </w:r>
        <w:r>
          <w:rPr>
            <w:webHidden/>
          </w:rPr>
          <w:fldChar w:fldCharType="end"/>
        </w:r>
      </w:hyperlink>
    </w:p>
    <w:p w14:paraId="5D7CC6CD" w14:textId="59339990"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54" w:history="1">
        <w:r w:rsidRPr="005D7AD2">
          <w:rPr>
            <w:rStyle w:val="Hyperlink"/>
          </w:rPr>
          <w:t>Streamlining reporting to the Register of Foreign Ownership of Australian Assets</w:t>
        </w:r>
        <w:r>
          <w:rPr>
            <w:webHidden/>
          </w:rPr>
          <w:tab/>
        </w:r>
        <w:r>
          <w:rPr>
            <w:webHidden/>
          </w:rPr>
          <w:fldChar w:fldCharType="begin"/>
        </w:r>
        <w:r>
          <w:rPr>
            <w:webHidden/>
          </w:rPr>
          <w:instrText xml:space="preserve"> PAGEREF _Toc228960254 \h </w:instrText>
        </w:r>
        <w:r>
          <w:rPr>
            <w:webHidden/>
          </w:rPr>
        </w:r>
        <w:r>
          <w:rPr>
            <w:webHidden/>
          </w:rPr>
          <w:fldChar w:fldCharType="separate"/>
        </w:r>
        <w:r>
          <w:rPr>
            <w:webHidden/>
          </w:rPr>
          <w:t>6</w:t>
        </w:r>
        <w:r>
          <w:rPr>
            <w:webHidden/>
          </w:rPr>
          <w:fldChar w:fldCharType="end"/>
        </w:r>
      </w:hyperlink>
    </w:p>
    <w:p w14:paraId="16E39C7D" w14:textId="5BCDFBED" w:rsidR="00B94C64" w:rsidRDefault="00B94C64">
      <w:pPr>
        <w:pStyle w:val="TOC1"/>
        <w:rPr>
          <w:rFonts w:asciiTheme="minorHAnsi" w:eastAsiaTheme="minorEastAsia" w:hAnsiTheme="minorHAnsi" w:cstheme="minorBidi"/>
          <w:b w:val="0"/>
          <w:color w:val="auto"/>
          <w:kern w:val="2"/>
          <w:sz w:val="24"/>
          <w:szCs w:val="24"/>
          <w14:ligatures w14:val="standardContextual"/>
        </w:rPr>
      </w:pPr>
      <w:hyperlink w:anchor="_Toc228960255" w:history="1">
        <w:r w:rsidRPr="005D7AD2">
          <w:rPr>
            <w:rStyle w:val="Hyperlink"/>
          </w:rPr>
          <w:t>Strengthening the foreign investment laws</w:t>
        </w:r>
        <w:r>
          <w:rPr>
            <w:webHidden/>
          </w:rPr>
          <w:tab/>
        </w:r>
        <w:r>
          <w:rPr>
            <w:webHidden/>
          </w:rPr>
          <w:fldChar w:fldCharType="begin"/>
        </w:r>
        <w:r>
          <w:rPr>
            <w:webHidden/>
          </w:rPr>
          <w:instrText xml:space="preserve"> PAGEREF _Toc228960255 \h </w:instrText>
        </w:r>
        <w:r>
          <w:rPr>
            <w:webHidden/>
          </w:rPr>
        </w:r>
        <w:r>
          <w:rPr>
            <w:webHidden/>
          </w:rPr>
          <w:fldChar w:fldCharType="separate"/>
        </w:r>
        <w:r>
          <w:rPr>
            <w:webHidden/>
          </w:rPr>
          <w:t>7</w:t>
        </w:r>
        <w:r>
          <w:rPr>
            <w:webHidden/>
          </w:rPr>
          <w:fldChar w:fldCharType="end"/>
        </w:r>
      </w:hyperlink>
    </w:p>
    <w:p w14:paraId="34F71E1C" w14:textId="150FAB12"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56" w:history="1">
        <w:r w:rsidRPr="005D7AD2">
          <w:rPr>
            <w:rStyle w:val="Hyperlink"/>
          </w:rPr>
          <w:t>Enhancing conditions and other requirements on investors</w:t>
        </w:r>
        <w:r>
          <w:rPr>
            <w:webHidden/>
          </w:rPr>
          <w:tab/>
        </w:r>
        <w:r>
          <w:rPr>
            <w:webHidden/>
          </w:rPr>
          <w:fldChar w:fldCharType="begin"/>
        </w:r>
        <w:r>
          <w:rPr>
            <w:webHidden/>
          </w:rPr>
          <w:instrText xml:space="preserve"> PAGEREF _Toc228960256 \h </w:instrText>
        </w:r>
        <w:r>
          <w:rPr>
            <w:webHidden/>
          </w:rPr>
        </w:r>
        <w:r>
          <w:rPr>
            <w:webHidden/>
          </w:rPr>
          <w:fldChar w:fldCharType="separate"/>
        </w:r>
        <w:r>
          <w:rPr>
            <w:webHidden/>
          </w:rPr>
          <w:t>7</w:t>
        </w:r>
        <w:r>
          <w:rPr>
            <w:webHidden/>
          </w:rPr>
          <w:fldChar w:fldCharType="end"/>
        </w:r>
      </w:hyperlink>
    </w:p>
    <w:p w14:paraId="074AE294" w14:textId="692A728D"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57" w:history="1">
        <w:r w:rsidRPr="005D7AD2">
          <w:rPr>
            <w:rStyle w:val="Hyperlink"/>
          </w:rPr>
          <w:t>Enhancing orders and directions powers</w:t>
        </w:r>
        <w:r>
          <w:rPr>
            <w:webHidden/>
          </w:rPr>
          <w:tab/>
        </w:r>
        <w:r>
          <w:rPr>
            <w:webHidden/>
          </w:rPr>
          <w:fldChar w:fldCharType="begin"/>
        </w:r>
        <w:r>
          <w:rPr>
            <w:webHidden/>
          </w:rPr>
          <w:instrText xml:space="preserve"> PAGEREF _Toc228960257 \h </w:instrText>
        </w:r>
        <w:r>
          <w:rPr>
            <w:webHidden/>
          </w:rPr>
        </w:r>
        <w:r>
          <w:rPr>
            <w:webHidden/>
          </w:rPr>
          <w:fldChar w:fldCharType="separate"/>
        </w:r>
        <w:r>
          <w:rPr>
            <w:webHidden/>
          </w:rPr>
          <w:t>7</w:t>
        </w:r>
        <w:r>
          <w:rPr>
            <w:webHidden/>
          </w:rPr>
          <w:fldChar w:fldCharType="end"/>
        </w:r>
      </w:hyperlink>
    </w:p>
    <w:p w14:paraId="5EE30967" w14:textId="7E2023AE"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58" w:history="1">
        <w:r w:rsidRPr="005D7AD2">
          <w:rPr>
            <w:rStyle w:val="Hyperlink"/>
          </w:rPr>
          <w:t>Expanding approval requirements in sensitive sectors</w:t>
        </w:r>
        <w:r>
          <w:rPr>
            <w:webHidden/>
          </w:rPr>
          <w:tab/>
        </w:r>
        <w:r>
          <w:rPr>
            <w:webHidden/>
          </w:rPr>
          <w:fldChar w:fldCharType="begin"/>
        </w:r>
        <w:r>
          <w:rPr>
            <w:webHidden/>
          </w:rPr>
          <w:instrText xml:space="preserve"> PAGEREF _Toc228960258 \h </w:instrText>
        </w:r>
        <w:r>
          <w:rPr>
            <w:webHidden/>
          </w:rPr>
        </w:r>
        <w:r>
          <w:rPr>
            <w:webHidden/>
          </w:rPr>
          <w:fldChar w:fldCharType="separate"/>
        </w:r>
        <w:r>
          <w:rPr>
            <w:webHidden/>
          </w:rPr>
          <w:t>7</w:t>
        </w:r>
        <w:r>
          <w:rPr>
            <w:webHidden/>
          </w:rPr>
          <w:fldChar w:fldCharType="end"/>
        </w:r>
      </w:hyperlink>
    </w:p>
    <w:p w14:paraId="46EC92C1" w14:textId="224760DD"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59" w:history="1">
        <w:r w:rsidRPr="005D7AD2">
          <w:rPr>
            <w:rStyle w:val="Hyperlink"/>
          </w:rPr>
          <w:t>Improving the utility of the last resort power</w:t>
        </w:r>
        <w:r>
          <w:rPr>
            <w:webHidden/>
          </w:rPr>
          <w:tab/>
        </w:r>
        <w:r>
          <w:rPr>
            <w:webHidden/>
          </w:rPr>
          <w:fldChar w:fldCharType="begin"/>
        </w:r>
        <w:r>
          <w:rPr>
            <w:webHidden/>
          </w:rPr>
          <w:instrText xml:space="preserve"> PAGEREF _Toc228960259 \h </w:instrText>
        </w:r>
        <w:r>
          <w:rPr>
            <w:webHidden/>
          </w:rPr>
        </w:r>
        <w:r>
          <w:rPr>
            <w:webHidden/>
          </w:rPr>
          <w:fldChar w:fldCharType="separate"/>
        </w:r>
        <w:r>
          <w:rPr>
            <w:webHidden/>
          </w:rPr>
          <w:t>8</w:t>
        </w:r>
        <w:r>
          <w:rPr>
            <w:webHidden/>
          </w:rPr>
          <w:fldChar w:fldCharType="end"/>
        </w:r>
      </w:hyperlink>
    </w:p>
    <w:p w14:paraId="7CC6C3E3" w14:textId="039FB8F0"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60" w:history="1">
        <w:r w:rsidRPr="005D7AD2">
          <w:rPr>
            <w:rStyle w:val="Hyperlink"/>
          </w:rPr>
          <w:t>Improving the call-in power</w:t>
        </w:r>
        <w:r>
          <w:rPr>
            <w:webHidden/>
          </w:rPr>
          <w:tab/>
        </w:r>
        <w:r>
          <w:rPr>
            <w:webHidden/>
          </w:rPr>
          <w:fldChar w:fldCharType="begin"/>
        </w:r>
        <w:r>
          <w:rPr>
            <w:webHidden/>
          </w:rPr>
          <w:instrText xml:space="preserve"> PAGEREF _Toc228960260 \h </w:instrText>
        </w:r>
        <w:r>
          <w:rPr>
            <w:webHidden/>
          </w:rPr>
        </w:r>
        <w:r>
          <w:rPr>
            <w:webHidden/>
          </w:rPr>
          <w:fldChar w:fldCharType="separate"/>
        </w:r>
        <w:r>
          <w:rPr>
            <w:webHidden/>
          </w:rPr>
          <w:t>8</w:t>
        </w:r>
        <w:r>
          <w:rPr>
            <w:webHidden/>
          </w:rPr>
          <w:fldChar w:fldCharType="end"/>
        </w:r>
      </w:hyperlink>
    </w:p>
    <w:p w14:paraId="7055CA22" w14:textId="41499A2E"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61" w:history="1">
        <w:r w:rsidRPr="005D7AD2">
          <w:rPr>
            <w:rStyle w:val="Hyperlink"/>
          </w:rPr>
          <w:t>Expanding oversight of associate relationships</w:t>
        </w:r>
        <w:r>
          <w:rPr>
            <w:webHidden/>
          </w:rPr>
          <w:tab/>
        </w:r>
        <w:r>
          <w:rPr>
            <w:webHidden/>
          </w:rPr>
          <w:fldChar w:fldCharType="begin"/>
        </w:r>
        <w:r>
          <w:rPr>
            <w:webHidden/>
          </w:rPr>
          <w:instrText xml:space="preserve"> PAGEREF _Toc228960261 \h </w:instrText>
        </w:r>
        <w:r>
          <w:rPr>
            <w:webHidden/>
          </w:rPr>
        </w:r>
        <w:r>
          <w:rPr>
            <w:webHidden/>
          </w:rPr>
          <w:fldChar w:fldCharType="separate"/>
        </w:r>
        <w:r>
          <w:rPr>
            <w:webHidden/>
          </w:rPr>
          <w:t>8</w:t>
        </w:r>
        <w:r>
          <w:rPr>
            <w:webHidden/>
          </w:rPr>
          <w:fldChar w:fldCharType="end"/>
        </w:r>
      </w:hyperlink>
    </w:p>
    <w:p w14:paraId="26385F22" w14:textId="5CEFDA8F"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62" w:history="1">
        <w:r w:rsidRPr="005D7AD2">
          <w:rPr>
            <w:rStyle w:val="Hyperlink"/>
          </w:rPr>
          <w:t>Addressing non-ownership forms of control</w:t>
        </w:r>
        <w:r>
          <w:rPr>
            <w:webHidden/>
          </w:rPr>
          <w:tab/>
        </w:r>
        <w:r>
          <w:rPr>
            <w:webHidden/>
          </w:rPr>
          <w:fldChar w:fldCharType="begin"/>
        </w:r>
        <w:r>
          <w:rPr>
            <w:webHidden/>
          </w:rPr>
          <w:instrText xml:space="preserve"> PAGEREF _Toc228960262 \h </w:instrText>
        </w:r>
        <w:r>
          <w:rPr>
            <w:webHidden/>
          </w:rPr>
        </w:r>
        <w:r>
          <w:rPr>
            <w:webHidden/>
          </w:rPr>
          <w:fldChar w:fldCharType="separate"/>
        </w:r>
        <w:r>
          <w:rPr>
            <w:webHidden/>
          </w:rPr>
          <w:t>8</w:t>
        </w:r>
        <w:r>
          <w:rPr>
            <w:webHidden/>
          </w:rPr>
          <w:fldChar w:fldCharType="end"/>
        </w:r>
      </w:hyperlink>
    </w:p>
    <w:p w14:paraId="5BA65AAA" w14:textId="4324813F"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63" w:history="1">
        <w:r w:rsidRPr="005D7AD2">
          <w:rPr>
            <w:rStyle w:val="Hyperlink"/>
          </w:rPr>
          <w:t>Sharing protected information for regulatory purposes</w:t>
        </w:r>
        <w:r>
          <w:rPr>
            <w:webHidden/>
          </w:rPr>
          <w:tab/>
        </w:r>
        <w:r>
          <w:rPr>
            <w:webHidden/>
          </w:rPr>
          <w:fldChar w:fldCharType="begin"/>
        </w:r>
        <w:r>
          <w:rPr>
            <w:webHidden/>
          </w:rPr>
          <w:instrText xml:space="preserve"> PAGEREF _Toc228960263 \h </w:instrText>
        </w:r>
        <w:r>
          <w:rPr>
            <w:webHidden/>
          </w:rPr>
        </w:r>
        <w:r>
          <w:rPr>
            <w:webHidden/>
          </w:rPr>
          <w:fldChar w:fldCharType="separate"/>
        </w:r>
        <w:r>
          <w:rPr>
            <w:webHidden/>
          </w:rPr>
          <w:t>9</w:t>
        </w:r>
        <w:r>
          <w:rPr>
            <w:webHidden/>
          </w:rPr>
          <w:fldChar w:fldCharType="end"/>
        </w:r>
      </w:hyperlink>
    </w:p>
    <w:p w14:paraId="17F11842" w14:textId="2DA1FF89"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64" w:history="1">
        <w:r w:rsidRPr="005D7AD2">
          <w:rPr>
            <w:rStyle w:val="Hyperlink"/>
          </w:rPr>
          <w:t>Improving the flexibility of infringement notices</w:t>
        </w:r>
        <w:r>
          <w:rPr>
            <w:webHidden/>
          </w:rPr>
          <w:tab/>
        </w:r>
        <w:r>
          <w:rPr>
            <w:webHidden/>
          </w:rPr>
          <w:fldChar w:fldCharType="begin"/>
        </w:r>
        <w:r>
          <w:rPr>
            <w:webHidden/>
          </w:rPr>
          <w:instrText xml:space="preserve"> PAGEREF _Toc228960264 \h </w:instrText>
        </w:r>
        <w:r>
          <w:rPr>
            <w:webHidden/>
          </w:rPr>
        </w:r>
        <w:r>
          <w:rPr>
            <w:webHidden/>
          </w:rPr>
          <w:fldChar w:fldCharType="separate"/>
        </w:r>
        <w:r>
          <w:rPr>
            <w:webHidden/>
          </w:rPr>
          <w:t>9</w:t>
        </w:r>
        <w:r>
          <w:rPr>
            <w:webHidden/>
          </w:rPr>
          <w:fldChar w:fldCharType="end"/>
        </w:r>
      </w:hyperlink>
    </w:p>
    <w:p w14:paraId="173C500E" w14:textId="142DDF40"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65" w:history="1">
        <w:r w:rsidRPr="005D7AD2">
          <w:rPr>
            <w:rStyle w:val="Hyperlink"/>
          </w:rPr>
          <w:t>Better deterring and penalising avoidance</w:t>
        </w:r>
        <w:r>
          <w:rPr>
            <w:webHidden/>
          </w:rPr>
          <w:tab/>
        </w:r>
        <w:r>
          <w:rPr>
            <w:webHidden/>
          </w:rPr>
          <w:fldChar w:fldCharType="begin"/>
        </w:r>
        <w:r>
          <w:rPr>
            <w:webHidden/>
          </w:rPr>
          <w:instrText xml:space="preserve"> PAGEREF _Toc228960265 \h </w:instrText>
        </w:r>
        <w:r>
          <w:rPr>
            <w:webHidden/>
          </w:rPr>
        </w:r>
        <w:r>
          <w:rPr>
            <w:webHidden/>
          </w:rPr>
          <w:fldChar w:fldCharType="separate"/>
        </w:r>
        <w:r>
          <w:rPr>
            <w:webHidden/>
          </w:rPr>
          <w:t>9</w:t>
        </w:r>
        <w:r>
          <w:rPr>
            <w:webHidden/>
          </w:rPr>
          <w:fldChar w:fldCharType="end"/>
        </w:r>
      </w:hyperlink>
    </w:p>
    <w:p w14:paraId="7FD7E5C6" w14:textId="595A596E" w:rsidR="00B94C64" w:rsidRDefault="00B94C64">
      <w:pPr>
        <w:pStyle w:val="TOC1"/>
        <w:rPr>
          <w:rFonts w:asciiTheme="minorHAnsi" w:eastAsiaTheme="minorEastAsia" w:hAnsiTheme="minorHAnsi" w:cstheme="minorBidi"/>
          <w:b w:val="0"/>
          <w:color w:val="auto"/>
          <w:kern w:val="2"/>
          <w:sz w:val="24"/>
          <w:szCs w:val="24"/>
          <w14:ligatures w14:val="standardContextual"/>
        </w:rPr>
      </w:pPr>
      <w:hyperlink w:anchor="_Toc228960266" w:history="1">
        <w:r w:rsidRPr="005D7AD2">
          <w:rPr>
            <w:rStyle w:val="Hyperlink"/>
          </w:rPr>
          <w:t>Legislative Reform Timeline</w:t>
        </w:r>
        <w:r>
          <w:rPr>
            <w:webHidden/>
          </w:rPr>
          <w:tab/>
        </w:r>
        <w:r>
          <w:rPr>
            <w:webHidden/>
          </w:rPr>
          <w:fldChar w:fldCharType="begin"/>
        </w:r>
        <w:r>
          <w:rPr>
            <w:webHidden/>
          </w:rPr>
          <w:instrText xml:space="preserve"> PAGEREF _Toc228960266 \h </w:instrText>
        </w:r>
        <w:r>
          <w:rPr>
            <w:webHidden/>
          </w:rPr>
        </w:r>
        <w:r>
          <w:rPr>
            <w:webHidden/>
          </w:rPr>
          <w:fldChar w:fldCharType="separate"/>
        </w:r>
        <w:r>
          <w:rPr>
            <w:webHidden/>
          </w:rPr>
          <w:t>10</w:t>
        </w:r>
        <w:r>
          <w:rPr>
            <w:webHidden/>
          </w:rPr>
          <w:fldChar w:fldCharType="end"/>
        </w:r>
      </w:hyperlink>
    </w:p>
    <w:p w14:paraId="723868FD" w14:textId="1896E214" w:rsidR="00F836F9" w:rsidRDefault="000E0B74" w:rsidP="0056582C">
      <w:pPr>
        <w:pStyle w:val="SingleParagraph"/>
        <w:ind w:right="-2"/>
      </w:pPr>
      <w:r>
        <w:fldChar w:fldCharType="end"/>
      </w:r>
      <w:bookmarkStart w:id="0" w:name="_Toc432067103"/>
      <w:bookmarkStart w:id="1" w:name="_Toc452635030"/>
    </w:p>
    <w:p w14:paraId="7920A107" w14:textId="77777777" w:rsidR="00B775EE" w:rsidRDefault="00B775EE" w:rsidP="0056582C">
      <w:pPr>
        <w:pStyle w:val="SingleParagraph"/>
        <w:ind w:right="-2"/>
      </w:pPr>
    </w:p>
    <w:bookmarkEnd w:id="0"/>
    <w:bookmarkEnd w:id="1"/>
    <w:p w14:paraId="2DE2F99A" w14:textId="77777777" w:rsidR="00ED5A20" w:rsidRDefault="00ED5A20" w:rsidP="00ED5A20">
      <w:pPr>
        <w:pStyle w:val="Heading1Numbered"/>
        <w:sectPr w:rsidR="00ED5A20" w:rsidSect="00E349A7">
          <w:headerReference w:type="even" r:id="rId20"/>
          <w:headerReference w:type="default" r:id="rId21"/>
          <w:footerReference w:type="even" r:id="rId22"/>
          <w:footerReference w:type="default" r:id="rId23"/>
          <w:headerReference w:type="first" r:id="rId24"/>
          <w:footerReference w:type="first" r:id="rId25"/>
          <w:type w:val="oddPage"/>
          <w:pgSz w:w="11906" w:h="16838" w:code="9"/>
          <w:pgMar w:top="1843" w:right="1418" w:bottom="1418" w:left="1418" w:header="709" w:footer="709" w:gutter="0"/>
          <w:pgNumType w:start="1"/>
          <w:cols w:space="708"/>
          <w:docGrid w:linePitch="360"/>
        </w:sectPr>
      </w:pPr>
    </w:p>
    <w:p w14:paraId="778E675A" w14:textId="195C4998" w:rsidR="006C5B73" w:rsidRDefault="008045FB" w:rsidP="006C5B73">
      <w:pPr>
        <w:pStyle w:val="Heading1"/>
      </w:pPr>
      <w:bookmarkStart w:id="2" w:name="_Toc228960240"/>
      <w:r>
        <w:lastRenderedPageBreak/>
        <w:t>Introduction</w:t>
      </w:r>
      <w:bookmarkEnd w:id="2"/>
    </w:p>
    <w:p w14:paraId="2D1FE2CE" w14:textId="00D151E1" w:rsidR="00103F3C" w:rsidRDefault="000E4EB8" w:rsidP="006047D7">
      <w:pPr>
        <w:pStyle w:val="Bullet"/>
        <w:numPr>
          <w:ilvl w:val="0"/>
          <w:numId w:val="0"/>
        </w:numPr>
        <w:spacing w:line="240" w:lineRule="auto"/>
      </w:pPr>
      <w:r>
        <w:t xml:space="preserve">Foreign investment </w:t>
      </w:r>
      <w:r w:rsidR="005C1B35">
        <w:t xml:space="preserve">is crucial to Australia’s </w:t>
      </w:r>
      <w:r w:rsidR="5A646B95">
        <w:t>prosperity</w:t>
      </w:r>
      <w:r w:rsidR="005C1B35">
        <w:t xml:space="preserve"> </w:t>
      </w:r>
      <w:r w:rsidR="008A0374">
        <w:t>and</w:t>
      </w:r>
      <w:r w:rsidR="00C1799E">
        <w:t xml:space="preserve"> </w:t>
      </w:r>
      <w:r w:rsidR="001859C3">
        <w:t>remains a core element of the Government’s</w:t>
      </w:r>
      <w:r w:rsidR="00BA3A8B">
        <w:t xml:space="preserve"> agenda for a more productive, dynamic and resilient economy</w:t>
      </w:r>
      <w:r w:rsidR="009535D4">
        <w:t xml:space="preserve">. </w:t>
      </w:r>
      <w:r w:rsidR="003159E4">
        <w:t>Foreign capital</w:t>
      </w:r>
      <w:r w:rsidR="007F2843">
        <w:t xml:space="preserve"> supports economic growth</w:t>
      </w:r>
      <w:r w:rsidR="00C2026E">
        <w:t>, creates skilled jobs, improves access to international markets, and drives competition</w:t>
      </w:r>
      <w:r w:rsidR="00BE7BEE">
        <w:t xml:space="preserve"> and </w:t>
      </w:r>
      <w:r w:rsidR="00F40FFC">
        <w:t xml:space="preserve">innovation </w:t>
      </w:r>
      <w:r w:rsidR="009029DD">
        <w:t xml:space="preserve">across the </w:t>
      </w:r>
      <w:r w:rsidR="00EC7327">
        <w:t xml:space="preserve">economy. </w:t>
      </w:r>
    </w:p>
    <w:p w14:paraId="1E2EC4F4" w14:textId="4F91BB49" w:rsidR="00836979" w:rsidRDefault="00EC7327" w:rsidP="006047D7">
      <w:pPr>
        <w:pStyle w:val="Bullet"/>
        <w:numPr>
          <w:ilvl w:val="0"/>
          <w:numId w:val="0"/>
        </w:numPr>
        <w:spacing w:line="240" w:lineRule="auto"/>
      </w:pPr>
      <w:r>
        <w:t>At the same time, the international security environment is becoming increasingly complex.</w:t>
      </w:r>
      <w:r w:rsidR="008D1960">
        <w:t xml:space="preserve"> New and emerging threats </w:t>
      </w:r>
      <w:r w:rsidR="009C75C6">
        <w:t xml:space="preserve">to the national interest and national security </w:t>
      </w:r>
      <w:r w:rsidR="00571D0D">
        <w:t>demand</w:t>
      </w:r>
      <w:r w:rsidR="00F54074">
        <w:t xml:space="preserve"> vigilance to ensure that </w:t>
      </w:r>
      <w:r w:rsidR="00840635">
        <w:t xml:space="preserve">the foreign investment framework </w:t>
      </w:r>
      <w:r w:rsidR="00287A83">
        <w:t xml:space="preserve">remains fit-for-purpose, proportionate </w:t>
      </w:r>
      <w:r w:rsidR="00C708B7">
        <w:t>and effective</w:t>
      </w:r>
      <w:r w:rsidR="005A5C33">
        <w:t>.</w:t>
      </w:r>
    </w:p>
    <w:p w14:paraId="32E48E5C" w14:textId="29C7E739" w:rsidR="00C844C6" w:rsidRDefault="6ED5C49C" w:rsidP="006047D7">
      <w:pPr>
        <w:pStyle w:val="Bullet"/>
        <w:numPr>
          <w:ilvl w:val="0"/>
          <w:numId w:val="0"/>
        </w:numPr>
        <w:spacing w:line="240" w:lineRule="auto"/>
      </w:pPr>
      <w:r>
        <w:t xml:space="preserve">To </w:t>
      </w:r>
      <w:r w:rsidR="6C03DBD0">
        <w:t xml:space="preserve">address </w:t>
      </w:r>
      <w:r>
        <w:t>th</w:t>
      </w:r>
      <w:r w:rsidR="441B85A9">
        <w:t>ese</w:t>
      </w:r>
      <w:r>
        <w:t xml:space="preserve"> </w:t>
      </w:r>
      <w:r w:rsidR="2120A9A6">
        <w:t>challenges</w:t>
      </w:r>
      <w:r>
        <w:t xml:space="preserve">, </w:t>
      </w:r>
      <w:r w:rsidR="73736922">
        <w:t>in the 2026-27 Budget</w:t>
      </w:r>
      <w:r w:rsidR="4CC411A2">
        <w:t>,</w:t>
      </w:r>
      <w:r w:rsidR="73736922">
        <w:t xml:space="preserve"> </w:t>
      </w:r>
      <w:r>
        <w:t xml:space="preserve">the Government </w:t>
      </w:r>
      <w:r w:rsidR="7FF428D4">
        <w:t>announced</w:t>
      </w:r>
      <w:r>
        <w:t xml:space="preserve"> a package of legislative, policy and practice reforms to </w:t>
      </w:r>
      <w:r w:rsidR="7106C284">
        <w:t>further</w:t>
      </w:r>
      <w:r>
        <w:t xml:space="preserve"> streamline and strengthen Australia’s foreign investment framework.</w:t>
      </w:r>
      <w:r w:rsidR="4A0C1512">
        <w:t xml:space="preserve"> </w:t>
      </w:r>
      <w:r w:rsidR="337F039D">
        <w:t xml:space="preserve">The reforms will ensure </w:t>
      </w:r>
      <w:r w:rsidR="61C5A2A5">
        <w:t xml:space="preserve">that </w:t>
      </w:r>
      <w:r w:rsidR="01E45147">
        <w:t>Australia’s</w:t>
      </w:r>
      <w:r w:rsidR="61C5A2A5">
        <w:t xml:space="preserve"> </w:t>
      </w:r>
      <w:r w:rsidR="0B5FBE92">
        <w:t>regulatory settings are well-calibrated to attract</w:t>
      </w:r>
      <w:r w:rsidR="7FF428D4">
        <w:t xml:space="preserve"> and enable</w:t>
      </w:r>
      <w:r w:rsidR="0B5FBE92">
        <w:t xml:space="preserve"> low-risk investment</w:t>
      </w:r>
      <w:r w:rsidR="6B630D01">
        <w:t>, while providing stronger, more flexible tools to identify, manage and respond to high-risk investment</w:t>
      </w:r>
      <w:r w:rsidR="7FF428D4">
        <w:t>,</w:t>
      </w:r>
      <w:r w:rsidR="6B630D01">
        <w:t xml:space="preserve"> serious non-compliance</w:t>
      </w:r>
      <w:r w:rsidR="7FF428D4">
        <w:t xml:space="preserve"> and avoidance</w:t>
      </w:r>
      <w:r w:rsidR="6B630D01">
        <w:t>.</w:t>
      </w:r>
      <w:r>
        <w:t xml:space="preserve"> </w:t>
      </w:r>
    </w:p>
    <w:p w14:paraId="143AC113" w14:textId="6CDF636B" w:rsidR="000545CD" w:rsidRDefault="00B108C0" w:rsidP="006047D7">
      <w:pPr>
        <w:pStyle w:val="Bullet"/>
        <w:numPr>
          <w:ilvl w:val="0"/>
          <w:numId w:val="0"/>
        </w:numPr>
        <w:spacing w:line="240" w:lineRule="auto"/>
      </w:pPr>
      <w:r>
        <w:t>These reforms build on the Government’s 2024</w:t>
      </w:r>
      <w:r w:rsidR="00D1762D">
        <w:t xml:space="preserve"> </w:t>
      </w:r>
      <w:r w:rsidR="000C2F98">
        <w:t>policy and practice reforms</w:t>
      </w:r>
      <w:r w:rsidR="00AB6F53">
        <w:t>, which have already made progress in reducing processing times for investment proposals</w:t>
      </w:r>
      <w:r w:rsidR="00BB457A">
        <w:t xml:space="preserve">, sharpening scrutiny </w:t>
      </w:r>
      <w:r w:rsidR="00482FBE">
        <w:t xml:space="preserve">of investment proposals in sensitive sectors, </w:t>
      </w:r>
      <w:r w:rsidR="007F5211">
        <w:t xml:space="preserve">strengthening compliance activities, </w:t>
      </w:r>
      <w:r w:rsidR="002F71C9">
        <w:t xml:space="preserve">and enhancing transparency and engagement </w:t>
      </w:r>
      <w:r w:rsidR="00A87A4D">
        <w:t>with investors.</w:t>
      </w:r>
    </w:p>
    <w:p w14:paraId="3B4CBD19" w14:textId="21ECB561" w:rsidR="00386297" w:rsidRDefault="00023556" w:rsidP="00386297">
      <w:pPr>
        <w:pStyle w:val="Heading2"/>
      </w:pPr>
      <w:bookmarkStart w:id="3" w:name="_Toc228960241"/>
      <w:r>
        <w:t>Background</w:t>
      </w:r>
      <w:bookmarkEnd w:id="3"/>
    </w:p>
    <w:p w14:paraId="66BACC15" w14:textId="758AE1A4" w:rsidR="006F7CBF" w:rsidRDefault="009D4A4C" w:rsidP="006047D7">
      <w:pPr>
        <w:pStyle w:val="Bullet"/>
        <w:numPr>
          <w:ilvl w:val="0"/>
          <w:numId w:val="0"/>
        </w:numPr>
        <w:spacing w:line="240" w:lineRule="auto"/>
      </w:pPr>
      <w:r>
        <w:t>On 31 October 2025, t</w:t>
      </w:r>
      <w:r w:rsidR="00126AA0">
        <w:t xml:space="preserve">he Treasurer released a discussion </w:t>
      </w:r>
      <w:r w:rsidR="00810972">
        <w:t xml:space="preserve">paper </w:t>
      </w:r>
      <w:r w:rsidR="0080049C">
        <w:t xml:space="preserve">seeking stakeholder views on issues and options for strengthening and streamlining </w:t>
      </w:r>
      <w:r w:rsidR="00EF704E">
        <w:t xml:space="preserve">the framework. </w:t>
      </w:r>
      <w:r w:rsidR="00357EEF">
        <w:t xml:space="preserve">Stakeholders </w:t>
      </w:r>
      <w:r w:rsidR="00900C7D">
        <w:t>overwhelmingly supported streamlining reforms</w:t>
      </w:r>
      <w:r w:rsidR="0018039E">
        <w:t xml:space="preserve"> for low-risk</w:t>
      </w:r>
      <w:r w:rsidR="001325C1">
        <w:t xml:space="preserve"> </w:t>
      </w:r>
      <w:r w:rsidR="00474606">
        <w:t xml:space="preserve">investments, faster assessments, more certain and simpler rules, and less duplicative obligations. </w:t>
      </w:r>
      <w:r w:rsidR="007A4798">
        <w:t>Stakeholders</w:t>
      </w:r>
      <w:r w:rsidR="00474606">
        <w:t xml:space="preserve"> also</w:t>
      </w:r>
      <w:r w:rsidR="00900C7D">
        <w:t xml:space="preserve"> </w:t>
      </w:r>
      <w:r w:rsidR="00357EEF">
        <w:t>supported strengthening reforms which are proportionate to risk, clear and predictable</w:t>
      </w:r>
      <w:r w:rsidR="00785F1F">
        <w:t xml:space="preserve">. </w:t>
      </w:r>
    </w:p>
    <w:p w14:paraId="7CBF4966" w14:textId="677A0DD2" w:rsidR="00362FC1" w:rsidRDefault="003341F9" w:rsidP="006047D7">
      <w:pPr>
        <w:pStyle w:val="Bullet"/>
        <w:numPr>
          <w:ilvl w:val="0"/>
          <w:numId w:val="0"/>
        </w:numPr>
        <w:spacing w:line="240" w:lineRule="auto"/>
      </w:pPr>
      <w:r>
        <w:t xml:space="preserve">The package of reforms </w:t>
      </w:r>
      <w:r w:rsidR="006F10ED">
        <w:t xml:space="preserve">announced in the 2026-27 Budget </w:t>
      </w:r>
      <w:r w:rsidR="00362FC1">
        <w:t>involves:</w:t>
      </w:r>
    </w:p>
    <w:p w14:paraId="175865AA" w14:textId="36EAB3C8" w:rsidR="001706E2" w:rsidRDefault="00362FC1" w:rsidP="006047D7">
      <w:pPr>
        <w:pStyle w:val="Bullet"/>
        <w:spacing w:line="240" w:lineRule="auto"/>
      </w:pPr>
      <w:r>
        <w:t xml:space="preserve">Setting a new performance target of deciding all low-risk applications </w:t>
      </w:r>
      <w:r w:rsidR="005A4438">
        <w:t xml:space="preserve">within 30 </w:t>
      </w:r>
      <w:r w:rsidR="00942DF9">
        <w:t>days</w:t>
      </w:r>
      <w:r w:rsidR="00945FB9">
        <w:t xml:space="preserve"> (to be implemented</w:t>
      </w:r>
      <w:r w:rsidR="00942DF9">
        <w:t xml:space="preserve"> from 1 January 2027</w:t>
      </w:r>
      <w:r w:rsidR="00945FB9">
        <w:t>)</w:t>
      </w:r>
      <w:r w:rsidR="00490397">
        <w:t>,</w:t>
      </w:r>
    </w:p>
    <w:p w14:paraId="3D71E66B" w14:textId="6BFF4F34" w:rsidR="001235F6" w:rsidRDefault="001706E2" w:rsidP="006047D7">
      <w:pPr>
        <w:pStyle w:val="Bullet"/>
        <w:spacing w:line="240" w:lineRule="auto"/>
      </w:pPr>
      <w:r>
        <w:t xml:space="preserve">Updating or removing </w:t>
      </w:r>
      <w:r w:rsidR="00F34C48">
        <w:t>ineffective</w:t>
      </w:r>
      <w:r w:rsidR="003940E1">
        <w:t xml:space="preserve"> </w:t>
      </w:r>
      <w:r w:rsidR="001235F6">
        <w:t>conditions on existing foreign investment approvals</w:t>
      </w:r>
      <w:r w:rsidR="001A797A">
        <w:t>,</w:t>
      </w:r>
    </w:p>
    <w:p w14:paraId="3CB4EFD2" w14:textId="00D9EFAE" w:rsidR="00A67B58" w:rsidRDefault="00A67B58" w:rsidP="006047D7">
      <w:pPr>
        <w:pStyle w:val="Bullet"/>
        <w:spacing w:line="240" w:lineRule="auto"/>
      </w:pPr>
      <w:r w:rsidRPr="00A67B58">
        <w:t>Amending foreign investment l</w:t>
      </w:r>
      <w:r>
        <w:t>egislation</w:t>
      </w:r>
      <w:r w:rsidRPr="00A67B58">
        <w:t>, and making consequential amendments to other legislation as relevant, to further streamline and strengthen the foreign investment framework</w:t>
      </w:r>
      <w:r w:rsidR="001A797A">
        <w:t>,</w:t>
      </w:r>
    </w:p>
    <w:p w14:paraId="3DCC7BD5" w14:textId="43CC91AB" w:rsidR="00A67B58" w:rsidRDefault="00760E09" w:rsidP="006047D7">
      <w:pPr>
        <w:pStyle w:val="Bullet"/>
        <w:spacing w:line="240" w:lineRule="auto"/>
      </w:pPr>
      <w:r>
        <w:t xml:space="preserve">Streamlining the </w:t>
      </w:r>
      <w:r w:rsidR="009B3EDD">
        <w:t xml:space="preserve">Register </w:t>
      </w:r>
      <w:r w:rsidR="003D5CD3">
        <w:t>of Foreign Ownership of Australian Assets (the Register)</w:t>
      </w:r>
      <w:r w:rsidR="00A40466">
        <w:t>, and</w:t>
      </w:r>
    </w:p>
    <w:p w14:paraId="0BAF40F5" w14:textId="308AA0B8" w:rsidR="00A40466" w:rsidRDefault="008C50B3" w:rsidP="006047D7">
      <w:pPr>
        <w:pStyle w:val="Bullet"/>
        <w:spacing w:line="240" w:lineRule="auto"/>
      </w:pPr>
      <w:r>
        <w:t xml:space="preserve">Extending the temporary ban on foreign purchases of established dwellings by 2 years and 3 months </w:t>
      </w:r>
      <w:r w:rsidR="00B3043B">
        <w:t>until 30 June 2029.</w:t>
      </w:r>
    </w:p>
    <w:p w14:paraId="429171E8" w14:textId="06E47AAD" w:rsidR="00EA22FA" w:rsidRDefault="00B150E2" w:rsidP="00C93E05">
      <w:pPr>
        <w:pStyle w:val="Bullet"/>
        <w:numPr>
          <w:ilvl w:val="0"/>
          <w:numId w:val="0"/>
        </w:numPr>
        <w:spacing w:line="240" w:lineRule="auto"/>
      </w:pPr>
      <w:r>
        <w:t xml:space="preserve">These reforms </w:t>
      </w:r>
      <w:r w:rsidR="00F14515">
        <w:t xml:space="preserve">will have a positive impact on the Government’s Productivity Agenda and support broader efforts on regulatory reform and enabling investment. </w:t>
      </w:r>
      <w:r w:rsidR="00D65F79" w:rsidRPr="00D65F79">
        <w:t>Treasury estimates an overall net direct regulatory burden reduction in the order of $16 million per year from the legislative measures</w:t>
      </w:r>
      <w:r w:rsidR="00FA5AF9">
        <w:t xml:space="preserve"> and larger </w:t>
      </w:r>
      <w:r w:rsidR="00387788">
        <w:t>indirect benefits from faster and fewer approvals</w:t>
      </w:r>
      <w:r w:rsidR="00D65F79" w:rsidRPr="00D65F79">
        <w:t>.</w:t>
      </w:r>
      <w:r w:rsidR="00490397">
        <w:t xml:space="preserve"> </w:t>
      </w:r>
    </w:p>
    <w:p w14:paraId="3E3D1CD4" w14:textId="77777777" w:rsidR="00EA22FA" w:rsidRDefault="00EA22FA">
      <w:pPr>
        <w:spacing w:before="0" w:after="160" w:line="259" w:lineRule="auto"/>
      </w:pPr>
      <w:r>
        <w:br w:type="page"/>
      </w:r>
    </w:p>
    <w:p w14:paraId="3A2573FE" w14:textId="029B7FA0" w:rsidR="00DB5114" w:rsidRDefault="0016703A" w:rsidP="00DB5114">
      <w:pPr>
        <w:pStyle w:val="Heading1"/>
      </w:pPr>
      <w:bookmarkStart w:id="4" w:name="_Toc228960242"/>
      <w:r>
        <w:lastRenderedPageBreak/>
        <w:t>Streamlining</w:t>
      </w:r>
      <w:r w:rsidR="001A797A">
        <w:t xml:space="preserve"> </w:t>
      </w:r>
      <w:r w:rsidR="00B94C64">
        <w:t>p</w:t>
      </w:r>
      <w:r w:rsidR="00DB5114">
        <w:t xml:space="preserve">olicy and </w:t>
      </w:r>
      <w:r w:rsidR="00B94C64">
        <w:t>p</w:t>
      </w:r>
      <w:r w:rsidR="00DB5114">
        <w:t>ractice</w:t>
      </w:r>
      <w:bookmarkEnd w:id="4"/>
    </w:p>
    <w:p w14:paraId="49DF9AC9" w14:textId="04485378" w:rsidR="00DB5114" w:rsidRDefault="0007511D" w:rsidP="00DB5114">
      <w:pPr>
        <w:pStyle w:val="Heading2"/>
      </w:pPr>
      <w:bookmarkStart w:id="5" w:name="_Toc228960243"/>
      <w:r>
        <w:t xml:space="preserve">A new target for </w:t>
      </w:r>
      <w:r w:rsidR="00502CE1">
        <w:t>low-risk</w:t>
      </w:r>
      <w:r>
        <w:t xml:space="preserve"> applications</w:t>
      </w:r>
      <w:bookmarkEnd w:id="5"/>
    </w:p>
    <w:p w14:paraId="2241DDC0" w14:textId="1EF73041" w:rsidR="00DB5114" w:rsidRDefault="005C0A90" w:rsidP="00DB5114">
      <w:r>
        <w:t xml:space="preserve">From 1 January 2027, </w:t>
      </w:r>
      <w:r w:rsidR="3705300C">
        <w:t xml:space="preserve">the Government </w:t>
      </w:r>
      <w:r w:rsidR="00DB5114">
        <w:t xml:space="preserve">will </w:t>
      </w:r>
      <w:r w:rsidR="00332B9E">
        <w:t xml:space="preserve">implement a new target of </w:t>
      </w:r>
      <w:r w:rsidR="0072115B">
        <w:t xml:space="preserve">deciding all </w:t>
      </w:r>
      <w:r>
        <w:t>low-risk</w:t>
      </w:r>
      <w:r w:rsidR="0072115B">
        <w:t xml:space="preserve"> applications within 30 days</w:t>
      </w:r>
      <w:r>
        <w:t xml:space="preserve">. This means </w:t>
      </w:r>
      <w:r w:rsidR="00DB5562">
        <w:t xml:space="preserve">an applicant </w:t>
      </w:r>
      <w:r w:rsidR="002A7A48">
        <w:t xml:space="preserve">will either </w:t>
      </w:r>
      <w:r w:rsidR="00A95A38">
        <w:t>receive a decision or be informed why further assessment is required within 30 days of submitting a completed application.</w:t>
      </w:r>
    </w:p>
    <w:p w14:paraId="6ACF933E" w14:textId="52DDA348" w:rsidR="00284829" w:rsidRDefault="00284829" w:rsidP="00DB5114">
      <w:r>
        <w:t>Low-risk applications will need to have the following chara</w:t>
      </w:r>
      <w:r w:rsidR="005E106A">
        <w:t>cteristics:</w:t>
      </w:r>
    </w:p>
    <w:p w14:paraId="326FC7E8" w14:textId="77777777" w:rsidR="007C6B94" w:rsidRDefault="003E6809" w:rsidP="003E6809">
      <w:pPr>
        <w:pStyle w:val="ListParagraph"/>
        <w:numPr>
          <w:ilvl w:val="0"/>
          <w:numId w:val="27"/>
        </w:numPr>
      </w:pPr>
      <w:r>
        <w:t>The applicant</w:t>
      </w:r>
      <w:r w:rsidR="007C6B94">
        <w:t>:</w:t>
      </w:r>
    </w:p>
    <w:p w14:paraId="2DBAC754" w14:textId="066D840E" w:rsidR="005E106A" w:rsidRDefault="003E6809" w:rsidP="007C6B94">
      <w:pPr>
        <w:pStyle w:val="ListParagraph"/>
        <w:numPr>
          <w:ilvl w:val="1"/>
          <w:numId w:val="27"/>
        </w:numPr>
      </w:pPr>
      <w:r>
        <w:t>has received a foreign investment approval in the past 24 months</w:t>
      </w:r>
      <w:r w:rsidR="00C8092F">
        <w:t>;</w:t>
      </w:r>
    </w:p>
    <w:p w14:paraId="58459BBD" w14:textId="2239F435" w:rsidR="007C6B94" w:rsidRDefault="005F67DA" w:rsidP="007C6B94">
      <w:pPr>
        <w:pStyle w:val="ListParagraph"/>
        <w:numPr>
          <w:ilvl w:val="1"/>
          <w:numId w:val="27"/>
        </w:numPr>
      </w:pPr>
      <w:r>
        <w:t>is not subject to extrajudicial direction; and</w:t>
      </w:r>
    </w:p>
    <w:p w14:paraId="55EA8BF4" w14:textId="543D78DE" w:rsidR="005F67DA" w:rsidRDefault="005F67DA" w:rsidP="007C6B94">
      <w:pPr>
        <w:pStyle w:val="ListParagraph"/>
        <w:numPr>
          <w:ilvl w:val="1"/>
          <w:numId w:val="27"/>
        </w:numPr>
      </w:pPr>
      <w:r>
        <w:t>has no record of non-compliance or character concerns; and</w:t>
      </w:r>
    </w:p>
    <w:p w14:paraId="635157E6" w14:textId="33CD4A77" w:rsidR="005F67DA" w:rsidRDefault="005F67DA" w:rsidP="005F67DA">
      <w:pPr>
        <w:pStyle w:val="ListParagraph"/>
        <w:numPr>
          <w:ilvl w:val="0"/>
          <w:numId w:val="27"/>
        </w:numPr>
      </w:pPr>
      <w:r>
        <w:t xml:space="preserve">The </w:t>
      </w:r>
      <w:r w:rsidR="00635FCF">
        <w:t>proposed action:</w:t>
      </w:r>
    </w:p>
    <w:p w14:paraId="2C6A9285" w14:textId="252EEA45" w:rsidR="00635FCF" w:rsidRDefault="005E5A56" w:rsidP="00635FCF">
      <w:pPr>
        <w:pStyle w:val="ListParagraph"/>
        <w:numPr>
          <w:ilvl w:val="1"/>
          <w:numId w:val="27"/>
        </w:numPr>
      </w:pPr>
      <w:r>
        <w:t>i</w:t>
      </w:r>
      <w:r w:rsidR="00635FCF">
        <w:t>s not in a</w:t>
      </w:r>
      <w:r>
        <w:t xml:space="preserve"> sensitive sector</w:t>
      </w:r>
      <w:r w:rsidR="00BF7C1E">
        <w:t xml:space="preserve"> or business</w:t>
      </w:r>
      <w:r>
        <w:t>;</w:t>
      </w:r>
    </w:p>
    <w:p w14:paraId="5781E5FD" w14:textId="4F1518EA" w:rsidR="005E5A56" w:rsidRDefault="00F526B8" w:rsidP="00635FCF">
      <w:pPr>
        <w:pStyle w:val="ListParagraph"/>
        <w:numPr>
          <w:ilvl w:val="1"/>
          <w:numId w:val="27"/>
        </w:numPr>
      </w:pPr>
      <w:r>
        <w:t>has no national intere</w:t>
      </w:r>
      <w:r w:rsidR="008872C0">
        <w:t>st sensitivities</w:t>
      </w:r>
      <w:r w:rsidR="001131AF">
        <w:t>;</w:t>
      </w:r>
      <w:r w:rsidR="00373817">
        <w:t xml:space="preserve"> and</w:t>
      </w:r>
    </w:p>
    <w:p w14:paraId="1B20EA45" w14:textId="2F0F225A" w:rsidR="001131AF" w:rsidRDefault="00535C87" w:rsidP="00FE267E">
      <w:pPr>
        <w:pStyle w:val="ListParagraph"/>
        <w:numPr>
          <w:ilvl w:val="1"/>
          <w:numId w:val="27"/>
        </w:numPr>
      </w:pPr>
      <w:r>
        <w:t>has a straight-forward and transparent corporate</w:t>
      </w:r>
      <w:r w:rsidR="00373817">
        <w:t xml:space="preserve"> transaction structure.</w:t>
      </w:r>
    </w:p>
    <w:p w14:paraId="7FF5870D" w14:textId="228E5847" w:rsidR="00DB5114" w:rsidRDefault="008E59B7" w:rsidP="00DB5114">
      <w:r>
        <w:t xml:space="preserve">This target will apply to </w:t>
      </w:r>
      <w:r w:rsidR="008E1D8C">
        <w:t xml:space="preserve">no objection notifications, but not to </w:t>
      </w:r>
      <w:r w:rsidR="00A741A3">
        <w:t>applications without a statutory deadline such as</w:t>
      </w:r>
      <w:r w:rsidR="00307F3D">
        <w:t xml:space="preserve"> applications for</w:t>
      </w:r>
      <w:r w:rsidR="00A741A3">
        <w:t xml:space="preserve"> exemption certificates (see below)</w:t>
      </w:r>
      <w:r w:rsidR="00531DB7">
        <w:t>, variations</w:t>
      </w:r>
      <w:r w:rsidR="009E1285">
        <w:t xml:space="preserve"> or </w:t>
      </w:r>
      <w:r w:rsidR="00D31780">
        <w:t>retrospective applications.</w:t>
      </w:r>
    </w:p>
    <w:p w14:paraId="57B0886C" w14:textId="6B669FFE" w:rsidR="00A21A8E" w:rsidRDefault="003064C0" w:rsidP="00DB5114">
      <w:r>
        <w:t>’</w:t>
      </w:r>
      <w:r w:rsidR="004B2E11">
        <w:t>Sensitive sectors</w:t>
      </w:r>
      <w:r>
        <w:t>’</w:t>
      </w:r>
      <w:r w:rsidR="004B2E11">
        <w:t xml:space="preserve"> will be consistent with </w:t>
      </w:r>
      <w:r w:rsidR="00481898">
        <w:t xml:space="preserve">those included in </w:t>
      </w:r>
      <w:r w:rsidR="002D1D73">
        <w:t xml:space="preserve">Australia’s Foreign </w:t>
      </w:r>
      <w:r w:rsidR="00E53033">
        <w:t>Investment Policy</w:t>
      </w:r>
      <w:r w:rsidR="00647491">
        <w:t xml:space="preserve"> which is </w:t>
      </w:r>
      <w:r w:rsidR="0018737A">
        <w:t xml:space="preserve">published on </w:t>
      </w:r>
      <w:hyperlink r:id="rId26" w:history="1">
        <w:r w:rsidR="0018737A" w:rsidRPr="00DF0498">
          <w:rPr>
            <w:rStyle w:val="Hyperlink"/>
          </w:rPr>
          <w:t>foreigni</w:t>
        </w:r>
        <w:r w:rsidR="00920D1E" w:rsidRPr="00DF0498">
          <w:rPr>
            <w:rStyle w:val="Hyperlink"/>
          </w:rPr>
          <w:t>n</w:t>
        </w:r>
        <w:r w:rsidR="0018737A" w:rsidRPr="00DF0498">
          <w:rPr>
            <w:rStyle w:val="Hyperlink"/>
          </w:rPr>
          <w:t>vestment.gov.au</w:t>
        </w:r>
      </w:hyperlink>
      <w:r w:rsidR="00FB7448">
        <w:t>.</w:t>
      </w:r>
    </w:p>
    <w:p w14:paraId="762D9437" w14:textId="1BBCD296" w:rsidR="006B7447" w:rsidRDefault="006B7447" w:rsidP="00DB5114">
      <w:r w:rsidRPr="006B7447">
        <w:t>Where applications are also subject to Australian Competition and Consumer Commission (ACCC) approval or waivers, Treasury will use the ACCC’s decision to finalise the competition element of the national interest test. Foreign investment approval will not be given prior to ACCC approval on such matters, but Treasury will seek to align decision dates where possible</w:t>
      </w:r>
      <w:r>
        <w:t>.</w:t>
      </w:r>
    </w:p>
    <w:p w14:paraId="5D618D8C" w14:textId="2D39A650" w:rsidR="009412D8" w:rsidRDefault="0007511D" w:rsidP="009412D8">
      <w:pPr>
        <w:pStyle w:val="Heading2"/>
      </w:pPr>
      <w:bookmarkStart w:id="6" w:name="_Toc228960244"/>
      <w:r>
        <w:t>Review</w:t>
      </w:r>
      <w:r w:rsidR="009F1381">
        <w:t xml:space="preserve"> of</w:t>
      </w:r>
      <w:r>
        <w:t xml:space="preserve"> ineffective conditions</w:t>
      </w:r>
      <w:bookmarkEnd w:id="6"/>
    </w:p>
    <w:p w14:paraId="02800D7A" w14:textId="1F8410DA" w:rsidR="009412D8" w:rsidRDefault="009F1381" w:rsidP="009412D8">
      <w:r>
        <w:t xml:space="preserve">Treasury will review </w:t>
      </w:r>
      <w:r w:rsidR="00810EBD">
        <w:t xml:space="preserve">conditions on existing foreign investment approvals to </w:t>
      </w:r>
      <w:r w:rsidR="00F66F26">
        <w:t>update or remove in</w:t>
      </w:r>
      <w:r w:rsidR="0077040E">
        <w:t xml:space="preserve">effective </w:t>
      </w:r>
      <w:r w:rsidR="00BA22E5">
        <w:t>conditions</w:t>
      </w:r>
      <w:r w:rsidR="009412D8">
        <w:t>.</w:t>
      </w:r>
      <w:r w:rsidR="00BA22E5">
        <w:t xml:space="preserve"> </w:t>
      </w:r>
      <w:r w:rsidR="00A3137B">
        <w:t xml:space="preserve">Conditions may be removed where obligations </w:t>
      </w:r>
      <w:r w:rsidR="00BA3468">
        <w:t>overlap with other regulatory regimes or where the</w:t>
      </w:r>
      <w:r w:rsidR="00897962">
        <w:t>ir</w:t>
      </w:r>
      <w:r w:rsidR="00BA3468">
        <w:t xml:space="preserve"> reporting burden far outweighs </w:t>
      </w:r>
      <w:r w:rsidR="009207A6">
        <w:t xml:space="preserve">their </w:t>
      </w:r>
      <w:r w:rsidR="00CD405E">
        <w:t>value.</w:t>
      </w:r>
    </w:p>
    <w:p w14:paraId="1F95661D" w14:textId="0BB75A17" w:rsidR="00C77844" w:rsidRPr="003A5476" w:rsidRDefault="00C77844" w:rsidP="009412D8">
      <w:r>
        <w:t>The review will commence on 1 July 2026</w:t>
      </w:r>
      <w:r w:rsidR="000A6730">
        <w:t>,</w:t>
      </w:r>
      <w:r>
        <w:t xml:space="preserve"> </w:t>
      </w:r>
      <w:r w:rsidR="008159AA">
        <w:t>with</w:t>
      </w:r>
      <w:r w:rsidR="000A6730">
        <w:t xml:space="preserve"> an initial focus on</w:t>
      </w:r>
      <w:r w:rsidR="008159AA">
        <w:t xml:space="preserve"> tax conditions</w:t>
      </w:r>
      <w:r w:rsidR="00CF5BFD">
        <w:t>.</w:t>
      </w:r>
      <w:r w:rsidR="00E46106">
        <w:t xml:space="preserve"> Treasury will provide further information about the review in July 2026, including details on opportunities for investors to engage with the review.</w:t>
      </w:r>
    </w:p>
    <w:p w14:paraId="6BA5484C" w14:textId="77777777" w:rsidR="009412D8" w:rsidRPr="003A5476" w:rsidRDefault="009412D8" w:rsidP="00DB5114"/>
    <w:p w14:paraId="1897952E" w14:textId="77777777" w:rsidR="00DB5114" w:rsidRDefault="00DB5114">
      <w:pPr>
        <w:spacing w:before="0" w:after="160" w:line="259" w:lineRule="auto"/>
        <w:rPr>
          <w:rFonts w:ascii="Calibri" w:hAnsi="Calibri" w:cs="Arial"/>
          <w:b/>
          <w:color w:val="5D779D" w:themeColor="accent3"/>
          <w:kern w:val="32"/>
          <w:sz w:val="44"/>
          <w:szCs w:val="36"/>
        </w:rPr>
      </w:pPr>
      <w:r>
        <w:br w:type="page"/>
      </w:r>
    </w:p>
    <w:p w14:paraId="2CDF2E03" w14:textId="63153678" w:rsidR="00DD4984" w:rsidRDefault="00DD4984" w:rsidP="00DD4984">
      <w:pPr>
        <w:pStyle w:val="Heading1"/>
      </w:pPr>
      <w:bookmarkStart w:id="7" w:name="_Toc228960245"/>
      <w:r>
        <w:lastRenderedPageBreak/>
        <w:t>Streamlining</w:t>
      </w:r>
      <w:r w:rsidR="00AE7E19">
        <w:t xml:space="preserve"> the foreign investment laws</w:t>
      </w:r>
      <w:bookmarkEnd w:id="7"/>
    </w:p>
    <w:p w14:paraId="0FAE737A" w14:textId="01B14589" w:rsidR="00AE7E19" w:rsidRPr="00AE7E19" w:rsidRDefault="0012211E" w:rsidP="00483FDB">
      <w:pPr>
        <w:pStyle w:val="Heading2"/>
        <w:spacing w:before="120" w:line="240" w:lineRule="auto"/>
        <w:rPr>
          <w:rFonts w:ascii="Calibri Light" w:hAnsi="Calibri Light" w:cs="Times New Roman"/>
          <w:color w:val="auto"/>
          <w:kern w:val="0"/>
          <w:sz w:val="22"/>
          <w:szCs w:val="22"/>
        </w:rPr>
      </w:pPr>
      <w:bookmarkStart w:id="8" w:name="_Toc228960246"/>
      <w:r>
        <w:rPr>
          <w:rFonts w:ascii="Calibri Light" w:hAnsi="Calibri Light" w:cs="Times New Roman"/>
          <w:color w:val="auto"/>
          <w:sz w:val="22"/>
          <w:szCs w:val="22"/>
        </w:rPr>
        <w:t xml:space="preserve">The Government </w:t>
      </w:r>
      <w:r w:rsidR="00395AA2">
        <w:rPr>
          <w:rFonts w:ascii="Calibri Light" w:hAnsi="Calibri Light" w:cs="Times New Roman"/>
          <w:color w:val="auto"/>
          <w:sz w:val="22"/>
          <w:szCs w:val="22"/>
        </w:rPr>
        <w:t>will progress legislative reforms to ensure faster and fewer approvals, reduce regulatory burden and increase certainty for investors</w:t>
      </w:r>
      <w:r w:rsidR="00456878" w:rsidRPr="00483FDB">
        <w:rPr>
          <w:rFonts w:ascii="Calibri Light" w:hAnsi="Calibri Light" w:cs="Times New Roman"/>
          <w:color w:val="auto"/>
          <w:sz w:val="22"/>
          <w:szCs w:val="22"/>
        </w:rPr>
        <w:t>.</w:t>
      </w:r>
      <w:bookmarkEnd w:id="8"/>
      <w:r w:rsidR="00456878" w:rsidRPr="00483FDB">
        <w:rPr>
          <w:rFonts w:ascii="Calibri Light" w:hAnsi="Calibri Light" w:cs="Times New Roman"/>
          <w:color w:val="auto"/>
          <w:sz w:val="22"/>
          <w:szCs w:val="22"/>
        </w:rPr>
        <w:t xml:space="preserve"> </w:t>
      </w:r>
    </w:p>
    <w:p w14:paraId="113BA7A7" w14:textId="7AAE66E6" w:rsidR="00F3081D" w:rsidRDefault="00F3081D" w:rsidP="00F3081D">
      <w:pPr>
        <w:pStyle w:val="Heading2"/>
      </w:pPr>
      <w:bookmarkStart w:id="9" w:name="_Toc228960247"/>
      <w:r>
        <w:t>Broadening Exemption Certificate (EC) powers</w:t>
      </w:r>
      <w:bookmarkEnd w:id="9"/>
    </w:p>
    <w:p w14:paraId="31F4E62E" w14:textId="2A4B3FB1" w:rsidR="003A5476" w:rsidRPr="003A5476" w:rsidRDefault="0F39217C">
      <w:r>
        <w:t>The Government will</w:t>
      </w:r>
      <w:r w:rsidR="003A5476">
        <w:t xml:space="preserve"> </w:t>
      </w:r>
      <w:r w:rsidR="19975D22">
        <w:t>streamline</w:t>
      </w:r>
      <w:r w:rsidR="00F3081D">
        <w:t xml:space="preserve"> </w:t>
      </w:r>
      <w:r w:rsidR="1A4EF675">
        <w:t>and broaden</w:t>
      </w:r>
      <w:r w:rsidR="00F3081D">
        <w:t xml:space="preserve"> </w:t>
      </w:r>
      <w:r w:rsidR="003A5476">
        <w:t xml:space="preserve">the existing EC powers to provide the Treasurer flexibility to </w:t>
      </w:r>
      <w:r w:rsidR="3101A8D8">
        <w:t>reduce regulatory burden on low-risk investments</w:t>
      </w:r>
      <w:r w:rsidR="003A5476">
        <w:t>.</w:t>
      </w:r>
      <w:r w:rsidR="7354F389">
        <w:t xml:space="preserve"> This will allow the Treasurer</w:t>
      </w:r>
      <w:r w:rsidR="019D21CF">
        <w:t>,</w:t>
      </w:r>
      <w:r w:rsidR="7354F389">
        <w:t xml:space="preserve"> </w:t>
      </w:r>
      <w:r w:rsidR="43C78D5B">
        <w:t>where appropriate</w:t>
      </w:r>
      <w:r w:rsidR="33AF959C">
        <w:t>,</w:t>
      </w:r>
      <w:r w:rsidR="43C78D5B">
        <w:t xml:space="preserve"> </w:t>
      </w:r>
      <w:r w:rsidR="7354F389">
        <w:t xml:space="preserve">to issue broader ECs </w:t>
      </w:r>
      <w:r w:rsidR="008129EB">
        <w:t>which</w:t>
      </w:r>
      <w:r w:rsidR="7354F389">
        <w:t xml:space="preserve"> switch off or adjust </w:t>
      </w:r>
      <w:r w:rsidR="007D6B68">
        <w:t xml:space="preserve">the operation of </w:t>
      </w:r>
      <w:r w:rsidR="7354F389">
        <w:t xml:space="preserve">concepts </w:t>
      </w:r>
      <w:r w:rsidR="0FF15E20">
        <w:t>such as</w:t>
      </w:r>
      <w:r w:rsidR="7354F389">
        <w:t xml:space="preserve"> Foreign Government Investor (FGI) status, foreign personhood, tracing, associate rules, and reporting</w:t>
      </w:r>
      <w:r w:rsidR="00C50E4A">
        <w:t xml:space="preserve"> obligations</w:t>
      </w:r>
      <w:r w:rsidR="368ABD13">
        <w:t>.</w:t>
      </w:r>
    </w:p>
    <w:p w14:paraId="17656425" w14:textId="2E9C4065" w:rsidR="003A5476" w:rsidRPr="003A5476" w:rsidRDefault="10FD03CF" w:rsidP="003A5476">
      <w:r>
        <w:t xml:space="preserve">This measure will </w:t>
      </w:r>
      <w:r w:rsidR="6E25C4C6">
        <w:t xml:space="preserve">address </w:t>
      </w:r>
      <w:r w:rsidR="1911AA50">
        <w:t>the</w:t>
      </w:r>
      <w:r>
        <w:t xml:space="preserve"> </w:t>
      </w:r>
      <w:r w:rsidR="171D179F">
        <w:t xml:space="preserve">current </w:t>
      </w:r>
      <w:r w:rsidR="228C71A7">
        <w:t>requirem</w:t>
      </w:r>
      <w:r w:rsidR="171D179F">
        <w:t xml:space="preserve">ent </w:t>
      </w:r>
      <w:r w:rsidR="0557D782">
        <w:t xml:space="preserve">for </w:t>
      </w:r>
      <w:r w:rsidR="171D179F">
        <w:t xml:space="preserve">repeated </w:t>
      </w:r>
      <w:r w:rsidR="51095629">
        <w:t xml:space="preserve">applications </w:t>
      </w:r>
      <w:r w:rsidR="171D179F">
        <w:t>by low</w:t>
      </w:r>
      <w:r>
        <w:noBreakHyphen/>
      </w:r>
      <w:r w:rsidR="171D179F">
        <w:t>risk investors</w:t>
      </w:r>
      <w:r w:rsidR="2FA338B2">
        <w:t xml:space="preserve"> that are disproportionate to the risk to the national interest. </w:t>
      </w:r>
      <w:r w:rsidR="09E65FE4">
        <w:t>Low-risk i</w:t>
      </w:r>
      <w:r w:rsidR="2FA338B2">
        <w:t>nvestors</w:t>
      </w:r>
      <w:r w:rsidR="0D50FC54">
        <w:t xml:space="preserve"> </w:t>
      </w:r>
      <w:r w:rsidR="00EF1DBE">
        <w:t xml:space="preserve">currently </w:t>
      </w:r>
      <w:r w:rsidR="0D50FC54">
        <w:t xml:space="preserve">caught by the broad </w:t>
      </w:r>
      <w:r w:rsidR="008D53B1">
        <w:t>application</w:t>
      </w:r>
      <w:r w:rsidR="0D50FC54">
        <w:t xml:space="preserve"> of tracing rules and </w:t>
      </w:r>
      <w:r w:rsidR="008C34B9">
        <w:t>FGI</w:t>
      </w:r>
      <w:r w:rsidR="0D50FC54">
        <w:t xml:space="preserve"> status</w:t>
      </w:r>
      <w:r w:rsidR="429F6A8B">
        <w:t xml:space="preserve"> will be the primary beneficiaries</w:t>
      </w:r>
      <w:r w:rsidR="171D179F">
        <w:t xml:space="preserve">. </w:t>
      </w:r>
    </w:p>
    <w:p w14:paraId="68E6F76D" w14:textId="589A2E6C" w:rsidR="00204272" w:rsidRDefault="003A5476">
      <w:r>
        <w:t xml:space="preserve">Decisions </w:t>
      </w:r>
      <w:r w:rsidR="0000077A">
        <w:t xml:space="preserve">to use the </w:t>
      </w:r>
      <w:r w:rsidR="00AE7E19">
        <w:t xml:space="preserve">broadened </w:t>
      </w:r>
      <w:r w:rsidR="0000077A">
        <w:t xml:space="preserve">powers to </w:t>
      </w:r>
      <w:r w:rsidR="00D92BD2">
        <w:t xml:space="preserve">grant extended </w:t>
      </w:r>
      <w:r w:rsidR="006D4FB6">
        <w:t>ECs</w:t>
      </w:r>
      <w:r w:rsidR="00D92BD2">
        <w:t xml:space="preserve"> </w:t>
      </w:r>
      <w:r w:rsidR="027C5C12">
        <w:t>will</w:t>
      </w:r>
      <w:r>
        <w:t xml:space="preserve"> be made on a case-by-case basis, taking into account an investor’s </w:t>
      </w:r>
      <w:r w:rsidR="7A3F801E">
        <w:t xml:space="preserve">governance arrangements, </w:t>
      </w:r>
      <w:r>
        <w:t>character</w:t>
      </w:r>
      <w:r w:rsidR="008865C8">
        <w:t>,</w:t>
      </w:r>
      <w:r>
        <w:t xml:space="preserve"> compliance history</w:t>
      </w:r>
      <w:r w:rsidR="00967FB1">
        <w:t xml:space="preserve"> and </w:t>
      </w:r>
      <w:r w:rsidR="4DB9D3A6">
        <w:t xml:space="preserve">sensitivity of the proposed </w:t>
      </w:r>
      <w:r w:rsidR="00967FB1">
        <w:t>investment</w:t>
      </w:r>
      <w:r w:rsidR="023FB4DB">
        <w:t>.</w:t>
      </w:r>
      <w:r>
        <w:t xml:space="preserve"> </w:t>
      </w:r>
      <w:r w:rsidR="60774CF5">
        <w:t>C</w:t>
      </w:r>
      <w:r>
        <w:t xml:space="preserve">onditions </w:t>
      </w:r>
      <w:r w:rsidR="4C65B14A">
        <w:t xml:space="preserve">will be </w:t>
      </w:r>
      <w:r>
        <w:t>applied to manage risk</w:t>
      </w:r>
      <w:r w:rsidR="00204272">
        <w:t xml:space="preserve"> where necessary</w:t>
      </w:r>
      <w:r>
        <w:t>.</w:t>
      </w:r>
      <w:r w:rsidR="7C16C98A">
        <w:t xml:space="preserve"> </w:t>
      </w:r>
    </w:p>
    <w:p w14:paraId="661B1C70" w14:textId="0FAA9CDF" w:rsidR="5475663A" w:rsidRDefault="7C16C98A">
      <w:r>
        <w:t xml:space="preserve">The fee structure for the additional EC powers will be developed to reflect the </w:t>
      </w:r>
      <w:r w:rsidR="4945E3D7">
        <w:t>associated</w:t>
      </w:r>
      <w:r>
        <w:t xml:space="preserve"> significant </w:t>
      </w:r>
      <w:r w:rsidR="00340E81">
        <w:t xml:space="preserve">benefit </w:t>
      </w:r>
      <w:r>
        <w:t>to investors</w:t>
      </w:r>
      <w:r w:rsidR="3995044B">
        <w:t>,</w:t>
      </w:r>
      <w:r>
        <w:t xml:space="preserve"> </w:t>
      </w:r>
      <w:r w:rsidR="3995044B">
        <w:t>including</w:t>
      </w:r>
      <w:r>
        <w:t xml:space="preserve"> the potentially </w:t>
      </w:r>
      <w:r w:rsidR="79B7CE5C">
        <w:t xml:space="preserve">significant reduction in the </w:t>
      </w:r>
      <w:r>
        <w:t xml:space="preserve">number of applications that </w:t>
      </w:r>
      <w:r w:rsidR="00AE7E19">
        <w:t xml:space="preserve">investors </w:t>
      </w:r>
      <w:r>
        <w:t xml:space="preserve">will need to </w:t>
      </w:r>
      <w:r w:rsidR="4F729463">
        <w:t xml:space="preserve">submit </w:t>
      </w:r>
      <w:r>
        <w:t>while the EC remains valid.</w:t>
      </w:r>
    </w:p>
    <w:p w14:paraId="4E87C34C" w14:textId="2A57F1C0" w:rsidR="00F3081D" w:rsidRDefault="003A5476" w:rsidP="003A5476">
      <w:pPr>
        <w:pStyle w:val="Heading2"/>
      </w:pPr>
      <w:bookmarkStart w:id="10" w:name="_Toc228960248"/>
      <w:r>
        <w:t>Exempting certain lower risk investments from approval requirements</w:t>
      </w:r>
      <w:bookmarkEnd w:id="10"/>
    </w:p>
    <w:p w14:paraId="6EF2259F" w14:textId="151EE751" w:rsidR="00E502BB" w:rsidRPr="00E502BB" w:rsidRDefault="00AD0C38" w:rsidP="00E502BB">
      <w:r>
        <w:t>The Government will r</w:t>
      </w:r>
      <w:r w:rsidR="003A5476">
        <w:t>emove</w:t>
      </w:r>
      <w:r w:rsidR="00E502BB">
        <w:t xml:space="preserve"> </w:t>
      </w:r>
      <w:r w:rsidR="00E502BB" w:rsidRPr="00E502BB">
        <w:t>mandatory notification and approval requirements for selected low-risk, minor or incremental acquisitions that do not have significant control implications and generally present low risks.</w:t>
      </w:r>
      <w:r w:rsidR="0066116A">
        <w:t xml:space="preserve"> This will result in investors no longer needing to submit applications for a range of low-risk transactions.</w:t>
      </w:r>
    </w:p>
    <w:p w14:paraId="04FFB4B1" w14:textId="0715ACE9" w:rsidR="0095339A" w:rsidRDefault="00E502BB" w:rsidP="00E502BB">
      <w:r w:rsidRPr="00E502BB">
        <w:t xml:space="preserve">This </w:t>
      </w:r>
      <w:r w:rsidR="0066116A">
        <w:t xml:space="preserve">measure </w:t>
      </w:r>
      <w:r w:rsidRPr="00E502BB">
        <w:t>includes</w:t>
      </w:r>
      <w:r w:rsidR="0095339A">
        <w:t>:</w:t>
      </w:r>
      <w:r w:rsidRPr="00E502BB">
        <w:t xml:space="preserve"> </w:t>
      </w:r>
    </w:p>
    <w:p w14:paraId="497A2A84" w14:textId="1641FF28" w:rsidR="0095339A" w:rsidRDefault="0033043D" w:rsidP="0095339A">
      <w:pPr>
        <w:pStyle w:val="ListParagraph"/>
        <w:numPr>
          <w:ilvl w:val="0"/>
          <w:numId w:val="26"/>
        </w:numPr>
      </w:pPr>
      <w:r>
        <w:t>exempt</w:t>
      </w:r>
      <w:r w:rsidR="00027587">
        <w:t>ing</w:t>
      </w:r>
      <w:r>
        <w:t xml:space="preserve"> </w:t>
      </w:r>
      <w:r w:rsidR="00E502BB" w:rsidRPr="00E502BB">
        <w:t>small percentage increases</w:t>
      </w:r>
      <w:r w:rsidR="00BB3857">
        <w:t xml:space="preserve"> in exi</w:t>
      </w:r>
      <w:r w:rsidR="008E7A88">
        <w:t>s</w:t>
      </w:r>
      <w:r w:rsidR="00BB3857">
        <w:t xml:space="preserve">ting holdings </w:t>
      </w:r>
      <w:r w:rsidR="00A3716E">
        <w:t>with no change of control</w:t>
      </w:r>
      <w:r w:rsidR="00E502BB" w:rsidRPr="00E502BB">
        <w:t xml:space="preserve">, </w:t>
      </w:r>
    </w:p>
    <w:p w14:paraId="30E88406" w14:textId="77777777" w:rsidR="00DE037F" w:rsidRDefault="00A04244" w:rsidP="0095339A">
      <w:pPr>
        <w:pStyle w:val="ListParagraph"/>
        <w:numPr>
          <w:ilvl w:val="0"/>
          <w:numId w:val="26"/>
        </w:numPr>
      </w:pPr>
      <w:r>
        <w:t>in</w:t>
      </w:r>
      <w:r w:rsidR="000233B7">
        <w:t xml:space="preserve">creasing the monetary threshold </w:t>
      </w:r>
      <w:r w:rsidR="002D02D6">
        <w:t>(currently $347 million)</w:t>
      </w:r>
      <w:r w:rsidR="00D00A38">
        <w:t xml:space="preserve"> for non-free trade agreement non foreign government investors in non-sensitive sectors, </w:t>
      </w:r>
    </w:p>
    <w:p w14:paraId="4DC0863D" w14:textId="0EA36A88" w:rsidR="003D0AFE" w:rsidRDefault="0033043D" w:rsidP="0095339A">
      <w:pPr>
        <w:pStyle w:val="ListParagraph"/>
        <w:numPr>
          <w:ilvl w:val="0"/>
          <w:numId w:val="26"/>
        </w:numPr>
      </w:pPr>
      <w:r>
        <w:t>exempti</w:t>
      </w:r>
      <w:r w:rsidR="00027587">
        <w:t>ng</w:t>
      </w:r>
      <w:r w:rsidR="00E502BB" w:rsidRPr="00E502BB">
        <w:t xml:space="preserve"> </w:t>
      </w:r>
      <w:r w:rsidR="00E34688">
        <w:t>increase</w:t>
      </w:r>
      <w:r w:rsidR="008C5E2F">
        <w:t>s in</w:t>
      </w:r>
      <w:r w:rsidR="00E34688">
        <w:t xml:space="preserve"> interests in </w:t>
      </w:r>
      <w:r w:rsidR="00E502BB" w:rsidRPr="00E502BB">
        <w:t xml:space="preserve">securities </w:t>
      </w:r>
      <w:r w:rsidR="005D239C">
        <w:t>with no change in percentage interest</w:t>
      </w:r>
      <w:r w:rsidR="008D7FD1">
        <w:t>,</w:t>
      </w:r>
      <w:r w:rsidR="00A454EA">
        <w:t xml:space="preserve"> </w:t>
      </w:r>
      <w:r w:rsidR="008D7FD1">
        <w:t>that do not</w:t>
      </w:r>
      <w:r w:rsidR="00E502BB" w:rsidRPr="00E502BB">
        <w:t xml:space="preserve"> </w:t>
      </w:r>
      <w:r w:rsidR="00F661E9">
        <w:t>result in a</w:t>
      </w:r>
      <w:r w:rsidR="00E502BB" w:rsidRPr="00E502BB">
        <w:t xml:space="preserve"> change of control, </w:t>
      </w:r>
    </w:p>
    <w:p w14:paraId="137F962A" w14:textId="02A29210" w:rsidR="00D95581" w:rsidRDefault="00660BA2" w:rsidP="0095339A">
      <w:pPr>
        <w:pStyle w:val="ListParagraph"/>
        <w:numPr>
          <w:ilvl w:val="0"/>
          <w:numId w:val="26"/>
        </w:numPr>
      </w:pPr>
      <w:r>
        <w:t xml:space="preserve">expanding </w:t>
      </w:r>
      <w:r w:rsidR="00AE5650">
        <w:t>current</w:t>
      </w:r>
      <w:r>
        <w:t xml:space="preserve"> exemptions for </w:t>
      </w:r>
      <w:r w:rsidR="00E502BB" w:rsidRPr="00E502BB">
        <w:t>professional trustees</w:t>
      </w:r>
      <w:r w:rsidR="003D0AFE">
        <w:t>,</w:t>
      </w:r>
    </w:p>
    <w:p w14:paraId="358F7D2B" w14:textId="333719DE" w:rsidR="00A42A2C" w:rsidRDefault="00364833" w:rsidP="0095339A">
      <w:pPr>
        <w:pStyle w:val="ListParagraph"/>
        <w:numPr>
          <w:ilvl w:val="0"/>
          <w:numId w:val="26"/>
        </w:numPr>
      </w:pPr>
      <w:r>
        <w:t xml:space="preserve">expanding </w:t>
      </w:r>
      <w:r w:rsidR="008E4580">
        <w:t>the current</w:t>
      </w:r>
      <w:r w:rsidR="00E502BB" w:rsidRPr="00E502BB">
        <w:t xml:space="preserve"> interfunding </w:t>
      </w:r>
      <w:r w:rsidR="00145E6A">
        <w:t xml:space="preserve">exemption </w:t>
      </w:r>
      <w:r w:rsidR="004070F1">
        <w:t>to unregistered schemes</w:t>
      </w:r>
      <w:r w:rsidR="00E502BB" w:rsidRPr="00E502BB">
        <w:t xml:space="preserve">, </w:t>
      </w:r>
    </w:p>
    <w:p w14:paraId="2C7E8709" w14:textId="5D3FFD43" w:rsidR="00A42A2C" w:rsidRDefault="0033043D" w:rsidP="0095339A">
      <w:pPr>
        <w:pStyle w:val="ListParagraph"/>
        <w:numPr>
          <w:ilvl w:val="0"/>
          <w:numId w:val="26"/>
        </w:numPr>
      </w:pPr>
      <w:r>
        <w:t>exempti</w:t>
      </w:r>
      <w:r w:rsidR="00027587">
        <w:t>ng</w:t>
      </w:r>
      <w:r>
        <w:t xml:space="preserve"> </w:t>
      </w:r>
      <w:r w:rsidR="00E502BB" w:rsidRPr="00E502BB">
        <w:t>land subdivisions</w:t>
      </w:r>
      <w:r w:rsidR="005214F6">
        <w:t xml:space="preserve"> or amalgamation</w:t>
      </w:r>
      <w:r w:rsidR="00E502BB" w:rsidRPr="00E502BB">
        <w:t xml:space="preserve"> </w:t>
      </w:r>
      <w:r w:rsidR="0022251D">
        <w:t>where</w:t>
      </w:r>
      <w:r w:rsidR="0022251D" w:rsidRPr="00E502BB">
        <w:t xml:space="preserve"> </w:t>
      </w:r>
      <w:r w:rsidR="00E502BB" w:rsidRPr="00E502BB">
        <w:t xml:space="preserve">ownership </w:t>
      </w:r>
      <w:r w:rsidR="0022251D">
        <w:t xml:space="preserve">does not </w:t>
      </w:r>
      <w:r w:rsidR="00E502BB" w:rsidRPr="00E502BB">
        <w:t xml:space="preserve">change, and </w:t>
      </w:r>
    </w:p>
    <w:p w14:paraId="5A9A3C92" w14:textId="7AE3E4C7" w:rsidR="00E502BB" w:rsidRPr="00E502BB" w:rsidRDefault="0033043D" w:rsidP="0095339A">
      <w:pPr>
        <w:pStyle w:val="ListParagraph"/>
        <w:numPr>
          <w:ilvl w:val="0"/>
          <w:numId w:val="26"/>
        </w:numPr>
      </w:pPr>
      <w:r>
        <w:t>exempti</w:t>
      </w:r>
      <w:r w:rsidR="0022251D">
        <w:t>ng</w:t>
      </w:r>
      <w:r>
        <w:t xml:space="preserve"> </w:t>
      </w:r>
      <w:r w:rsidR="00E502BB" w:rsidRPr="00E502BB">
        <w:t>acquisitions of Australian Carbon Credit Units under defined conditions.</w:t>
      </w:r>
    </w:p>
    <w:p w14:paraId="44A59965" w14:textId="629CC278" w:rsidR="006D7F4C" w:rsidRDefault="0066116A" w:rsidP="00E502BB">
      <w:r>
        <w:t xml:space="preserve">To ensure national security is protected, </w:t>
      </w:r>
      <w:r w:rsidR="008E60D6">
        <w:t xml:space="preserve">some </w:t>
      </w:r>
      <w:r w:rsidR="00E502BB" w:rsidRPr="00E502BB">
        <w:t>actions</w:t>
      </w:r>
      <w:r>
        <w:t xml:space="preserve"> in sensitive sectors</w:t>
      </w:r>
      <w:r w:rsidR="00E502BB" w:rsidRPr="00E502BB">
        <w:t xml:space="preserve"> </w:t>
      </w:r>
      <w:r w:rsidR="008E60D6">
        <w:t xml:space="preserve">may </w:t>
      </w:r>
      <w:r w:rsidR="001E1954">
        <w:t>become</w:t>
      </w:r>
      <w:r w:rsidR="00E502BB" w:rsidRPr="00E502BB">
        <w:t xml:space="preserve"> reviewable national security actions, while </w:t>
      </w:r>
      <w:r>
        <w:t xml:space="preserve">actions in non-sensitive sectors </w:t>
      </w:r>
      <w:r w:rsidR="00BD4BA9">
        <w:t>may</w:t>
      </w:r>
      <w:r w:rsidR="00BD4BA9" w:rsidRPr="00E502BB">
        <w:t xml:space="preserve"> </w:t>
      </w:r>
      <w:r w:rsidR="00E502BB" w:rsidRPr="00E502BB">
        <w:t>be excluded</w:t>
      </w:r>
      <w:r w:rsidR="00185704">
        <w:t xml:space="preserve"> from the framework</w:t>
      </w:r>
      <w:r w:rsidR="00E502BB" w:rsidRPr="00E502BB">
        <w:t xml:space="preserve"> entirel</w:t>
      </w:r>
      <w:r w:rsidR="005314E6">
        <w:t>y</w:t>
      </w:r>
      <w:r w:rsidR="00E502BB" w:rsidRPr="00E502BB">
        <w:t>.</w:t>
      </w:r>
      <w:r w:rsidR="006F16D5">
        <w:t xml:space="preserve"> </w:t>
      </w:r>
    </w:p>
    <w:p w14:paraId="15700A49" w14:textId="5CD5663D" w:rsidR="00E502BB" w:rsidRDefault="00E502BB" w:rsidP="00E502BB">
      <w:pPr>
        <w:pStyle w:val="Heading2"/>
      </w:pPr>
      <w:bookmarkStart w:id="11" w:name="_Toc228960249"/>
      <w:r>
        <w:lastRenderedPageBreak/>
        <w:t>Ensuring effective operation of tracing</w:t>
      </w:r>
      <w:bookmarkEnd w:id="11"/>
    </w:p>
    <w:p w14:paraId="61798787" w14:textId="7B25FA57" w:rsidR="00F72D0C" w:rsidRPr="00F72D0C" w:rsidRDefault="00F72D0C" w:rsidP="00F72D0C">
      <w:r w:rsidRPr="00F72D0C">
        <w:t xml:space="preserve">The Government will amend tracing provisions to focus screening on circumstances where upstream entities </w:t>
      </w:r>
      <w:r w:rsidR="005B094E">
        <w:t>may have</w:t>
      </w:r>
      <w:r w:rsidRPr="00F72D0C">
        <w:t xml:space="preserve"> material interests or control</w:t>
      </w:r>
      <w:r w:rsidR="0054056B">
        <w:t>. This will ensure</w:t>
      </w:r>
      <w:r w:rsidRPr="00F72D0C">
        <w:t xml:space="preserve"> tracing provisions are proportionate to risk. This will remove the current burden of notification and reporting obligations on upstream entities in transactions </w:t>
      </w:r>
      <w:r w:rsidR="003564E5">
        <w:t xml:space="preserve">where those entities </w:t>
      </w:r>
      <w:r w:rsidRPr="00F72D0C">
        <w:t xml:space="preserve">have minor influence and economic interest but are ‘deemed’ to have a substantial interest under the framework. </w:t>
      </w:r>
    </w:p>
    <w:p w14:paraId="4D39E318" w14:textId="629B9F94" w:rsidR="00451334" w:rsidRDefault="00F72D0C" w:rsidP="00451334">
      <w:r w:rsidRPr="00F72D0C">
        <w:t xml:space="preserve">The amendments will also </w:t>
      </w:r>
      <w:r w:rsidR="00C17602">
        <w:t xml:space="preserve">allow screening of acquisitions </w:t>
      </w:r>
      <w:r w:rsidRPr="00F72D0C">
        <w:t>where the</w:t>
      </w:r>
      <w:r w:rsidR="00C17602">
        <w:t xml:space="preserve"> upstream entity </w:t>
      </w:r>
      <w:r w:rsidRPr="00F72D0C">
        <w:t>materially increases their level of control or influence</w:t>
      </w:r>
      <w:r w:rsidR="00637A22">
        <w:t xml:space="preserve"> by acquiring </w:t>
      </w:r>
      <w:r w:rsidR="009223C8">
        <w:t>interest</w:t>
      </w:r>
      <w:r w:rsidR="008D61FC">
        <w:t>s</w:t>
      </w:r>
      <w:r w:rsidR="009223C8">
        <w:t xml:space="preserve"> directly despite earlier screening </w:t>
      </w:r>
      <w:r w:rsidR="000268BF">
        <w:t>due to tracing</w:t>
      </w:r>
      <w:r w:rsidR="00226C4E">
        <w:t xml:space="preserve">. Transitional arrangements will address transactions that straddle the commencement of legislation </w:t>
      </w:r>
      <w:r w:rsidR="00613125">
        <w:t>implementing these amendments.</w:t>
      </w:r>
    </w:p>
    <w:p w14:paraId="3681E5DE" w14:textId="0E3B2360" w:rsidR="00297E99" w:rsidRDefault="00FE15D6" w:rsidP="00FE15D6">
      <w:pPr>
        <w:pStyle w:val="Heading2"/>
      </w:pPr>
      <w:bookmarkStart w:id="12" w:name="_Toc228960250"/>
      <w:r>
        <w:t>Unifyin</w:t>
      </w:r>
      <w:r w:rsidR="00825EDE">
        <w:t>g</w:t>
      </w:r>
      <w:r>
        <w:t xml:space="preserve"> </w:t>
      </w:r>
      <w:r w:rsidR="00825EDE">
        <w:t>N</w:t>
      </w:r>
      <w:r>
        <w:t xml:space="preserve">o </w:t>
      </w:r>
      <w:r w:rsidR="00825EDE">
        <w:t>O</w:t>
      </w:r>
      <w:r>
        <w:t>bjection</w:t>
      </w:r>
      <w:r w:rsidR="00825EDE">
        <w:t xml:space="preserve"> Notification (NON) powers</w:t>
      </w:r>
      <w:bookmarkEnd w:id="12"/>
    </w:p>
    <w:p w14:paraId="5F6FCE8D" w14:textId="2646BEAB" w:rsidR="00297E99" w:rsidRDefault="5BA1A35D" w:rsidP="2EB58CE7">
      <w:pPr>
        <w:spacing w:before="240" w:after="240"/>
        <w:rPr>
          <w:rFonts w:eastAsia="Calibri Light" w:cs="Calibri Light"/>
        </w:rPr>
      </w:pPr>
      <w:r w:rsidRPr="2100E96E">
        <w:rPr>
          <w:rFonts w:eastAsia="Calibri Light" w:cs="Calibri Light"/>
        </w:rPr>
        <w:t xml:space="preserve">The Government will streamline the Treasurer’s existing NON powers by removing inconsistencies and procedural inefficiencies in how those powers </w:t>
      </w:r>
      <w:r w:rsidR="007B6CF7" w:rsidRPr="2100E96E">
        <w:rPr>
          <w:rFonts w:eastAsia="Calibri Light" w:cs="Calibri Light"/>
        </w:rPr>
        <w:t>can be</w:t>
      </w:r>
      <w:r w:rsidRPr="2100E96E">
        <w:rPr>
          <w:rFonts w:eastAsia="Calibri Light" w:cs="Calibri Light"/>
        </w:rPr>
        <w:t xml:space="preserve"> exercised. This will include enabling the Treasurer (or delegate) to issue NONs more flexibly and more readily vary existing NONs where appropriate.</w:t>
      </w:r>
    </w:p>
    <w:p w14:paraId="4C5435FA" w14:textId="304FACB4" w:rsidR="00297E99" w:rsidRDefault="331A4866" w:rsidP="006047D7">
      <w:pPr>
        <w:spacing w:before="240" w:after="240"/>
        <w:rPr>
          <w:rFonts w:eastAsia="Calibri Light" w:cs="Calibri Light"/>
        </w:rPr>
      </w:pPr>
      <w:r w:rsidRPr="1EAEC982">
        <w:rPr>
          <w:rFonts w:eastAsia="Calibri Light" w:cs="Calibri Light"/>
        </w:rPr>
        <w:t>T</w:t>
      </w:r>
      <w:r w:rsidR="5BA1A35D" w:rsidRPr="1EAEC982">
        <w:rPr>
          <w:rFonts w:eastAsia="Calibri Light" w:cs="Calibri Light"/>
        </w:rPr>
        <w:t>he</w:t>
      </w:r>
      <w:r w:rsidR="5BA1A35D" w:rsidRPr="45A3CD71">
        <w:rPr>
          <w:rFonts w:eastAsia="Calibri Light" w:cs="Calibri Light"/>
        </w:rPr>
        <w:t xml:space="preserve"> reforms will support more efficient administration of NONs, such as facilitating the removal or updating of </w:t>
      </w:r>
      <w:r w:rsidR="008B7AC7">
        <w:rPr>
          <w:rFonts w:eastAsia="Calibri Light" w:cs="Calibri Light"/>
        </w:rPr>
        <w:t>ineffective</w:t>
      </w:r>
      <w:r w:rsidR="00B81812">
        <w:rPr>
          <w:rFonts w:eastAsia="Calibri Light" w:cs="Calibri Light"/>
        </w:rPr>
        <w:t xml:space="preserve"> </w:t>
      </w:r>
      <w:r w:rsidR="5BA1A35D" w:rsidRPr="45A3CD71">
        <w:rPr>
          <w:rFonts w:eastAsia="Calibri Light" w:cs="Calibri Light"/>
        </w:rPr>
        <w:t>conditions, while maintaining appropriate safeguards (including</w:t>
      </w:r>
      <w:r w:rsidR="00782E5A">
        <w:rPr>
          <w:rFonts w:eastAsia="Calibri Light" w:cs="Calibri Light"/>
        </w:rPr>
        <w:t xml:space="preserve"> maintaining the</w:t>
      </w:r>
      <w:r w:rsidR="5BA1A35D" w:rsidRPr="45A3CD71">
        <w:rPr>
          <w:rFonts w:eastAsia="Calibri Light" w:cs="Calibri Light"/>
        </w:rPr>
        <w:t xml:space="preserve"> </w:t>
      </w:r>
      <w:r w:rsidR="00C30230">
        <w:rPr>
          <w:rFonts w:eastAsia="Calibri Light" w:cs="Calibri Light"/>
        </w:rPr>
        <w:t xml:space="preserve">requirement for </w:t>
      </w:r>
      <w:r w:rsidR="5BA1A35D" w:rsidRPr="45A3CD71">
        <w:rPr>
          <w:rFonts w:eastAsia="Calibri Light" w:cs="Calibri Light"/>
        </w:rPr>
        <w:t>investor</w:t>
      </w:r>
      <w:r w:rsidR="00C30230">
        <w:rPr>
          <w:rFonts w:eastAsia="Calibri Light" w:cs="Calibri Light"/>
        </w:rPr>
        <w:t>s to agree to changes</w:t>
      </w:r>
      <w:r w:rsidR="5BA1A35D" w:rsidRPr="45A3CD71">
        <w:rPr>
          <w:rFonts w:eastAsia="Calibri Light" w:cs="Calibri Light"/>
        </w:rPr>
        <w:t>).</w:t>
      </w:r>
    </w:p>
    <w:p w14:paraId="2F89C565" w14:textId="521CE7A1" w:rsidR="00CD3C31" w:rsidRDefault="00CD3C31" w:rsidP="00CD3C31">
      <w:pPr>
        <w:pStyle w:val="Heading2"/>
      </w:pPr>
      <w:bookmarkStart w:id="13" w:name="_Toc228960251"/>
      <w:r>
        <w:t>Increasing the validity period for NONs</w:t>
      </w:r>
      <w:bookmarkEnd w:id="13"/>
    </w:p>
    <w:p w14:paraId="0B838905" w14:textId="77777777" w:rsidR="00960F75" w:rsidRDefault="602B9322" w:rsidP="00B661E3">
      <w:r>
        <w:t>The Government will i</w:t>
      </w:r>
      <w:r w:rsidR="00B661E3" w:rsidRPr="00B661E3">
        <w:t>ncrease the default validity period for NONs from 12 to 24 months, with flexibility to vary periods on a case-by-case basis.</w:t>
      </w:r>
      <w:r w:rsidR="1D0BA7BD">
        <w:t xml:space="preserve"> </w:t>
      </w:r>
    </w:p>
    <w:p w14:paraId="6A8017D9" w14:textId="0E29CDAD" w:rsidR="00B661E3" w:rsidRPr="00B661E3" w:rsidRDefault="1D0BA7BD" w:rsidP="00B661E3">
      <w:r w:rsidRPr="309D6C9C">
        <w:rPr>
          <w:rFonts w:eastAsia="Calibri Light" w:cs="Calibri Light"/>
          <w:szCs w:val="22"/>
        </w:rPr>
        <w:t xml:space="preserve">This </w:t>
      </w:r>
      <w:r w:rsidR="00960F75">
        <w:rPr>
          <w:rFonts w:eastAsia="Calibri Light" w:cs="Calibri Light"/>
          <w:szCs w:val="22"/>
        </w:rPr>
        <w:t>measure</w:t>
      </w:r>
      <w:r w:rsidRPr="309D6C9C">
        <w:rPr>
          <w:rFonts w:eastAsia="Calibri Light" w:cs="Calibri Light"/>
          <w:szCs w:val="22"/>
        </w:rPr>
        <w:t xml:space="preserve"> recognises that the current 12-month </w:t>
      </w:r>
      <w:r w:rsidR="00C30230">
        <w:rPr>
          <w:rFonts w:eastAsia="Calibri Light" w:cs="Calibri Light"/>
          <w:szCs w:val="22"/>
        </w:rPr>
        <w:t xml:space="preserve">default </w:t>
      </w:r>
      <w:r w:rsidRPr="309D6C9C">
        <w:rPr>
          <w:rFonts w:eastAsia="Calibri Light" w:cs="Calibri Light"/>
          <w:szCs w:val="22"/>
        </w:rPr>
        <w:t>period is often insufficient for large or complex transactions with multi-year timelines, which can require investors to seek extensions</w:t>
      </w:r>
      <w:r w:rsidR="00C30230">
        <w:rPr>
          <w:rFonts w:eastAsia="Calibri Light" w:cs="Calibri Light"/>
          <w:szCs w:val="22"/>
        </w:rPr>
        <w:t xml:space="preserve"> and therefore add undue regulatory burden</w:t>
      </w:r>
      <w:r w:rsidRPr="309D6C9C">
        <w:rPr>
          <w:rFonts w:eastAsia="Calibri Light" w:cs="Calibri Light"/>
          <w:szCs w:val="22"/>
        </w:rPr>
        <w:t>. Extending the default period will reduce the need for variation applications, lowering regulatory burden for investors and improving administrative efficiency.</w:t>
      </w:r>
    </w:p>
    <w:p w14:paraId="5D7F9D73" w14:textId="33F97A46" w:rsidR="00CD3C31" w:rsidRDefault="00B661E3" w:rsidP="00B661E3">
      <w:pPr>
        <w:pStyle w:val="Heading2"/>
      </w:pPr>
      <w:bookmarkStart w:id="14" w:name="_Toc228960252"/>
      <w:r>
        <w:t>Enabling incorporation of standards</w:t>
      </w:r>
      <w:bookmarkEnd w:id="14"/>
    </w:p>
    <w:p w14:paraId="5641D466" w14:textId="77777777" w:rsidR="0035708B" w:rsidRDefault="243A99EE" w:rsidP="6E59D0FD">
      <w:r>
        <w:t xml:space="preserve">The Government will </w:t>
      </w:r>
      <w:r w:rsidR="001A03C9">
        <w:t>enable</w:t>
      </w:r>
      <w:r w:rsidR="00B8253A">
        <w:t xml:space="preserve"> </w:t>
      </w:r>
      <w:r w:rsidR="00053BFD">
        <w:t xml:space="preserve">NONs and ECs to </w:t>
      </w:r>
      <w:r w:rsidR="00783534">
        <w:t xml:space="preserve">incorporate </w:t>
      </w:r>
      <w:r w:rsidR="00B8253A">
        <w:t>non-legislative standards, such as those issued by Standards Australia.</w:t>
      </w:r>
      <w:r w:rsidR="00B0709A">
        <w:t xml:space="preserve"> </w:t>
      </w:r>
    </w:p>
    <w:p w14:paraId="3E10A6D2" w14:textId="030D74CD" w:rsidR="132F1895" w:rsidRDefault="00613497" w:rsidP="6E59D0FD">
      <w:r>
        <w:t xml:space="preserve">This will ensure that the requirements imposed on investors through conditions do not become outdated over time and provide greater clarity to investors on their obligations.  </w:t>
      </w:r>
    </w:p>
    <w:p w14:paraId="1F340F7D" w14:textId="17F07FCC" w:rsidR="00A0542A" w:rsidRDefault="00A0542A" w:rsidP="00B8253A">
      <w:pPr>
        <w:pStyle w:val="Heading2"/>
      </w:pPr>
      <w:bookmarkStart w:id="15" w:name="_Toc228960253"/>
      <w:r>
        <w:t>Clarifying decision-making timeframes</w:t>
      </w:r>
      <w:bookmarkEnd w:id="15"/>
    </w:p>
    <w:p w14:paraId="75B73E3F" w14:textId="77777777" w:rsidR="008718BE" w:rsidRPr="008718BE" w:rsidRDefault="008718BE" w:rsidP="008718BE">
      <w:r w:rsidRPr="008718BE">
        <w:t xml:space="preserve">The Government will remove the statutory time limit that the Treasurer has to consider EC applications to reflect the complexity of EC applications. These applications will require adequate time for detailed and thorough assessment. For time sensitive acquisitions, investors will still be able to seek NONs, which will retain their statutory timeframes. </w:t>
      </w:r>
    </w:p>
    <w:p w14:paraId="6A4107CE" w14:textId="3646854F" w:rsidR="00E82848" w:rsidRPr="00E82848" w:rsidRDefault="784E9381" w:rsidP="00E82848">
      <w:r>
        <w:lastRenderedPageBreak/>
        <w:t xml:space="preserve">The Government will </w:t>
      </w:r>
      <w:r w:rsidR="005C072E">
        <w:t xml:space="preserve">also </w:t>
      </w:r>
      <w:r>
        <w:t>e</w:t>
      </w:r>
      <w:r w:rsidR="00E82848">
        <w:t>xclude the shutdown period</w:t>
      </w:r>
      <w:r w:rsidR="5E99640E">
        <w:t xml:space="preserve"> </w:t>
      </w:r>
      <w:r w:rsidR="01535DE6">
        <w:t>(from Christmas to</w:t>
      </w:r>
      <w:r w:rsidR="00E82848">
        <w:t xml:space="preserve"> </w:t>
      </w:r>
      <w:r w:rsidR="01535DE6">
        <w:t>New Year)</w:t>
      </w:r>
      <w:r w:rsidR="00E82848">
        <w:t xml:space="preserve"> from statutory decision-making timeframes</w:t>
      </w:r>
      <w:r w:rsidR="45EAF855">
        <w:t xml:space="preserve"> </w:t>
      </w:r>
      <w:r w:rsidR="00C47608">
        <w:t>in</w:t>
      </w:r>
      <w:r w:rsidR="45EAF855">
        <w:t xml:space="preserve"> the foreign investment framework</w:t>
      </w:r>
      <w:r>
        <w:t>.</w:t>
      </w:r>
      <w:r w:rsidR="07E9C780">
        <w:t xml:space="preserve"> </w:t>
      </w:r>
      <w:r w:rsidR="005C072E" w:rsidRPr="600F5203">
        <w:rPr>
          <w:rFonts w:eastAsia="Calibri Light" w:cs="Calibri Light"/>
        </w:rPr>
        <w:t>This</w:t>
      </w:r>
      <w:r w:rsidR="07E9C780" w:rsidRPr="600F5203">
        <w:rPr>
          <w:rFonts w:eastAsia="Calibri Light" w:cs="Calibri Light"/>
        </w:rPr>
        <w:t xml:space="preserve"> will provide more predictable timeframes for investors</w:t>
      </w:r>
      <w:r w:rsidR="24508BBA" w:rsidRPr="600F5203">
        <w:rPr>
          <w:rFonts w:eastAsia="Calibri Light" w:cs="Calibri Light"/>
        </w:rPr>
        <w:t xml:space="preserve"> </w:t>
      </w:r>
      <w:r w:rsidR="07E9C780" w:rsidRPr="600F5203">
        <w:rPr>
          <w:rFonts w:eastAsia="Calibri Light" w:cs="Calibri Light"/>
        </w:rPr>
        <w:t xml:space="preserve">while maintaining the integrity of the statutory </w:t>
      </w:r>
      <w:r w:rsidR="002C3639" w:rsidRPr="600F5203">
        <w:rPr>
          <w:rFonts w:eastAsia="Calibri Light" w:cs="Calibri Light"/>
        </w:rPr>
        <w:t>timeframes</w:t>
      </w:r>
      <w:r w:rsidR="00E82848" w:rsidRPr="600F5203">
        <w:rPr>
          <w:rFonts w:eastAsia="Calibri Light" w:cs="Calibri Light"/>
        </w:rPr>
        <w:t>.</w:t>
      </w:r>
    </w:p>
    <w:p w14:paraId="064546A4" w14:textId="2D4483D5" w:rsidR="00E82848" w:rsidRDefault="00E82848" w:rsidP="00E82848">
      <w:pPr>
        <w:pStyle w:val="Heading2"/>
      </w:pPr>
      <w:bookmarkStart w:id="16" w:name="_Toc228960254"/>
      <w:r>
        <w:t>Streamlining reporting to the Register of Foreign Ownership of Australian Assets</w:t>
      </w:r>
      <w:bookmarkEnd w:id="16"/>
    </w:p>
    <w:p w14:paraId="5F8BAC6B" w14:textId="2BA1D525" w:rsidR="0023059C" w:rsidRDefault="008508D2" w:rsidP="00447C6A">
      <w:r>
        <w:t xml:space="preserve">The Government will </w:t>
      </w:r>
      <w:r w:rsidR="00B16B88">
        <w:t>streamline</w:t>
      </w:r>
      <w:r w:rsidR="00447C6A" w:rsidRPr="00447C6A">
        <w:t xml:space="preserve"> the Register by simplifying reporting requirements</w:t>
      </w:r>
      <w:r w:rsidR="00B16B88">
        <w:t xml:space="preserve"> and</w:t>
      </w:r>
      <w:r w:rsidR="00447C6A" w:rsidRPr="00447C6A">
        <w:t xml:space="preserve"> reducing </w:t>
      </w:r>
      <w:r w:rsidR="00870E49">
        <w:t xml:space="preserve">duplication in </w:t>
      </w:r>
      <w:r w:rsidR="00447C6A" w:rsidRPr="00447C6A">
        <w:t xml:space="preserve">data </w:t>
      </w:r>
      <w:r w:rsidR="00870E49">
        <w:t>collection</w:t>
      </w:r>
      <w:r w:rsidR="00B16B88">
        <w:t>.</w:t>
      </w:r>
      <w:r w:rsidR="00680380">
        <w:t xml:space="preserve"> </w:t>
      </w:r>
      <w:r w:rsidR="00C1061F">
        <w:t xml:space="preserve">This </w:t>
      </w:r>
      <w:r w:rsidR="00DF2C47">
        <w:t xml:space="preserve">will </w:t>
      </w:r>
      <w:r w:rsidR="002111F0">
        <w:t>reduce the administrative burden for investors of reporting obligations.</w:t>
      </w:r>
      <w:r w:rsidR="00B94C64">
        <w:t xml:space="preserve"> </w:t>
      </w:r>
    </w:p>
    <w:p w14:paraId="7E958CC9" w14:textId="79EE8704" w:rsidR="00F93D2D" w:rsidRDefault="00B94C64" w:rsidP="00447C6A">
      <w:r>
        <w:t>Under these changes, i</w:t>
      </w:r>
      <w:r w:rsidR="009678D6">
        <w:t>nvestors w</w:t>
      </w:r>
      <w:r w:rsidR="00197C42">
        <w:t xml:space="preserve">ill no longer be required </w:t>
      </w:r>
      <w:r w:rsidR="0043440F">
        <w:t>to report acquisitions of interests in commercial land, business</w:t>
      </w:r>
      <w:r w:rsidR="005259D8">
        <w:t>es</w:t>
      </w:r>
      <w:r w:rsidR="0043440F">
        <w:t xml:space="preserve"> </w:t>
      </w:r>
      <w:r w:rsidR="00C936B4">
        <w:t xml:space="preserve">or </w:t>
      </w:r>
      <w:r w:rsidR="0043440F">
        <w:t>entities</w:t>
      </w:r>
      <w:r w:rsidR="0067528C">
        <w:t xml:space="preserve"> to the Register</w:t>
      </w:r>
      <w:r w:rsidR="001D19EF">
        <w:t xml:space="preserve">. </w:t>
      </w:r>
      <w:r w:rsidR="003F2814">
        <w:t>Investors will instead be required to register realised acquisitions that were approved by Treasury through Treasury’s system for investment proposals, avoiding the need to re-enter information already included in their application.</w:t>
      </w:r>
      <w:r w:rsidR="00F74BD6" w:rsidRPr="00F74BD6">
        <w:t xml:space="preserve"> </w:t>
      </w:r>
    </w:p>
    <w:p w14:paraId="1FD63783" w14:textId="1050D3C1" w:rsidR="00447C6A" w:rsidRPr="00447C6A" w:rsidRDefault="00765448" w:rsidP="00447C6A">
      <w:r>
        <w:t>A</w:t>
      </w:r>
      <w:r w:rsidR="006F5214">
        <w:t>cquisitions of water interests, agricultural land</w:t>
      </w:r>
      <w:r w:rsidR="00472DE4">
        <w:t xml:space="preserve"> and </w:t>
      </w:r>
      <w:r w:rsidR="006F5214">
        <w:t>residential land</w:t>
      </w:r>
      <w:r w:rsidR="001E3CFA">
        <w:t xml:space="preserve"> will still </w:t>
      </w:r>
      <w:r>
        <w:t>need to be reported to the Register</w:t>
      </w:r>
      <w:r w:rsidR="00C9708E">
        <w:t>.</w:t>
      </w:r>
      <w:r w:rsidR="00B16C30">
        <w:t xml:space="preserve"> Acquisitions of certain mining tenements will</w:t>
      </w:r>
      <w:r w:rsidR="003F2814">
        <w:t xml:space="preserve"> also</w:t>
      </w:r>
      <w:r w:rsidR="00B16C30">
        <w:t xml:space="preserve"> </w:t>
      </w:r>
      <w:r w:rsidR="00146647">
        <w:t>still</w:t>
      </w:r>
      <w:r w:rsidR="00B16C30">
        <w:t xml:space="preserve"> </w:t>
      </w:r>
      <w:r w:rsidR="0089586D">
        <w:t>be required to be reported</w:t>
      </w:r>
      <w:r w:rsidR="00146647">
        <w:t xml:space="preserve"> to the Register</w:t>
      </w:r>
      <w:r w:rsidR="00447C6A" w:rsidRPr="00447C6A">
        <w:t>.</w:t>
      </w:r>
    </w:p>
    <w:p w14:paraId="6F6F8149" w14:textId="4D16DA7F" w:rsidR="00B94C64" w:rsidRPr="00447C6A" w:rsidRDefault="00B94C64" w:rsidP="00447C6A">
      <w:r w:rsidRPr="00F74BD6">
        <w:t xml:space="preserve">Existing reporting obligations will continue until </w:t>
      </w:r>
      <w:r>
        <w:t>legislative amendments implementing these changes commence</w:t>
      </w:r>
      <w:r w:rsidRPr="00F74BD6">
        <w:t>.</w:t>
      </w:r>
    </w:p>
    <w:p w14:paraId="775AAD47" w14:textId="01DA648C" w:rsidR="0070614B" w:rsidRDefault="00BD4F5E" w:rsidP="00447C6A">
      <w:r>
        <w:t xml:space="preserve">The </w:t>
      </w:r>
      <w:r w:rsidR="00C4244B">
        <w:t xml:space="preserve">reforms </w:t>
      </w:r>
      <w:r w:rsidR="00D6080F">
        <w:t xml:space="preserve">will </w:t>
      </w:r>
      <w:r w:rsidR="00472A71">
        <w:t xml:space="preserve">balance reducing </w:t>
      </w:r>
      <w:r w:rsidR="00E44430">
        <w:t xml:space="preserve">the </w:t>
      </w:r>
      <w:r w:rsidR="0096546A">
        <w:t>regulatory burden</w:t>
      </w:r>
      <w:r w:rsidR="003F2814">
        <w:t xml:space="preserve"> of reporting requirements</w:t>
      </w:r>
      <w:r w:rsidR="0096546A">
        <w:t xml:space="preserve"> for investors </w:t>
      </w:r>
      <w:r w:rsidR="001A0A7E">
        <w:t>with ensuring</w:t>
      </w:r>
      <w:r w:rsidR="00E44430">
        <w:t xml:space="preserve"> </w:t>
      </w:r>
      <w:r w:rsidR="00C05E35">
        <w:t>the Government ma</w:t>
      </w:r>
      <w:r w:rsidR="003F2814">
        <w:t>i</w:t>
      </w:r>
      <w:r w:rsidR="00C05E35">
        <w:t xml:space="preserve">ntains a sufficient degree of visibility over </w:t>
      </w:r>
      <w:r w:rsidR="00930C49">
        <w:t xml:space="preserve">actual </w:t>
      </w:r>
      <w:r w:rsidR="00156761">
        <w:t>foreign</w:t>
      </w:r>
      <w:r w:rsidR="00930C49">
        <w:t xml:space="preserve"> </w:t>
      </w:r>
      <w:r w:rsidR="00156761">
        <w:t xml:space="preserve">ownership of </w:t>
      </w:r>
      <w:r w:rsidR="006136E0">
        <w:t>assets.</w:t>
      </w:r>
      <w:r w:rsidR="0091094E">
        <w:t xml:space="preserve"> Treasury will </w:t>
      </w:r>
      <w:r w:rsidR="00655287">
        <w:t xml:space="preserve">consult across government and industry during the development of </w:t>
      </w:r>
      <w:r w:rsidR="006E5A94">
        <w:t>policy details</w:t>
      </w:r>
      <w:r w:rsidR="00DC6ACB">
        <w:t>,</w:t>
      </w:r>
      <w:r w:rsidR="003F2814">
        <w:t xml:space="preserve"> to ensure </w:t>
      </w:r>
      <w:r w:rsidR="006E5A94">
        <w:t>settings balance reducing burden on investors while meeting government data requirements</w:t>
      </w:r>
      <w:r w:rsidR="00320C43">
        <w:t>.</w:t>
      </w:r>
      <w:r w:rsidR="00F02A77">
        <w:t xml:space="preserve"> </w:t>
      </w:r>
    </w:p>
    <w:p w14:paraId="46F45DCD" w14:textId="77777777" w:rsidR="00952727" w:rsidRPr="00CF481E" w:rsidRDefault="00952727" w:rsidP="00952727">
      <w:r w:rsidRPr="00CF481E">
        <w:t>Alongside these changes, the ATO will strengthen its administrative support for foreign investors to assist them in meeting their registration and reporting obligations under the foreign investment framework.</w:t>
      </w:r>
    </w:p>
    <w:p w14:paraId="5833074C" w14:textId="05C05433" w:rsidR="00952727" w:rsidRPr="00CF481E" w:rsidRDefault="00952727" w:rsidP="00952727">
      <w:r>
        <w:t xml:space="preserve">This will include improved support to assist foreign investors to register for </w:t>
      </w:r>
      <w:r w:rsidR="4DAB7551">
        <w:t>o</w:t>
      </w:r>
      <w:r>
        <w:t>nline services for foreign investors, including associated identity and access requirements. The ATO will provide earlier access to targeted specialist support where system or registration issues arise and enhance guidance and processes to make registration pathways clearer and easier to follow.</w:t>
      </w:r>
    </w:p>
    <w:p w14:paraId="76BCA634" w14:textId="6ABAE62A" w:rsidR="0070614B" w:rsidRPr="0070614B" w:rsidRDefault="0070614B" w:rsidP="0070614B">
      <w:r w:rsidRPr="0070614B">
        <w:t xml:space="preserve"> </w:t>
      </w:r>
    </w:p>
    <w:p w14:paraId="58415EB7" w14:textId="3E4109CF" w:rsidR="000F568C" w:rsidRDefault="000F568C" w:rsidP="00447C6A"/>
    <w:p w14:paraId="6A10F659" w14:textId="77777777" w:rsidR="00E82848" w:rsidRDefault="00E82848" w:rsidP="00E82848"/>
    <w:p w14:paraId="540EDC97" w14:textId="519C5D8E" w:rsidR="00447C6A" w:rsidRDefault="00326BA1">
      <w:pPr>
        <w:spacing w:before="0" w:after="160" w:line="259" w:lineRule="auto"/>
      </w:pPr>
      <w:r>
        <w:br w:type="page"/>
      </w:r>
    </w:p>
    <w:p w14:paraId="1D2EC62B" w14:textId="33376F61" w:rsidR="00447C6A" w:rsidRDefault="00447C6A" w:rsidP="00447C6A">
      <w:pPr>
        <w:pStyle w:val="Heading1"/>
      </w:pPr>
      <w:bookmarkStart w:id="17" w:name="_Toc228960255"/>
      <w:r>
        <w:lastRenderedPageBreak/>
        <w:t>Strengthening</w:t>
      </w:r>
      <w:r w:rsidR="00AE7E19">
        <w:t xml:space="preserve"> the foreign investment laws</w:t>
      </w:r>
      <w:bookmarkEnd w:id="17"/>
    </w:p>
    <w:p w14:paraId="6052C748" w14:textId="3D88636E" w:rsidR="006E5A94" w:rsidRPr="00425C69" w:rsidRDefault="001C4D9D" w:rsidP="007254B4">
      <w:r w:rsidRPr="00483FDB">
        <w:t>The</w:t>
      </w:r>
      <w:r w:rsidR="00143E15">
        <w:t xml:space="preserve"> Government will progress legislative reforms to improve the tools available </w:t>
      </w:r>
      <w:r w:rsidR="003A53B7" w:rsidRPr="003A53B7">
        <w:t>to manage high-risk investment and deter bad actors, non-compliance and avoidance.</w:t>
      </w:r>
    </w:p>
    <w:p w14:paraId="7386502E" w14:textId="60A62127" w:rsidR="00447C6A" w:rsidRDefault="00447C6A" w:rsidP="00447C6A">
      <w:pPr>
        <w:pStyle w:val="Heading2"/>
      </w:pPr>
      <w:bookmarkStart w:id="18" w:name="_Toc228960256"/>
      <w:r>
        <w:t>Enhancing conditions and other requirements on investors</w:t>
      </w:r>
      <w:bookmarkEnd w:id="18"/>
    </w:p>
    <w:p w14:paraId="4396C281" w14:textId="1F1CD45E" w:rsidR="003E0470" w:rsidRPr="003E0470" w:rsidRDefault="00E95C3E" w:rsidP="003E0470">
      <w:r>
        <w:t xml:space="preserve">The Government will </w:t>
      </w:r>
      <w:r w:rsidR="006067FE">
        <w:t>expand</w:t>
      </w:r>
      <w:r w:rsidR="003E0470" w:rsidRPr="003E0470">
        <w:t xml:space="preserve"> the Treasurer’s ability to impose </w:t>
      </w:r>
      <w:r w:rsidR="006E5A94">
        <w:t xml:space="preserve">more effective and </w:t>
      </w:r>
      <w:r w:rsidR="003E0470" w:rsidRPr="003E0470">
        <w:t>flexible conditions</w:t>
      </w:r>
      <w:r w:rsidR="00DA4F13">
        <w:t xml:space="preserve"> </w:t>
      </w:r>
      <w:r w:rsidR="00EC69E3">
        <w:t xml:space="preserve">in NONs and ECs </w:t>
      </w:r>
      <w:r w:rsidR="006E5A94">
        <w:t xml:space="preserve">to mitigate </w:t>
      </w:r>
      <w:r w:rsidR="003E0470" w:rsidRPr="003E0470">
        <w:t>risk</w:t>
      </w:r>
      <w:r w:rsidR="006E5A94">
        <w:t>s</w:t>
      </w:r>
      <w:r w:rsidR="003E0470" w:rsidRPr="003E0470">
        <w:t>.</w:t>
      </w:r>
      <w:r w:rsidR="009D7508" w:rsidRPr="009D7508">
        <w:t xml:space="preserve"> </w:t>
      </w:r>
      <w:r w:rsidR="003A53B7">
        <w:t>New conditions</w:t>
      </w:r>
      <w:r w:rsidR="00DA4F13">
        <w:t xml:space="preserve"> </w:t>
      </w:r>
      <w:r w:rsidR="00D64A94">
        <w:t xml:space="preserve">may require </w:t>
      </w:r>
      <w:r w:rsidR="009D7508" w:rsidRPr="009D7508">
        <w:t xml:space="preserve">an investor </w:t>
      </w:r>
      <w:r w:rsidR="008339C3">
        <w:t xml:space="preserve">to </w:t>
      </w:r>
      <w:r w:rsidR="002F55BF">
        <w:t xml:space="preserve">do or not do something </w:t>
      </w:r>
      <w:r w:rsidR="009D7508" w:rsidRPr="009D7508">
        <w:t xml:space="preserve">before, </w:t>
      </w:r>
      <w:r w:rsidR="00BC24D6">
        <w:t>when</w:t>
      </w:r>
      <w:r w:rsidR="004655F2">
        <w:t>,</w:t>
      </w:r>
      <w:r w:rsidR="009D7508" w:rsidRPr="009D7508">
        <w:t xml:space="preserve"> or after the investment</w:t>
      </w:r>
      <w:r w:rsidR="00784982">
        <w:t xml:space="preserve"> is made</w:t>
      </w:r>
      <w:r w:rsidR="00A166AF">
        <w:t xml:space="preserve">, </w:t>
      </w:r>
      <w:r w:rsidR="003A53B7">
        <w:t xml:space="preserve">with requirements </w:t>
      </w:r>
      <w:r w:rsidR="00784982">
        <w:t xml:space="preserve">tailored to the risks and the </w:t>
      </w:r>
      <w:r w:rsidR="007514B4">
        <w:t>circumstance</w:t>
      </w:r>
      <w:r w:rsidR="00B03C52">
        <w:t>s</w:t>
      </w:r>
      <w:r w:rsidR="007514B4">
        <w:t xml:space="preserve"> of proposed </w:t>
      </w:r>
      <w:r w:rsidR="006B48C8">
        <w:t xml:space="preserve">medium- or high-risk </w:t>
      </w:r>
      <w:r w:rsidR="00B03C52">
        <w:t>transactions</w:t>
      </w:r>
      <w:r w:rsidR="00BE55AB">
        <w:t xml:space="preserve">. </w:t>
      </w:r>
      <w:r w:rsidR="00F9253C">
        <w:t xml:space="preserve">Investor engagement </w:t>
      </w:r>
      <w:r w:rsidR="00864891">
        <w:t xml:space="preserve">will continue to ensure conditions </w:t>
      </w:r>
      <w:r w:rsidR="00395FC8">
        <w:t>are</w:t>
      </w:r>
      <w:r w:rsidR="00735B25">
        <w:t xml:space="preserve"> </w:t>
      </w:r>
      <w:r w:rsidR="00416DA3">
        <w:t xml:space="preserve">commercially </w:t>
      </w:r>
      <w:r w:rsidR="00D35D6E">
        <w:t>practicable</w:t>
      </w:r>
      <w:r w:rsidR="00625422" w:rsidRPr="00625422">
        <w:t xml:space="preserve"> and only imposed where they are effective and enforceable in mitigating spe</w:t>
      </w:r>
      <w:r w:rsidR="00625422">
        <w:t>c</w:t>
      </w:r>
      <w:r w:rsidR="00625422" w:rsidRPr="00625422">
        <w:t>ific risks associated with the transaction</w:t>
      </w:r>
      <w:r w:rsidR="00625422">
        <w:t>.</w:t>
      </w:r>
    </w:p>
    <w:p w14:paraId="2644ABF7" w14:textId="28B91D93" w:rsidR="00BE55AB" w:rsidRDefault="004007BC" w:rsidP="003E0470">
      <w:r>
        <w:t xml:space="preserve">The </w:t>
      </w:r>
      <w:r w:rsidR="00DD07B7">
        <w:t xml:space="preserve">Government will </w:t>
      </w:r>
      <w:r w:rsidR="003204A9">
        <w:t xml:space="preserve">also enable </w:t>
      </w:r>
      <w:r w:rsidR="00394904">
        <w:t xml:space="preserve">the </w:t>
      </w:r>
      <w:r w:rsidR="00365F06">
        <w:t>Treasurer to accept</w:t>
      </w:r>
      <w:r w:rsidR="00394904">
        <w:t xml:space="preserve"> </w:t>
      </w:r>
      <w:r w:rsidR="006010F3">
        <w:t xml:space="preserve">statutory </w:t>
      </w:r>
      <w:r w:rsidR="00394904">
        <w:t>undertaking</w:t>
      </w:r>
      <w:r w:rsidR="00365F06">
        <w:t>s</w:t>
      </w:r>
      <w:r w:rsidR="00394904">
        <w:t xml:space="preserve"> </w:t>
      </w:r>
      <w:r w:rsidR="00A9784F">
        <w:t xml:space="preserve">from </w:t>
      </w:r>
      <w:r w:rsidR="00FE08E9">
        <w:t>applicants</w:t>
      </w:r>
      <w:r w:rsidR="00A9784F">
        <w:t xml:space="preserve"> or third parties to mitigate identified risks as a </w:t>
      </w:r>
      <w:r w:rsidR="00DD07B7">
        <w:t xml:space="preserve">supplement </w:t>
      </w:r>
      <w:r w:rsidR="00A9784F">
        <w:t xml:space="preserve">to </w:t>
      </w:r>
      <w:r w:rsidR="00DD07B7">
        <w:t>the use of</w:t>
      </w:r>
      <w:r w:rsidR="00714E93">
        <w:t xml:space="preserve"> the</w:t>
      </w:r>
      <w:r w:rsidR="00DD07B7">
        <w:t xml:space="preserve"> </w:t>
      </w:r>
      <w:r>
        <w:t xml:space="preserve">strengthened </w:t>
      </w:r>
      <w:r w:rsidR="00DD07B7">
        <w:t>conditions power.</w:t>
      </w:r>
      <w:r w:rsidR="00A52CA5">
        <w:t xml:space="preserve"> </w:t>
      </w:r>
    </w:p>
    <w:p w14:paraId="70F9CDDC" w14:textId="3E31F962" w:rsidR="00A52CA5" w:rsidRPr="003E0470" w:rsidRDefault="00A52CA5" w:rsidP="003E0470">
      <w:r w:rsidRPr="00D46C3F">
        <w:rPr>
          <w:bCs/>
        </w:rPr>
        <w:t>S</w:t>
      </w:r>
      <w:r w:rsidRPr="00D46C3F">
        <w:t>trengthened conditions and undertaking</w:t>
      </w:r>
      <w:r w:rsidRPr="00D46C3F">
        <w:rPr>
          <w:bCs/>
        </w:rPr>
        <w:t>s</w:t>
      </w:r>
      <w:r w:rsidRPr="00D46C3F">
        <w:t xml:space="preserve"> </w:t>
      </w:r>
      <w:r w:rsidRPr="00D46C3F">
        <w:rPr>
          <w:bCs/>
        </w:rPr>
        <w:t xml:space="preserve">will </w:t>
      </w:r>
      <w:r w:rsidR="00590278">
        <w:rPr>
          <w:bCs/>
        </w:rPr>
        <w:t xml:space="preserve">enable </w:t>
      </w:r>
      <w:r w:rsidR="00365F06">
        <w:rPr>
          <w:bCs/>
        </w:rPr>
        <w:t>mitigat</w:t>
      </w:r>
      <w:r w:rsidR="00590278">
        <w:rPr>
          <w:bCs/>
        </w:rPr>
        <w:t>ion of some</w:t>
      </w:r>
      <w:r w:rsidR="00365F06">
        <w:rPr>
          <w:bCs/>
        </w:rPr>
        <w:t xml:space="preserve"> risks that currently </w:t>
      </w:r>
      <w:r w:rsidR="008932A7">
        <w:rPr>
          <w:bCs/>
        </w:rPr>
        <w:t>are</w:t>
      </w:r>
      <w:r w:rsidR="00365F06">
        <w:rPr>
          <w:bCs/>
        </w:rPr>
        <w:t xml:space="preserve"> not manageable</w:t>
      </w:r>
      <w:r w:rsidR="008932A7">
        <w:rPr>
          <w:bCs/>
        </w:rPr>
        <w:t>, allowing</w:t>
      </w:r>
      <w:r w:rsidR="00633934">
        <w:rPr>
          <w:bCs/>
        </w:rPr>
        <w:t xml:space="preserve"> </w:t>
      </w:r>
      <w:r w:rsidR="007C40BD">
        <w:rPr>
          <w:bCs/>
        </w:rPr>
        <w:t xml:space="preserve">investments </w:t>
      </w:r>
      <w:r w:rsidR="008932A7">
        <w:rPr>
          <w:bCs/>
        </w:rPr>
        <w:t xml:space="preserve">that may currently be subject to prohibition </w:t>
      </w:r>
      <w:r w:rsidR="00365F06">
        <w:rPr>
          <w:bCs/>
        </w:rPr>
        <w:t>to proceed</w:t>
      </w:r>
      <w:r w:rsidR="008932A7">
        <w:rPr>
          <w:bCs/>
        </w:rPr>
        <w:t xml:space="preserve">. </w:t>
      </w:r>
    </w:p>
    <w:p w14:paraId="6592CE74" w14:textId="6413A379" w:rsidR="00447C6A" w:rsidRDefault="003E0470" w:rsidP="003E0470">
      <w:pPr>
        <w:pStyle w:val="Heading2"/>
      </w:pPr>
      <w:bookmarkStart w:id="19" w:name="_Toc228960257"/>
      <w:r>
        <w:t>Enhancing orders and directions powers</w:t>
      </w:r>
      <w:bookmarkEnd w:id="19"/>
    </w:p>
    <w:p w14:paraId="5E688ACC" w14:textId="068845EC" w:rsidR="00923AFE" w:rsidRDefault="0005107F" w:rsidP="00CE7A5D">
      <w:r>
        <w:t xml:space="preserve">The Government will </w:t>
      </w:r>
      <w:r w:rsidR="00104382">
        <w:t xml:space="preserve">enable </w:t>
      </w:r>
      <w:r w:rsidR="007777E9">
        <w:t xml:space="preserve">the </w:t>
      </w:r>
      <w:r w:rsidR="000D5007">
        <w:t>Treasurer</w:t>
      </w:r>
      <w:r w:rsidR="007777E9">
        <w:t xml:space="preserve"> to issue </w:t>
      </w:r>
      <w:r w:rsidR="00104382" w:rsidRPr="00CE7A5D">
        <w:t>more targeted and flexible</w:t>
      </w:r>
      <w:r w:rsidR="00104382">
        <w:t xml:space="preserve"> </w:t>
      </w:r>
      <w:r w:rsidR="007777E9">
        <w:t>orders and directions</w:t>
      </w:r>
      <w:r w:rsidR="0032311F">
        <w:t xml:space="preserve">. </w:t>
      </w:r>
      <w:r w:rsidR="002B0270">
        <w:t>For example</w:t>
      </w:r>
      <w:r w:rsidR="00CE7A5D" w:rsidRPr="00CE7A5D">
        <w:t xml:space="preserve">, </w:t>
      </w:r>
      <w:r w:rsidR="00B13522">
        <w:t xml:space="preserve">disposal orders </w:t>
      </w:r>
      <w:r w:rsidR="00B80532">
        <w:t>might</w:t>
      </w:r>
      <w:r w:rsidR="00252EC2">
        <w:t xml:space="preserve"> </w:t>
      </w:r>
      <w:r w:rsidR="00932534">
        <w:t>specif</w:t>
      </w:r>
      <w:r w:rsidR="00D03495">
        <w:t>icall</w:t>
      </w:r>
      <w:r w:rsidR="00B80532">
        <w:t>y</w:t>
      </w:r>
      <w:r w:rsidR="00932534">
        <w:t xml:space="preserve"> </w:t>
      </w:r>
      <w:r w:rsidR="00D03495">
        <w:t>exclude</w:t>
      </w:r>
      <w:r w:rsidR="00932534">
        <w:t xml:space="preserve"> </w:t>
      </w:r>
      <w:r w:rsidR="00252EC2">
        <w:t xml:space="preserve">particular </w:t>
      </w:r>
      <w:r w:rsidR="00397B57">
        <w:t>entities</w:t>
      </w:r>
      <w:r w:rsidR="00B7188C">
        <w:t xml:space="preserve"> </w:t>
      </w:r>
      <w:r w:rsidR="00D03495">
        <w:t xml:space="preserve">from </w:t>
      </w:r>
      <w:r w:rsidR="00B7188C">
        <w:t>acquir</w:t>
      </w:r>
      <w:r w:rsidR="00D03495">
        <w:t>ing</w:t>
      </w:r>
      <w:r w:rsidR="00B7188C">
        <w:t xml:space="preserve"> </w:t>
      </w:r>
      <w:r w:rsidR="009D1EA4">
        <w:t xml:space="preserve">the </w:t>
      </w:r>
      <w:r w:rsidR="00CE7A5D" w:rsidRPr="00CE7A5D">
        <w:t>dispos</w:t>
      </w:r>
      <w:r w:rsidR="00C11B8F">
        <w:t>ed interests</w:t>
      </w:r>
      <w:r w:rsidR="00B7188C">
        <w:t xml:space="preserve">, </w:t>
      </w:r>
      <w:r w:rsidR="00CE7A5D" w:rsidRPr="00CE7A5D">
        <w:t xml:space="preserve">and </w:t>
      </w:r>
      <w:r w:rsidR="007C4091">
        <w:t xml:space="preserve">prohibition orders </w:t>
      </w:r>
      <w:r w:rsidR="00B80532">
        <w:t>might</w:t>
      </w:r>
      <w:r w:rsidR="007C4091">
        <w:t xml:space="preserve"> </w:t>
      </w:r>
      <w:r w:rsidR="00B92389">
        <w:t xml:space="preserve">take effect </w:t>
      </w:r>
      <w:r w:rsidR="009F26D8">
        <w:t xml:space="preserve">more quickly </w:t>
      </w:r>
      <w:r w:rsidR="00CE7A5D" w:rsidRPr="00CE7A5D">
        <w:t>in high-risk situations.</w:t>
      </w:r>
      <w:r w:rsidR="009F26D8">
        <w:t xml:space="preserve"> </w:t>
      </w:r>
    </w:p>
    <w:p w14:paraId="3B5EA144" w14:textId="7FEE1D16" w:rsidR="00CE7A5D" w:rsidRPr="00CE7A5D" w:rsidRDefault="00BE7FF4" w:rsidP="00CE7A5D">
      <w:r>
        <w:t xml:space="preserve">These changes will restrict investors’ ability to circumvent the intention of the orders and </w:t>
      </w:r>
      <w:r w:rsidR="00096772">
        <w:t>directions and</w:t>
      </w:r>
      <w:r>
        <w:t xml:space="preserve"> enable the Treasurer to more quickly address risks</w:t>
      </w:r>
      <w:r w:rsidR="00F63FC7">
        <w:t xml:space="preserve"> to the national interest and national security</w:t>
      </w:r>
      <w:r>
        <w:t xml:space="preserve">. </w:t>
      </w:r>
      <w:r w:rsidR="00FD1ACA">
        <w:t>These changes will</w:t>
      </w:r>
      <w:r w:rsidR="00BE1D03">
        <w:t xml:space="preserve"> </w:t>
      </w:r>
      <w:r w:rsidR="001227C6">
        <w:t xml:space="preserve">level the playing field for foreign investors </w:t>
      </w:r>
      <w:r w:rsidR="00D044FE">
        <w:t xml:space="preserve">who do comply with the framework </w:t>
      </w:r>
      <w:r w:rsidR="001227C6">
        <w:t xml:space="preserve">by </w:t>
      </w:r>
      <w:r w:rsidR="00292249">
        <w:t xml:space="preserve">better targeting and </w:t>
      </w:r>
      <w:r w:rsidR="001227C6">
        <w:t xml:space="preserve">strengthening </w:t>
      </w:r>
      <w:r w:rsidR="00AD65E3">
        <w:t xml:space="preserve">regulatory responses </w:t>
      </w:r>
      <w:r w:rsidR="00B219AD">
        <w:t>to</w:t>
      </w:r>
      <w:r w:rsidR="004E63E4">
        <w:t xml:space="preserve"> </w:t>
      </w:r>
      <w:r w:rsidR="001227C6">
        <w:t>non-compliance and avoidance.</w:t>
      </w:r>
    </w:p>
    <w:p w14:paraId="51BD7389" w14:textId="048647A9" w:rsidR="003E0470" w:rsidRDefault="00633934" w:rsidP="00CE7A5D">
      <w:pPr>
        <w:pStyle w:val="Heading2"/>
      </w:pPr>
      <w:bookmarkStart w:id="20" w:name="_Toc228960258"/>
      <w:r>
        <w:t>E</w:t>
      </w:r>
      <w:r w:rsidR="00CE7A5D">
        <w:t>xpanding approval requirements</w:t>
      </w:r>
      <w:r>
        <w:t xml:space="preserve"> in sensitive sectors</w:t>
      </w:r>
      <w:bookmarkEnd w:id="20"/>
    </w:p>
    <w:p w14:paraId="54EA7925" w14:textId="59671CF1" w:rsidR="00953C16" w:rsidRDefault="0081554F" w:rsidP="00B04C27">
      <w:r>
        <w:t xml:space="preserve">The Government will </w:t>
      </w:r>
      <w:r w:rsidR="002D4540" w:rsidRPr="002D4540">
        <w:t>enable the Treasurer</w:t>
      </w:r>
      <w:r w:rsidR="00B04C27" w:rsidRPr="00B04C27">
        <w:t xml:space="preserve"> to </w:t>
      </w:r>
      <w:r w:rsidR="00633934">
        <w:t xml:space="preserve">more </w:t>
      </w:r>
      <w:r w:rsidR="004479CF">
        <w:t>quickly</w:t>
      </w:r>
      <w:r w:rsidR="00B04C27" w:rsidRPr="00B04C27">
        <w:t xml:space="preserve"> adjust mandatory notification requirements for </w:t>
      </w:r>
      <w:r w:rsidR="008975A4">
        <w:t xml:space="preserve">investments in </w:t>
      </w:r>
      <w:r w:rsidR="00B04C27" w:rsidRPr="00B04C27">
        <w:t>sensitive sectors</w:t>
      </w:r>
      <w:r w:rsidR="008975A4">
        <w:t xml:space="preserve"> in response to </w:t>
      </w:r>
      <w:r w:rsidR="00D030D1">
        <w:t xml:space="preserve">emerging or </w:t>
      </w:r>
      <w:r w:rsidR="008975A4">
        <w:t>changing risks</w:t>
      </w:r>
      <w:r w:rsidR="00FF34B9">
        <w:t xml:space="preserve"> through a new legislative tool</w:t>
      </w:r>
      <w:r w:rsidR="00953C16">
        <w:t>.</w:t>
      </w:r>
      <w:r w:rsidR="009402DA">
        <w:t xml:space="preserve"> </w:t>
      </w:r>
      <w:r w:rsidR="002D4540" w:rsidRPr="002D4540">
        <w:t>This</w:t>
      </w:r>
      <w:r w:rsidR="009402DA" w:rsidRPr="00D46C3F">
        <w:t xml:space="preserve"> will </w:t>
      </w:r>
      <w:r w:rsidR="002D4540" w:rsidRPr="002D4540">
        <w:t>ensure timely adjustment of</w:t>
      </w:r>
      <w:r w:rsidR="00E85851">
        <w:t xml:space="preserve"> </w:t>
      </w:r>
      <w:r w:rsidR="009302EC">
        <w:t>screening requirements in</w:t>
      </w:r>
      <w:r w:rsidR="009402DA" w:rsidRPr="00D46C3F">
        <w:t xml:space="preserve"> respon</w:t>
      </w:r>
      <w:r w:rsidR="009302EC">
        <w:t>se</w:t>
      </w:r>
      <w:r w:rsidR="009402DA" w:rsidRPr="00D46C3F">
        <w:t xml:space="preserve"> to emerging risks</w:t>
      </w:r>
      <w:r w:rsidR="002D4540" w:rsidRPr="002D4540">
        <w:t>. The new powers will include clear safeguards to ensure</w:t>
      </w:r>
      <w:r w:rsidR="00AB4C1C">
        <w:t xml:space="preserve"> </w:t>
      </w:r>
      <w:r w:rsidR="009402DA" w:rsidRPr="00D46C3F">
        <w:t xml:space="preserve">clarity for investors about </w:t>
      </w:r>
      <w:r w:rsidR="009D1F71">
        <w:t>screening requirements</w:t>
      </w:r>
      <w:r w:rsidR="002D4540" w:rsidRPr="002D4540">
        <w:t xml:space="preserve"> in sensitive sectors.</w:t>
      </w:r>
    </w:p>
    <w:p w14:paraId="3779266E" w14:textId="4A9E6FAD" w:rsidR="00560A12" w:rsidRDefault="00C61C5F" w:rsidP="00B04C27">
      <w:r>
        <w:t>In addition, t</w:t>
      </w:r>
      <w:r w:rsidR="00001AAC">
        <w:t>he Government will</w:t>
      </w:r>
      <w:r w:rsidR="00B04C27" w:rsidRPr="00B04C27">
        <w:t xml:space="preserve"> initially </w:t>
      </w:r>
      <w:r w:rsidR="00001AAC">
        <w:t xml:space="preserve">expand </w:t>
      </w:r>
      <w:r w:rsidR="00086776">
        <w:t xml:space="preserve">mandatory notification requirements for </w:t>
      </w:r>
      <w:r w:rsidR="004C5B9F">
        <w:t xml:space="preserve">certain </w:t>
      </w:r>
      <w:r w:rsidR="00025CDA">
        <w:t>investments in</w:t>
      </w:r>
      <w:r w:rsidR="00CC47F7">
        <w:t xml:space="preserve"> current and emerging sensitive sectors of the Australian economy, where </w:t>
      </w:r>
      <w:r w:rsidR="00560A12">
        <w:t>i</w:t>
      </w:r>
      <w:r w:rsidR="00354C62">
        <w:t xml:space="preserve">nvestment </w:t>
      </w:r>
      <w:r w:rsidR="00560A12">
        <w:t>is critical, but</w:t>
      </w:r>
      <w:r w:rsidR="00354C62">
        <w:t xml:space="preserve"> can also carry </w:t>
      </w:r>
      <w:r w:rsidR="1D862D2E">
        <w:t xml:space="preserve">high </w:t>
      </w:r>
      <w:r w:rsidR="00354C62">
        <w:t xml:space="preserve">national security risks. </w:t>
      </w:r>
    </w:p>
    <w:p w14:paraId="711FC7BB" w14:textId="34CA5E3B" w:rsidR="00B04C27" w:rsidRPr="00B04C27" w:rsidRDefault="00354C62" w:rsidP="00B04C27">
      <w:r>
        <w:t xml:space="preserve">The expanded </w:t>
      </w:r>
      <w:r w:rsidR="00D030D1">
        <w:t xml:space="preserve">requirements </w:t>
      </w:r>
      <w:r w:rsidR="00E36949">
        <w:t xml:space="preserve">would </w:t>
      </w:r>
      <w:r w:rsidR="00675F42">
        <w:t xml:space="preserve">be targeted and proportionate, </w:t>
      </w:r>
      <w:r w:rsidR="006B0366">
        <w:t>balanc</w:t>
      </w:r>
      <w:r w:rsidR="00A51D55">
        <w:t xml:space="preserve">ing </w:t>
      </w:r>
      <w:r w:rsidR="00D030D1">
        <w:t>the regulatory burden on investors</w:t>
      </w:r>
      <w:r w:rsidR="001C01BA">
        <w:t xml:space="preserve"> </w:t>
      </w:r>
      <w:r w:rsidR="00A51D55">
        <w:t>with the importance of protecting Australia’s national security.</w:t>
      </w:r>
      <w:r w:rsidR="00492704">
        <w:t xml:space="preserve"> </w:t>
      </w:r>
      <w:r w:rsidR="005F1EBC" w:rsidRPr="005F1EBC">
        <w:t xml:space="preserve"> </w:t>
      </w:r>
      <w:r w:rsidR="005F1EBC">
        <w:t xml:space="preserve">Treasury will consult across government and industry </w:t>
      </w:r>
      <w:r w:rsidR="00D87462">
        <w:t xml:space="preserve">on </w:t>
      </w:r>
      <w:r w:rsidR="0075124A">
        <w:t xml:space="preserve">the details of the expanded </w:t>
      </w:r>
      <w:r w:rsidR="009F3F94">
        <w:t>approval requirements</w:t>
      </w:r>
      <w:r w:rsidR="0075124A">
        <w:t>,</w:t>
      </w:r>
      <w:r w:rsidR="00D87462">
        <w:t xml:space="preserve"> </w:t>
      </w:r>
      <w:r w:rsidR="009A0F13">
        <w:t xml:space="preserve">including </w:t>
      </w:r>
      <w:r w:rsidR="001028A6">
        <w:t xml:space="preserve">definitions for investments in the </w:t>
      </w:r>
      <w:r w:rsidR="0001430F">
        <w:t xml:space="preserve">relevant </w:t>
      </w:r>
      <w:r w:rsidR="00471730">
        <w:t xml:space="preserve">sectors </w:t>
      </w:r>
      <w:r w:rsidR="001028A6">
        <w:t xml:space="preserve">and the </w:t>
      </w:r>
      <w:r w:rsidR="00AC1DFE">
        <w:t xml:space="preserve">criteria that will trigger </w:t>
      </w:r>
      <w:r w:rsidR="001028A6">
        <w:t>screening</w:t>
      </w:r>
      <w:r w:rsidR="00C61C5F">
        <w:t xml:space="preserve"> requirements.</w:t>
      </w:r>
    </w:p>
    <w:p w14:paraId="3FB82DE5" w14:textId="7A0BBC3A" w:rsidR="00116479" w:rsidRPr="00116479" w:rsidRDefault="00A0604C" w:rsidP="00116479">
      <w:r>
        <w:t>The Government will</w:t>
      </w:r>
      <w:r w:rsidR="00FD5C33">
        <w:t xml:space="preserve"> </w:t>
      </w:r>
      <w:r w:rsidR="007617DB">
        <w:t xml:space="preserve">also </w:t>
      </w:r>
      <w:r>
        <w:t>expand</w:t>
      </w:r>
      <w:r w:rsidR="00845F49">
        <w:t xml:space="preserve"> </w:t>
      </w:r>
      <w:r>
        <w:t xml:space="preserve">mandatory notification requirements </w:t>
      </w:r>
      <w:r w:rsidR="0058299E">
        <w:t>for</w:t>
      </w:r>
      <w:r w:rsidR="00D56AD5">
        <w:t xml:space="preserve"> mining tenement acquisitions</w:t>
      </w:r>
      <w:r w:rsidR="00260F75">
        <w:t>, some</w:t>
      </w:r>
      <w:r w:rsidR="004C4DFB" w:rsidRPr="004C4DFB">
        <w:t xml:space="preserve"> of </w:t>
      </w:r>
      <w:r w:rsidR="00260F75">
        <w:t>which currently</w:t>
      </w:r>
      <w:r w:rsidR="004C4DFB" w:rsidRPr="004C4DFB">
        <w:t xml:space="preserve"> fall outside current notification requirements. </w:t>
      </w:r>
      <w:r w:rsidR="004442A8" w:rsidRPr="004442A8">
        <w:t>This</w:t>
      </w:r>
      <w:r w:rsidR="001736B2">
        <w:t xml:space="preserve"> will</w:t>
      </w:r>
      <w:r w:rsidR="001736B2" w:rsidRPr="004442A8">
        <w:t xml:space="preserve"> </w:t>
      </w:r>
      <w:r w:rsidR="004442A8" w:rsidRPr="004442A8">
        <w:t xml:space="preserve">allow </w:t>
      </w:r>
      <w:r w:rsidR="00D030D1">
        <w:lastRenderedPageBreak/>
        <w:t>appropriate scrutiny of</w:t>
      </w:r>
      <w:r w:rsidR="004442A8" w:rsidRPr="004442A8">
        <w:t xml:space="preserve"> acquisitions of mining or production tenements that have associated national security sensitivities.  </w:t>
      </w:r>
    </w:p>
    <w:p w14:paraId="0057EE76" w14:textId="5C323CB3" w:rsidR="00B04C27" w:rsidRDefault="00116479" w:rsidP="00116479">
      <w:pPr>
        <w:pStyle w:val="Heading2"/>
      </w:pPr>
      <w:bookmarkStart w:id="21" w:name="_Toc228960259"/>
      <w:r>
        <w:t>Improving the utility of the last resort power</w:t>
      </w:r>
      <w:bookmarkEnd w:id="21"/>
    </w:p>
    <w:p w14:paraId="1B5DD7EF" w14:textId="5B901B71" w:rsidR="00CD1271" w:rsidRDefault="00A861DB" w:rsidP="00147789">
      <w:r>
        <w:t>T</w:t>
      </w:r>
      <w:r w:rsidR="00147789">
        <w:t xml:space="preserve">he Government will amend the </w:t>
      </w:r>
      <w:r>
        <w:t>l</w:t>
      </w:r>
      <w:r w:rsidR="00147789">
        <w:t xml:space="preserve">ast </w:t>
      </w:r>
      <w:r>
        <w:t>r</w:t>
      </w:r>
      <w:r w:rsidR="00147789">
        <w:t xml:space="preserve">esort </w:t>
      </w:r>
      <w:r>
        <w:t>p</w:t>
      </w:r>
      <w:r w:rsidR="00147789">
        <w:t xml:space="preserve">ower to </w:t>
      </w:r>
      <w:r w:rsidR="00007DF7">
        <w:t xml:space="preserve">ensure that </w:t>
      </w:r>
      <w:r w:rsidR="005A5486">
        <w:t xml:space="preserve">it is fit-for-purpose and </w:t>
      </w:r>
      <w:r w:rsidR="00007DF7">
        <w:t xml:space="preserve">can be used </w:t>
      </w:r>
      <w:r w:rsidR="00741989" w:rsidRPr="00D46C3F">
        <w:t>in fast-moving or unforeseen national security scenarios</w:t>
      </w:r>
      <w:r w:rsidR="00741989">
        <w:t>, in a proportionate manner</w:t>
      </w:r>
      <w:r w:rsidR="00007DF7">
        <w:t xml:space="preserve">. </w:t>
      </w:r>
      <w:r w:rsidR="00F16DEF">
        <w:t>A l</w:t>
      </w:r>
      <w:r w:rsidR="0000187C">
        <w:t xml:space="preserve">ower threshold </w:t>
      </w:r>
      <w:r w:rsidR="00CD1271">
        <w:t>will be introduced for</w:t>
      </w:r>
      <w:r>
        <w:t xml:space="preserve"> use of the power in</w:t>
      </w:r>
      <w:r w:rsidR="00CD1271">
        <w:t xml:space="preserve"> circumstances where the Treasurer </w:t>
      </w:r>
      <w:r>
        <w:t>seeks</w:t>
      </w:r>
      <w:r w:rsidR="00CD1271">
        <w:t xml:space="preserve"> to</w:t>
      </w:r>
      <w:r w:rsidR="00CD1271" w:rsidRPr="00D46C3F">
        <w:t xml:space="preserve"> </w:t>
      </w:r>
      <w:r w:rsidR="00CD1271">
        <w:t>impos</w:t>
      </w:r>
      <w:r w:rsidR="00450192">
        <w:t xml:space="preserve">e </w:t>
      </w:r>
      <w:r w:rsidR="00CD1271">
        <w:t xml:space="preserve">new conditions, </w:t>
      </w:r>
      <w:r w:rsidR="00CD1271" w:rsidRPr="00D46C3F">
        <w:t>prohibi</w:t>
      </w:r>
      <w:r w:rsidR="00450192">
        <w:t>t</w:t>
      </w:r>
      <w:r w:rsidR="00CD1271">
        <w:t xml:space="preserve"> an</w:t>
      </w:r>
      <w:r w:rsidR="00CD1271" w:rsidRPr="00D46C3F">
        <w:t xml:space="preserve"> action </w:t>
      </w:r>
      <w:r w:rsidR="00450192">
        <w:t>or</w:t>
      </w:r>
      <w:r w:rsidR="00CD1271" w:rsidRPr="00D46C3F">
        <w:t xml:space="preserve"> partially unwind an action.</w:t>
      </w:r>
      <w:r w:rsidR="00450192">
        <w:t xml:space="preserve"> The </w:t>
      </w:r>
      <w:r w:rsidR="00AF48D4">
        <w:t xml:space="preserve">existing high bar will remain for circumstances </w:t>
      </w:r>
      <w:r w:rsidR="006A310D">
        <w:t xml:space="preserve">where the Treasurer </w:t>
      </w:r>
      <w:r>
        <w:t>seeks to issue</w:t>
      </w:r>
      <w:r w:rsidR="006A310D">
        <w:t xml:space="preserve"> a disposal order.</w:t>
      </w:r>
    </w:p>
    <w:p w14:paraId="3AA53EA1" w14:textId="30C1DD12" w:rsidR="008162B6" w:rsidRDefault="000777F3" w:rsidP="008162B6">
      <w:r>
        <w:t>Currently</w:t>
      </w:r>
      <w:r w:rsidR="008162B6">
        <w:t xml:space="preserve"> </w:t>
      </w:r>
      <w:r w:rsidR="00606B2B">
        <w:t xml:space="preserve">the </w:t>
      </w:r>
      <w:r w:rsidR="008162B6">
        <w:t xml:space="preserve">last resort power </w:t>
      </w:r>
      <w:r w:rsidR="00AC4F0B">
        <w:t>requires that the same</w:t>
      </w:r>
      <w:r w:rsidR="004A2E77">
        <w:t xml:space="preserve"> high bar </w:t>
      </w:r>
      <w:r w:rsidR="00AC4F0B">
        <w:t xml:space="preserve">be met in </w:t>
      </w:r>
      <w:r>
        <w:t xml:space="preserve">all </w:t>
      </w:r>
      <w:r w:rsidR="0038742A">
        <w:t xml:space="preserve">circumstances, regardless of </w:t>
      </w:r>
      <w:r w:rsidR="00AC4F0B">
        <w:t xml:space="preserve">the impost of </w:t>
      </w:r>
      <w:r w:rsidR="0038742A">
        <w:t xml:space="preserve">the </w:t>
      </w:r>
      <w:r w:rsidR="008162B6" w:rsidRPr="00D46C3F">
        <w:t xml:space="preserve">intervention </w:t>
      </w:r>
      <w:r w:rsidR="004D733E">
        <w:t xml:space="preserve">that the </w:t>
      </w:r>
      <w:r w:rsidR="000E644B">
        <w:t>Treasurer</w:t>
      </w:r>
      <w:r w:rsidR="004D733E">
        <w:t xml:space="preserve"> is seeking</w:t>
      </w:r>
      <w:r>
        <w:t xml:space="preserve">. </w:t>
      </w:r>
      <w:r w:rsidR="00373386">
        <w:t>Thi</w:t>
      </w:r>
      <w:r w:rsidR="00DF051A">
        <w:t>s</w:t>
      </w:r>
      <w:r w:rsidR="00754157">
        <w:t xml:space="preserve"> prevents the Government from taking action to protect</w:t>
      </w:r>
      <w:r w:rsidR="008162B6" w:rsidRPr="00D46C3F">
        <w:t xml:space="preserve"> national security </w:t>
      </w:r>
      <w:r w:rsidR="00BB2107">
        <w:t>when risks</w:t>
      </w:r>
      <w:r w:rsidR="008162B6" w:rsidRPr="00D46C3F">
        <w:t xml:space="preserve"> in </w:t>
      </w:r>
      <w:r w:rsidR="00BB2107">
        <w:t xml:space="preserve">investments </w:t>
      </w:r>
      <w:r w:rsidR="008162B6" w:rsidRPr="00D46C3F">
        <w:t>emerge</w:t>
      </w:r>
      <w:r w:rsidR="00DF051A">
        <w:t xml:space="preserve"> after</w:t>
      </w:r>
      <w:r w:rsidR="008162B6" w:rsidRPr="00D46C3F">
        <w:t xml:space="preserve"> the initial </w:t>
      </w:r>
      <w:r w:rsidR="00657E96">
        <w:t>NON</w:t>
      </w:r>
      <w:r w:rsidR="008162B6">
        <w:t xml:space="preserve"> or </w:t>
      </w:r>
      <w:r w:rsidR="00657E96">
        <w:t>EC</w:t>
      </w:r>
      <w:r w:rsidR="008162B6">
        <w:t xml:space="preserve"> was granted</w:t>
      </w:r>
      <w:r w:rsidR="008162B6" w:rsidRPr="00D46C3F">
        <w:t>.</w:t>
      </w:r>
    </w:p>
    <w:p w14:paraId="2EA49336" w14:textId="116173B3" w:rsidR="00147789" w:rsidRPr="00424EF0" w:rsidRDefault="004D4503" w:rsidP="00424EF0">
      <w:r>
        <w:t>Th</w:t>
      </w:r>
      <w:r w:rsidR="003436CA">
        <w:t xml:space="preserve">is </w:t>
      </w:r>
      <w:r w:rsidR="00657E96">
        <w:t>change</w:t>
      </w:r>
      <w:r w:rsidR="003436CA">
        <w:t xml:space="preserve"> will not impact the vast major</w:t>
      </w:r>
      <w:r w:rsidR="00EB4EBD">
        <w:t>ity</w:t>
      </w:r>
      <w:r w:rsidR="003436CA">
        <w:t xml:space="preserve"> of investors</w:t>
      </w:r>
      <w:r w:rsidR="00561F49">
        <w:t xml:space="preserve">. </w:t>
      </w:r>
      <w:r w:rsidR="00F56A42">
        <w:t>S</w:t>
      </w:r>
      <w:r w:rsidR="00274FD9">
        <w:t xml:space="preserve">afeguards </w:t>
      </w:r>
      <w:r w:rsidR="00F56A42">
        <w:t>will be developed in the design of the legislation</w:t>
      </w:r>
      <w:r w:rsidR="00274FD9">
        <w:t xml:space="preserve"> </w:t>
      </w:r>
      <w:r w:rsidR="00F56A42">
        <w:t>to ensure that the p</w:t>
      </w:r>
      <w:r w:rsidR="000F42D8">
        <w:t>ower is</w:t>
      </w:r>
      <w:r w:rsidR="00C24F32">
        <w:t xml:space="preserve"> only used rarely</w:t>
      </w:r>
      <w:r w:rsidR="00CF5D39">
        <w:t xml:space="preserve"> in the unique circumstances that the </w:t>
      </w:r>
      <w:r w:rsidR="00A861DB">
        <w:t>l</w:t>
      </w:r>
      <w:r w:rsidR="00CF5D39">
        <w:t xml:space="preserve">ast </w:t>
      </w:r>
      <w:r w:rsidR="00A861DB">
        <w:t>r</w:t>
      </w:r>
      <w:r w:rsidR="00CF5D39">
        <w:t xml:space="preserve">esort </w:t>
      </w:r>
      <w:r w:rsidR="00A861DB">
        <w:t>p</w:t>
      </w:r>
      <w:r w:rsidR="00CF5D39">
        <w:t>ower contemplates.</w:t>
      </w:r>
      <w:r w:rsidR="00FD64E8">
        <w:t xml:space="preserve"> </w:t>
      </w:r>
      <w:r w:rsidR="003F3F8B">
        <w:t xml:space="preserve">In particular, the power will only be exercised where the </w:t>
      </w:r>
      <w:r w:rsidR="008D57DB">
        <w:t>intervention</w:t>
      </w:r>
      <w:r w:rsidR="003F3F8B">
        <w:t xml:space="preserve"> i</w:t>
      </w:r>
      <w:r w:rsidR="002A01AF">
        <w:t>s</w:t>
      </w:r>
      <w:r w:rsidR="003F3F8B">
        <w:t xml:space="preserve"> proportionate to </w:t>
      </w:r>
      <w:r w:rsidR="002C0B49">
        <w:t xml:space="preserve">the </w:t>
      </w:r>
      <w:r w:rsidR="008D57DB">
        <w:t xml:space="preserve">identified </w:t>
      </w:r>
      <w:r w:rsidR="003F3F8B">
        <w:t>national security risk</w:t>
      </w:r>
      <w:r w:rsidR="006C29B2">
        <w:t>.</w:t>
      </w:r>
    </w:p>
    <w:p w14:paraId="2E113207" w14:textId="1FFEABCA" w:rsidR="00116479" w:rsidRDefault="00A861DB" w:rsidP="00424EF0">
      <w:pPr>
        <w:pStyle w:val="Heading2"/>
      </w:pPr>
      <w:bookmarkStart w:id="22" w:name="_Toc228960260"/>
      <w:r>
        <w:t>Improving</w:t>
      </w:r>
      <w:r w:rsidR="00424EF0">
        <w:t xml:space="preserve"> the call-in power</w:t>
      </w:r>
      <w:bookmarkEnd w:id="22"/>
    </w:p>
    <w:p w14:paraId="04A687BF" w14:textId="7AEDE4D8" w:rsidR="00E24CD6" w:rsidRPr="00E24CD6" w:rsidRDefault="3C5CFCB5" w:rsidP="0F780F4C">
      <w:pPr>
        <w:spacing w:before="240" w:after="240"/>
        <w:rPr>
          <w:rFonts w:eastAsia="Calibri Light" w:cs="Calibri Light"/>
        </w:rPr>
      </w:pPr>
      <w:r>
        <w:t>The Government will e</w:t>
      </w:r>
      <w:r w:rsidR="00E24CD6" w:rsidRPr="00E24CD6">
        <w:t>xtend the call-in power to cover notifiable actions</w:t>
      </w:r>
      <w:r w:rsidR="061068BD">
        <w:t xml:space="preserve"> under the framework.</w:t>
      </w:r>
      <w:r w:rsidR="619B955D" w:rsidRPr="5D5EE62D">
        <w:rPr>
          <w:rFonts w:eastAsia="Calibri Light" w:cs="Calibri Light"/>
        </w:rPr>
        <w:t xml:space="preserve"> This will address </w:t>
      </w:r>
      <w:r w:rsidR="006071A4">
        <w:rPr>
          <w:rFonts w:eastAsia="Calibri Light" w:cs="Calibri Light"/>
        </w:rPr>
        <w:t>existing</w:t>
      </w:r>
      <w:r w:rsidR="619B955D" w:rsidRPr="5D5EE62D">
        <w:rPr>
          <w:rFonts w:eastAsia="Calibri Light" w:cs="Calibri Light"/>
        </w:rPr>
        <w:t xml:space="preserve"> </w:t>
      </w:r>
      <w:r w:rsidR="5DA465A0" w:rsidRPr="5D5EE62D">
        <w:rPr>
          <w:rFonts w:eastAsia="Calibri Light" w:cs="Calibri Light"/>
        </w:rPr>
        <w:t>situations</w:t>
      </w:r>
      <w:r w:rsidR="619B955D" w:rsidRPr="5D5EE62D">
        <w:rPr>
          <w:rFonts w:eastAsia="Calibri Light" w:cs="Calibri Light"/>
        </w:rPr>
        <w:t xml:space="preserve"> where actions that are notifiable but not significant cannot be subject to powers that apply to significant actions or reviewable national security actions. Extending the call-in power will enable the Treasurer to assess these actions where necessary and, if required, impose conditions or require disposal.</w:t>
      </w:r>
    </w:p>
    <w:p w14:paraId="37F32611" w14:textId="2F1A7512" w:rsidR="00E24CD6" w:rsidRPr="00E24CD6" w:rsidRDefault="001F344B" w:rsidP="006071A4">
      <w:pPr>
        <w:spacing w:before="240" w:after="240"/>
      </w:pPr>
      <w:r>
        <w:rPr>
          <w:rFonts w:eastAsia="Calibri Light" w:cs="Calibri Light"/>
        </w:rPr>
        <w:t>Ensuring</w:t>
      </w:r>
      <w:r w:rsidR="05EB3B18" w:rsidRPr="6BAE1C9B">
        <w:rPr>
          <w:rFonts w:eastAsia="Calibri Light" w:cs="Calibri Light"/>
        </w:rPr>
        <w:t xml:space="preserve"> the call-in power</w:t>
      </w:r>
      <w:r>
        <w:rPr>
          <w:rFonts w:eastAsia="Calibri Light" w:cs="Calibri Light"/>
        </w:rPr>
        <w:t xml:space="preserve"> can operate appropriately</w:t>
      </w:r>
      <w:r w:rsidR="619B955D" w:rsidRPr="6BAE1C9B">
        <w:rPr>
          <w:rFonts w:eastAsia="Calibri Light" w:cs="Calibri Light"/>
        </w:rPr>
        <w:t xml:space="preserve"> will strengthen the integrity of the framework and ensure appropriate oversight of foreign investment risks.</w:t>
      </w:r>
    </w:p>
    <w:p w14:paraId="0112BA09" w14:textId="0D9C58FC" w:rsidR="00424EF0" w:rsidRDefault="00E24CD6" w:rsidP="00E24CD6">
      <w:pPr>
        <w:pStyle w:val="Heading2"/>
      </w:pPr>
      <w:bookmarkStart w:id="23" w:name="_Toc228960261"/>
      <w:r>
        <w:t>Expanding</w:t>
      </w:r>
      <w:r w:rsidR="005C5001">
        <w:t xml:space="preserve"> </w:t>
      </w:r>
      <w:r w:rsidR="00C47E5F">
        <w:t>oversight</w:t>
      </w:r>
      <w:r w:rsidR="007961A6">
        <w:t xml:space="preserve"> </w:t>
      </w:r>
      <w:r>
        <w:t>of associate relationships</w:t>
      </w:r>
      <w:bookmarkEnd w:id="23"/>
      <w:r>
        <w:t xml:space="preserve"> </w:t>
      </w:r>
    </w:p>
    <w:p w14:paraId="447A3F8D" w14:textId="18A9DCBD" w:rsidR="0068474E" w:rsidRDefault="002C12DE" w:rsidP="0068474E">
      <w:r>
        <w:t>The Government will e</w:t>
      </w:r>
      <w:r w:rsidR="0068474E">
        <w:t>xpand the definition of associate relationships to include additional roles capable of exercising influence</w:t>
      </w:r>
      <w:r w:rsidR="007D2CBF">
        <w:t xml:space="preserve"> (including direct interest holders or persons with debt arrangements that allow the exercise of influence)</w:t>
      </w:r>
      <w:r w:rsidR="0068474E">
        <w:t>.</w:t>
      </w:r>
      <w:r w:rsidR="00E036D5">
        <w:t xml:space="preserve"> </w:t>
      </w:r>
    </w:p>
    <w:p w14:paraId="62BDBC69" w14:textId="7CC042BD" w:rsidR="00B04A30" w:rsidRPr="00B04A30" w:rsidRDefault="00A861DB" w:rsidP="00B04A30">
      <w:r>
        <w:t>This</w:t>
      </w:r>
      <w:r w:rsidR="00B04A30" w:rsidRPr="00B04A30">
        <w:t xml:space="preserve"> w</w:t>
      </w:r>
      <w:r w:rsidR="005E6974">
        <w:t>ill</w:t>
      </w:r>
      <w:r w:rsidR="00B04A30" w:rsidRPr="00B04A30">
        <w:t xml:space="preserve"> allow better mitigation of risks arising from third parties linked to a foreign investor via a relationship of obligation</w:t>
      </w:r>
      <w:r w:rsidR="00BB1022">
        <w:t xml:space="preserve"> or</w:t>
      </w:r>
      <w:r>
        <w:t xml:space="preserve"> </w:t>
      </w:r>
      <w:r w:rsidR="00B04A30" w:rsidRPr="00B04A30">
        <w:t>control which is outside the current definition.</w:t>
      </w:r>
    </w:p>
    <w:p w14:paraId="252D51AC" w14:textId="0C41685A" w:rsidR="00B04A30" w:rsidRDefault="00B04A30" w:rsidP="0068474E">
      <w:r w:rsidRPr="00B04A30">
        <w:t xml:space="preserve">This </w:t>
      </w:r>
      <w:r w:rsidR="007D2CBF">
        <w:t>measure</w:t>
      </w:r>
      <w:r w:rsidRPr="00B04A30">
        <w:t xml:space="preserve"> w</w:t>
      </w:r>
      <w:r w:rsidR="0069172B">
        <w:t>ill</w:t>
      </w:r>
      <w:r w:rsidRPr="00B04A30">
        <w:t xml:space="preserve"> make it easier to identify and assess coordinated ownership or control, improve compliance and enforcement outcomes, and ensure the framework can respond effectively to structures that fragment ownership on paper while maintaining shared influence in practice.  </w:t>
      </w:r>
    </w:p>
    <w:p w14:paraId="3BAB3F4E" w14:textId="17E6CD86" w:rsidR="0068474E" w:rsidRDefault="0068474E" w:rsidP="0068474E">
      <w:pPr>
        <w:pStyle w:val="Heading2"/>
      </w:pPr>
      <w:bookmarkStart w:id="24" w:name="_Toc228960262"/>
      <w:r>
        <w:t>Addressing non-ownership forms of control</w:t>
      </w:r>
      <w:bookmarkEnd w:id="24"/>
    </w:p>
    <w:p w14:paraId="2D527F86" w14:textId="6126255C" w:rsidR="007B79AD" w:rsidRDefault="002C12DE" w:rsidP="007B79AD">
      <w:r>
        <w:t>The Gover</w:t>
      </w:r>
      <w:r w:rsidR="002D5D0B">
        <w:t>nment will enable</w:t>
      </w:r>
      <w:r w:rsidR="000B194D">
        <w:t xml:space="preserve"> oversight and </w:t>
      </w:r>
      <w:r w:rsidR="00C005D6">
        <w:t xml:space="preserve">review </w:t>
      </w:r>
      <w:r w:rsidR="007B79AD">
        <w:t xml:space="preserve">of commercial arrangements that </w:t>
      </w:r>
      <w:r w:rsidR="00386211">
        <w:t xml:space="preserve">could </w:t>
      </w:r>
      <w:r w:rsidR="007B79AD">
        <w:t xml:space="preserve">pose national security risks </w:t>
      </w:r>
      <w:r w:rsidR="0051458B">
        <w:t xml:space="preserve">through </w:t>
      </w:r>
      <w:r w:rsidR="000C5597">
        <w:t xml:space="preserve">foreign </w:t>
      </w:r>
      <w:r w:rsidR="0051458B">
        <w:t xml:space="preserve">control </w:t>
      </w:r>
      <w:r w:rsidR="007B79AD">
        <w:t>without ownership, such as offtake agreements and lending arrangements.</w:t>
      </w:r>
    </w:p>
    <w:p w14:paraId="7BF0EEFA" w14:textId="6800F1FC" w:rsidR="00E1075B" w:rsidRPr="00E1075B" w:rsidRDefault="0091598D" w:rsidP="00E1075B">
      <w:r>
        <w:rPr>
          <w:lang w:val="en-US"/>
        </w:rPr>
        <w:lastRenderedPageBreak/>
        <w:t>Th</w:t>
      </w:r>
      <w:r w:rsidR="0071160A">
        <w:rPr>
          <w:lang w:val="en-US"/>
        </w:rPr>
        <w:t xml:space="preserve">e </w:t>
      </w:r>
      <w:r w:rsidR="0094575D">
        <w:rPr>
          <w:lang w:val="en-US"/>
        </w:rPr>
        <w:t>Treasurer</w:t>
      </w:r>
      <w:r w:rsidR="0071160A">
        <w:rPr>
          <w:lang w:val="en-US"/>
        </w:rPr>
        <w:t xml:space="preserve"> w</w:t>
      </w:r>
      <w:r w:rsidR="000C5597">
        <w:rPr>
          <w:lang w:val="en-US"/>
        </w:rPr>
        <w:t>ill</w:t>
      </w:r>
      <w:r w:rsidR="0071160A">
        <w:rPr>
          <w:lang w:val="en-US"/>
        </w:rPr>
        <w:t xml:space="preserve"> be able</w:t>
      </w:r>
      <w:r w:rsidR="0094575D">
        <w:rPr>
          <w:lang w:val="en-US"/>
        </w:rPr>
        <w:t xml:space="preserve"> to </w:t>
      </w:r>
      <w:r w:rsidR="000D1CE0">
        <w:rPr>
          <w:lang w:val="en-US"/>
        </w:rPr>
        <w:t>call-in for review</w:t>
      </w:r>
      <w:r w:rsidR="00665960">
        <w:rPr>
          <w:lang w:val="en-US"/>
        </w:rPr>
        <w:t>, in limited circumstances</w:t>
      </w:r>
      <w:r w:rsidR="0005680A">
        <w:rPr>
          <w:lang w:val="en-US"/>
        </w:rPr>
        <w:t>, non-ownership commercial arrangements tha</w:t>
      </w:r>
      <w:r w:rsidR="00803DF1">
        <w:rPr>
          <w:lang w:val="en-US"/>
        </w:rPr>
        <w:t>t</w:t>
      </w:r>
      <w:r w:rsidR="0005680A">
        <w:rPr>
          <w:lang w:val="en-US"/>
        </w:rPr>
        <w:t xml:space="preserve"> could be used to exert foreign control.</w:t>
      </w:r>
      <w:r w:rsidR="000D1CE0">
        <w:rPr>
          <w:lang w:val="en-US"/>
        </w:rPr>
        <w:t xml:space="preserve"> </w:t>
      </w:r>
      <w:r w:rsidR="00E1075B" w:rsidRPr="00E1075B">
        <w:rPr>
          <w:lang w:val="en-US"/>
        </w:rPr>
        <w:t xml:space="preserve">Where an arrangement is called in, the Treasurer will be able to screen the arrangement, including imposing conditions </w:t>
      </w:r>
      <w:r w:rsidR="00AB2CA2">
        <w:rPr>
          <w:lang w:val="en-US"/>
        </w:rPr>
        <w:t xml:space="preserve">or making orders </w:t>
      </w:r>
      <w:r w:rsidR="00E1075B" w:rsidRPr="00E1075B">
        <w:rPr>
          <w:lang w:val="en-US"/>
        </w:rPr>
        <w:t>necessary to mitigate potential risks</w:t>
      </w:r>
      <w:r w:rsidR="00304D88">
        <w:rPr>
          <w:lang w:val="en-US"/>
        </w:rPr>
        <w:t xml:space="preserve">, </w:t>
      </w:r>
      <w:r w:rsidR="00994B7D">
        <w:rPr>
          <w:lang w:val="en-US"/>
        </w:rPr>
        <w:t>similar to</w:t>
      </w:r>
      <w:r w:rsidR="00304D88">
        <w:rPr>
          <w:lang w:val="en-US"/>
        </w:rPr>
        <w:t xml:space="preserve"> the existing process for </w:t>
      </w:r>
      <w:r w:rsidR="00994B7D">
        <w:rPr>
          <w:lang w:val="en-US"/>
        </w:rPr>
        <w:t xml:space="preserve">calling-in and </w:t>
      </w:r>
      <w:r w:rsidR="00304D88">
        <w:rPr>
          <w:lang w:val="en-US"/>
        </w:rPr>
        <w:t>reviewing ownership</w:t>
      </w:r>
      <w:r w:rsidR="00994B7D">
        <w:rPr>
          <w:lang w:val="en-US"/>
        </w:rPr>
        <w:t>-based</w:t>
      </w:r>
      <w:r w:rsidR="00304D88">
        <w:rPr>
          <w:lang w:val="en-US"/>
        </w:rPr>
        <w:t xml:space="preserve"> forms of control</w:t>
      </w:r>
      <w:r w:rsidR="00D63AF9">
        <w:rPr>
          <w:lang w:val="en-US"/>
        </w:rPr>
        <w:t>.</w:t>
      </w:r>
    </w:p>
    <w:p w14:paraId="31C6D95B" w14:textId="2243AFCE" w:rsidR="00E1075B" w:rsidRPr="00286A61" w:rsidRDefault="00E1075B" w:rsidP="007B79AD">
      <w:pPr>
        <w:rPr>
          <w:u w:val="single"/>
        </w:rPr>
      </w:pPr>
      <w:r w:rsidRPr="00E1075B">
        <w:rPr>
          <w:lang w:val="en-US"/>
        </w:rPr>
        <w:t>This power would be used rarely</w:t>
      </w:r>
      <w:r w:rsidR="00D63AF9">
        <w:rPr>
          <w:lang w:val="en-US"/>
        </w:rPr>
        <w:t xml:space="preserve"> and</w:t>
      </w:r>
      <w:r w:rsidR="00E14969">
        <w:rPr>
          <w:lang w:val="en-US"/>
        </w:rPr>
        <w:t xml:space="preserve"> </w:t>
      </w:r>
      <w:r w:rsidR="00CD617D">
        <w:rPr>
          <w:lang w:val="en-US"/>
        </w:rPr>
        <w:t xml:space="preserve">would not be intended to interfere with the </w:t>
      </w:r>
      <w:r w:rsidR="00EF1471">
        <w:rPr>
          <w:lang w:val="en-US"/>
        </w:rPr>
        <w:t xml:space="preserve">ordinary </w:t>
      </w:r>
      <w:r w:rsidR="005239A0">
        <w:rPr>
          <w:lang w:val="en-US"/>
        </w:rPr>
        <w:t>c</w:t>
      </w:r>
      <w:r w:rsidR="00CD617D">
        <w:rPr>
          <w:lang w:val="en-US"/>
        </w:rPr>
        <w:t>o</w:t>
      </w:r>
      <w:r w:rsidR="005239A0">
        <w:rPr>
          <w:lang w:val="en-US"/>
        </w:rPr>
        <w:t>urse of business</w:t>
      </w:r>
      <w:r w:rsidR="00433CCC">
        <w:rPr>
          <w:lang w:val="en-US"/>
        </w:rPr>
        <w:t>,</w:t>
      </w:r>
      <w:r w:rsidR="00EF1471">
        <w:rPr>
          <w:lang w:val="en-US"/>
        </w:rPr>
        <w:t xml:space="preserve"> </w:t>
      </w:r>
      <w:r w:rsidRPr="00E1075B">
        <w:rPr>
          <w:lang w:val="en-US"/>
        </w:rPr>
        <w:t xml:space="preserve">and </w:t>
      </w:r>
      <w:r w:rsidR="00433CCC">
        <w:rPr>
          <w:lang w:val="en-US"/>
        </w:rPr>
        <w:t>would</w:t>
      </w:r>
      <w:r w:rsidR="00BB7334">
        <w:rPr>
          <w:lang w:val="en-US"/>
        </w:rPr>
        <w:t xml:space="preserve"> </w:t>
      </w:r>
      <w:r w:rsidRPr="00E1075B">
        <w:rPr>
          <w:lang w:val="en-US"/>
        </w:rPr>
        <w:t xml:space="preserve">not materially impact </w:t>
      </w:r>
      <w:r w:rsidR="009E7311">
        <w:rPr>
          <w:lang w:val="en-US"/>
        </w:rPr>
        <w:t xml:space="preserve">on </w:t>
      </w:r>
      <w:r w:rsidRPr="00E1075B">
        <w:rPr>
          <w:lang w:val="en-US"/>
        </w:rPr>
        <w:t>the vast majority of transactions.</w:t>
      </w:r>
      <w:r w:rsidRPr="00E1075B">
        <w:t> </w:t>
      </w:r>
      <w:r w:rsidR="00684868" w:rsidRPr="00286A61">
        <w:rPr>
          <w:rFonts w:cs="Calibri Light"/>
          <w:color w:val="0078D4"/>
        </w:rPr>
        <w:t xml:space="preserve"> </w:t>
      </w:r>
      <w:r w:rsidR="00684868" w:rsidRPr="00286A61">
        <w:t xml:space="preserve">In particular, the power </w:t>
      </w:r>
      <w:r w:rsidR="00433CCC" w:rsidRPr="00286A61">
        <w:t>w</w:t>
      </w:r>
      <w:r w:rsidR="00845F49">
        <w:t>ill</w:t>
      </w:r>
      <w:r w:rsidR="00684868" w:rsidRPr="00286A61">
        <w:t xml:space="preserve"> only be exercised where the </w:t>
      </w:r>
      <w:r w:rsidR="00286A61" w:rsidRPr="00286A61">
        <w:t xml:space="preserve">intervention is </w:t>
      </w:r>
      <w:r w:rsidR="00684868" w:rsidRPr="00286A61">
        <w:t>proportionate to </w:t>
      </w:r>
      <w:r w:rsidR="00EF1471" w:rsidRPr="00286A61">
        <w:t>the</w:t>
      </w:r>
      <w:r w:rsidR="00286A61" w:rsidRPr="00286A61">
        <w:t xml:space="preserve"> </w:t>
      </w:r>
      <w:r w:rsidR="00A53F65">
        <w:t xml:space="preserve">identified </w:t>
      </w:r>
      <w:r w:rsidR="00684868" w:rsidRPr="00286A61">
        <w:t>national security risk</w:t>
      </w:r>
      <w:r w:rsidR="00286A61" w:rsidRPr="00286A61">
        <w:t>.</w:t>
      </w:r>
    </w:p>
    <w:p w14:paraId="15381BB9" w14:textId="7769C8B5" w:rsidR="0068474E" w:rsidRDefault="007B79AD" w:rsidP="007B79AD">
      <w:pPr>
        <w:pStyle w:val="Heading2"/>
      </w:pPr>
      <w:bookmarkStart w:id="25" w:name="_Toc228960263"/>
      <w:r>
        <w:t>Sharing protected information for regulatory purposes</w:t>
      </w:r>
      <w:bookmarkEnd w:id="25"/>
    </w:p>
    <w:p w14:paraId="427E6439" w14:textId="6DDB74EE" w:rsidR="00F00825" w:rsidRDefault="00F00825" w:rsidP="00F00825">
      <w:r>
        <w:t xml:space="preserve">The Government will </w:t>
      </w:r>
      <w:r w:rsidR="00CF7D07">
        <w:t>reduce limi</w:t>
      </w:r>
      <w:r w:rsidR="002A4CD8">
        <w:t xml:space="preserve">tations </w:t>
      </w:r>
      <w:r w:rsidR="00487752">
        <w:t>on</w:t>
      </w:r>
      <w:r w:rsidR="002A4CD8">
        <w:t xml:space="preserve"> circumstances where</w:t>
      </w:r>
      <w:r>
        <w:t xml:space="preserve"> protected information collected in the assessment of foreign investment </w:t>
      </w:r>
      <w:r w:rsidR="00C4679A">
        <w:t>applications</w:t>
      </w:r>
      <w:r w:rsidR="00B81D6F">
        <w:t xml:space="preserve"> </w:t>
      </w:r>
      <w:r w:rsidR="002A4CD8">
        <w:t>can</w:t>
      </w:r>
      <w:r w:rsidR="0064444D">
        <w:t xml:space="preserve"> be</w:t>
      </w:r>
      <w:r w:rsidR="00B81D6F">
        <w:t xml:space="preserve"> shared</w:t>
      </w:r>
      <w:r w:rsidR="005E5886">
        <w:t>.</w:t>
      </w:r>
      <w:r w:rsidR="00B81D6F">
        <w:t xml:space="preserve"> This will</w:t>
      </w:r>
      <w:r>
        <w:t xml:space="preserve"> support compliance activities relating to high</w:t>
      </w:r>
      <w:r w:rsidR="00063BAE">
        <w:t>-</w:t>
      </w:r>
      <w:r>
        <w:t xml:space="preserve">risk investments, avoidance, national security and national interest objectives. This will </w:t>
      </w:r>
      <w:r w:rsidR="007D61A0">
        <w:t>also</w:t>
      </w:r>
      <w:r>
        <w:t xml:space="preserve"> enabl</w:t>
      </w:r>
      <w:r w:rsidR="008E503F">
        <w:t>e</w:t>
      </w:r>
      <w:r>
        <w:t xml:space="preserve"> information sharing, in specified </w:t>
      </w:r>
      <w:r w:rsidR="00487752">
        <w:t xml:space="preserve">limited </w:t>
      </w:r>
      <w:r>
        <w:t>circumstances, with non</w:t>
      </w:r>
      <w:r w:rsidR="00063BAE">
        <w:t>-</w:t>
      </w:r>
      <w:r>
        <w:t>government third parties for compliance and investigation purposes, such as financial institutions and legal advisers.</w:t>
      </w:r>
    </w:p>
    <w:p w14:paraId="623BE8EA" w14:textId="02423399" w:rsidR="00A94C12" w:rsidRDefault="00A94C12" w:rsidP="00F00825">
      <w:r>
        <w:t>These reforms will not impact the vast majority of investors who comply with the framework.</w:t>
      </w:r>
    </w:p>
    <w:p w14:paraId="7DE2AFF3" w14:textId="44F36ED7" w:rsidR="003D6C54" w:rsidRDefault="00F00825" w:rsidP="009F5DCD">
      <w:r>
        <w:t xml:space="preserve">The reforms will also permit limited </w:t>
      </w:r>
      <w:r w:rsidR="00C95E6E">
        <w:t xml:space="preserve">public </w:t>
      </w:r>
      <w:r>
        <w:t>sharing of narrowly defined subsets of protected information for targeted educational and deterrence</w:t>
      </w:r>
      <w:r w:rsidR="008E000C">
        <w:t xml:space="preserve"> purposes</w:t>
      </w:r>
      <w:r w:rsidR="00B75523">
        <w:t>.</w:t>
      </w:r>
      <w:r w:rsidR="0099023A">
        <w:t xml:space="preserve"> The use of protected information for these purposes will be </w:t>
      </w:r>
      <w:r w:rsidR="005B64D7">
        <w:t>subject to</w:t>
      </w:r>
      <w:r w:rsidR="0099023A">
        <w:t xml:space="preserve"> </w:t>
      </w:r>
      <w:r w:rsidR="00514806">
        <w:t xml:space="preserve">safeguards. </w:t>
      </w:r>
    </w:p>
    <w:p w14:paraId="63160BB8" w14:textId="30CC6431" w:rsidR="00FF6103" w:rsidRDefault="00B93F41" w:rsidP="00B93F41">
      <w:pPr>
        <w:pStyle w:val="Heading2"/>
      </w:pPr>
      <w:bookmarkStart w:id="26" w:name="_Toc228960264"/>
      <w:r>
        <w:t xml:space="preserve">Improving </w:t>
      </w:r>
      <w:r w:rsidR="00AA137A">
        <w:t xml:space="preserve">the </w:t>
      </w:r>
      <w:r>
        <w:t>flexibility of infringement notices</w:t>
      </w:r>
      <w:bookmarkEnd w:id="26"/>
    </w:p>
    <w:p w14:paraId="7AAA011C" w14:textId="178840A7" w:rsidR="00D93B5D" w:rsidRDefault="000C7F1A" w:rsidP="00CB7B99">
      <w:r>
        <w:t>The Government will e</w:t>
      </w:r>
      <w:r w:rsidR="00CB7B99" w:rsidRPr="00CB7B99">
        <w:t xml:space="preserve">nhance the </w:t>
      </w:r>
      <w:r w:rsidR="00195965">
        <w:t xml:space="preserve">flexibility of the </w:t>
      </w:r>
      <w:r w:rsidR="00CB7B99" w:rsidRPr="00CB7B99">
        <w:t xml:space="preserve">infringement notice regime </w:t>
      </w:r>
      <w:r w:rsidR="00670E5F">
        <w:t>by</w:t>
      </w:r>
      <w:r w:rsidR="00E0405B">
        <w:t xml:space="preserve"> </w:t>
      </w:r>
      <w:r w:rsidR="00A07EF2">
        <w:t>allowing</w:t>
      </w:r>
      <w:r w:rsidR="00670E5F">
        <w:t xml:space="preserve"> a single notice to cover </w:t>
      </w:r>
      <w:r w:rsidR="00083EFF">
        <w:t>multiple alleged breaches</w:t>
      </w:r>
      <w:r w:rsidR="00D93B5D" w:rsidRPr="00D46C3F">
        <w:rPr>
          <w:bCs/>
        </w:rPr>
        <w:t>, expand</w:t>
      </w:r>
      <w:r w:rsidR="00FE3073">
        <w:rPr>
          <w:bCs/>
        </w:rPr>
        <w:t>ing</w:t>
      </w:r>
      <w:r w:rsidR="00D93B5D" w:rsidRPr="00D46C3F">
        <w:rPr>
          <w:bCs/>
        </w:rPr>
        <w:t xml:space="preserve"> the range of contraventions </w:t>
      </w:r>
      <w:r w:rsidR="00511DD2">
        <w:rPr>
          <w:bCs/>
        </w:rPr>
        <w:t>to which</w:t>
      </w:r>
      <w:r w:rsidR="00D93B5D" w:rsidRPr="00D46C3F">
        <w:rPr>
          <w:bCs/>
        </w:rPr>
        <w:t xml:space="preserve"> tiers of </w:t>
      </w:r>
      <w:r w:rsidR="00136F9C">
        <w:rPr>
          <w:bCs/>
        </w:rPr>
        <w:t xml:space="preserve">infringement notices </w:t>
      </w:r>
      <w:r w:rsidR="00D93B5D" w:rsidRPr="00D46C3F">
        <w:rPr>
          <w:bCs/>
        </w:rPr>
        <w:t>can be applied, and clarify</w:t>
      </w:r>
      <w:r w:rsidR="00FE3073">
        <w:rPr>
          <w:bCs/>
        </w:rPr>
        <w:t>ing</w:t>
      </w:r>
      <w:r w:rsidR="00D93B5D" w:rsidRPr="00D46C3F">
        <w:rPr>
          <w:bCs/>
        </w:rPr>
        <w:t xml:space="preserve"> associated definitions and scope.</w:t>
      </w:r>
    </w:p>
    <w:p w14:paraId="4186FA91" w14:textId="7D423736" w:rsidR="00CB7B99" w:rsidRPr="00CB7B99" w:rsidRDefault="0089138E" w:rsidP="00CB7B99">
      <w:r>
        <w:t xml:space="preserve">This will </w:t>
      </w:r>
      <w:r w:rsidR="009B3E08">
        <w:t xml:space="preserve">enable </w:t>
      </w:r>
      <w:r w:rsidR="009F5DDF">
        <w:t>proportion</w:t>
      </w:r>
      <w:r w:rsidR="000939ED">
        <w:t>ate</w:t>
      </w:r>
      <w:r w:rsidR="009F5DDF">
        <w:t xml:space="preserve"> deterrence </w:t>
      </w:r>
      <w:r w:rsidR="009B3E08">
        <w:t xml:space="preserve">with </w:t>
      </w:r>
      <w:r w:rsidR="00B74388">
        <w:t xml:space="preserve">appropriate </w:t>
      </w:r>
      <w:r w:rsidR="006A46BC">
        <w:t xml:space="preserve">infringement notices for a wider range of </w:t>
      </w:r>
      <w:r w:rsidR="0067727E">
        <w:t>contraventions of the framework</w:t>
      </w:r>
      <w:r w:rsidR="00CB7B99" w:rsidRPr="00CB7B99">
        <w:t>.</w:t>
      </w:r>
    </w:p>
    <w:p w14:paraId="44A50805" w14:textId="6AC2537C" w:rsidR="008E0730" w:rsidRPr="00CB7B99" w:rsidRDefault="008E0730" w:rsidP="00CB7B99">
      <w:r w:rsidRPr="008E0730">
        <w:t>These reforms will not impact the vast majority of investors who comply with the framework.</w:t>
      </w:r>
    </w:p>
    <w:p w14:paraId="61304700" w14:textId="373430CB" w:rsidR="00B93F41" w:rsidRDefault="00CB7B99" w:rsidP="00CB7B99">
      <w:pPr>
        <w:pStyle w:val="Heading2"/>
      </w:pPr>
      <w:bookmarkStart w:id="27" w:name="_Toc228960265"/>
      <w:r>
        <w:t>Better deterring and penalising avoidance</w:t>
      </w:r>
      <w:bookmarkEnd w:id="27"/>
    </w:p>
    <w:p w14:paraId="003FA19A" w14:textId="3A87C964" w:rsidR="007A24AC" w:rsidRDefault="00456CB8" w:rsidP="00CB7B99">
      <w:r>
        <w:t xml:space="preserve">The Government will align the </w:t>
      </w:r>
      <w:r w:rsidR="00242845">
        <w:t xml:space="preserve">foreign investment framework </w:t>
      </w:r>
      <w:r w:rsidR="000D3C2A">
        <w:t xml:space="preserve">with other </w:t>
      </w:r>
      <w:r w:rsidR="0012304E">
        <w:t xml:space="preserve">modern anti-avoidance frameworks to better deter investors, advisers, agents and vendors from avoidance behaviour </w:t>
      </w:r>
      <w:r w:rsidR="002B63C4">
        <w:t>to appropriately penali</w:t>
      </w:r>
      <w:r w:rsidR="00E118EC">
        <w:t>s</w:t>
      </w:r>
      <w:r w:rsidR="002B63C4">
        <w:t xml:space="preserve">e </w:t>
      </w:r>
      <w:r w:rsidR="00014407">
        <w:t>avoidance conduct</w:t>
      </w:r>
      <w:r w:rsidR="006B1FCF">
        <w:t xml:space="preserve">. </w:t>
      </w:r>
    </w:p>
    <w:p w14:paraId="15AA8844" w14:textId="3115B4AF" w:rsidR="00CB7B99" w:rsidRPr="00CB7B99" w:rsidRDefault="006B1FCF" w:rsidP="00CB7B99">
      <w:r>
        <w:t xml:space="preserve">Currently, </w:t>
      </w:r>
      <w:r w:rsidR="00247F1D">
        <w:t xml:space="preserve">investors are only </w:t>
      </w:r>
      <w:r w:rsidR="00E118EC">
        <w:t>considered</w:t>
      </w:r>
      <w:r w:rsidR="00247F1D">
        <w:t xml:space="preserve"> to have avoided the application of the framework </w:t>
      </w:r>
      <w:r w:rsidR="00A92A30">
        <w:t xml:space="preserve">if </w:t>
      </w:r>
      <w:r w:rsidR="00B32F9D">
        <w:t>avoidance</w:t>
      </w:r>
      <w:r w:rsidR="00A92A30">
        <w:t xml:space="preserve"> is the “sole or dominant purpose” of their behaviour – a relatively high threshold.</w:t>
      </w:r>
      <w:r w:rsidR="00AE33FC">
        <w:t xml:space="preserve"> </w:t>
      </w:r>
      <w:r w:rsidR="00D53844">
        <w:t>Even i</w:t>
      </w:r>
      <w:r w:rsidR="002D79C3">
        <w:t xml:space="preserve">f this test is </w:t>
      </w:r>
      <w:r w:rsidR="00B05C80">
        <w:t>met</w:t>
      </w:r>
      <w:r w:rsidR="00C72DA7">
        <w:t>,</w:t>
      </w:r>
      <w:r w:rsidR="00C254BC">
        <w:t xml:space="preserve"> </w:t>
      </w:r>
      <w:r w:rsidR="005C1721">
        <w:t xml:space="preserve">the Treasurer </w:t>
      </w:r>
      <w:r w:rsidR="002E5786">
        <w:t>has</w:t>
      </w:r>
      <w:r w:rsidR="008D1625">
        <w:t xml:space="preserve"> limited</w:t>
      </w:r>
      <w:r w:rsidR="002E5786">
        <w:t xml:space="preserve"> ability</w:t>
      </w:r>
      <w:r w:rsidR="008D1625">
        <w:t xml:space="preserve"> to</w:t>
      </w:r>
      <w:r w:rsidR="005C1721">
        <w:t xml:space="preserve"> impose penalties </w:t>
      </w:r>
      <w:r w:rsidR="00755FFD">
        <w:t xml:space="preserve">on </w:t>
      </w:r>
      <w:r w:rsidR="00CF5B9C">
        <w:t>investors or advisers</w:t>
      </w:r>
      <w:r w:rsidR="00BA7BD1">
        <w:t xml:space="preserve"> who have tried to avoid their legal obligations under the framework</w:t>
      </w:r>
      <w:r w:rsidR="00CF5B9C">
        <w:t xml:space="preserve">. </w:t>
      </w:r>
      <w:r w:rsidR="00174A3B">
        <w:t xml:space="preserve">These reforms will level the playing field </w:t>
      </w:r>
      <w:r w:rsidR="00A505C2">
        <w:t>f</w:t>
      </w:r>
      <w:r w:rsidR="00174A3B">
        <w:t xml:space="preserve">or all foreign investors by strengthening responses to </w:t>
      </w:r>
      <w:r w:rsidR="00560EC5">
        <w:t>attempt</w:t>
      </w:r>
      <w:r w:rsidR="00FB3FAB">
        <w:t>s</w:t>
      </w:r>
      <w:r w:rsidR="00560EC5">
        <w:t xml:space="preserve"> to avoid Australia</w:t>
      </w:r>
      <w:r w:rsidR="002E5786">
        <w:t>’s foreign investment</w:t>
      </w:r>
      <w:r w:rsidR="00560EC5">
        <w:t xml:space="preserve"> law</w:t>
      </w:r>
      <w:r w:rsidR="002E5786">
        <w:t>s</w:t>
      </w:r>
      <w:r w:rsidR="00E81E97">
        <w:t>.</w:t>
      </w:r>
    </w:p>
    <w:p w14:paraId="7E296473" w14:textId="4B4F882C" w:rsidR="00B72F2C" w:rsidRDefault="008E0730" w:rsidP="006F776F">
      <w:r w:rsidRPr="008E0730">
        <w:t>These reforms will not impact the vast majority of investors who comply with the framework.</w:t>
      </w:r>
      <w:r w:rsidR="002E5786">
        <w:t xml:space="preserve"> The measure will also be designed to distinguish avoidance </w:t>
      </w:r>
      <w:r w:rsidR="00E81E97">
        <w:t>behaviour from ordinary professional advice and legitimate transaction structuring.</w:t>
      </w:r>
    </w:p>
    <w:p w14:paraId="64E0D4EF" w14:textId="5ED0724F" w:rsidR="00941C96" w:rsidRDefault="00E477B5" w:rsidP="00941C96">
      <w:pPr>
        <w:pStyle w:val="Heading1"/>
      </w:pPr>
      <w:bookmarkStart w:id="28" w:name="_Toc228960266"/>
      <w:r>
        <w:lastRenderedPageBreak/>
        <w:t xml:space="preserve">Legislative </w:t>
      </w:r>
      <w:r w:rsidR="00941C96">
        <w:t>Reform Timeline</w:t>
      </w:r>
      <w:bookmarkEnd w:id="28"/>
    </w:p>
    <w:p w14:paraId="65C74D9F" w14:textId="792D3D8F" w:rsidR="006D7F4C" w:rsidRDefault="006D7F4C" w:rsidP="00941C96">
      <w:r>
        <w:t xml:space="preserve">Treasury will develop </w:t>
      </w:r>
      <w:r w:rsidR="00496D53">
        <w:t xml:space="preserve">the details of the </w:t>
      </w:r>
      <w:r w:rsidR="00E477B5">
        <w:t xml:space="preserve">legislative </w:t>
      </w:r>
      <w:r w:rsidR="00005CC9">
        <w:t xml:space="preserve">reforms </w:t>
      </w:r>
      <w:r w:rsidR="00496D53">
        <w:t>outlined in this paper</w:t>
      </w:r>
      <w:r w:rsidR="006F776F">
        <w:t>, having</w:t>
      </w:r>
      <w:r w:rsidR="00CC6A25">
        <w:t xml:space="preserve"> regard to </w:t>
      </w:r>
      <w:r w:rsidR="008A3D04">
        <w:t xml:space="preserve">policy, </w:t>
      </w:r>
      <w:r w:rsidR="00CC6A25">
        <w:t xml:space="preserve">legal, and </w:t>
      </w:r>
      <w:r w:rsidR="00C4758B">
        <w:t xml:space="preserve">implementation </w:t>
      </w:r>
      <w:r w:rsidR="008A3D04">
        <w:t>considerations</w:t>
      </w:r>
      <w:r w:rsidR="00496D53">
        <w:t>.</w:t>
      </w:r>
    </w:p>
    <w:p w14:paraId="36EA59AF" w14:textId="5AB2A0DA" w:rsidR="007D6A51" w:rsidRDefault="00D51F47" w:rsidP="00941C96">
      <w:r>
        <w:t xml:space="preserve">The timing of </w:t>
      </w:r>
      <w:r w:rsidR="008C5B5F">
        <w:t>legislative amendments necessary to implement the reforms is a matter for Government</w:t>
      </w:r>
      <w:r w:rsidR="001449AB">
        <w:t>.</w:t>
      </w:r>
    </w:p>
    <w:p w14:paraId="245F308C" w14:textId="14689760" w:rsidR="009338C9" w:rsidRDefault="001166DD" w:rsidP="00941C96">
      <w:r>
        <w:t xml:space="preserve">Stakeholders will have an opportunity to comment on the </w:t>
      </w:r>
      <w:r w:rsidR="00F60812">
        <w:t>details of the reforms through consultation on exposure draft legislation</w:t>
      </w:r>
      <w:r w:rsidR="006F776F">
        <w:t>, consistent with the usual legislative development process</w:t>
      </w:r>
      <w:r w:rsidR="00F60812">
        <w:t xml:space="preserve">. </w:t>
      </w:r>
    </w:p>
    <w:p w14:paraId="77928858" w14:textId="77777777" w:rsidR="005552B9" w:rsidRPr="00890282" w:rsidRDefault="005552B9" w:rsidP="00890282">
      <w:pPr>
        <w:keepNext/>
        <w:spacing w:before="600" w:line="460" w:lineRule="exact"/>
        <w:outlineLvl w:val="0"/>
        <w:rPr>
          <w:rFonts w:ascii="Calibri" w:hAnsi="Calibri" w:cs="Arial"/>
          <w:b/>
          <w:color w:val="5D779D" w:themeColor="accent3"/>
          <w:kern w:val="32"/>
          <w:sz w:val="44"/>
          <w:szCs w:val="36"/>
        </w:rPr>
      </w:pPr>
    </w:p>
    <w:p w14:paraId="303A484E" w14:textId="77777777" w:rsidR="00890282" w:rsidRDefault="00890282" w:rsidP="00941C96"/>
    <w:p w14:paraId="0F591374" w14:textId="478B9957" w:rsidR="00941C96" w:rsidRDefault="00941C96" w:rsidP="00941C96"/>
    <w:p w14:paraId="6C9B61F6" w14:textId="77777777" w:rsidR="00260270" w:rsidRDefault="00260270" w:rsidP="00CA1C1D">
      <w:pPr>
        <w:pStyle w:val="Bullet"/>
        <w:numPr>
          <w:ilvl w:val="0"/>
          <w:numId w:val="0"/>
        </w:numPr>
        <w:ind w:left="284" w:hanging="284"/>
      </w:pPr>
    </w:p>
    <w:sectPr w:rsidR="00260270" w:rsidSect="00295B30">
      <w:headerReference w:type="even" r:id="rId27"/>
      <w:headerReference w:type="default" r:id="rId28"/>
      <w:footerReference w:type="even" r:id="rId29"/>
      <w:footerReference w:type="default" r:id="rId30"/>
      <w:headerReference w:type="first" r:id="rId31"/>
      <w:footerReference w:type="first" r:id="rId32"/>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4D882" w14:textId="77777777" w:rsidR="00845B0C" w:rsidRDefault="00845B0C">
      <w:pPr>
        <w:spacing w:before="0" w:after="0"/>
      </w:pPr>
      <w:r>
        <w:separator/>
      </w:r>
    </w:p>
  </w:endnote>
  <w:endnote w:type="continuationSeparator" w:id="0">
    <w:p w14:paraId="26319689" w14:textId="77777777" w:rsidR="00845B0C" w:rsidRDefault="00845B0C">
      <w:pPr>
        <w:spacing w:before="0" w:after="0"/>
      </w:pPr>
      <w:r>
        <w:continuationSeparator/>
      </w:r>
    </w:p>
  </w:endnote>
  <w:endnote w:type="continuationNotice" w:id="1">
    <w:p w14:paraId="695AC341" w14:textId="77777777" w:rsidR="00845B0C" w:rsidRDefault="00845B0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93CD" w14:textId="517F3457" w:rsidR="00095D88" w:rsidRPr="00095D88" w:rsidRDefault="003B443B" w:rsidP="00095D88">
    <w:pPr>
      <w:pStyle w:val="Footer"/>
    </w:pPr>
    <w:r>
      <w:rPr>
        <w:noProof/>
      </w:rPr>
      <mc:AlternateContent>
        <mc:Choice Requires="wps">
          <w:drawing>
            <wp:anchor distT="0" distB="0" distL="0" distR="0" simplePos="0" relativeHeight="251658249" behindDoc="0" locked="0" layoutInCell="1" allowOverlap="1" wp14:anchorId="2EBA2DC2" wp14:editId="52C977D3">
              <wp:simplePos x="635" y="635"/>
              <wp:positionH relativeFrom="page">
                <wp:align>center</wp:align>
              </wp:positionH>
              <wp:positionV relativeFrom="page">
                <wp:align>bottom</wp:align>
              </wp:positionV>
              <wp:extent cx="443865" cy="443865"/>
              <wp:effectExtent l="0" t="0" r="0" b="0"/>
              <wp:wrapNone/>
              <wp:docPr id="13" name="Text Box 13"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039B6C" w14:textId="066E68B6"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BA2DC2" id="_x0000_t202" coordsize="21600,21600" o:spt="202" path="m,l,21600r21600,l21600,xe">
              <v:stroke joinstyle="miter"/>
              <v:path gradientshapeok="t" o:connecttype="rect"/>
            </v:shapetype>
            <v:shape id="Text Box 13" o:spid="_x0000_s1028" type="#_x0000_t202" alt="PROTECTED//CABINET" style="position:absolute;left:0;text-align:left;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5039B6C" w14:textId="066E68B6"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1F616" w14:textId="1807D024" w:rsidR="00095D88" w:rsidRPr="00095D88" w:rsidRDefault="003B443B" w:rsidP="00095D88">
    <w:pPr>
      <w:pStyle w:val="Footer"/>
    </w:pPr>
    <w:r>
      <w:rPr>
        <w:noProof/>
      </w:rPr>
      <mc:AlternateContent>
        <mc:Choice Requires="wps">
          <w:drawing>
            <wp:anchor distT="0" distB="0" distL="0" distR="0" simplePos="0" relativeHeight="251658250" behindDoc="0" locked="0" layoutInCell="1" allowOverlap="1" wp14:anchorId="5E5B73EC" wp14:editId="726DB2F2">
              <wp:simplePos x="901065" y="10087610"/>
              <wp:positionH relativeFrom="page">
                <wp:align>center</wp:align>
              </wp:positionH>
              <wp:positionV relativeFrom="page">
                <wp:align>bottom</wp:align>
              </wp:positionV>
              <wp:extent cx="443865" cy="443865"/>
              <wp:effectExtent l="0" t="0" r="0" b="0"/>
              <wp:wrapNone/>
              <wp:docPr id="14" name="Text Box 14"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7207F5" w14:textId="57CCFCC8" w:rsidR="003B443B" w:rsidRPr="003B443B" w:rsidRDefault="00F0202C" w:rsidP="003B443B">
                          <w:pPr>
                            <w:spacing w:after="0"/>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5B73EC" id="_x0000_t202" coordsize="21600,21600" o:spt="202" path="m,l,21600r21600,l21600,xe">
              <v:stroke joinstyle="miter"/>
              <v:path gradientshapeok="t" o:connecttype="rect"/>
            </v:shapetype>
            <v:shape id="Text Box 14" o:spid="_x0000_s1029" type="#_x0000_t202" alt="PROTECTED//CABINET" style="position:absolute;left:0;text-align:left;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27207F5" w14:textId="57CCFCC8" w:rsidR="003B443B" w:rsidRPr="003B443B" w:rsidRDefault="00F0202C" w:rsidP="003B443B">
                    <w:pPr>
                      <w:spacing w:after="0"/>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C60A" w14:textId="72254AB2" w:rsidR="00095D88" w:rsidRPr="00095D88" w:rsidRDefault="003B443B" w:rsidP="00095D88">
    <w:pPr>
      <w:pStyle w:val="Footer"/>
    </w:pPr>
    <w:r>
      <w:rPr>
        <w:noProof/>
      </w:rPr>
      <mc:AlternateContent>
        <mc:Choice Requires="wps">
          <w:drawing>
            <wp:anchor distT="0" distB="0" distL="0" distR="0" simplePos="0" relativeHeight="251658248" behindDoc="0" locked="0" layoutInCell="1" allowOverlap="1" wp14:anchorId="5F7C574A" wp14:editId="0074F677">
              <wp:simplePos x="897147" y="10084279"/>
              <wp:positionH relativeFrom="page">
                <wp:align>center</wp:align>
              </wp:positionH>
              <wp:positionV relativeFrom="page">
                <wp:align>bottom</wp:align>
              </wp:positionV>
              <wp:extent cx="443865" cy="443865"/>
              <wp:effectExtent l="0" t="0" r="0" b="0"/>
              <wp:wrapNone/>
              <wp:docPr id="12" name="Text Box 12"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9285B9" w14:textId="7220EBB0"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7C574A" id="_x0000_t202" coordsize="21600,21600" o:spt="202" path="m,l,21600r21600,l21600,xe">
              <v:stroke joinstyle="miter"/>
              <v:path gradientshapeok="t" o:connecttype="rect"/>
            </v:shapetype>
            <v:shape id="Text Box 12" o:spid="_x0000_s1031" type="#_x0000_t202" alt="PROTECTED//CABINET" style="position:absolute;left:0;text-align:left;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A9285B9" w14:textId="7220EBB0"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367D" w14:textId="487005A6" w:rsidR="00C77F4B" w:rsidRDefault="003B443B">
    <w:pPr>
      <w:pStyle w:val="Footer"/>
    </w:pPr>
    <w:r>
      <w:rPr>
        <w:noProof/>
      </w:rPr>
      <mc:AlternateContent>
        <mc:Choice Requires="wps">
          <w:drawing>
            <wp:anchor distT="0" distB="0" distL="0" distR="0" simplePos="0" relativeHeight="251658255" behindDoc="0" locked="0" layoutInCell="1" allowOverlap="1" wp14:anchorId="0C958C7F" wp14:editId="368C9E4D">
              <wp:simplePos x="635" y="635"/>
              <wp:positionH relativeFrom="page">
                <wp:align>center</wp:align>
              </wp:positionH>
              <wp:positionV relativeFrom="page">
                <wp:align>bottom</wp:align>
              </wp:positionV>
              <wp:extent cx="443865" cy="443865"/>
              <wp:effectExtent l="0" t="0" r="0" b="0"/>
              <wp:wrapNone/>
              <wp:docPr id="16" name="Text Box 16"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AA7EFA" w14:textId="77D5EF8B"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958C7F" id="_x0000_t202" coordsize="21600,21600" o:spt="202" path="m,l,21600r21600,l21600,xe">
              <v:stroke joinstyle="miter"/>
              <v:path gradientshapeok="t" o:connecttype="rect"/>
            </v:shapetype>
            <v:shape id="Text Box 16" o:spid="_x0000_s1034" type="#_x0000_t202" alt="PROTECTED//CABINET" style="position:absolute;left:0;text-align:left;margin-left:0;margin-top:0;width:34.95pt;height:34.9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10AA7EFA" w14:textId="77D5EF8B"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FC30" w14:textId="1A952F71" w:rsidR="00D329F1" w:rsidRDefault="003B443B" w:rsidP="00103F3C">
    <w:pPr>
      <w:pStyle w:val="FooterOdd"/>
    </w:pPr>
    <w:r>
      <w:rPr>
        <w:noProof/>
        <w:position w:val="-8"/>
      </w:rPr>
      <mc:AlternateContent>
        <mc:Choice Requires="wps">
          <w:drawing>
            <wp:anchor distT="0" distB="0" distL="0" distR="0" simplePos="0" relativeHeight="251658251" behindDoc="0" locked="0" layoutInCell="1" allowOverlap="1" wp14:anchorId="19220A3F" wp14:editId="5D1C61D0">
              <wp:simplePos x="635" y="635"/>
              <wp:positionH relativeFrom="page">
                <wp:align>center</wp:align>
              </wp:positionH>
              <wp:positionV relativeFrom="page">
                <wp:align>bottom</wp:align>
              </wp:positionV>
              <wp:extent cx="443865" cy="443865"/>
              <wp:effectExtent l="0" t="0" r="0" b="0"/>
              <wp:wrapNone/>
              <wp:docPr id="17" name="Text Box 17"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67C52A" w14:textId="5030F36C" w:rsidR="003B443B" w:rsidRPr="003B443B" w:rsidRDefault="00F0202C" w:rsidP="003B443B">
                          <w:pPr>
                            <w:spacing w:after="0"/>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220A3F" id="_x0000_t202" coordsize="21600,21600" o:spt="202" path="m,l,21600r21600,l21600,xe">
              <v:stroke joinstyle="miter"/>
              <v:path gradientshapeok="t" o:connecttype="rect"/>
            </v:shapetype>
            <v:shape id="Text Box 17" o:spid="_x0000_s1035" type="#_x0000_t202" alt="PROTECTED//CABINET" style="position:absolute;left:0;text-align:left;margin-left:0;margin-top:0;width:34.95pt;height:34.9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0F67C52A" w14:textId="5030F36C" w:rsidR="003B443B" w:rsidRPr="003B443B" w:rsidRDefault="00F0202C" w:rsidP="003B443B">
                    <w:pPr>
                      <w:spacing w:after="0"/>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v:textbox>
              <w10:wrap anchorx="page" anchory="page"/>
            </v:shape>
          </w:pict>
        </mc:Fallback>
      </mc:AlternateContent>
    </w:r>
    <w:r w:rsidR="00D329F1" w:rsidRPr="00103F3C">
      <w:rPr>
        <w:noProof/>
        <w:position w:val="-8"/>
      </w:rPr>
      <w:drawing>
        <wp:inline distT="0" distB="0" distL="0" distR="0" wp14:anchorId="0A9D5A2E" wp14:editId="51994B63">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103F3C">
      <w:tab/>
    </w:r>
    <w:fldSimple w:instr="STYLEREF  &quot;Heading 1&quot;  \* MERGEFORMAT">
      <w:r w:rsidR="0044728A">
        <w:rPr>
          <w:noProof/>
        </w:rPr>
        <w:t>Introduction</w:t>
      </w:r>
    </w:fldSimple>
    <w:r w:rsidR="00D329F1">
      <w:t xml:space="preserve"> | </w:t>
    </w:r>
    <w:r w:rsidR="00D329F1">
      <w:fldChar w:fldCharType="begin"/>
    </w:r>
    <w:r w:rsidR="00D329F1">
      <w:instrText xml:space="preserve"> PAGE   \* MERGEFORMAT </w:instrText>
    </w:r>
    <w:r w:rsidR="00D329F1">
      <w:fldChar w:fldCharType="separate"/>
    </w:r>
    <w:r w:rsidR="00D329F1">
      <w:t>1</w:t>
    </w:r>
    <w:r w:rsidR="00D329F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9FC8E" w14:textId="25CB0BD7" w:rsidR="00C77F4B" w:rsidRDefault="003B443B">
    <w:pPr>
      <w:pStyle w:val="Footer"/>
    </w:pPr>
    <w:r>
      <w:rPr>
        <w:noProof/>
      </w:rPr>
      <mc:AlternateContent>
        <mc:Choice Requires="wps">
          <w:drawing>
            <wp:anchor distT="0" distB="0" distL="0" distR="0" simplePos="0" relativeHeight="251658257" behindDoc="0" locked="0" layoutInCell="1" allowOverlap="1" wp14:anchorId="7991FFEF" wp14:editId="13F0B834">
              <wp:simplePos x="635" y="635"/>
              <wp:positionH relativeFrom="page">
                <wp:align>center</wp:align>
              </wp:positionH>
              <wp:positionV relativeFrom="page">
                <wp:align>bottom</wp:align>
              </wp:positionV>
              <wp:extent cx="443865" cy="443865"/>
              <wp:effectExtent l="0" t="0" r="0" b="0"/>
              <wp:wrapNone/>
              <wp:docPr id="15" name="Text Box 15"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12623F" w14:textId="7A4FD344"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91FFEF" id="_x0000_t202" coordsize="21600,21600" o:spt="202" path="m,l,21600r21600,l21600,xe">
              <v:stroke joinstyle="miter"/>
              <v:path gradientshapeok="t" o:connecttype="rect"/>
            </v:shapetype>
            <v:shape id="Text Box 15" o:spid="_x0000_s1037" type="#_x0000_t202" alt="PROTECTED//CABINET" style="position:absolute;left:0;text-align:left;margin-left:0;margin-top:0;width:34.95pt;height:34.9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3612623F" w14:textId="7A4FD344"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A08D" w14:textId="6B758EC2" w:rsidR="00672B5D" w:rsidRDefault="003B443B" w:rsidP="00BC6E69">
    <w:pPr>
      <w:pStyle w:val="FooterEven"/>
      <w:jc w:val="both"/>
    </w:pPr>
    <w:r>
      <mc:AlternateContent>
        <mc:Choice Requires="wps">
          <w:drawing>
            <wp:anchor distT="0" distB="0" distL="0" distR="0" simplePos="0" relativeHeight="251658253" behindDoc="0" locked="0" layoutInCell="1" allowOverlap="1" wp14:anchorId="72A4AC7F" wp14:editId="73405847">
              <wp:simplePos x="635" y="635"/>
              <wp:positionH relativeFrom="page">
                <wp:align>center</wp:align>
              </wp:positionH>
              <wp:positionV relativeFrom="page">
                <wp:align>bottom</wp:align>
              </wp:positionV>
              <wp:extent cx="443865" cy="443865"/>
              <wp:effectExtent l="0" t="0" r="0" b="0"/>
              <wp:wrapNone/>
              <wp:docPr id="22" name="Text Box 22"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23901C" w14:textId="49267199" w:rsidR="003B443B" w:rsidRPr="003B443B" w:rsidRDefault="00F0202C" w:rsidP="003B443B">
                          <w:pPr>
                            <w:spacing w:after="0"/>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A4AC7F" id="_x0000_t202" coordsize="21600,21600" o:spt="202" path="m,l,21600r21600,l21600,xe">
              <v:stroke joinstyle="miter"/>
              <v:path gradientshapeok="t" o:connecttype="rect"/>
            </v:shapetype>
            <v:shape id="Text Box 22" o:spid="_x0000_s1040" type="#_x0000_t202" alt="PROTECTED//CABINET" style="position:absolute;left:0;text-align:left;margin-left:0;margin-top:0;width:34.95pt;height:34.9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1723901C" w14:textId="49267199" w:rsidR="003B443B" w:rsidRPr="003B443B" w:rsidRDefault="00F0202C" w:rsidP="003B443B">
                    <w:pPr>
                      <w:spacing w:after="0"/>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v:textbox>
              <w10:wrap anchorx="page" anchory="page"/>
            </v:shape>
          </w:pict>
        </mc:Fallback>
      </mc:AlternateContent>
    </w:r>
    <w:r w:rsidR="00672B5D">
      <w:t xml:space="preserve"> </w:t>
    </w:r>
    <w:r w:rsidR="00672B5D">
      <w:rPr>
        <w:noProof w:val="0"/>
      </w:rPr>
      <w:fldChar w:fldCharType="begin"/>
    </w:r>
    <w:r w:rsidR="00672B5D">
      <w:instrText xml:space="preserve"> PAGE   \* MERGEFORMAT </w:instrText>
    </w:r>
    <w:r w:rsidR="00672B5D">
      <w:rPr>
        <w:noProof w:val="0"/>
      </w:rPr>
      <w:fldChar w:fldCharType="separate"/>
    </w:r>
    <w:r w:rsidR="00672B5D">
      <w:rPr>
        <w:noProof w:val="0"/>
      </w:rPr>
      <w:t>2</w:t>
    </w:r>
    <w:r w:rsidR="00672B5D">
      <w:fldChar w:fldCharType="end"/>
    </w:r>
    <w:r w:rsidR="00672B5D">
      <w:t xml:space="preserve"> | </w:t>
    </w:r>
    <w:fldSimple w:instr="STYLEREF  &quot;Heading 1&quot;  \* MERGEFORMAT">
      <w:r w:rsidR="0044728A">
        <w:t>Introduction</w:t>
      </w:r>
    </w:fldSimple>
    <w:r w:rsidR="00103F3C">
      <w:tab/>
    </w:r>
    <w:r w:rsidR="00103F3C" w:rsidRPr="00103F3C">
      <w:rPr>
        <w:position w:val="-8"/>
      </w:rPr>
      <w:drawing>
        <wp:inline distT="0" distB="0" distL="0" distR="0" wp14:anchorId="4A7631C8" wp14:editId="3360B141">
          <wp:extent cx="1324800" cy="201600"/>
          <wp:effectExtent l="0" t="0" r="0" b="8255"/>
          <wp:docPr id="29" name="Picture 2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1721" w14:textId="64BE89E0" w:rsidR="00C77F4B" w:rsidRDefault="003B443B">
    <w:pPr>
      <w:pStyle w:val="Footer"/>
    </w:pPr>
    <w:r>
      <w:rPr>
        <w:noProof/>
      </w:rPr>
      <mc:AlternateContent>
        <mc:Choice Requires="wps">
          <w:drawing>
            <wp:anchor distT="0" distB="0" distL="0" distR="0" simplePos="0" relativeHeight="251658259" behindDoc="0" locked="0" layoutInCell="1" allowOverlap="1" wp14:anchorId="7CBC41D2" wp14:editId="09AC8896">
              <wp:simplePos x="635" y="635"/>
              <wp:positionH relativeFrom="page">
                <wp:align>center</wp:align>
              </wp:positionH>
              <wp:positionV relativeFrom="page">
                <wp:align>bottom</wp:align>
              </wp:positionV>
              <wp:extent cx="443865" cy="443865"/>
              <wp:effectExtent l="0" t="0" r="0" b="0"/>
              <wp:wrapNone/>
              <wp:docPr id="23" name="Text Box 23"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EAA432" w14:textId="2BFEA8B5" w:rsidR="003B443B" w:rsidRPr="003B443B" w:rsidRDefault="00F0202C" w:rsidP="003B443B">
                          <w:pPr>
                            <w:spacing w:after="0"/>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BC41D2" id="_x0000_t202" coordsize="21600,21600" o:spt="202" path="m,l,21600r21600,l21600,xe">
              <v:stroke joinstyle="miter"/>
              <v:path gradientshapeok="t" o:connecttype="rect"/>
            </v:shapetype>
            <v:shape id="Text Box 23" o:spid="_x0000_s1041" type="#_x0000_t202" alt="PROTECTED//CABINET" style="position:absolute;left:0;text-align:left;margin-left:0;margin-top:0;width:34.95pt;height:34.9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23EAA432" w14:textId="2BFEA8B5" w:rsidR="003B443B" w:rsidRPr="003B443B" w:rsidRDefault="00F0202C" w:rsidP="003B443B">
                    <w:pPr>
                      <w:spacing w:after="0"/>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558C" w14:textId="18F89DF2" w:rsidR="00095D88" w:rsidRPr="00095D88" w:rsidRDefault="003B443B" w:rsidP="00095D88">
    <w:pPr>
      <w:pStyle w:val="Footer"/>
    </w:pPr>
    <w:r>
      <w:rPr>
        <w:noProof/>
      </w:rPr>
      <mc:AlternateContent>
        <mc:Choice Requires="wps">
          <w:drawing>
            <wp:anchor distT="0" distB="0" distL="0" distR="0" simplePos="0" relativeHeight="251658252" behindDoc="0" locked="0" layoutInCell="1" allowOverlap="1" wp14:anchorId="7F118C2E" wp14:editId="54C942FE">
              <wp:simplePos x="635" y="635"/>
              <wp:positionH relativeFrom="page">
                <wp:align>center</wp:align>
              </wp:positionH>
              <wp:positionV relativeFrom="page">
                <wp:align>bottom</wp:align>
              </wp:positionV>
              <wp:extent cx="443865" cy="443865"/>
              <wp:effectExtent l="0" t="0" r="0" b="0"/>
              <wp:wrapNone/>
              <wp:docPr id="21" name="Text Box 21"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D0A83" w14:textId="29B8F7AB"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118C2E" id="_x0000_t202" coordsize="21600,21600" o:spt="202" path="m,l,21600r21600,l21600,xe">
              <v:stroke joinstyle="miter"/>
              <v:path gradientshapeok="t" o:connecttype="rect"/>
            </v:shapetype>
            <v:shape id="Text Box 21" o:spid="_x0000_s1043" type="#_x0000_t202" alt="PROTECTED//CABINET" style="position:absolute;left:0;text-align:left;margin-left:0;margin-top:0;width:34.95pt;height:34.9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1DED0A83" w14:textId="29B8F7AB"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B7E18" w14:textId="77777777" w:rsidR="00845B0C" w:rsidRPr="00ED5A20" w:rsidRDefault="00845B0C" w:rsidP="000F6233">
      <w:pPr>
        <w:rPr>
          <w:color w:val="4D7861" w:themeColor="accent2"/>
        </w:rPr>
      </w:pPr>
      <w:r w:rsidRPr="00ED5A20">
        <w:rPr>
          <w:color w:val="4D7861" w:themeColor="accent2"/>
        </w:rPr>
        <w:separator/>
      </w:r>
    </w:p>
  </w:footnote>
  <w:footnote w:type="continuationSeparator" w:id="0">
    <w:p w14:paraId="78173A55" w14:textId="77777777" w:rsidR="00845B0C" w:rsidRPr="00B737EB" w:rsidRDefault="00845B0C">
      <w:pPr>
        <w:spacing w:before="0" w:after="0"/>
        <w:rPr>
          <w:color w:val="2C384A" w:themeColor="accent1"/>
        </w:rPr>
      </w:pPr>
      <w:r w:rsidRPr="00B737EB">
        <w:rPr>
          <w:color w:val="2C384A" w:themeColor="accent1"/>
        </w:rPr>
        <w:continuationSeparator/>
      </w:r>
    </w:p>
  </w:footnote>
  <w:footnote w:type="continuationNotice" w:id="1">
    <w:p w14:paraId="7CED7A22" w14:textId="77777777" w:rsidR="00845B0C" w:rsidRDefault="00845B0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467E" w14:textId="69BC807C" w:rsidR="00095D88" w:rsidRPr="00095D88" w:rsidRDefault="003B443B" w:rsidP="00095D88">
    <w:pPr>
      <w:pStyle w:val="Header"/>
    </w:pPr>
    <w:r>
      <w:rPr>
        <w:noProof/>
      </w:rPr>
      <mc:AlternateContent>
        <mc:Choice Requires="wps">
          <w:drawing>
            <wp:anchor distT="0" distB="0" distL="0" distR="0" simplePos="0" relativeHeight="251658243" behindDoc="0" locked="0" layoutInCell="1" allowOverlap="1" wp14:anchorId="262A859C" wp14:editId="07B7F133">
              <wp:simplePos x="635" y="635"/>
              <wp:positionH relativeFrom="page">
                <wp:align>center</wp:align>
              </wp:positionH>
              <wp:positionV relativeFrom="page">
                <wp:align>top</wp:align>
              </wp:positionV>
              <wp:extent cx="443865" cy="443865"/>
              <wp:effectExtent l="0" t="0" r="0" b="4445"/>
              <wp:wrapNone/>
              <wp:docPr id="2" name="Text Box 2"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91A507" w14:textId="5574ABEC"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A859C" id="_x0000_t202" coordsize="21600,21600" o:spt="202" path="m,l,21600r21600,l21600,xe">
              <v:stroke joinstyle="miter"/>
              <v:path gradientshapeok="t" o:connecttype="rect"/>
            </v:shapetype>
            <v:shape id="Text Box 2" o:spid="_x0000_s1026" type="#_x0000_t202" alt="PROTECTED//CABINET"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391A507" w14:textId="5574ABEC"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C569" w14:textId="7F99FCAB" w:rsidR="00095D88" w:rsidRPr="00095D88" w:rsidRDefault="003B443B" w:rsidP="00095D88">
    <w:pPr>
      <w:pStyle w:val="Header"/>
    </w:pPr>
    <w:r>
      <w:rPr>
        <w:noProof/>
      </w:rPr>
      <mc:AlternateContent>
        <mc:Choice Requires="wps">
          <w:drawing>
            <wp:anchor distT="0" distB="0" distL="0" distR="0" simplePos="0" relativeHeight="251658244" behindDoc="0" locked="0" layoutInCell="1" allowOverlap="1" wp14:anchorId="70E44637" wp14:editId="7ED1A807">
              <wp:simplePos x="901065" y="450850"/>
              <wp:positionH relativeFrom="page">
                <wp:align>center</wp:align>
              </wp:positionH>
              <wp:positionV relativeFrom="page">
                <wp:align>top</wp:align>
              </wp:positionV>
              <wp:extent cx="443865" cy="443865"/>
              <wp:effectExtent l="0" t="0" r="0" b="4445"/>
              <wp:wrapNone/>
              <wp:docPr id="5" name="Text Box 5"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4F048B" w14:textId="295CD0F0" w:rsidR="003B443B" w:rsidRPr="003B443B" w:rsidRDefault="00F0202C" w:rsidP="003B443B">
                          <w:pPr>
                            <w:spacing w:after="0"/>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E44637" id="_x0000_t202" coordsize="21600,21600" o:spt="202" path="m,l,21600r21600,l21600,xe">
              <v:stroke joinstyle="miter"/>
              <v:path gradientshapeok="t" o:connecttype="rect"/>
            </v:shapetype>
            <v:shape id="Text Box 5" o:spid="_x0000_s1027" type="#_x0000_t202" alt="PROTECTED//CABINE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34F048B" w14:textId="295CD0F0" w:rsidR="003B443B" w:rsidRPr="003B443B" w:rsidRDefault="00F0202C" w:rsidP="003B443B">
                    <w:pPr>
                      <w:spacing w:after="0"/>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31BD" w14:textId="7EC8A315" w:rsidR="00095D88" w:rsidRPr="00095D88" w:rsidRDefault="003B443B" w:rsidP="00095D88">
    <w:pPr>
      <w:pStyle w:val="Header"/>
    </w:pPr>
    <w:r>
      <w:rPr>
        <w:noProof/>
      </w:rPr>
      <mc:AlternateContent>
        <mc:Choice Requires="wps">
          <w:drawing>
            <wp:anchor distT="0" distB="0" distL="0" distR="0" simplePos="0" relativeHeight="251658242" behindDoc="0" locked="0" layoutInCell="1" allowOverlap="1" wp14:anchorId="6F2DFDD6" wp14:editId="27CF06B1">
              <wp:simplePos x="897147" y="448574"/>
              <wp:positionH relativeFrom="page">
                <wp:align>center</wp:align>
              </wp:positionH>
              <wp:positionV relativeFrom="page">
                <wp:align>top</wp:align>
              </wp:positionV>
              <wp:extent cx="443865" cy="443865"/>
              <wp:effectExtent l="0" t="0" r="0" b="4445"/>
              <wp:wrapNone/>
              <wp:docPr id="1" name="Text Box 1"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D2B615" w14:textId="51A04986"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2DFDD6" id="_x0000_t202" coordsize="21600,21600" o:spt="202" path="m,l,21600r21600,l21600,xe">
              <v:stroke joinstyle="miter"/>
              <v:path gradientshapeok="t" o:connecttype="rect"/>
            </v:shapetype>
            <v:shape id="Text Box 1" o:spid="_x0000_s1030" type="#_x0000_t202" alt="PROTECTED//CABINET"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FD2B615" w14:textId="51A04986"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B811" w14:textId="209274C0" w:rsidR="00C77F4B" w:rsidRDefault="003B443B">
    <w:pPr>
      <w:pStyle w:val="Header"/>
    </w:pPr>
    <w:r>
      <w:rPr>
        <w:noProof/>
      </w:rPr>
      <mc:AlternateContent>
        <mc:Choice Requires="wps">
          <w:drawing>
            <wp:anchor distT="0" distB="0" distL="0" distR="0" simplePos="0" relativeHeight="251658254" behindDoc="0" locked="0" layoutInCell="1" allowOverlap="1" wp14:anchorId="2D959D14" wp14:editId="189473D2">
              <wp:simplePos x="635" y="635"/>
              <wp:positionH relativeFrom="page">
                <wp:align>center</wp:align>
              </wp:positionH>
              <wp:positionV relativeFrom="page">
                <wp:align>top</wp:align>
              </wp:positionV>
              <wp:extent cx="443865" cy="443865"/>
              <wp:effectExtent l="0" t="0" r="0" b="4445"/>
              <wp:wrapNone/>
              <wp:docPr id="7" name="Text Box 7"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23FD53" w14:textId="30BA5250"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959D14" id="_x0000_t202" coordsize="21600,21600" o:spt="202" path="m,l,21600r21600,l21600,xe">
              <v:stroke joinstyle="miter"/>
              <v:path gradientshapeok="t" o:connecttype="rect"/>
            </v:shapetype>
            <v:shape id="Text Box 7" o:spid="_x0000_s1032" type="#_x0000_t202" alt="PROTECTED//CABINET" style="position:absolute;left:0;text-align:left;margin-left:0;margin-top:0;width:34.95pt;height:34.9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6523FD53" w14:textId="30BA5250"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D6A9B" w14:textId="1BAF886D" w:rsidR="00B55B04" w:rsidRPr="00F60198" w:rsidRDefault="003B443B" w:rsidP="00A12F62">
    <w:pPr>
      <w:pStyle w:val="HeaderOdd"/>
    </w:pPr>
    <w:r>
      <w:rPr>
        <w:noProof/>
      </w:rPr>
      <mc:AlternateContent>
        <mc:Choice Requires="wps">
          <w:drawing>
            <wp:anchor distT="0" distB="0" distL="0" distR="0" simplePos="0" relativeHeight="251658245" behindDoc="0" locked="0" layoutInCell="1" allowOverlap="1" wp14:anchorId="102521E0" wp14:editId="447AE638">
              <wp:simplePos x="635" y="635"/>
              <wp:positionH relativeFrom="page">
                <wp:align>center</wp:align>
              </wp:positionH>
              <wp:positionV relativeFrom="page">
                <wp:align>top</wp:align>
              </wp:positionV>
              <wp:extent cx="443865" cy="443865"/>
              <wp:effectExtent l="0" t="0" r="0" b="4445"/>
              <wp:wrapNone/>
              <wp:docPr id="8" name="Text Box 8"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DA6B02" w14:textId="0C87BB7B" w:rsidR="003B443B" w:rsidRPr="003B443B" w:rsidRDefault="00F0202C" w:rsidP="003B443B">
                          <w:pPr>
                            <w:spacing w:after="0"/>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2521E0" id="_x0000_t202" coordsize="21600,21600" o:spt="202" path="m,l,21600r21600,l21600,xe">
              <v:stroke joinstyle="miter"/>
              <v:path gradientshapeok="t" o:connecttype="rect"/>
            </v:shapetype>
            <v:shape id="Text Box 8" o:spid="_x0000_s1033" type="#_x0000_t202" alt="PROTECTED//CABINET"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3CDA6B02" w14:textId="0C87BB7B" w:rsidR="003B443B" w:rsidRPr="003B443B" w:rsidRDefault="00F0202C" w:rsidP="003B443B">
                    <w:pPr>
                      <w:spacing w:after="0"/>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v:textbox>
              <w10:wrap anchorx="page" anchory="page"/>
            </v:shape>
          </w:pict>
        </mc:Fallback>
      </mc:AlternateContent>
    </w:r>
    <w:r w:rsidR="00B55B04">
      <w:rPr>
        <w:noProof/>
      </w:rPr>
      <w:drawing>
        <wp:anchor distT="0" distB="0" distL="114300" distR="114300" simplePos="0" relativeHeight="251658240" behindDoc="1" locked="1" layoutInCell="1" allowOverlap="1" wp14:anchorId="0F7D8360" wp14:editId="5D25B4FE">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00B55B04" w:rsidRPr="00F60198">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F66D" w14:textId="7DE32331" w:rsidR="00C77F4B" w:rsidRDefault="003B443B">
    <w:pPr>
      <w:pStyle w:val="Header"/>
    </w:pPr>
    <w:r>
      <w:rPr>
        <w:noProof/>
      </w:rPr>
      <mc:AlternateContent>
        <mc:Choice Requires="wps">
          <w:drawing>
            <wp:anchor distT="0" distB="0" distL="0" distR="0" simplePos="0" relativeHeight="251658256" behindDoc="0" locked="0" layoutInCell="1" allowOverlap="1" wp14:anchorId="0DC9FE26" wp14:editId="43EFC3D1">
              <wp:simplePos x="635" y="635"/>
              <wp:positionH relativeFrom="page">
                <wp:align>center</wp:align>
              </wp:positionH>
              <wp:positionV relativeFrom="page">
                <wp:align>top</wp:align>
              </wp:positionV>
              <wp:extent cx="443865" cy="443865"/>
              <wp:effectExtent l="0" t="0" r="0" b="4445"/>
              <wp:wrapNone/>
              <wp:docPr id="6" name="Text Box 6"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25A4C7" w14:textId="5A2F4BE5"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C9FE26" id="_x0000_t202" coordsize="21600,21600" o:spt="202" path="m,l,21600r21600,l21600,xe">
              <v:stroke joinstyle="miter"/>
              <v:path gradientshapeok="t" o:connecttype="rect"/>
            </v:shapetype>
            <v:shape id="Text Box 6" o:spid="_x0000_s1036" type="#_x0000_t202" alt="PROTECTED//CABINET" style="position:absolute;left:0;text-align:left;margin-left:0;margin-top:0;width:34.95pt;height:34.9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5725A4C7" w14:textId="5A2F4BE5"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9E5D" w14:textId="1122EC75" w:rsidR="00672B5D" w:rsidRPr="00AC75E2" w:rsidRDefault="003B443B" w:rsidP="00AC75E2">
    <w:pPr>
      <w:pStyle w:val="HeaderEven"/>
    </w:pPr>
    <w:r>
      <w:rPr>
        <w:noProof/>
      </w:rPr>
      <mc:AlternateContent>
        <mc:Choice Requires="wps">
          <w:drawing>
            <wp:anchor distT="0" distB="0" distL="0" distR="0" simplePos="0" relativeHeight="251658247" behindDoc="0" locked="0" layoutInCell="1" allowOverlap="1" wp14:anchorId="5283ED8E" wp14:editId="50558F6E">
              <wp:simplePos x="635" y="635"/>
              <wp:positionH relativeFrom="page">
                <wp:align>center</wp:align>
              </wp:positionH>
              <wp:positionV relativeFrom="page">
                <wp:align>top</wp:align>
              </wp:positionV>
              <wp:extent cx="443865" cy="443865"/>
              <wp:effectExtent l="0" t="0" r="0" b="4445"/>
              <wp:wrapNone/>
              <wp:docPr id="10" name="Text Box 10"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E18848" w14:textId="7760D619" w:rsidR="003B443B" w:rsidRPr="003B443B" w:rsidRDefault="00F0202C" w:rsidP="003B443B">
                          <w:pPr>
                            <w:spacing w:after="0"/>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83ED8E" id="_x0000_t202" coordsize="21600,21600" o:spt="202" path="m,l,21600r21600,l21600,xe">
              <v:stroke joinstyle="miter"/>
              <v:path gradientshapeok="t" o:connecttype="rect"/>
            </v:shapetype>
            <v:shape id="Text Box 10" o:spid="_x0000_s1038" type="#_x0000_t202" alt="PROTECTED//CABINET" style="position:absolute;margin-left:0;margin-top:0;width:34.95pt;height:34.9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61E18848" w14:textId="7760D619" w:rsidR="003B443B" w:rsidRPr="003B443B" w:rsidRDefault="00F0202C" w:rsidP="003B443B">
                    <w:pPr>
                      <w:spacing w:after="0"/>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v:textbox>
              <w10:wrap anchorx="page" anchory="page"/>
            </v:shape>
          </w:pict>
        </mc:Fallback>
      </mc:AlternateContent>
    </w:r>
    <w:r w:rsidR="00AC75E2">
      <w:rPr>
        <w:noProof/>
      </w:rPr>
      <w:drawing>
        <wp:anchor distT="0" distB="0" distL="114300" distR="114300" simplePos="0" relativeHeight="251658241" behindDoc="1" locked="1" layoutInCell="1" allowOverlap="1" wp14:anchorId="00EDE30B" wp14:editId="412BDAD0">
          <wp:simplePos x="0" y="0"/>
          <wp:positionH relativeFrom="page">
            <wp:posOffset>-635</wp:posOffset>
          </wp:positionH>
          <wp:positionV relativeFrom="page">
            <wp:align>top</wp:align>
          </wp:positionV>
          <wp:extent cx="7570800" cy="1044000"/>
          <wp:effectExtent l="0" t="0" r="0"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6358" w14:textId="487F0482" w:rsidR="00C77F4B" w:rsidRDefault="006F776F">
    <w:pPr>
      <w:pStyle w:val="Header"/>
    </w:pPr>
    <w:r>
      <w:rPr>
        <w:noProof/>
      </w:rPr>
      <w:drawing>
        <wp:anchor distT="0" distB="0" distL="114300" distR="114300" simplePos="0" relativeHeight="251658260" behindDoc="1" locked="1" layoutInCell="1" allowOverlap="1" wp14:anchorId="34B7CA72" wp14:editId="33B1B032">
          <wp:simplePos x="0" y="0"/>
          <wp:positionH relativeFrom="page">
            <wp:align>left</wp:align>
          </wp:positionH>
          <wp:positionV relativeFrom="page">
            <wp:align>top</wp:align>
          </wp:positionV>
          <wp:extent cx="7570470" cy="1043940"/>
          <wp:effectExtent l="0" t="0" r="0"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Lst>
                  </a:blip>
                  <a:stretch>
                    <a:fillRect/>
                  </a:stretch>
                </pic:blipFill>
                <pic:spPr>
                  <a:xfrm flipH="1">
                    <a:off x="0" y="0"/>
                    <a:ext cx="7570470" cy="1043940"/>
                  </a:xfrm>
                  <a:prstGeom prst="rect">
                    <a:avLst/>
                  </a:prstGeom>
                </pic:spPr>
              </pic:pic>
            </a:graphicData>
          </a:graphic>
          <wp14:sizeRelH relativeFrom="margin">
            <wp14:pctWidth>0</wp14:pctWidth>
          </wp14:sizeRelH>
          <wp14:sizeRelV relativeFrom="margin">
            <wp14:pctHeight>0</wp14:pctHeight>
          </wp14:sizeRelV>
        </wp:anchor>
      </w:drawing>
    </w:r>
    <w:r w:rsidR="003B443B">
      <w:rPr>
        <w:noProof/>
      </w:rPr>
      <mc:AlternateContent>
        <mc:Choice Requires="wps">
          <w:drawing>
            <wp:anchor distT="0" distB="0" distL="0" distR="0" simplePos="0" relativeHeight="251658258" behindDoc="0" locked="0" layoutInCell="1" allowOverlap="1" wp14:anchorId="4BDCBEE0" wp14:editId="0DED49E7">
              <wp:simplePos x="635" y="635"/>
              <wp:positionH relativeFrom="page">
                <wp:align>center</wp:align>
              </wp:positionH>
              <wp:positionV relativeFrom="page">
                <wp:align>top</wp:align>
              </wp:positionV>
              <wp:extent cx="443865" cy="443865"/>
              <wp:effectExtent l="0" t="0" r="0" b="4445"/>
              <wp:wrapNone/>
              <wp:docPr id="11" name="Text Box 11"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0AD56F" w14:textId="7E0E79EA" w:rsidR="003B443B" w:rsidRPr="003B443B" w:rsidRDefault="00F0202C" w:rsidP="003B443B">
                          <w:pPr>
                            <w:spacing w:after="0"/>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DCBEE0" id="_x0000_t202" coordsize="21600,21600" o:spt="202" path="m,l,21600r21600,l21600,xe">
              <v:stroke joinstyle="miter"/>
              <v:path gradientshapeok="t" o:connecttype="rect"/>
            </v:shapetype>
            <v:shape id="Text Box 11" o:spid="_x0000_s1039" type="#_x0000_t202" alt="PROTECTED//CABINET" style="position:absolute;left:0;text-align:left;margin-left:0;margin-top:0;width:34.95pt;height:34.95pt;z-index:251658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130AD56F" w14:textId="7E0E79EA" w:rsidR="003B443B" w:rsidRPr="003B443B" w:rsidRDefault="00F0202C" w:rsidP="003B443B">
                    <w:pPr>
                      <w:spacing w:after="0"/>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64CE" w14:textId="41273A69" w:rsidR="00095D88" w:rsidRPr="00095D88" w:rsidRDefault="003B443B" w:rsidP="00095D88">
    <w:pPr>
      <w:pStyle w:val="Header"/>
    </w:pPr>
    <w:r>
      <w:rPr>
        <w:noProof/>
      </w:rPr>
      <mc:AlternateContent>
        <mc:Choice Requires="wps">
          <w:drawing>
            <wp:anchor distT="0" distB="0" distL="0" distR="0" simplePos="0" relativeHeight="251658246" behindDoc="0" locked="0" layoutInCell="1" allowOverlap="1" wp14:anchorId="39BF531B" wp14:editId="0BC32358">
              <wp:simplePos x="635" y="635"/>
              <wp:positionH relativeFrom="page">
                <wp:align>center</wp:align>
              </wp:positionH>
              <wp:positionV relativeFrom="page">
                <wp:align>top</wp:align>
              </wp:positionV>
              <wp:extent cx="443865" cy="443865"/>
              <wp:effectExtent l="0" t="0" r="0" b="4445"/>
              <wp:wrapNone/>
              <wp:docPr id="9" name="Text Box 9"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50B7CB" w14:textId="6FA7E872"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BF531B" id="_x0000_t202" coordsize="21600,21600" o:spt="202" path="m,l,21600r21600,l21600,xe">
              <v:stroke joinstyle="miter"/>
              <v:path gradientshapeok="t" o:connecttype="rect"/>
            </v:shapetype>
            <v:shape id="Text Box 9" o:spid="_x0000_s1042" type="#_x0000_t202" alt="PROTECTED//CABINET"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6C50B7CB" w14:textId="6FA7E872"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9BCC61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4.3pt;height:15.75pt;visibility:visibl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527700"/>
    <w:multiLevelType w:val="hybridMultilevel"/>
    <w:tmpl w:val="1720924A"/>
    <w:lvl w:ilvl="0" w:tplc="AD2E53B2">
      <w:start w:val="1"/>
      <w:numFmt w:val="decimal"/>
      <w:lvlText w:val="%1)"/>
      <w:lvlJc w:val="left"/>
      <w:pPr>
        <w:ind w:left="1020" w:hanging="360"/>
      </w:pPr>
    </w:lvl>
    <w:lvl w:ilvl="1" w:tplc="63DECD74">
      <w:start w:val="1"/>
      <w:numFmt w:val="decimal"/>
      <w:lvlText w:val="%2)"/>
      <w:lvlJc w:val="left"/>
      <w:pPr>
        <w:ind w:left="1020" w:hanging="360"/>
      </w:pPr>
    </w:lvl>
    <w:lvl w:ilvl="2" w:tplc="5F907CD2">
      <w:start w:val="1"/>
      <w:numFmt w:val="decimal"/>
      <w:lvlText w:val="%3)"/>
      <w:lvlJc w:val="left"/>
      <w:pPr>
        <w:ind w:left="1020" w:hanging="360"/>
      </w:pPr>
    </w:lvl>
    <w:lvl w:ilvl="3" w:tplc="E5FCA0FC">
      <w:start w:val="1"/>
      <w:numFmt w:val="decimal"/>
      <w:lvlText w:val="%4)"/>
      <w:lvlJc w:val="left"/>
      <w:pPr>
        <w:ind w:left="1020" w:hanging="360"/>
      </w:pPr>
    </w:lvl>
    <w:lvl w:ilvl="4" w:tplc="54DE2F12">
      <w:start w:val="1"/>
      <w:numFmt w:val="decimal"/>
      <w:lvlText w:val="%5)"/>
      <w:lvlJc w:val="left"/>
      <w:pPr>
        <w:ind w:left="1020" w:hanging="360"/>
      </w:pPr>
    </w:lvl>
    <w:lvl w:ilvl="5" w:tplc="46EC3C64">
      <w:start w:val="1"/>
      <w:numFmt w:val="decimal"/>
      <w:lvlText w:val="%6)"/>
      <w:lvlJc w:val="left"/>
      <w:pPr>
        <w:ind w:left="1020" w:hanging="360"/>
      </w:pPr>
    </w:lvl>
    <w:lvl w:ilvl="6" w:tplc="4000AA1A">
      <w:start w:val="1"/>
      <w:numFmt w:val="decimal"/>
      <w:lvlText w:val="%7)"/>
      <w:lvlJc w:val="left"/>
      <w:pPr>
        <w:ind w:left="1020" w:hanging="360"/>
      </w:pPr>
    </w:lvl>
    <w:lvl w:ilvl="7" w:tplc="36DE65BE">
      <w:start w:val="1"/>
      <w:numFmt w:val="decimal"/>
      <w:lvlText w:val="%8)"/>
      <w:lvlJc w:val="left"/>
      <w:pPr>
        <w:ind w:left="1020" w:hanging="360"/>
      </w:pPr>
    </w:lvl>
    <w:lvl w:ilvl="8" w:tplc="C5E0A658">
      <w:start w:val="1"/>
      <w:numFmt w:val="decimal"/>
      <w:lvlText w:val="%9)"/>
      <w:lvlJc w:val="left"/>
      <w:pPr>
        <w:ind w:left="1020" w:hanging="360"/>
      </w:p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8"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78640A"/>
    <w:multiLevelType w:val="hybridMultilevel"/>
    <w:tmpl w:val="4E965910"/>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6" w15:restartNumberingAfterBreak="0">
    <w:nsid w:val="510D2021"/>
    <w:multiLevelType w:val="multilevel"/>
    <w:tmpl w:val="72F8140E"/>
    <w:numStyleLink w:val="OutlineList"/>
  </w:abstractNum>
  <w:abstractNum w:abstractNumId="17"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9507835"/>
    <w:multiLevelType w:val="hybridMultilevel"/>
    <w:tmpl w:val="B6EC1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1"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4"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10"/>
  </w:num>
  <w:num w:numId="2" w16cid:durableId="230386874">
    <w:abstractNumId w:val="0"/>
  </w:num>
  <w:num w:numId="3" w16cid:durableId="1716855291">
    <w:abstractNumId w:val="13"/>
  </w:num>
  <w:num w:numId="4" w16cid:durableId="797724066">
    <w:abstractNumId w:val="3"/>
  </w:num>
  <w:num w:numId="5" w16cid:durableId="709110180">
    <w:abstractNumId w:val="5"/>
  </w:num>
  <w:num w:numId="6" w16cid:durableId="306596971">
    <w:abstractNumId w:val="16"/>
  </w:num>
  <w:num w:numId="7" w16cid:durableId="1739129519">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43020558">
    <w:abstractNumId w:val="6"/>
  </w:num>
  <w:num w:numId="9" w16cid:durableId="1591279926">
    <w:abstractNumId w:val="2"/>
  </w:num>
  <w:num w:numId="10" w16cid:durableId="832991063">
    <w:abstractNumId w:val="9"/>
  </w:num>
  <w:num w:numId="11" w16cid:durableId="215508863">
    <w:abstractNumId w:val="23"/>
  </w:num>
  <w:num w:numId="12" w16cid:durableId="2019234066">
    <w:abstractNumId w:val="16"/>
  </w:num>
  <w:num w:numId="13" w16cid:durableId="1757362042">
    <w:abstractNumId w:val="24"/>
  </w:num>
  <w:num w:numId="14" w16cid:durableId="353965158">
    <w:abstractNumId w:val="15"/>
  </w:num>
  <w:num w:numId="15" w16cid:durableId="77220001">
    <w:abstractNumId w:val="8"/>
  </w:num>
  <w:num w:numId="16" w16cid:durableId="626086807">
    <w:abstractNumId w:val="18"/>
  </w:num>
  <w:num w:numId="17" w16cid:durableId="143200778">
    <w:abstractNumId w:val="12"/>
  </w:num>
  <w:num w:numId="18" w16cid:durableId="10540393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11"/>
  </w:num>
  <w:num w:numId="21" w16cid:durableId="525217854">
    <w:abstractNumId w:val="17"/>
  </w:num>
  <w:num w:numId="22" w16cid:durableId="1017973052">
    <w:abstractNumId w:val="4"/>
  </w:num>
  <w:num w:numId="23" w16cid:durableId="1710757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20"/>
  </w:num>
  <w:num w:numId="25" w16cid:durableId="1198618205">
    <w:abstractNumId w:val="7"/>
  </w:num>
  <w:num w:numId="26" w16cid:durableId="1960868671">
    <w:abstractNumId w:val="19"/>
  </w:num>
  <w:num w:numId="27" w16cid:durableId="949706372">
    <w:abstractNumId w:val="14"/>
  </w:num>
  <w:num w:numId="28" w16cid:durableId="5442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defaultTabStop w:val="720"/>
  <w:evenAndOddHeaders/>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B76740"/>
    <w:rsid w:val="00000006"/>
    <w:rsid w:val="000000E4"/>
    <w:rsid w:val="000004D8"/>
    <w:rsid w:val="0000053D"/>
    <w:rsid w:val="00000621"/>
    <w:rsid w:val="0000077A"/>
    <w:rsid w:val="0000093C"/>
    <w:rsid w:val="00000945"/>
    <w:rsid w:val="00000B78"/>
    <w:rsid w:val="00000E09"/>
    <w:rsid w:val="00000F84"/>
    <w:rsid w:val="0000103F"/>
    <w:rsid w:val="00001161"/>
    <w:rsid w:val="000011DE"/>
    <w:rsid w:val="00001647"/>
    <w:rsid w:val="00001786"/>
    <w:rsid w:val="0000187C"/>
    <w:rsid w:val="00001965"/>
    <w:rsid w:val="000019E9"/>
    <w:rsid w:val="00001AAC"/>
    <w:rsid w:val="00001B34"/>
    <w:rsid w:val="00001E8B"/>
    <w:rsid w:val="00001FA8"/>
    <w:rsid w:val="000022A5"/>
    <w:rsid w:val="0000262B"/>
    <w:rsid w:val="00002A18"/>
    <w:rsid w:val="00002B11"/>
    <w:rsid w:val="00002DD4"/>
    <w:rsid w:val="00003092"/>
    <w:rsid w:val="0000365B"/>
    <w:rsid w:val="000037B9"/>
    <w:rsid w:val="00003CEB"/>
    <w:rsid w:val="00003FAF"/>
    <w:rsid w:val="00004172"/>
    <w:rsid w:val="00004AE1"/>
    <w:rsid w:val="00004C42"/>
    <w:rsid w:val="00004D82"/>
    <w:rsid w:val="00004E73"/>
    <w:rsid w:val="00004F18"/>
    <w:rsid w:val="000050A8"/>
    <w:rsid w:val="000055C5"/>
    <w:rsid w:val="0000580C"/>
    <w:rsid w:val="000058A8"/>
    <w:rsid w:val="00005CC9"/>
    <w:rsid w:val="0000612E"/>
    <w:rsid w:val="000064D4"/>
    <w:rsid w:val="00006ABC"/>
    <w:rsid w:val="00006D70"/>
    <w:rsid w:val="00007461"/>
    <w:rsid w:val="000077A3"/>
    <w:rsid w:val="00007AFF"/>
    <w:rsid w:val="00007DF7"/>
    <w:rsid w:val="00010BBF"/>
    <w:rsid w:val="0001168B"/>
    <w:rsid w:val="000116C6"/>
    <w:rsid w:val="00011725"/>
    <w:rsid w:val="00011A52"/>
    <w:rsid w:val="00011BF4"/>
    <w:rsid w:val="00011BF8"/>
    <w:rsid w:val="00012085"/>
    <w:rsid w:val="000128BA"/>
    <w:rsid w:val="00012AA0"/>
    <w:rsid w:val="00012C62"/>
    <w:rsid w:val="00013229"/>
    <w:rsid w:val="00013328"/>
    <w:rsid w:val="00013645"/>
    <w:rsid w:val="000136A2"/>
    <w:rsid w:val="000136B9"/>
    <w:rsid w:val="0001396A"/>
    <w:rsid w:val="00013A8F"/>
    <w:rsid w:val="00014021"/>
    <w:rsid w:val="0001430F"/>
    <w:rsid w:val="00014320"/>
    <w:rsid w:val="00014407"/>
    <w:rsid w:val="000146FA"/>
    <w:rsid w:val="000149C6"/>
    <w:rsid w:val="00014BD6"/>
    <w:rsid w:val="00015018"/>
    <w:rsid w:val="00015416"/>
    <w:rsid w:val="000155D0"/>
    <w:rsid w:val="0001568C"/>
    <w:rsid w:val="00015705"/>
    <w:rsid w:val="00015869"/>
    <w:rsid w:val="000158E5"/>
    <w:rsid w:val="00015979"/>
    <w:rsid w:val="000159FE"/>
    <w:rsid w:val="00015CC1"/>
    <w:rsid w:val="00015D88"/>
    <w:rsid w:val="00016403"/>
    <w:rsid w:val="000165BB"/>
    <w:rsid w:val="00016679"/>
    <w:rsid w:val="000166D1"/>
    <w:rsid w:val="000169B0"/>
    <w:rsid w:val="00016AC2"/>
    <w:rsid w:val="00016EBB"/>
    <w:rsid w:val="00016EBD"/>
    <w:rsid w:val="00016F10"/>
    <w:rsid w:val="00017101"/>
    <w:rsid w:val="00017982"/>
    <w:rsid w:val="00017CF0"/>
    <w:rsid w:val="00017ED2"/>
    <w:rsid w:val="00020182"/>
    <w:rsid w:val="00020384"/>
    <w:rsid w:val="00020409"/>
    <w:rsid w:val="00020437"/>
    <w:rsid w:val="000205CA"/>
    <w:rsid w:val="00020600"/>
    <w:rsid w:val="0002068D"/>
    <w:rsid w:val="000206E5"/>
    <w:rsid w:val="00020727"/>
    <w:rsid w:val="000209DB"/>
    <w:rsid w:val="00020D65"/>
    <w:rsid w:val="00020E35"/>
    <w:rsid w:val="00020F8F"/>
    <w:rsid w:val="00020FF7"/>
    <w:rsid w:val="000219D8"/>
    <w:rsid w:val="00021A3D"/>
    <w:rsid w:val="00021A70"/>
    <w:rsid w:val="00021AB9"/>
    <w:rsid w:val="00021D7A"/>
    <w:rsid w:val="00021EC2"/>
    <w:rsid w:val="0002237C"/>
    <w:rsid w:val="00022558"/>
    <w:rsid w:val="00022972"/>
    <w:rsid w:val="000229E6"/>
    <w:rsid w:val="0002313F"/>
    <w:rsid w:val="000233A6"/>
    <w:rsid w:val="000233B7"/>
    <w:rsid w:val="00023556"/>
    <w:rsid w:val="000235C6"/>
    <w:rsid w:val="0002362F"/>
    <w:rsid w:val="000240E2"/>
    <w:rsid w:val="000241B1"/>
    <w:rsid w:val="0002429D"/>
    <w:rsid w:val="00024463"/>
    <w:rsid w:val="000245F1"/>
    <w:rsid w:val="000246B7"/>
    <w:rsid w:val="0002496C"/>
    <w:rsid w:val="00024A0E"/>
    <w:rsid w:val="00024BF9"/>
    <w:rsid w:val="000251B5"/>
    <w:rsid w:val="00025244"/>
    <w:rsid w:val="0002544D"/>
    <w:rsid w:val="000255C2"/>
    <w:rsid w:val="00025B18"/>
    <w:rsid w:val="00025CDA"/>
    <w:rsid w:val="00025FB9"/>
    <w:rsid w:val="00026009"/>
    <w:rsid w:val="0002630E"/>
    <w:rsid w:val="00026558"/>
    <w:rsid w:val="000265B5"/>
    <w:rsid w:val="000265BF"/>
    <w:rsid w:val="000265D4"/>
    <w:rsid w:val="000268BF"/>
    <w:rsid w:val="00026B3D"/>
    <w:rsid w:val="00027018"/>
    <w:rsid w:val="00027121"/>
    <w:rsid w:val="000272F7"/>
    <w:rsid w:val="00027323"/>
    <w:rsid w:val="00027440"/>
    <w:rsid w:val="00027587"/>
    <w:rsid w:val="00027918"/>
    <w:rsid w:val="00027A3B"/>
    <w:rsid w:val="00027A45"/>
    <w:rsid w:val="00027A84"/>
    <w:rsid w:val="00027AF2"/>
    <w:rsid w:val="00027DE2"/>
    <w:rsid w:val="00030034"/>
    <w:rsid w:val="0003003E"/>
    <w:rsid w:val="000302CF"/>
    <w:rsid w:val="00030366"/>
    <w:rsid w:val="00030570"/>
    <w:rsid w:val="00030930"/>
    <w:rsid w:val="00030DCF"/>
    <w:rsid w:val="00030EF3"/>
    <w:rsid w:val="0003110E"/>
    <w:rsid w:val="00031C95"/>
    <w:rsid w:val="00031D3E"/>
    <w:rsid w:val="00032274"/>
    <w:rsid w:val="00032400"/>
    <w:rsid w:val="00033267"/>
    <w:rsid w:val="0003360C"/>
    <w:rsid w:val="0003395B"/>
    <w:rsid w:val="00033A00"/>
    <w:rsid w:val="00033D53"/>
    <w:rsid w:val="00033DD8"/>
    <w:rsid w:val="00033F5E"/>
    <w:rsid w:val="000341B9"/>
    <w:rsid w:val="0003425F"/>
    <w:rsid w:val="00034570"/>
    <w:rsid w:val="00034826"/>
    <w:rsid w:val="0003483B"/>
    <w:rsid w:val="00034AC7"/>
    <w:rsid w:val="00034B99"/>
    <w:rsid w:val="000350D4"/>
    <w:rsid w:val="000354D5"/>
    <w:rsid w:val="000356E7"/>
    <w:rsid w:val="000358F0"/>
    <w:rsid w:val="00035908"/>
    <w:rsid w:val="00035912"/>
    <w:rsid w:val="00035B27"/>
    <w:rsid w:val="00035BDF"/>
    <w:rsid w:val="00035CAA"/>
    <w:rsid w:val="000360F6"/>
    <w:rsid w:val="000362A9"/>
    <w:rsid w:val="0003663D"/>
    <w:rsid w:val="00036673"/>
    <w:rsid w:val="00036D78"/>
    <w:rsid w:val="000370CE"/>
    <w:rsid w:val="00037329"/>
    <w:rsid w:val="0003749E"/>
    <w:rsid w:val="00037941"/>
    <w:rsid w:val="000379F6"/>
    <w:rsid w:val="00037C38"/>
    <w:rsid w:val="00037CD5"/>
    <w:rsid w:val="00037EB6"/>
    <w:rsid w:val="00037F43"/>
    <w:rsid w:val="0004000D"/>
    <w:rsid w:val="0004038A"/>
    <w:rsid w:val="00040849"/>
    <w:rsid w:val="0004090A"/>
    <w:rsid w:val="00040982"/>
    <w:rsid w:val="0004105F"/>
    <w:rsid w:val="00041488"/>
    <w:rsid w:val="000415F6"/>
    <w:rsid w:val="00041670"/>
    <w:rsid w:val="00041816"/>
    <w:rsid w:val="00041BEE"/>
    <w:rsid w:val="00041D2F"/>
    <w:rsid w:val="00042027"/>
    <w:rsid w:val="0004247E"/>
    <w:rsid w:val="000426CA"/>
    <w:rsid w:val="0004274D"/>
    <w:rsid w:val="000427A7"/>
    <w:rsid w:val="0004280E"/>
    <w:rsid w:val="000428C0"/>
    <w:rsid w:val="0004297C"/>
    <w:rsid w:val="00042D5B"/>
    <w:rsid w:val="0004319A"/>
    <w:rsid w:val="0004329F"/>
    <w:rsid w:val="00043348"/>
    <w:rsid w:val="00043358"/>
    <w:rsid w:val="0004377C"/>
    <w:rsid w:val="00043938"/>
    <w:rsid w:val="0004399B"/>
    <w:rsid w:val="000441D0"/>
    <w:rsid w:val="000444DC"/>
    <w:rsid w:val="000447D1"/>
    <w:rsid w:val="0004483F"/>
    <w:rsid w:val="000449FC"/>
    <w:rsid w:val="0004507F"/>
    <w:rsid w:val="00045093"/>
    <w:rsid w:val="00045457"/>
    <w:rsid w:val="000454C1"/>
    <w:rsid w:val="000457EC"/>
    <w:rsid w:val="00045A01"/>
    <w:rsid w:val="00045D21"/>
    <w:rsid w:val="000461F3"/>
    <w:rsid w:val="000462E7"/>
    <w:rsid w:val="00046683"/>
    <w:rsid w:val="00046BC2"/>
    <w:rsid w:val="00046CB4"/>
    <w:rsid w:val="000472EC"/>
    <w:rsid w:val="000476E2"/>
    <w:rsid w:val="00047963"/>
    <w:rsid w:val="00047E1A"/>
    <w:rsid w:val="00047EF9"/>
    <w:rsid w:val="000500F8"/>
    <w:rsid w:val="00050318"/>
    <w:rsid w:val="000503D0"/>
    <w:rsid w:val="000508B8"/>
    <w:rsid w:val="00050917"/>
    <w:rsid w:val="000509B7"/>
    <w:rsid w:val="00050A51"/>
    <w:rsid w:val="00050C8D"/>
    <w:rsid w:val="0005107F"/>
    <w:rsid w:val="000510A1"/>
    <w:rsid w:val="000511DA"/>
    <w:rsid w:val="0005138B"/>
    <w:rsid w:val="000513B8"/>
    <w:rsid w:val="00051583"/>
    <w:rsid w:val="00051607"/>
    <w:rsid w:val="00051734"/>
    <w:rsid w:val="000518A3"/>
    <w:rsid w:val="000518CC"/>
    <w:rsid w:val="00051BAA"/>
    <w:rsid w:val="00051EF4"/>
    <w:rsid w:val="000522B7"/>
    <w:rsid w:val="00052605"/>
    <w:rsid w:val="00052A08"/>
    <w:rsid w:val="00052C7C"/>
    <w:rsid w:val="00052CA8"/>
    <w:rsid w:val="00052FFC"/>
    <w:rsid w:val="00053251"/>
    <w:rsid w:val="000532B6"/>
    <w:rsid w:val="000532C5"/>
    <w:rsid w:val="00053717"/>
    <w:rsid w:val="00053A23"/>
    <w:rsid w:val="00053BFD"/>
    <w:rsid w:val="000540E8"/>
    <w:rsid w:val="000541C2"/>
    <w:rsid w:val="000542D6"/>
    <w:rsid w:val="000545CD"/>
    <w:rsid w:val="000545E0"/>
    <w:rsid w:val="00054785"/>
    <w:rsid w:val="000549AD"/>
    <w:rsid w:val="00054A81"/>
    <w:rsid w:val="00054C69"/>
    <w:rsid w:val="00054C86"/>
    <w:rsid w:val="00054C9C"/>
    <w:rsid w:val="00055084"/>
    <w:rsid w:val="00055243"/>
    <w:rsid w:val="00055312"/>
    <w:rsid w:val="0005575F"/>
    <w:rsid w:val="0005589A"/>
    <w:rsid w:val="00055961"/>
    <w:rsid w:val="00055A10"/>
    <w:rsid w:val="00055D53"/>
    <w:rsid w:val="00055DF1"/>
    <w:rsid w:val="00055E76"/>
    <w:rsid w:val="00055F4C"/>
    <w:rsid w:val="00056000"/>
    <w:rsid w:val="0005614B"/>
    <w:rsid w:val="0005632D"/>
    <w:rsid w:val="0005640C"/>
    <w:rsid w:val="0005680A"/>
    <w:rsid w:val="00056880"/>
    <w:rsid w:val="000569AA"/>
    <w:rsid w:val="00056AA2"/>
    <w:rsid w:val="00056C6A"/>
    <w:rsid w:val="00056E01"/>
    <w:rsid w:val="00056FDB"/>
    <w:rsid w:val="00057088"/>
    <w:rsid w:val="000573F9"/>
    <w:rsid w:val="00057573"/>
    <w:rsid w:val="00057C7D"/>
    <w:rsid w:val="0006010B"/>
    <w:rsid w:val="00060C14"/>
    <w:rsid w:val="00060CB9"/>
    <w:rsid w:val="000619D8"/>
    <w:rsid w:val="00061C78"/>
    <w:rsid w:val="00061F37"/>
    <w:rsid w:val="0006211E"/>
    <w:rsid w:val="00062120"/>
    <w:rsid w:val="00062486"/>
    <w:rsid w:val="00062608"/>
    <w:rsid w:val="000626ED"/>
    <w:rsid w:val="00062BA6"/>
    <w:rsid w:val="00062BF4"/>
    <w:rsid w:val="000632AF"/>
    <w:rsid w:val="00063654"/>
    <w:rsid w:val="00063B8C"/>
    <w:rsid w:val="00063BAE"/>
    <w:rsid w:val="00063CFA"/>
    <w:rsid w:val="00064004"/>
    <w:rsid w:val="000641E8"/>
    <w:rsid w:val="0006434F"/>
    <w:rsid w:val="00064549"/>
    <w:rsid w:val="00064ABE"/>
    <w:rsid w:val="00064BD6"/>
    <w:rsid w:val="00065231"/>
    <w:rsid w:val="000653D1"/>
    <w:rsid w:val="0006618E"/>
    <w:rsid w:val="000662FF"/>
    <w:rsid w:val="00066362"/>
    <w:rsid w:val="0006674A"/>
    <w:rsid w:val="000669DD"/>
    <w:rsid w:val="00066B35"/>
    <w:rsid w:val="00066F80"/>
    <w:rsid w:val="00067481"/>
    <w:rsid w:val="000675D1"/>
    <w:rsid w:val="00067655"/>
    <w:rsid w:val="00067EEC"/>
    <w:rsid w:val="00067F24"/>
    <w:rsid w:val="00067F45"/>
    <w:rsid w:val="00070650"/>
    <w:rsid w:val="00070694"/>
    <w:rsid w:val="000706BE"/>
    <w:rsid w:val="00070995"/>
    <w:rsid w:val="00070A33"/>
    <w:rsid w:val="0007107E"/>
    <w:rsid w:val="00071199"/>
    <w:rsid w:val="000711B8"/>
    <w:rsid w:val="0007139A"/>
    <w:rsid w:val="000715C4"/>
    <w:rsid w:val="0007169F"/>
    <w:rsid w:val="00071885"/>
    <w:rsid w:val="0007189B"/>
    <w:rsid w:val="00071E05"/>
    <w:rsid w:val="00071F63"/>
    <w:rsid w:val="00071FC6"/>
    <w:rsid w:val="0007210E"/>
    <w:rsid w:val="000721A0"/>
    <w:rsid w:val="00072241"/>
    <w:rsid w:val="000725B1"/>
    <w:rsid w:val="000725F2"/>
    <w:rsid w:val="0007267B"/>
    <w:rsid w:val="000727D0"/>
    <w:rsid w:val="00072910"/>
    <w:rsid w:val="000729F3"/>
    <w:rsid w:val="00072F19"/>
    <w:rsid w:val="00073521"/>
    <w:rsid w:val="00073C2C"/>
    <w:rsid w:val="00073C44"/>
    <w:rsid w:val="00073C9B"/>
    <w:rsid w:val="00074621"/>
    <w:rsid w:val="000746FE"/>
    <w:rsid w:val="000749A9"/>
    <w:rsid w:val="00074A72"/>
    <w:rsid w:val="00074AEF"/>
    <w:rsid w:val="00074CCD"/>
    <w:rsid w:val="0007511D"/>
    <w:rsid w:val="00075403"/>
    <w:rsid w:val="00075545"/>
    <w:rsid w:val="000758C3"/>
    <w:rsid w:val="00075ED0"/>
    <w:rsid w:val="00075EE0"/>
    <w:rsid w:val="00076020"/>
    <w:rsid w:val="0007613B"/>
    <w:rsid w:val="000761DC"/>
    <w:rsid w:val="000765D5"/>
    <w:rsid w:val="000766BF"/>
    <w:rsid w:val="000766FA"/>
    <w:rsid w:val="000768F5"/>
    <w:rsid w:val="00076A18"/>
    <w:rsid w:val="00076A20"/>
    <w:rsid w:val="00077364"/>
    <w:rsid w:val="000775DE"/>
    <w:rsid w:val="00077791"/>
    <w:rsid w:val="000777F3"/>
    <w:rsid w:val="00077820"/>
    <w:rsid w:val="00077E13"/>
    <w:rsid w:val="00077E6A"/>
    <w:rsid w:val="000802F9"/>
    <w:rsid w:val="000805CC"/>
    <w:rsid w:val="000806E7"/>
    <w:rsid w:val="00080BBC"/>
    <w:rsid w:val="00080CFE"/>
    <w:rsid w:val="0008128D"/>
    <w:rsid w:val="000812B3"/>
    <w:rsid w:val="00081304"/>
    <w:rsid w:val="000813C4"/>
    <w:rsid w:val="00081874"/>
    <w:rsid w:val="00081EF2"/>
    <w:rsid w:val="000820EC"/>
    <w:rsid w:val="000822C1"/>
    <w:rsid w:val="00082845"/>
    <w:rsid w:val="00082F47"/>
    <w:rsid w:val="00083168"/>
    <w:rsid w:val="00083184"/>
    <w:rsid w:val="000834DE"/>
    <w:rsid w:val="00083624"/>
    <w:rsid w:val="0008387F"/>
    <w:rsid w:val="00083AE6"/>
    <w:rsid w:val="00083E0B"/>
    <w:rsid w:val="00083EFF"/>
    <w:rsid w:val="00083FC4"/>
    <w:rsid w:val="000841A8"/>
    <w:rsid w:val="000844BC"/>
    <w:rsid w:val="0008450C"/>
    <w:rsid w:val="00084969"/>
    <w:rsid w:val="00084C73"/>
    <w:rsid w:val="00084D75"/>
    <w:rsid w:val="00084F8F"/>
    <w:rsid w:val="00085080"/>
    <w:rsid w:val="00085131"/>
    <w:rsid w:val="0008514E"/>
    <w:rsid w:val="0008587D"/>
    <w:rsid w:val="00085A42"/>
    <w:rsid w:val="00085BDE"/>
    <w:rsid w:val="00085C49"/>
    <w:rsid w:val="00085ED2"/>
    <w:rsid w:val="0008639A"/>
    <w:rsid w:val="00086776"/>
    <w:rsid w:val="00086934"/>
    <w:rsid w:val="00086946"/>
    <w:rsid w:val="0008694B"/>
    <w:rsid w:val="00086EFE"/>
    <w:rsid w:val="00086F5D"/>
    <w:rsid w:val="0008741B"/>
    <w:rsid w:val="00087FAF"/>
    <w:rsid w:val="00090464"/>
    <w:rsid w:val="000908B0"/>
    <w:rsid w:val="0009104D"/>
    <w:rsid w:val="0009114A"/>
    <w:rsid w:val="000912C8"/>
    <w:rsid w:val="0009130F"/>
    <w:rsid w:val="000914EF"/>
    <w:rsid w:val="000916D7"/>
    <w:rsid w:val="0009181C"/>
    <w:rsid w:val="000919CC"/>
    <w:rsid w:val="00091A98"/>
    <w:rsid w:val="00091ADC"/>
    <w:rsid w:val="00091ED7"/>
    <w:rsid w:val="00091F36"/>
    <w:rsid w:val="000921AB"/>
    <w:rsid w:val="00092C70"/>
    <w:rsid w:val="00092F26"/>
    <w:rsid w:val="00092F2B"/>
    <w:rsid w:val="000930D2"/>
    <w:rsid w:val="00093317"/>
    <w:rsid w:val="00093537"/>
    <w:rsid w:val="000935C3"/>
    <w:rsid w:val="000939ED"/>
    <w:rsid w:val="00093D65"/>
    <w:rsid w:val="00093F7C"/>
    <w:rsid w:val="0009410A"/>
    <w:rsid w:val="00094B47"/>
    <w:rsid w:val="00094E0D"/>
    <w:rsid w:val="00094F08"/>
    <w:rsid w:val="0009513A"/>
    <w:rsid w:val="000958E9"/>
    <w:rsid w:val="00095BD0"/>
    <w:rsid w:val="00095C3A"/>
    <w:rsid w:val="00095D88"/>
    <w:rsid w:val="00095E8B"/>
    <w:rsid w:val="00095EA8"/>
    <w:rsid w:val="000962EB"/>
    <w:rsid w:val="000963EE"/>
    <w:rsid w:val="00096418"/>
    <w:rsid w:val="00096772"/>
    <w:rsid w:val="00096A08"/>
    <w:rsid w:val="00096A95"/>
    <w:rsid w:val="00096AE1"/>
    <w:rsid w:val="00096B21"/>
    <w:rsid w:val="000975CE"/>
    <w:rsid w:val="00097979"/>
    <w:rsid w:val="000979CC"/>
    <w:rsid w:val="00097C7F"/>
    <w:rsid w:val="000A090E"/>
    <w:rsid w:val="000A0D95"/>
    <w:rsid w:val="000A0E4E"/>
    <w:rsid w:val="000A1575"/>
    <w:rsid w:val="000A17B3"/>
    <w:rsid w:val="000A18BF"/>
    <w:rsid w:val="000A1BD1"/>
    <w:rsid w:val="000A1F7D"/>
    <w:rsid w:val="000A22D9"/>
    <w:rsid w:val="000A230B"/>
    <w:rsid w:val="000A24BF"/>
    <w:rsid w:val="000A272D"/>
    <w:rsid w:val="000A272E"/>
    <w:rsid w:val="000A29F0"/>
    <w:rsid w:val="000A2A14"/>
    <w:rsid w:val="000A2BC6"/>
    <w:rsid w:val="000A2D92"/>
    <w:rsid w:val="000A3074"/>
    <w:rsid w:val="000A3500"/>
    <w:rsid w:val="000A3504"/>
    <w:rsid w:val="000A397D"/>
    <w:rsid w:val="000A3AB2"/>
    <w:rsid w:val="000A3DD9"/>
    <w:rsid w:val="000A4105"/>
    <w:rsid w:val="000A46B3"/>
    <w:rsid w:val="000A4A37"/>
    <w:rsid w:val="000A4A8C"/>
    <w:rsid w:val="000A4C3B"/>
    <w:rsid w:val="000A4CDD"/>
    <w:rsid w:val="000A4DA4"/>
    <w:rsid w:val="000A519A"/>
    <w:rsid w:val="000A592E"/>
    <w:rsid w:val="000A6571"/>
    <w:rsid w:val="000A6730"/>
    <w:rsid w:val="000A68EB"/>
    <w:rsid w:val="000A6ED4"/>
    <w:rsid w:val="000A6F62"/>
    <w:rsid w:val="000A703B"/>
    <w:rsid w:val="000A7371"/>
    <w:rsid w:val="000A7656"/>
    <w:rsid w:val="000A7790"/>
    <w:rsid w:val="000A7B4C"/>
    <w:rsid w:val="000A7BB6"/>
    <w:rsid w:val="000A7BFE"/>
    <w:rsid w:val="000A7CA0"/>
    <w:rsid w:val="000A7EB9"/>
    <w:rsid w:val="000B0146"/>
    <w:rsid w:val="000B03B9"/>
    <w:rsid w:val="000B03FC"/>
    <w:rsid w:val="000B093F"/>
    <w:rsid w:val="000B0941"/>
    <w:rsid w:val="000B0A8C"/>
    <w:rsid w:val="000B0C54"/>
    <w:rsid w:val="000B0DAE"/>
    <w:rsid w:val="000B11AA"/>
    <w:rsid w:val="000B1306"/>
    <w:rsid w:val="000B131B"/>
    <w:rsid w:val="000B17B8"/>
    <w:rsid w:val="000B1907"/>
    <w:rsid w:val="000B194D"/>
    <w:rsid w:val="000B1BF0"/>
    <w:rsid w:val="000B1F48"/>
    <w:rsid w:val="000B2600"/>
    <w:rsid w:val="000B280E"/>
    <w:rsid w:val="000B28D9"/>
    <w:rsid w:val="000B29FB"/>
    <w:rsid w:val="000B302A"/>
    <w:rsid w:val="000B346B"/>
    <w:rsid w:val="000B34DF"/>
    <w:rsid w:val="000B3583"/>
    <w:rsid w:val="000B36CF"/>
    <w:rsid w:val="000B3929"/>
    <w:rsid w:val="000B3A73"/>
    <w:rsid w:val="000B3B63"/>
    <w:rsid w:val="000B3BFD"/>
    <w:rsid w:val="000B3F40"/>
    <w:rsid w:val="000B3F98"/>
    <w:rsid w:val="000B4012"/>
    <w:rsid w:val="000B43D5"/>
    <w:rsid w:val="000B46DE"/>
    <w:rsid w:val="000B4778"/>
    <w:rsid w:val="000B4911"/>
    <w:rsid w:val="000B4CDC"/>
    <w:rsid w:val="000B4F1F"/>
    <w:rsid w:val="000B50D6"/>
    <w:rsid w:val="000B5857"/>
    <w:rsid w:val="000B5B6F"/>
    <w:rsid w:val="000B5C35"/>
    <w:rsid w:val="000B5C59"/>
    <w:rsid w:val="000B5DE5"/>
    <w:rsid w:val="000B5F8E"/>
    <w:rsid w:val="000B6390"/>
    <w:rsid w:val="000B652D"/>
    <w:rsid w:val="000B65CD"/>
    <w:rsid w:val="000B66A6"/>
    <w:rsid w:val="000B6DBF"/>
    <w:rsid w:val="000B6F45"/>
    <w:rsid w:val="000B72FC"/>
    <w:rsid w:val="000B77FC"/>
    <w:rsid w:val="000B7DD8"/>
    <w:rsid w:val="000B7F85"/>
    <w:rsid w:val="000C03E1"/>
    <w:rsid w:val="000C03EB"/>
    <w:rsid w:val="000C07CC"/>
    <w:rsid w:val="000C0A9A"/>
    <w:rsid w:val="000C0D55"/>
    <w:rsid w:val="000C1171"/>
    <w:rsid w:val="000C133B"/>
    <w:rsid w:val="000C137A"/>
    <w:rsid w:val="000C14A0"/>
    <w:rsid w:val="000C1A96"/>
    <w:rsid w:val="000C1B68"/>
    <w:rsid w:val="000C1BFD"/>
    <w:rsid w:val="000C1C6B"/>
    <w:rsid w:val="000C2422"/>
    <w:rsid w:val="000C263D"/>
    <w:rsid w:val="000C280B"/>
    <w:rsid w:val="000C2A33"/>
    <w:rsid w:val="000C2BFA"/>
    <w:rsid w:val="000C2F98"/>
    <w:rsid w:val="000C3615"/>
    <w:rsid w:val="000C3CBF"/>
    <w:rsid w:val="000C3E8B"/>
    <w:rsid w:val="000C4112"/>
    <w:rsid w:val="000C4454"/>
    <w:rsid w:val="000C4459"/>
    <w:rsid w:val="000C449B"/>
    <w:rsid w:val="000C4511"/>
    <w:rsid w:val="000C481B"/>
    <w:rsid w:val="000C4AAA"/>
    <w:rsid w:val="000C5269"/>
    <w:rsid w:val="000C52AE"/>
    <w:rsid w:val="000C5597"/>
    <w:rsid w:val="000C56D3"/>
    <w:rsid w:val="000C571D"/>
    <w:rsid w:val="000C57C4"/>
    <w:rsid w:val="000C5B12"/>
    <w:rsid w:val="000C5F40"/>
    <w:rsid w:val="000C6074"/>
    <w:rsid w:val="000C6276"/>
    <w:rsid w:val="000C62C7"/>
    <w:rsid w:val="000C6309"/>
    <w:rsid w:val="000C6593"/>
    <w:rsid w:val="000C65D9"/>
    <w:rsid w:val="000C66CD"/>
    <w:rsid w:val="000C671E"/>
    <w:rsid w:val="000C6B89"/>
    <w:rsid w:val="000C6E3A"/>
    <w:rsid w:val="000C6E70"/>
    <w:rsid w:val="000C745E"/>
    <w:rsid w:val="000C7633"/>
    <w:rsid w:val="000C77BB"/>
    <w:rsid w:val="000C7988"/>
    <w:rsid w:val="000C7B34"/>
    <w:rsid w:val="000C7F1A"/>
    <w:rsid w:val="000D00F9"/>
    <w:rsid w:val="000D01E9"/>
    <w:rsid w:val="000D0302"/>
    <w:rsid w:val="000D0316"/>
    <w:rsid w:val="000D03A8"/>
    <w:rsid w:val="000D0441"/>
    <w:rsid w:val="000D0648"/>
    <w:rsid w:val="000D0872"/>
    <w:rsid w:val="000D09CA"/>
    <w:rsid w:val="000D0D83"/>
    <w:rsid w:val="000D0D8A"/>
    <w:rsid w:val="000D127B"/>
    <w:rsid w:val="000D13E9"/>
    <w:rsid w:val="000D15A2"/>
    <w:rsid w:val="000D1620"/>
    <w:rsid w:val="000D1842"/>
    <w:rsid w:val="000D1906"/>
    <w:rsid w:val="000D1CE0"/>
    <w:rsid w:val="000D1FD7"/>
    <w:rsid w:val="000D20CB"/>
    <w:rsid w:val="000D212C"/>
    <w:rsid w:val="000D2485"/>
    <w:rsid w:val="000D298D"/>
    <w:rsid w:val="000D2BB7"/>
    <w:rsid w:val="000D2D28"/>
    <w:rsid w:val="000D322A"/>
    <w:rsid w:val="000D347F"/>
    <w:rsid w:val="000D3C2A"/>
    <w:rsid w:val="000D3E53"/>
    <w:rsid w:val="000D4063"/>
    <w:rsid w:val="000D437C"/>
    <w:rsid w:val="000D4611"/>
    <w:rsid w:val="000D49E1"/>
    <w:rsid w:val="000D4A2F"/>
    <w:rsid w:val="000D5007"/>
    <w:rsid w:val="000D5060"/>
    <w:rsid w:val="000D54AC"/>
    <w:rsid w:val="000D5A1F"/>
    <w:rsid w:val="000D5F50"/>
    <w:rsid w:val="000D6862"/>
    <w:rsid w:val="000D6BD5"/>
    <w:rsid w:val="000D6E8B"/>
    <w:rsid w:val="000D6FBC"/>
    <w:rsid w:val="000D72DB"/>
    <w:rsid w:val="000D78A3"/>
    <w:rsid w:val="000D7A21"/>
    <w:rsid w:val="000D7D33"/>
    <w:rsid w:val="000D7D96"/>
    <w:rsid w:val="000E02D6"/>
    <w:rsid w:val="000E03BB"/>
    <w:rsid w:val="000E03D1"/>
    <w:rsid w:val="000E0431"/>
    <w:rsid w:val="000E0501"/>
    <w:rsid w:val="000E0969"/>
    <w:rsid w:val="000E0B52"/>
    <w:rsid w:val="000E0B74"/>
    <w:rsid w:val="000E0E1D"/>
    <w:rsid w:val="000E0E39"/>
    <w:rsid w:val="000E10BE"/>
    <w:rsid w:val="000E13C0"/>
    <w:rsid w:val="000E1991"/>
    <w:rsid w:val="000E1B27"/>
    <w:rsid w:val="000E20C3"/>
    <w:rsid w:val="000E227B"/>
    <w:rsid w:val="000E27E8"/>
    <w:rsid w:val="000E2871"/>
    <w:rsid w:val="000E28C3"/>
    <w:rsid w:val="000E2BA4"/>
    <w:rsid w:val="000E2DFA"/>
    <w:rsid w:val="000E2E2D"/>
    <w:rsid w:val="000E337E"/>
    <w:rsid w:val="000E3380"/>
    <w:rsid w:val="000E3630"/>
    <w:rsid w:val="000E378F"/>
    <w:rsid w:val="000E393A"/>
    <w:rsid w:val="000E3954"/>
    <w:rsid w:val="000E3A88"/>
    <w:rsid w:val="000E3CFF"/>
    <w:rsid w:val="000E404C"/>
    <w:rsid w:val="000E405D"/>
    <w:rsid w:val="000E41E7"/>
    <w:rsid w:val="000E444E"/>
    <w:rsid w:val="000E45A8"/>
    <w:rsid w:val="000E482C"/>
    <w:rsid w:val="000E4BC0"/>
    <w:rsid w:val="000E4E00"/>
    <w:rsid w:val="000E4E6C"/>
    <w:rsid w:val="000E4E96"/>
    <w:rsid w:val="000E4EB8"/>
    <w:rsid w:val="000E4FCB"/>
    <w:rsid w:val="000E4FE9"/>
    <w:rsid w:val="000E58E1"/>
    <w:rsid w:val="000E5B41"/>
    <w:rsid w:val="000E5C0E"/>
    <w:rsid w:val="000E5C3A"/>
    <w:rsid w:val="000E5FFD"/>
    <w:rsid w:val="000E63FD"/>
    <w:rsid w:val="000E644B"/>
    <w:rsid w:val="000E6488"/>
    <w:rsid w:val="000E654E"/>
    <w:rsid w:val="000E67CD"/>
    <w:rsid w:val="000E695D"/>
    <w:rsid w:val="000E6AD5"/>
    <w:rsid w:val="000E6E51"/>
    <w:rsid w:val="000E783C"/>
    <w:rsid w:val="000E7901"/>
    <w:rsid w:val="000E7C4F"/>
    <w:rsid w:val="000F00A7"/>
    <w:rsid w:val="000F05F6"/>
    <w:rsid w:val="000F0623"/>
    <w:rsid w:val="000F0B2A"/>
    <w:rsid w:val="000F0E55"/>
    <w:rsid w:val="000F1091"/>
    <w:rsid w:val="000F141D"/>
    <w:rsid w:val="000F14AA"/>
    <w:rsid w:val="000F1686"/>
    <w:rsid w:val="000F19CD"/>
    <w:rsid w:val="000F2AB5"/>
    <w:rsid w:val="000F2CE0"/>
    <w:rsid w:val="000F2F55"/>
    <w:rsid w:val="000F3075"/>
    <w:rsid w:val="000F3196"/>
    <w:rsid w:val="000F356A"/>
    <w:rsid w:val="000F35E7"/>
    <w:rsid w:val="000F3615"/>
    <w:rsid w:val="000F378E"/>
    <w:rsid w:val="000F3F13"/>
    <w:rsid w:val="000F3F44"/>
    <w:rsid w:val="000F409F"/>
    <w:rsid w:val="000F4213"/>
    <w:rsid w:val="000F42D8"/>
    <w:rsid w:val="000F49E0"/>
    <w:rsid w:val="000F49F8"/>
    <w:rsid w:val="000F4B45"/>
    <w:rsid w:val="000F5080"/>
    <w:rsid w:val="000F5262"/>
    <w:rsid w:val="000F568C"/>
    <w:rsid w:val="000F57F3"/>
    <w:rsid w:val="000F5E1C"/>
    <w:rsid w:val="000F5EA2"/>
    <w:rsid w:val="000F6133"/>
    <w:rsid w:val="000F6233"/>
    <w:rsid w:val="000F628C"/>
    <w:rsid w:val="000F629E"/>
    <w:rsid w:val="000F6452"/>
    <w:rsid w:val="000F6565"/>
    <w:rsid w:val="000F67EA"/>
    <w:rsid w:val="000F6D09"/>
    <w:rsid w:val="000F6F81"/>
    <w:rsid w:val="000F6FC5"/>
    <w:rsid w:val="000F73B2"/>
    <w:rsid w:val="000F77C7"/>
    <w:rsid w:val="000F77D3"/>
    <w:rsid w:val="000F77E0"/>
    <w:rsid w:val="0010000A"/>
    <w:rsid w:val="001000D2"/>
    <w:rsid w:val="00100341"/>
    <w:rsid w:val="00100598"/>
    <w:rsid w:val="001005BB"/>
    <w:rsid w:val="00100AE9"/>
    <w:rsid w:val="001011D0"/>
    <w:rsid w:val="00101617"/>
    <w:rsid w:val="00101B2A"/>
    <w:rsid w:val="00101DAF"/>
    <w:rsid w:val="00101F59"/>
    <w:rsid w:val="00101FA2"/>
    <w:rsid w:val="0010213C"/>
    <w:rsid w:val="001021AD"/>
    <w:rsid w:val="00102464"/>
    <w:rsid w:val="0010255F"/>
    <w:rsid w:val="0010272E"/>
    <w:rsid w:val="00102730"/>
    <w:rsid w:val="00102750"/>
    <w:rsid w:val="001028A6"/>
    <w:rsid w:val="001029C6"/>
    <w:rsid w:val="00102FAB"/>
    <w:rsid w:val="00103335"/>
    <w:rsid w:val="00103520"/>
    <w:rsid w:val="001035CE"/>
    <w:rsid w:val="00103985"/>
    <w:rsid w:val="00103F3C"/>
    <w:rsid w:val="00104382"/>
    <w:rsid w:val="00104488"/>
    <w:rsid w:val="0010495D"/>
    <w:rsid w:val="00104E0F"/>
    <w:rsid w:val="00104E71"/>
    <w:rsid w:val="00104FBC"/>
    <w:rsid w:val="001051C8"/>
    <w:rsid w:val="0010546E"/>
    <w:rsid w:val="00105605"/>
    <w:rsid w:val="00105BEC"/>
    <w:rsid w:val="00105FF8"/>
    <w:rsid w:val="0010612A"/>
    <w:rsid w:val="0010641B"/>
    <w:rsid w:val="00106587"/>
    <w:rsid w:val="001065E3"/>
    <w:rsid w:val="001067AC"/>
    <w:rsid w:val="001068C3"/>
    <w:rsid w:val="001069C2"/>
    <w:rsid w:val="00106C23"/>
    <w:rsid w:val="00106FB9"/>
    <w:rsid w:val="00107326"/>
    <w:rsid w:val="0010743A"/>
    <w:rsid w:val="00107465"/>
    <w:rsid w:val="00107563"/>
    <w:rsid w:val="001076C9"/>
    <w:rsid w:val="00107B19"/>
    <w:rsid w:val="00107C94"/>
    <w:rsid w:val="00107DAF"/>
    <w:rsid w:val="00110078"/>
    <w:rsid w:val="0011031E"/>
    <w:rsid w:val="0011049E"/>
    <w:rsid w:val="00110835"/>
    <w:rsid w:val="001108CC"/>
    <w:rsid w:val="001109FD"/>
    <w:rsid w:val="00110A31"/>
    <w:rsid w:val="00110D7D"/>
    <w:rsid w:val="0011101F"/>
    <w:rsid w:val="001118CB"/>
    <w:rsid w:val="00111D5B"/>
    <w:rsid w:val="00111ED4"/>
    <w:rsid w:val="00111FB9"/>
    <w:rsid w:val="0011224E"/>
    <w:rsid w:val="00112649"/>
    <w:rsid w:val="0011267C"/>
    <w:rsid w:val="00112CB9"/>
    <w:rsid w:val="00112EC0"/>
    <w:rsid w:val="00112F15"/>
    <w:rsid w:val="001131AF"/>
    <w:rsid w:val="00113294"/>
    <w:rsid w:val="001134F2"/>
    <w:rsid w:val="001138EF"/>
    <w:rsid w:val="00113AC7"/>
    <w:rsid w:val="00113F64"/>
    <w:rsid w:val="00114305"/>
    <w:rsid w:val="0011488E"/>
    <w:rsid w:val="00114FAF"/>
    <w:rsid w:val="0011530B"/>
    <w:rsid w:val="00115336"/>
    <w:rsid w:val="00115542"/>
    <w:rsid w:val="00115549"/>
    <w:rsid w:val="0011562F"/>
    <w:rsid w:val="0011588A"/>
    <w:rsid w:val="001158E2"/>
    <w:rsid w:val="00115940"/>
    <w:rsid w:val="00115947"/>
    <w:rsid w:val="001159D2"/>
    <w:rsid w:val="00115FE7"/>
    <w:rsid w:val="00116036"/>
    <w:rsid w:val="0011607B"/>
    <w:rsid w:val="0011614E"/>
    <w:rsid w:val="00116479"/>
    <w:rsid w:val="001166DD"/>
    <w:rsid w:val="0011671C"/>
    <w:rsid w:val="0011679E"/>
    <w:rsid w:val="001167C7"/>
    <w:rsid w:val="00116BBD"/>
    <w:rsid w:val="00116D93"/>
    <w:rsid w:val="00116F7E"/>
    <w:rsid w:val="00117095"/>
    <w:rsid w:val="001170F3"/>
    <w:rsid w:val="001170F8"/>
    <w:rsid w:val="0011725B"/>
    <w:rsid w:val="001172B9"/>
    <w:rsid w:val="00117840"/>
    <w:rsid w:val="00117CA3"/>
    <w:rsid w:val="00117CD3"/>
    <w:rsid w:val="00117E11"/>
    <w:rsid w:val="00120018"/>
    <w:rsid w:val="00120023"/>
    <w:rsid w:val="00120142"/>
    <w:rsid w:val="00120286"/>
    <w:rsid w:val="0012031C"/>
    <w:rsid w:val="0012049C"/>
    <w:rsid w:val="001207B3"/>
    <w:rsid w:val="00120828"/>
    <w:rsid w:val="00120BDF"/>
    <w:rsid w:val="00120C07"/>
    <w:rsid w:val="00120E1B"/>
    <w:rsid w:val="00120E65"/>
    <w:rsid w:val="001212AD"/>
    <w:rsid w:val="0012130D"/>
    <w:rsid w:val="00121711"/>
    <w:rsid w:val="00121A5B"/>
    <w:rsid w:val="00121B80"/>
    <w:rsid w:val="00121C3E"/>
    <w:rsid w:val="00121D59"/>
    <w:rsid w:val="0012203A"/>
    <w:rsid w:val="001220E7"/>
    <w:rsid w:val="00122114"/>
    <w:rsid w:val="0012211E"/>
    <w:rsid w:val="00122302"/>
    <w:rsid w:val="00122773"/>
    <w:rsid w:val="001227C6"/>
    <w:rsid w:val="00122988"/>
    <w:rsid w:val="001229D1"/>
    <w:rsid w:val="00122C0A"/>
    <w:rsid w:val="00122D43"/>
    <w:rsid w:val="0012304E"/>
    <w:rsid w:val="001235F6"/>
    <w:rsid w:val="001238D9"/>
    <w:rsid w:val="0012394C"/>
    <w:rsid w:val="001239D4"/>
    <w:rsid w:val="00123B94"/>
    <w:rsid w:val="00123BBC"/>
    <w:rsid w:val="00123D5D"/>
    <w:rsid w:val="001244A2"/>
    <w:rsid w:val="00124CB1"/>
    <w:rsid w:val="00124D57"/>
    <w:rsid w:val="00124FBE"/>
    <w:rsid w:val="0012548B"/>
    <w:rsid w:val="00125BDF"/>
    <w:rsid w:val="001260F0"/>
    <w:rsid w:val="001263BD"/>
    <w:rsid w:val="00126406"/>
    <w:rsid w:val="00126520"/>
    <w:rsid w:val="00126A32"/>
    <w:rsid w:val="00126AA0"/>
    <w:rsid w:val="00126ACE"/>
    <w:rsid w:val="00126B17"/>
    <w:rsid w:val="00126B55"/>
    <w:rsid w:val="00126CA5"/>
    <w:rsid w:val="00126E61"/>
    <w:rsid w:val="00126E6F"/>
    <w:rsid w:val="00126F12"/>
    <w:rsid w:val="001271F1"/>
    <w:rsid w:val="00127397"/>
    <w:rsid w:val="001273CB"/>
    <w:rsid w:val="00127509"/>
    <w:rsid w:val="00127BB7"/>
    <w:rsid w:val="00127FF4"/>
    <w:rsid w:val="00127FFB"/>
    <w:rsid w:val="001303D2"/>
    <w:rsid w:val="00130545"/>
    <w:rsid w:val="00130ADC"/>
    <w:rsid w:val="00130CDE"/>
    <w:rsid w:val="00130D0D"/>
    <w:rsid w:val="00130F7C"/>
    <w:rsid w:val="001315BD"/>
    <w:rsid w:val="0013185E"/>
    <w:rsid w:val="00131DC3"/>
    <w:rsid w:val="0013256F"/>
    <w:rsid w:val="001325C1"/>
    <w:rsid w:val="00132C4D"/>
    <w:rsid w:val="00132E0C"/>
    <w:rsid w:val="00132E12"/>
    <w:rsid w:val="001333C7"/>
    <w:rsid w:val="00133451"/>
    <w:rsid w:val="00133504"/>
    <w:rsid w:val="0013388C"/>
    <w:rsid w:val="001339E1"/>
    <w:rsid w:val="00133A44"/>
    <w:rsid w:val="00134403"/>
    <w:rsid w:val="001347B6"/>
    <w:rsid w:val="001348B1"/>
    <w:rsid w:val="00134B9D"/>
    <w:rsid w:val="00134BAD"/>
    <w:rsid w:val="00134FD2"/>
    <w:rsid w:val="00135086"/>
    <w:rsid w:val="001352EE"/>
    <w:rsid w:val="0013535F"/>
    <w:rsid w:val="0013552A"/>
    <w:rsid w:val="00135937"/>
    <w:rsid w:val="00135B24"/>
    <w:rsid w:val="00135C7B"/>
    <w:rsid w:val="00135E4C"/>
    <w:rsid w:val="00135EB0"/>
    <w:rsid w:val="00135EC0"/>
    <w:rsid w:val="00135F74"/>
    <w:rsid w:val="00136475"/>
    <w:rsid w:val="0013672E"/>
    <w:rsid w:val="001367D8"/>
    <w:rsid w:val="0013691F"/>
    <w:rsid w:val="00136C2C"/>
    <w:rsid w:val="00136F69"/>
    <w:rsid w:val="00136F9C"/>
    <w:rsid w:val="00137049"/>
    <w:rsid w:val="001371D6"/>
    <w:rsid w:val="0013721B"/>
    <w:rsid w:val="001372E9"/>
    <w:rsid w:val="001372FC"/>
    <w:rsid w:val="001373F5"/>
    <w:rsid w:val="001374F9"/>
    <w:rsid w:val="001375A1"/>
    <w:rsid w:val="00137A0C"/>
    <w:rsid w:val="00137AEB"/>
    <w:rsid w:val="00137C00"/>
    <w:rsid w:val="0014000A"/>
    <w:rsid w:val="001404F5"/>
    <w:rsid w:val="00140AEB"/>
    <w:rsid w:val="00140B17"/>
    <w:rsid w:val="00140E4A"/>
    <w:rsid w:val="00140EA1"/>
    <w:rsid w:val="00140EE3"/>
    <w:rsid w:val="00141145"/>
    <w:rsid w:val="00141480"/>
    <w:rsid w:val="00141719"/>
    <w:rsid w:val="0014181C"/>
    <w:rsid w:val="00141D04"/>
    <w:rsid w:val="00141D17"/>
    <w:rsid w:val="00141F4C"/>
    <w:rsid w:val="00141F7A"/>
    <w:rsid w:val="00142006"/>
    <w:rsid w:val="00142029"/>
    <w:rsid w:val="0014212A"/>
    <w:rsid w:val="001421B2"/>
    <w:rsid w:val="001422AA"/>
    <w:rsid w:val="00142384"/>
    <w:rsid w:val="0014274B"/>
    <w:rsid w:val="00142A6A"/>
    <w:rsid w:val="00142A81"/>
    <w:rsid w:val="00142C62"/>
    <w:rsid w:val="00142CAE"/>
    <w:rsid w:val="00142D61"/>
    <w:rsid w:val="00142E26"/>
    <w:rsid w:val="00143067"/>
    <w:rsid w:val="00143317"/>
    <w:rsid w:val="001437F8"/>
    <w:rsid w:val="00143E15"/>
    <w:rsid w:val="001440C9"/>
    <w:rsid w:val="001446A2"/>
    <w:rsid w:val="0014472C"/>
    <w:rsid w:val="001449AB"/>
    <w:rsid w:val="00144AA6"/>
    <w:rsid w:val="00144B54"/>
    <w:rsid w:val="00144C9F"/>
    <w:rsid w:val="00144DB1"/>
    <w:rsid w:val="00144DCC"/>
    <w:rsid w:val="00144DF3"/>
    <w:rsid w:val="00145075"/>
    <w:rsid w:val="0014531D"/>
    <w:rsid w:val="001455A3"/>
    <w:rsid w:val="00145AE4"/>
    <w:rsid w:val="00145E52"/>
    <w:rsid w:val="00145E6A"/>
    <w:rsid w:val="00145F6F"/>
    <w:rsid w:val="001461C1"/>
    <w:rsid w:val="0014626F"/>
    <w:rsid w:val="00146647"/>
    <w:rsid w:val="00146903"/>
    <w:rsid w:val="00146EED"/>
    <w:rsid w:val="00147384"/>
    <w:rsid w:val="0014775F"/>
    <w:rsid w:val="00147789"/>
    <w:rsid w:val="001477CE"/>
    <w:rsid w:val="001479F5"/>
    <w:rsid w:val="00147A24"/>
    <w:rsid w:val="00147B2F"/>
    <w:rsid w:val="001500AC"/>
    <w:rsid w:val="00150627"/>
    <w:rsid w:val="0015098B"/>
    <w:rsid w:val="00150A32"/>
    <w:rsid w:val="00150C99"/>
    <w:rsid w:val="00150F62"/>
    <w:rsid w:val="00151015"/>
    <w:rsid w:val="001512CC"/>
    <w:rsid w:val="00151D0A"/>
    <w:rsid w:val="00151EA1"/>
    <w:rsid w:val="001526E2"/>
    <w:rsid w:val="001528A9"/>
    <w:rsid w:val="00152E05"/>
    <w:rsid w:val="00152E14"/>
    <w:rsid w:val="00153480"/>
    <w:rsid w:val="001534F0"/>
    <w:rsid w:val="00153529"/>
    <w:rsid w:val="00153796"/>
    <w:rsid w:val="00153B65"/>
    <w:rsid w:val="00154087"/>
    <w:rsid w:val="00154134"/>
    <w:rsid w:val="001541EE"/>
    <w:rsid w:val="0015491A"/>
    <w:rsid w:val="00154A3F"/>
    <w:rsid w:val="00154BA1"/>
    <w:rsid w:val="00154C2F"/>
    <w:rsid w:val="00154EEB"/>
    <w:rsid w:val="00155165"/>
    <w:rsid w:val="001556B1"/>
    <w:rsid w:val="00155976"/>
    <w:rsid w:val="00155A52"/>
    <w:rsid w:val="00155D46"/>
    <w:rsid w:val="001561F3"/>
    <w:rsid w:val="001562A4"/>
    <w:rsid w:val="001563D1"/>
    <w:rsid w:val="00156761"/>
    <w:rsid w:val="001568F4"/>
    <w:rsid w:val="00157061"/>
    <w:rsid w:val="0015741C"/>
    <w:rsid w:val="001574C0"/>
    <w:rsid w:val="001578B4"/>
    <w:rsid w:val="00157C07"/>
    <w:rsid w:val="001601E3"/>
    <w:rsid w:val="001606CF"/>
    <w:rsid w:val="00160FF5"/>
    <w:rsid w:val="0016128D"/>
    <w:rsid w:val="00161433"/>
    <w:rsid w:val="00161757"/>
    <w:rsid w:val="001617D4"/>
    <w:rsid w:val="00161BB4"/>
    <w:rsid w:val="001621A2"/>
    <w:rsid w:val="0016223E"/>
    <w:rsid w:val="001623F1"/>
    <w:rsid w:val="0016292E"/>
    <w:rsid w:val="00162A49"/>
    <w:rsid w:val="00162D64"/>
    <w:rsid w:val="00162EEE"/>
    <w:rsid w:val="00162FE7"/>
    <w:rsid w:val="001630F9"/>
    <w:rsid w:val="001635AF"/>
    <w:rsid w:val="001637A4"/>
    <w:rsid w:val="001637B9"/>
    <w:rsid w:val="00163B4F"/>
    <w:rsid w:val="00163C1D"/>
    <w:rsid w:val="00164061"/>
    <w:rsid w:val="001640D6"/>
    <w:rsid w:val="00164247"/>
    <w:rsid w:val="00164277"/>
    <w:rsid w:val="00164599"/>
    <w:rsid w:val="001647A2"/>
    <w:rsid w:val="00164895"/>
    <w:rsid w:val="0016497C"/>
    <w:rsid w:val="00164B1F"/>
    <w:rsid w:val="00164B50"/>
    <w:rsid w:val="00164F1E"/>
    <w:rsid w:val="001654FE"/>
    <w:rsid w:val="00165809"/>
    <w:rsid w:val="00165E05"/>
    <w:rsid w:val="00165FF9"/>
    <w:rsid w:val="0016610F"/>
    <w:rsid w:val="00166226"/>
    <w:rsid w:val="00166D09"/>
    <w:rsid w:val="00166D15"/>
    <w:rsid w:val="00166F39"/>
    <w:rsid w:val="0016703A"/>
    <w:rsid w:val="00167915"/>
    <w:rsid w:val="00167AD2"/>
    <w:rsid w:val="00167B4F"/>
    <w:rsid w:val="00167D5B"/>
    <w:rsid w:val="00167D60"/>
    <w:rsid w:val="00167F29"/>
    <w:rsid w:val="00167F3B"/>
    <w:rsid w:val="00170289"/>
    <w:rsid w:val="00170432"/>
    <w:rsid w:val="00170630"/>
    <w:rsid w:val="00170642"/>
    <w:rsid w:val="0017068F"/>
    <w:rsid w:val="001706E2"/>
    <w:rsid w:val="0017074D"/>
    <w:rsid w:val="0017089D"/>
    <w:rsid w:val="00170A97"/>
    <w:rsid w:val="00170B3E"/>
    <w:rsid w:val="00170D11"/>
    <w:rsid w:val="00170E19"/>
    <w:rsid w:val="00171050"/>
    <w:rsid w:val="0017108E"/>
    <w:rsid w:val="00171410"/>
    <w:rsid w:val="00171520"/>
    <w:rsid w:val="001715FB"/>
    <w:rsid w:val="00171620"/>
    <w:rsid w:val="001718CC"/>
    <w:rsid w:val="00171CDD"/>
    <w:rsid w:val="00171D9C"/>
    <w:rsid w:val="00171EEF"/>
    <w:rsid w:val="001720A2"/>
    <w:rsid w:val="00172130"/>
    <w:rsid w:val="00172412"/>
    <w:rsid w:val="00172913"/>
    <w:rsid w:val="00172A71"/>
    <w:rsid w:val="00172AD8"/>
    <w:rsid w:val="00172B72"/>
    <w:rsid w:val="00172E1B"/>
    <w:rsid w:val="00173370"/>
    <w:rsid w:val="0017365C"/>
    <w:rsid w:val="001736B2"/>
    <w:rsid w:val="001737B1"/>
    <w:rsid w:val="00173C5B"/>
    <w:rsid w:val="00173F9F"/>
    <w:rsid w:val="001741AD"/>
    <w:rsid w:val="00174619"/>
    <w:rsid w:val="00174A3B"/>
    <w:rsid w:val="00174A98"/>
    <w:rsid w:val="00174D97"/>
    <w:rsid w:val="00175032"/>
    <w:rsid w:val="0017549D"/>
    <w:rsid w:val="001756CA"/>
    <w:rsid w:val="0017620A"/>
    <w:rsid w:val="001766C6"/>
    <w:rsid w:val="00176722"/>
    <w:rsid w:val="00176E17"/>
    <w:rsid w:val="001774ED"/>
    <w:rsid w:val="001775E5"/>
    <w:rsid w:val="00177863"/>
    <w:rsid w:val="0017791B"/>
    <w:rsid w:val="00177C34"/>
    <w:rsid w:val="00177DFE"/>
    <w:rsid w:val="00177FE6"/>
    <w:rsid w:val="001801CE"/>
    <w:rsid w:val="0018039E"/>
    <w:rsid w:val="00180437"/>
    <w:rsid w:val="001805A8"/>
    <w:rsid w:val="00180C89"/>
    <w:rsid w:val="00181094"/>
    <w:rsid w:val="0018133D"/>
    <w:rsid w:val="001814F0"/>
    <w:rsid w:val="00181ED0"/>
    <w:rsid w:val="001820CB"/>
    <w:rsid w:val="00182509"/>
    <w:rsid w:val="00182540"/>
    <w:rsid w:val="00182763"/>
    <w:rsid w:val="00182941"/>
    <w:rsid w:val="00182AA9"/>
    <w:rsid w:val="00182AF9"/>
    <w:rsid w:val="00182E05"/>
    <w:rsid w:val="0018335E"/>
    <w:rsid w:val="001838D5"/>
    <w:rsid w:val="001840E2"/>
    <w:rsid w:val="0018418C"/>
    <w:rsid w:val="0018445D"/>
    <w:rsid w:val="001847EE"/>
    <w:rsid w:val="0018499C"/>
    <w:rsid w:val="00184B0C"/>
    <w:rsid w:val="00184B33"/>
    <w:rsid w:val="00184E9B"/>
    <w:rsid w:val="0018504E"/>
    <w:rsid w:val="00185704"/>
    <w:rsid w:val="001859C3"/>
    <w:rsid w:val="00185CA6"/>
    <w:rsid w:val="00185DAB"/>
    <w:rsid w:val="00185EDA"/>
    <w:rsid w:val="00185F6F"/>
    <w:rsid w:val="00186096"/>
    <w:rsid w:val="001860D8"/>
    <w:rsid w:val="001862E9"/>
    <w:rsid w:val="00186989"/>
    <w:rsid w:val="00186A8C"/>
    <w:rsid w:val="00187225"/>
    <w:rsid w:val="0018737A"/>
    <w:rsid w:val="0018751C"/>
    <w:rsid w:val="001878C7"/>
    <w:rsid w:val="00187954"/>
    <w:rsid w:val="00187A02"/>
    <w:rsid w:val="00187ABC"/>
    <w:rsid w:val="0019015A"/>
    <w:rsid w:val="001903ED"/>
    <w:rsid w:val="00190813"/>
    <w:rsid w:val="001908E5"/>
    <w:rsid w:val="00190A4A"/>
    <w:rsid w:val="00190B25"/>
    <w:rsid w:val="0019101A"/>
    <w:rsid w:val="001916B5"/>
    <w:rsid w:val="00191AC4"/>
    <w:rsid w:val="00191AEF"/>
    <w:rsid w:val="00191C8E"/>
    <w:rsid w:val="00191CBE"/>
    <w:rsid w:val="0019234B"/>
    <w:rsid w:val="00192713"/>
    <w:rsid w:val="00192771"/>
    <w:rsid w:val="00192B11"/>
    <w:rsid w:val="0019320D"/>
    <w:rsid w:val="0019331D"/>
    <w:rsid w:val="0019352A"/>
    <w:rsid w:val="00193771"/>
    <w:rsid w:val="001937F6"/>
    <w:rsid w:val="001938D2"/>
    <w:rsid w:val="001939AC"/>
    <w:rsid w:val="00193ABB"/>
    <w:rsid w:val="00193E6C"/>
    <w:rsid w:val="00193F8B"/>
    <w:rsid w:val="00194106"/>
    <w:rsid w:val="00194167"/>
    <w:rsid w:val="00194640"/>
    <w:rsid w:val="0019467F"/>
    <w:rsid w:val="001948B0"/>
    <w:rsid w:val="00194DAC"/>
    <w:rsid w:val="00195027"/>
    <w:rsid w:val="001950D0"/>
    <w:rsid w:val="00195276"/>
    <w:rsid w:val="001958DA"/>
    <w:rsid w:val="00195965"/>
    <w:rsid w:val="00195C8E"/>
    <w:rsid w:val="00195C9C"/>
    <w:rsid w:val="00195D19"/>
    <w:rsid w:val="00195D6C"/>
    <w:rsid w:val="00196164"/>
    <w:rsid w:val="0019627D"/>
    <w:rsid w:val="001962A0"/>
    <w:rsid w:val="001965B3"/>
    <w:rsid w:val="00196686"/>
    <w:rsid w:val="001966AF"/>
    <w:rsid w:val="00196738"/>
    <w:rsid w:val="0019673C"/>
    <w:rsid w:val="001969D6"/>
    <w:rsid w:val="00196AC6"/>
    <w:rsid w:val="00196CD2"/>
    <w:rsid w:val="00197112"/>
    <w:rsid w:val="00197187"/>
    <w:rsid w:val="001972D2"/>
    <w:rsid w:val="0019779E"/>
    <w:rsid w:val="00197A86"/>
    <w:rsid w:val="00197C42"/>
    <w:rsid w:val="00197F0A"/>
    <w:rsid w:val="001A0260"/>
    <w:rsid w:val="001A03C9"/>
    <w:rsid w:val="001A0402"/>
    <w:rsid w:val="001A06C7"/>
    <w:rsid w:val="001A0A7E"/>
    <w:rsid w:val="001A0D7F"/>
    <w:rsid w:val="001A0DAB"/>
    <w:rsid w:val="001A0E06"/>
    <w:rsid w:val="001A1218"/>
    <w:rsid w:val="001A1254"/>
    <w:rsid w:val="001A128C"/>
    <w:rsid w:val="001A1297"/>
    <w:rsid w:val="001A16E3"/>
    <w:rsid w:val="001A17AA"/>
    <w:rsid w:val="001A18B8"/>
    <w:rsid w:val="001A1F4C"/>
    <w:rsid w:val="001A2108"/>
    <w:rsid w:val="001A2139"/>
    <w:rsid w:val="001A2649"/>
    <w:rsid w:val="001A26DD"/>
    <w:rsid w:val="001A26F9"/>
    <w:rsid w:val="001A28DB"/>
    <w:rsid w:val="001A2D6D"/>
    <w:rsid w:val="001A2DA8"/>
    <w:rsid w:val="001A33D5"/>
    <w:rsid w:val="001A360A"/>
    <w:rsid w:val="001A3778"/>
    <w:rsid w:val="001A3D8C"/>
    <w:rsid w:val="001A41F6"/>
    <w:rsid w:val="001A4212"/>
    <w:rsid w:val="001A4335"/>
    <w:rsid w:val="001A4BAF"/>
    <w:rsid w:val="001A4C57"/>
    <w:rsid w:val="001A52D9"/>
    <w:rsid w:val="001A553A"/>
    <w:rsid w:val="001A57DB"/>
    <w:rsid w:val="001A5A05"/>
    <w:rsid w:val="001A5BA9"/>
    <w:rsid w:val="001A5FC2"/>
    <w:rsid w:val="001A61A5"/>
    <w:rsid w:val="001A6285"/>
    <w:rsid w:val="001A636C"/>
    <w:rsid w:val="001A6627"/>
    <w:rsid w:val="001A6770"/>
    <w:rsid w:val="001A6862"/>
    <w:rsid w:val="001A6DB0"/>
    <w:rsid w:val="001A6E1F"/>
    <w:rsid w:val="001A6F47"/>
    <w:rsid w:val="001A71AE"/>
    <w:rsid w:val="001A727E"/>
    <w:rsid w:val="001A7542"/>
    <w:rsid w:val="001A763F"/>
    <w:rsid w:val="001A797A"/>
    <w:rsid w:val="001A7996"/>
    <w:rsid w:val="001B02E2"/>
    <w:rsid w:val="001B0496"/>
    <w:rsid w:val="001B0724"/>
    <w:rsid w:val="001B09B9"/>
    <w:rsid w:val="001B0B7A"/>
    <w:rsid w:val="001B1461"/>
    <w:rsid w:val="001B1605"/>
    <w:rsid w:val="001B1746"/>
    <w:rsid w:val="001B186E"/>
    <w:rsid w:val="001B1950"/>
    <w:rsid w:val="001B19A3"/>
    <w:rsid w:val="001B1BFD"/>
    <w:rsid w:val="001B1DB4"/>
    <w:rsid w:val="001B1DF6"/>
    <w:rsid w:val="001B1E88"/>
    <w:rsid w:val="001B1F81"/>
    <w:rsid w:val="001B2111"/>
    <w:rsid w:val="001B2379"/>
    <w:rsid w:val="001B2661"/>
    <w:rsid w:val="001B2940"/>
    <w:rsid w:val="001B2C9C"/>
    <w:rsid w:val="001B2E68"/>
    <w:rsid w:val="001B2EC3"/>
    <w:rsid w:val="001B342D"/>
    <w:rsid w:val="001B3504"/>
    <w:rsid w:val="001B3774"/>
    <w:rsid w:val="001B388D"/>
    <w:rsid w:val="001B3A6B"/>
    <w:rsid w:val="001B3D2A"/>
    <w:rsid w:val="001B3F36"/>
    <w:rsid w:val="001B4174"/>
    <w:rsid w:val="001B45D2"/>
    <w:rsid w:val="001B491C"/>
    <w:rsid w:val="001B4CE5"/>
    <w:rsid w:val="001B51A9"/>
    <w:rsid w:val="001B52DD"/>
    <w:rsid w:val="001B5678"/>
    <w:rsid w:val="001B58A6"/>
    <w:rsid w:val="001B59EB"/>
    <w:rsid w:val="001B5D8A"/>
    <w:rsid w:val="001B5DCF"/>
    <w:rsid w:val="001B5DEB"/>
    <w:rsid w:val="001B5E78"/>
    <w:rsid w:val="001B5EAE"/>
    <w:rsid w:val="001B695D"/>
    <w:rsid w:val="001B69B7"/>
    <w:rsid w:val="001B6EB7"/>
    <w:rsid w:val="001B6F3A"/>
    <w:rsid w:val="001B7812"/>
    <w:rsid w:val="001B7848"/>
    <w:rsid w:val="001B799D"/>
    <w:rsid w:val="001B7ACA"/>
    <w:rsid w:val="001B7C07"/>
    <w:rsid w:val="001B7E85"/>
    <w:rsid w:val="001C00F2"/>
    <w:rsid w:val="001C01BA"/>
    <w:rsid w:val="001C035B"/>
    <w:rsid w:val="001C09B4"/>
    <w:rsid w:val="001C0C27"/>
    <w:rsid w:val="001C0DD6"/>
    <w:rsid w:val="001C0E7F"/>
    <w:rsid w:val="001C0FFB"/>
    <w:rsid w:val="001C1067"/>
    <w:rsid w:val="001C1107"/>
    <w:rsid w:val="001C137B"/>
    <w:rsid w:val="001C15C6"/>
    <w:rsid w:val="001C1A3A"/>
    <w:rsid w:val="001C1BB9"/>
    <w:rsid w:val="001C22A3"/>
    <w:rsid w:val="001C244A"/>
    <w:rsid w:val="001C2509"/>
    <w:rsid w:val="001C2614"/>
    <w:rsid w:val="001C2959"/>
    <w:rsid w:val="001C2A9C"/>
    <w:rsid w:val="001C2B19"/>
    <w:rsid w:val="001C2B48"/>
    <w:rsid w:val="001C2B79"/>
    <w:rsid w:val="001C2B82"/>
    <w:rsid w:val="001C2FA7"/>
    <w:rsid w:val="001C30E7"/>
    <w:rsid w:val="001C313A"/>
    <w:rsid w:val="001C3145"/>
    <w:rsid w:val="001C33C5"/>
    <w:rsid w:val="001C358D"/>
    <w:rsid w:val="001C3638"/>
    <w:rsid w:val="001C3A6F"/>
    <w:rsid w:val="001C3D08"/>
    <w:rsid w:val="001C40A0"/>
    <w:rsid w:val="001C4D9D"/>
    <w:rsid w:val="001C5D45"/>
    <w:rsid w:val="001C5D5D"/>
    <w:rsid w:val="001C5F17"/>
    <w:rsid w:val="001C62F3"/>
    <w:rsid w:val="001C64BE"/>
    <w:rsid w:val="001C652A"/>
    <w:rsid w:val="001C6AE7"/>
    <w:rsid w:val="001C7248"/>
    <w:rsid w:val="001C73A5"/>
    <w:rsid w:val="001C7554"/>
    <w:rsid w:val="001C774B"/>
    <w:rsid w:val="001C7C11"/>
    <w:rsid w:val="001C7C22"/>
    <w:rsid w:val="001C7D7D"/>
    <w:rsid w:val="001D0411"/>
    <w:rsid w:val="001D0B6F"/>
    <w:rsid w:val="001D0BCE"/>
    <w:rsid w:val="001D0C77"/>
    <w:rsid w:val="001D0DA7"/>
    <w:rsid w:val="001D0DA8"/>
    <w:rsid w:val="001D1027"/>
    <w:rsid w:val="001D108E"/>
    <w:rsid w:val="001D111E"/>
    <w:rsid w:val="001D1169"/>
    <w:rsid w:val="001D14CA"/>
    <w:rsid w:val="001D16BD"/>
    <w:rsid w:val="001D1725"/>
    <w:rsid w:val="001D177C"/>
    <w:rsid w:val="001D19EF"/>
    <w:rsid w:val="001D1D43"/>
    <w:rsid w:val="001D214A"/>
    <w:rsid w:val="001D2C25"/>
    <w:rsid w:val="001D2CAC"/>
    <w:rsid w:val="001D3120"/>
    <w:rsid w:val="001D3362"/>
    <w:rsid w:val="001D33C1"/>
    <w:rsid w:val="001D3463"/>
    <w:rsid w:val="001D3961"/>
    <w:rsid w:val="001D3B0E"/>
    <w:rsid w:val="001D3BEB"/>
    <w:rsid w:val="001D3D37"/>
    <w:rsid w:val="001D4735"/>
    <w:rsid w:val="001D4C19"/>
    <w:rsid w:val="001D4C45"/>
    <w:rsid w:val="001D4E7D"/>
    <w:rsid w:val="001D5162"/>
    <w:rsid w:val="001D5238"/>
    <w:rsid w:val="001D525B"/>
    <w:rsid w:val="001D5381"/>
    <w:rsid w:val="001D54BE"/>
    <w:rsid w:val="001D565C"/>
    <w:rsid w:val="001D56C4"/>
    <w:rsid w:val="001D57F4"/>
    <w:rsid w:val="001D5E3C"/>
    <w:rsid w:val="001D5F6E"/>
    <w:rsid w:val="001D5FB4"/>
    <w:rsid w:val="001D6287"/>
    <w:rsid w:val="001D62D5"/>
    <w:rsid w:val="001D6576"/>
    <w:rsid w:val="001D6B1D"/>
    <w:rsid w:val="001D6DBB"/>
    <w:rsid w:val="001D6F9E"/>
    <w:rsid w:val="001D70D9"/>
    <w:rsid w:val="001D7228"/>
    <w:rsid w:val="001D753C"/>
    <w:rsid w:val="001D756A"/>
    <w:rsid w:val="001D781F"/>
    <w:rsid w:val="001D7852"/>
    <w:rsid w:val="001D7CF3"/>
    <w:rsid w:val="001D7DCF"/>
    <w:rsid w:val="001D7F3C"/>
    <w:rsid w:val="001E094B"/>
    <w:rsid w:val="001E096F"/>
    <w:rsid w:val="001E0CC7"/>
    <w:rsid w:val="001E0DBD"/>
    <w:rsid w:val="001E10BE"/>
    <w:rsid w:val="001E136F"/>
    <w:rsid w:val="001E1412"/>
    <w:rsid w:val="001E187E"/>
    <w:rsid w:val="001E1896"/>
    <w:rsid w:val="001E189F"/>
    <w:rsid w:val="001E18E2"/>
    <w:rsid w:val="001E1954"/>
    <w:rsid w:val="001E19FE"/>
    <w:rsid w:val="001E1B56"/>
    <w:rsid w:val="001E1C03"/>
    <w:rsid w:val="001E1FED"/>
    <w:rsid w:val="001E204B"/>
    <w:rsid w:val="001E2088"/>
    <w:rsid w:val="001E2140"/>
    <w:rsid w:val="001E224E"/>
    <w:rsid w:val="001E248F"/>
    <w:rsid w:val="001E282B"/>
    <w:rsid w:val="001E2C9E"/>
    <w:rsid w:val="001E2D6F"/>
    <w:rsid w:val="001E2DC4"/>
    <w:rsid w:val="001E2E40"/>
    <w:rsid w:val="001E2EDB"/>
    <w:rsid w:val="001E2F52"/>
    <w:rsid w:val="001E2F9A"/>
    <w:rsid w:val="001E352E"/>
    <w:rsid w:val="001E38C4"/>
    <w:rsid w:val="001E3CC2"/>
    <w:rsid w:val="001E3CCA"/>
    <w:rsid w:val="001E3CFA"/>
    <w:rsid w:val="001E3E7C"/>
    <w:rsid w:val="001E40B7"/>
    <w:rsid w:val="001E4467"/>
    <w:rsid w:val="001E44F7"/>
    <w:rsid w:val="001E4740"/>
    <w:rsid w:val="001E47AE"/>
    <w:rsid w:val="001E491D"/>
    <w:rsid w:val="001E499F"/>
    <w:rsid w:val="001E4AFE"/>
    <w:rsid w:val="001E4E95"/>
    <w:rsid w:val="001E518E"/>
    <w:rsid w:val="001E533B"/>
    <w:rsid w:val="001E5686"/>
    <w:rsid w:val="001E5761"/>
    <w:rsid w:val="001E5D74"/>
    <w:rsid w:val="001E6199"/>
    <w:rsid w:val="001E646F"/>
    <w:rsid w:val="001E67C7"/>
    <w:rsid w:val="001E67D6"/>
    <w:rsid w:val="001E67E7"/>
    <w:rsid w:val="001E6BEC"/>
    <w:rsid w:val="001E6D5A"/>
    <w:rsid w:val="001E6FED"/>
    <w:rsid w:val="001E7124"/>
    <w:rsid w:val="001E718A"/>
    <w:rsid w:val="001E73CF"/>
    <w:rsid w:val="001E7636"/>
    <w:rsid w:val="001E7716"/>
    <w:rsid w:val="001E7DEC"/>
    <w:rsid w:val="001E7E57"/>
    <w:rsid w:val="001E7E73"/>
    <w:rsid w:val="001F01BF"/>
    <w:rsid w:val="001F044F"/>
    <w:rsid w:val="001F059D"/>
    <w:rsid w:val="001F07AA"/>
    <w:rsid w:val="001F093C"/>
    <w:rsid w:val="001F1112"/>
    <w:rsid w:val="001F14CA"/>
    <w:rsid w:val="001F1AA2"/>
    <w:rsid w:val="001F1B27"/>
    <w:rsid w:val="001F1E78"/>
    <w:rsid w:val="001F232C"/>
    <w:rsid w:val="001F25B9"/>
    <w:rsid w:val="001F2875"/>
    <w:rsid w:val="001F2B8D"/>
    <w:rsid w:val="001F2CAA"/>
    <w:rsid w:val="001F2CB5"/>
    <w:rsid w:val="001F2F1A"/>
    <w:rsid w:val="001F2F30"/>
    <w:rsid w:val="001F2F37"/>
    <w:rsid w:val="001F33AB"/>
    <w:rsid w:val="001F344B"/>
    <w:rsid w:val="001F36F4"/>
    <w:rsid w:val="001F37C3"/>
    <w:rsid w:val="001F40B5"/>
    <w:rsid w:val="001F41CE"/>
    <w:rsid w:val="001F42C0"/>
    <w:rsid w:val="001F4395"/>
    <w:rsid w:val="001F4AB7"/>
    <w:rsid w:val="001F4C68"/>
    <w:rsid w:val="001F5180"/>
    <w:rsid w:val="001F51BA"/>
    <w:rsid w:val="001F5381"/>
    <w:rsid w:val="001F55B8"/>
    <w:rsid w:val="001F56BA"/>
    <w:rsid w:val="001F5D1F"/>
    <w:rsid w:val="001F6473"/>
    <w:rsid w:val="001F65FF"/>
    <w:rsid w:val="001F7113"/>
    <w:rsid w:val="001F7588"/>
    <w:rsid w:val="001F75EB"/>
    <w:rsid w:val="001F791E"/>
    <w:rsid w:val="001F7D6E"/>
    <w:rsid w:val="00200376"/>
    <w:rsid w:val="00200825"/>
    <w:rsid w:val="0020099B"/>
    <w:rsid w:val="002009D5"/>
    <w:rsid w:val="00200F3A"/>
    <w:rsid w:val="00201382"/>
    <w:rsid w:val="0020164C"/>
    <w:rsid w:val="002018E4"/>
    <w:rsid w:val="00201FD5"/>
    <w:rsid w:val="00202211"/>
    <w:rsid w:val="002022D0"/>
    <w:rsid w:val="00202640"/>
    <w:rsid w:val="00202709"/>
    <w:rsid w:val="00202925"/>
    <w:rsid w:val="00202A6E"/>
    <w:rsid w:val="00202EED"/>
    <w:rsid w:val="00202F3D"/>
    <w:rsid w:val="00203026"/>
    <w:rsid w:val="002030BD"/>
    <w:rsid w:val="002031EC"/>
    <w:rsid w:val="002033A1"/>
    <w:rsid w:val="00203400"/>
    <w:rsid w:val="002035BF"/>
    <w:rsid w:val="002036F2"/>
    <w:rsid w:val="00203769"/>
    <w:rsid w:val="00203798"/>
    <w:rsid w:val="00203845"/>
    <w:rsid w:val="002038AD"/>
    <w:rsid w:val="002039E6"/>
    <w:rsid w:val="00203AF2"/>
    <w:rsid w:val="00203C85"/>
    <w:rsid w:val="00204272"/>
    <w:rsid w:val="002045B2"/>
    <w:rsid w:val="002046BE"/>
    <w:rsid w:val="00204B0F"/>
    <w:rsid w:val="00204BA9"/>
    <w:rsid w:val="00204FF8"/>
    <w:rsid w:val="002050C9"/>
    <w:rsid w:val="002052FE"/>
    <w:rsid w:val="00205382"/>
    <w:rsid w:val="00205478"/>
    <w:rsid w:val="0020575A"/>
    <w:rsid w:val="00205845"/>
    <w:rsid w:val="00205A0D"/>
    <w:rsid w:val="00205D23"/>
    <w:rsid w:val="00205D3F"/>
    <w:rsid w:val="00205E92"/>
    <w:rsid w:val="00205F9A"/>
    <w:rsid w:val="002060D2"/>
    <w:rsid w:val="0020636F"/>
    <w:rsid w:val="0020691C"/>
    <w:rsid w:val="002069CF"/>
    <w:rsid w:val="00206A2F"/>
    <w:rsid w:val="00206CE8"/>
    <w:rsid w:val="00207173"/>
    <w:rsid w:val="002072EB"/>
    <w:rsid w:val="002075B1"/>
    <w:rsid w:val="00207A57"/>
    <w:rsid w:val="00207D82"/>
    <w:rsid w:val="00207F2A"/>
    <w:rsid w:val="002102AC"/>
    <w:rsid w:val="0021052F"/>
    <w:rsid w:val="00210805"/>
    <w:rsid w:val="00210BA0"/>
    <w:rsid w:val="00210F0A"/>
    <w:rsid w:val="00210F34"/>
    <w:rsid w:val="00211017"/>
    <w:rsid w:val="002111B6"/>
    <w:rsid w:val="002111F0"/>
    <w:rsid w:val="0021175C"/>
    <w:rsid w:val="002118A1"/>
    <w:rsid w:val="00211A13"/>
    <w:rsid w:val="00211B10"/>
    <w:rsid w:val="00211C0D"/>
    <w:rsid w:val="00211F29"/>
    <w:rsid w:val="00211F3F"/>
    <w:rsid w:val="00211F70"/>
    <w:rsid w:val="002120D9"/>
    <w:rsid w:val="002121AE"/>
    <w:rsid w:val="0021226B"/>
    <w:rsid w:val="0021227A"/>
    <w:rsid w:val="0021258F"/>
    <w:rsid w:val="0021284D"/>
    <w:rsid w:val="002128B8"/>
    <w:rsid w:val="00212BE2"/>
    <w:rsid w:val="00213286"/>
    <w:rsid w:val="00213293"/>
    <w:rsid w:val="0021333F"/>
    <w:rsid w:val="002133BC"/>
    <w:rsid w:val="0021351B"/>
    <w:rsid w:val="002138AA"/>
    <w:rsid w:val="00213E7D"/>
    <w:rsid w:val="00214289"/>
    <w:rsid w:val="0021474F"/>
    <w:rsid w:val="00214752"/>
    <w:rsid w:val="0021497B"/>
    <w:rsid w:val="00214BE0"/>
    <w:rsid w:val="00214EC9"/>
    <w:rsid w:val="002154E7"/>
    <w:rsid w:val="002155D1"/>
    <w:rsid w:val="00215830"/>
    <w:rsid w:val="00215881"/>
    <w:rsid w:val="002158F7"/>
    <w:rsid w:val="00215966"/>
    <w:rsid w:val="00215BDC"/>
    <w:rsid w:val="00215CB5"/>
    <w:rsid w:val="00215FB5"/>
    <w:rsid w:val="00216173"/>
    <w:rsid w:val="002161CF"/>
    <w:rsid w:val="00216477"/>
    <w:rsid w:val="00216962"/>
    <w:rsid w:val="00216A3E"/>
    <w:rsid w:val="0021712F"/>
    <w:rsid w:val="00217487"/>
    <w:rsid w:val="002176FD"/>
    <w:rsid w:val="00217784"/>
    <w:rsid w:val="002177CC"/>
    <w:rsid w:val="0021790A"/>
    <w:rsid w:val="00217DBB"/>
    <w:rsid w:val="00217EA2"/>
    <w:rsid w:val="00217F6A"/>
    <w:rsid w:val="0022012D"/>
    <w:rsid w:val="002201DA"/>
    <w:rsid w:val="0022053D"/>
    <w:rsid w:val="00220671"/>
    <w:rsid w:val="00220783"/>
    <w:rsid w:val="00220973"/>
    <w:rsid w:val="00220A57"/>
    <w:rsid w:val="00220C0B"/>
    <w:rsid w:val="002212A0"/>
    <w:rsid w:val="002213AB"/>
    <w:rsid w:val="00221691"/>
    <w:rsid w:val="00221DE7"/>
    <w:rsid w:val="00221DE8"/>
    <w:rsid w:val="00221EC0"/>
    <w:rsid w:val="00221F53"/>
    <w:rsid w:val="00221FDC"/>
    <w:rsid w:val="00222160"/>
    <w:rsid w:val="002221F2"/>
    <w:rsid w:val="002222C1"/>
    <w:rsid w:val="002222E8"/>
    <w:rsid w:val="00222379"/>
    <w:rsid w:val="002223E0"/>
    <w:rsid w:val="00222442"/>
    <w:rsid w:val="0022251D"/>
    <w:rsid w:val="00222673"/>
    <w:rsid w:val="00222694"/>
    <w:rsid w:val="0022288A"/>
    <w:rsid w:val="0022301D"/>
    <w:rsid w:val="00223078"/>
    <w:rsid w:val="0022309A"/>
    <w:rsid w:val="00223B91"/>
    <w:rsid w:val="00223DFF"/>
    <w:rsid w:val="002243FB"/>
    <w:rsid w:val="00224496"/>
    <w:rsid w:val="00224EF6"/>
    <w:rsid w:val="00225142"/>
    <w:rsid w:val="002251A3"/>
    <w:rsid w:val="0022539C"/>
    <w:rsid w:val="00225C58"/>
    <w:rsid w:val="00225EEB"/>
    <w:rsid w:val="002260E9"/>
    <w:rsid w:val="00226127"/>
    <w:rsid w:val="002261D3"/>
    <w:rsid w:val="002268E6"/>
    <w:rsid w:val="00226C4E"/>
    <w:rsid w:val="002270B0"/>
    <w:rsid w:val="0022735D"/>
    <w:rsid w:val="002273E1"/>
    <w:rsid w:val="00227546"/>
    <w:rsid w:val="00227571"/>
    <w:rsid w:val="00227613"/>
    <w:rsid w:val="00227D6A"/>
    <w:rsid w:val="00227F01"/>
    <w:rsid w:val="002302D8"/>
    <w:rsid w:val="00230442"/>
    <w:rsid w:val="0023059C"/>
    <w:rsid w:val="00230DC0"/>
    <w:rsid w:val="00231049"/>
    <w:rsid w:val="002311C8"/>
    <w:rsid w:val="002311E3"/>
    <w:rsid w:val="002314D2"/>
    <w:rsid w:val="0023160B"/>
    <w:rsid w:val="002316D1"/>
    <w:rsid w:val="00231991"/>
    <w:rsid w:val="00231C7F"/>
    <w:rsid w:val="00231C95"/>
    <w:rsid w:val="00231EC4"/>
    <w:rsid w:val="002323C9"/>
    <w:rsid w:val="00232A30"/>
    <w:rsid w:val="00232BFB"/>
    <w:rsid w:val="00232EF9"/>
    <w:rsid w:val="0023305C"/>
    <w:rsid w:val="0023361B"/>
    <w:rsid w:val="0023364A"/>
    <w:rsid w:val="002338B6"/>
    <w:rsid w:val="002338F5"/>
    <w:rsid w:val="002338F6"/>
    <w:rsid w:val="00233B72"/>
    <w:rsid w:val="00233F2C"/>
    <w:rsid w:val="00234192"/>
    <w:rsid w:val="0023443A"/>
    <w:rsid w:val="0023443D"/>
    <w:rsid w:val="002344CD"/>
    <w:rsid w:val="00234528"/>
    <w:rsid w:val="0023464F"/>
    <w:rsid w:val="00234929"/>
    <w:rsid w:val="0023492A"/>
    <w:rsid w:val="00234A1B"/>
    <w:rsid w:val="002351B1"/>
    <w:rsid w:val="0023576C"/>
    <w:rsid w:val="002359C2"/>
    <w:rsid w:val="00235A54"/>
    <w:rsid w:val="00235C69"/>
    <w:rsid w:val="00235D55"/>
    <w:rsid w:val="00236483"/>
    <w:rsid w:val="00236994"/>
    <w:rsid w:val="00236D7B"/>
    <w:rsid w:val="002372F8"/>
    <w:rsid w:val="00237565"/>
    <w:rsid w:val="00237B0C"/>
    <w:rsid w:val="00237CF7"/>
    <w:rsid w:val="00237E66"/>
    <w:rsid w:val="0024058D"/>
    <w:rsid w:val="00240990"/>
    <w:rsid w:val="00240BAA"/>
    <w:rsid w:val="00240E0D"/>
    <w:rsid w:val="002411EC"/>
    <w:rsid w:val="00241432"/>
    <w:rsid w:val="00241881"/>
    <w:rsid w:val="00241E43"/>
    <w:rsid w:val="00241FC7"/>
    <w:rsid w:val="002420B5"/>
    <w:rsid w:val="00242177"/>
    <w:rsid w:val="0024234A"/>
    <w:rsid w:val="00242845"/>
    <w:rsid w:val="0024294C"/>
    <w:rsid w:val="002429D1"/>
    <w:rsid w:val="00242A1E"/>
    <w:rsid w:val="00242B1C"/>
    <w:rsid w:val="00242CA2"/>
    <w:rsid w:val="00242E26"/>
    <w:rsid w:val="0024358E"/>
    <w:rsid w:val="00243940"/>
    <w:rsid w:val="002446AB"/>
    <w:rsid w:val="0024496C"/>
    <w:rsid w:val="00244EE7"/>
    <w:rsid w:val="00244FC6"/>
    <w:rsid w:val="0024506A"/>
    <w:rsid w:val="00245390"/>
    <w:rsid w:val="002453B0"/>
    <w:rsid w:val="002456C3"/>
    <w:rsid w:val="00245743"/>
    <w:rsid w:val="00245798"/>
    <w:rsid w:val="00245B68"/>
    <w:rsid w:val="00245EAE"/>
    <w:rsid w:val="00245FA1"/>
    <w:rsid w:val="002461BA"/>
    <w:rsid w:val="002463B4"/>
    <w:rsid w:val="002463E4"/>
    <w:rsid w:val="002465DB"/>
    <w:rsid w:val="00246870"/>
    <w:rsid w:val="002468E1"/>
    <w:rsid w:val="00246917"/>
    <w:rsid w:val="00246A98"/>
    <w:rsid w:val="00246AA3"/>
    <w:rsid w:val="00246BCE"/>
    <w:rsid w:val="00246D73"/>
    <w:rsid w:val="00247369"/>
    <w:rsid w:val="0024736D"/>
    <w:rsid w:val="002474A1"/>
    <w:rsid w:val="00247839"/>
    <w:rsid w:val="00247927"/>
    <w:rsid w:val="00247B7F"/>
    <w:rsid w:val="00247D3D"/>
    <w:rsid w:val="00247D90"/>
    <w:rsid w:val="00247EC3"/>
    <w:rsid w:val="00247F1D"/>
    <w:rsid w:val="002500CC"/>
    <w:rsid w:val="00250105"/>
    <w:rsid w:val="0025040B"/>
    <w:rsid w:val="00250548"/>
    <w:rsid w:val="00250550"/>
    <w:rsid w:val="0025071A"/>
    <w:rsid w:val="0025082F"/>
    <w:rsid w:val="00250A69"/>
    <w:rsid w:val="00250D70"/>
    <w:rsid w:val="00250F5F"/>
    <w:rsid w:val="00251027"/>
    <w:rsid w:val="002512EA"/>
    <w:rsid w:val="002512F3"/>
    <w:rsid w:val="002513E4"/>
    <w:rsid w:val="002514B7"/>
    <w:rsid w:val="0025167F"/>
    <w:rsid w:val="00251A8D"/>
    <w:rsid w:val="00251D94"/>
    <w:rsid w:val="00251FE5"/>
    <w:rsid w:val="00252196"/>
    <w:rsid w:val="00252226"/>
    <w:rsid w:val="0025223C"/>
    <w:rsid w:val="002522BE"/>
    <w:rsid w:val="0025232E"/>
    <w:rsid w:val="002526BF"/>
    <w:rsid w:val="00252A54"/>
    <w:rsid w:val="00252ACA"/>
    <w:rsid w:val="00252B35"/>
    <w:rsid w:val="00252C54"/>
    <w:rsid w:val="00252C67"/>
    <w:rsid w:val="00252EC2"/>
    <w:rsid w:val="00253118"/>
    <w:rsid w:val="00253182"/>
    <w:rsid w:val="0025332F"/>
    <w:rsid w:val="002535ED"/>
    <w:rsid w:val="002536EA"/>
    <w:rsid w:val="00253850"/>
    <w:rsid w:val="00253AA1"/>
    <w:rsid w:val="00253DFD"/>
    <w:rsid w:val="00253E9B"/>
    <w:rsid w:val="002540CB"/>
    <w:rsid w:val="002540D8"/>
    <w:rsid w:val="0025410A"/>
    <w:rsid w:val="00254154"/>
    <w:rsid w:val="0025439F"/>
    <w:rsid w:val="002543C6"/>
    <w:rsid w:val="002543D8"/>
    <w:rsid w:val="0025444C"/>
    <w:rsid w:val="00254564"/>
    <w:rsid w:val="002546A3"/>
    <w:rsid w:val="002547FA"/>
    <w:rsid w:val="00254921"/>
    <w:rsid w:val="00254A6D"/>
    <w:rsid w:val="00254C8D"/>
    <w:rsid w:val="00254CEC"/>
    <w:rsid w:val="00254F1C"/>
    <w:rsid w:val="00255502"/>
    <w:rsid w:val="002557B1"/>
    <w:rsid w:val="00255874"/>
    <w:rsid w:val="00255876"/>
    <w:rsid w:val="002558C9"/>
    <w:rsid w:val="00255D05"/>
    <w:rsid w:val="00255FFB"/>
    <w:rsid w:val="0025606B"/>
    <w:rsid w:val="002560DA"/>
    <w:rsid w:val="0025652F"/>
    <w:rsid w:val="0025679B"/>
    <w:rsid w:val="002567C8"/>
    <w:rsid w:val="002567E5"/>
    <w:rsid w:val="00256964"/>
    <w:rsid w:val="00256E79"/>
    <w:rsid w:val="00256ED7"/>
    <w:rsid w:val="00256F95"/>
    <w:rsid w:val="002570CE"/>
    <w:rsid w:val="00257571"/>
    <w:rsid w:val="00257792"/>
    <w:rsid w:val="00257804"/>
    <w:rsid w:val="00257938"/>
    <w:rsid w:val="00257BF1"/>
    <w:rsid w:val="00257D99"/>
    <w:rsid w:val="00257EEE"/>
    <w:rsid w:val="0025BF2E"/>
    <w:rsid w:val="00260270"/>
    <w:rsid w:val="002605C4"/>
    <w:rsid w:val="002607DA"/>
    <w:rsid w:val="002608C9"/>
    <w:rsid w:val="00260B13"/>
    <w:rsid w:val="00260C77"/>
    <w:rsid w:val="00260F75"/>
    <w:rsid w:val="0026106C"/>
    <w:rsid w:val="002611E8"/>
    <w:rsid w:val="002611EE"/>
    <w:rsid w:val="0026121B"/>
    <w:rsid w:val="00261238"/>
    <w:rsid w:val="002614B7"/>
    <w:rsid w:val="0026186F"/>
    <w:rsid w:val="00261A12"/>
    <w:rsid w:val="00261AF3"/>
    <w:rsid w:val="00261BFB"/>
    <w:rsid w:val="00261F1F"/>
    <w:rsid w:val="00262258"/>
    <w:rsid w:val="00262302"/>
    <w:rsid w:val="002624C5"/>
    <w:rsid w:val="00262566"/>
    <w:rsid w:val="002628E5"/>
    <w:rsid w:val="00262963"/>
    <w:rsid w:val="0026296D"/>
    <w:rsid w:val="00262C29"/>
    <w:rsid w:val="00262DE9"/>
    <w:rsid w:val="00262FE7"/>
    <w:rsid w:val="002630AF"/>
    <w:rsid w:val="002633D2"/>
    <w:rsid w:val="0026347B"/>
    <w:rsid w:val="002634FD"/>
    <w:rsid w:val="002637F7"/>
    <w:rsid w:val="002638F8"/>
    <w:rsid w:val="00263972"/>
    <w:rsid w:val="00263B6C"/>
    <w:rsid w:val="00264007"/>
    <w:rsid w:val="002644D1"/>
    <w:rsid w:val="00264941"/>
    <w:rsid w:val="00264985"/>
    <w:rsid w:val="00264A44"/>
    <w:rsid w:val="00264E5D"/>
    <w:rsid w:val="00264EA0"/>
    <w:rsid w:val="00264FC1"/>
    <w:rsid w:val="0026517B"/>
    <w:rsid w:val="00265189"/>
    <w:rsid w:val="00265436"/>
    <w:rsid w:val="002654B3"/>
    <w:rsid w:val="002654DC"/>
    <w:rsid w:val="00265A52"/>
    <w:rsid w:val="00265BEC"/>
    <w:rsid w:val="00265C7D"/>
    <w:rsid w:val="00265DEA"/>
    <w:rsid w:val="002660A9"/>
    <w:rsid w:val="002661D0"/>
    <w:rsid w:val="00266277"/>
    <w:rsid w:val="002665BC"/>
    <w:rsid w:val="0026671E"/>
    <w:rsid w:val="002667E5"/>
    <w:rsid w:val="00266DB6"/>
    <w:rsid w:val="00267189"/>
    <w:rsid w:val="00267203"/>
    <w:rsid w:val="00267CB8"/>
    <w:rsid w:val="002700C2"/>
    <w:rsid w:val="00270204"/>
    <w:rsid w:val="0027025D"/>
    <w:rsid w:val="00270298"/>
    <w:rsid w:val="0027040B"/>
    <w:rsid w:val="0027047D"/>
    <w:rsid w:val="002706F2"/>
    <w:rsid w:val="00270A8F"/>
    <w:rsid w:val="00270F50"/>
    <w:rsid w:val="002710A7"/>
    <w:rsid w:val="00271151"/>
    <w:rsid w:val="0027155F"/>
    <w:rsid w:val="00271CE6"/>
    <w:rsid w:val="00271F66"/>
    <w:rsid w:val="00271F7A"/>
    <w:rsid w:val="002720C9"/>
    <w:rsid w:val="002721DD"/>
    <w:rsid w:val="002722BF"/>
    <w:rsid w:val="00272852"/>
    <w:rsid w:val="00272939"/>
    <w:rsid w:val="00272A0E"/>
    <w:rsid w:val="00272D0B"/>
    <w:rsid w:val="00272F37"/>
    <w:rsid w:val="0027348E"/>
    <w:rsid w:val="00273575"/>
    <w:rsid w:val="002736D8"/>
    <w:rsid w:val="00273CBF"/>
    <w:rsid w:val="00273CFB"/>
    <w:rsid w:val="00273F67"/>
    <w:rsid w:val="002740DC"/>
    <w:rsid w:val="002742EF"/>
    <w:rsid w:val="0027464D"/>
    <w:rsid w:val="002748A5"/>
    <w:rsid w:val="00274A66"/>
    <w:rsid w:val="00274BDB"/>
    <w:rsid w:val="00274C63"/>
    <w:rsid w:val="00274C9F"/>
    <w:rsid w:val="00274E4B"/>
    <w:rsid w:val="00274FD9"/>
    <w:rsid w:val="00275156"/>
    <w:rsid w:val="002752E3"/>
    <w:rsid w:val="0027538D"/>
    <w:rsid w:val="00275528"/>
    <w:rsid w:val="00275622"/>
    <w:rsid w:val="00275649"/>
    <w:rsid w:val="002758E3"/>
    <w:rsid w:val="0027590B"/>
    <w:rsid w:val="00275B6E"/>
    <w:rsid w:val="00275CEE"/>
    <w:rsid w:val="00275D55"/>
    <w:rsid w:val="00275E45"/>
    <w:rsid w:val="00276368"/>
    <w:rsid w:val="0027644B"/>
    <w:rsid w:val="00276499"/>
    <w:rsid w:val="00276A16"/>
    <w:rsid w:val="00276C92"/>
    <w:rsid w:val="00276CCD"/>
    <w:rsid w:val="00276D9A"/>
    <w:rsid w:val="0027725E"/>
    <w:rsid w:val="002772C3"/>
    <w:rsid w:val="002772CD"/>
    <w:rsid w:val="00277684"/>
    <w:rsid w:val="002777D1"/>
    <w:rsid w:val="00277D30"/>
    <w:rsid w:val="00277D9C"/>
    <w:rsid w:val="00277F5D"/>
    <w:rsid w:val="00280940"/>
    <w:rsid w:val="00280A69"/>
    <w:rsid w:val="00280CE5"/>
    <w:rsid w:val="00281066"/>
    <w:rsid w:val="0028130E"/>
    <w:rsid w:val="0028144E"/>
    <w:rsid w:val="002818B5"/>
    <w:rsid w:val="00281C49"/>
    <w:rsid w:val="00281F67"/>
    <w:rsid w:val="00282F29"/>
    <w:rsid w:val="00283251"/>
    <w:rsid w:val="002835F9"/>
    <w:rsid w:val="002836C7"/>
    <w:rsid w:val="00283EC9"/>
    <w:rsid w:val="00283ECF"/>
    <w:rsid w:val="00283FD9"/>
    <w:rsid w:val="002840C4"/>
    <w:rsid w:val="002840DF"/>
    <w:rsid w:val="00284829"/>
    <w:rsid w:val="00284EE0"/>
    <w:rsid w:val="002853B8"/>
    <w:rsid w:val="0028570F"/>
    <w:rsid w:val="00285969"/>
    <w:rsid w:val="00285A38"/>
    <w:rsid w:val="00285F06"/>
    <w:rsid w:val="002860A9"/>
    <w:rsid w:val="00286225"/>
    <w:rsid w:val="00286356"/>
    <w:rsid w:val="002867B1"/>
    <w:rsid w:val="0028694F"/>
    <w:rsid w:val="00286A61"/>
    <w:rsid w:val="00286A7B"/>
    <w:rsid w:val="00286CEA"/>
    <w:rsid w:val="00286E7D"/>
    <w:rsid w:val="0028726D"/>
    <w:rsid w:val="002873FE"/>
    <w:rsid w:val="00287597"/>
    <w:rsid w:val="002876D8"/>
    <w:rsid w:val="002876F1"/>
    <w:rsid w:val="00287814"/>
    <w:rsid w:val="00287A83"/>
    <w:rsid w:val="00287F56"/>
    <w:rsid w:val="002901EA"/>
    <w:rsid w:val="00290240"/>
    <w:rsid w:val="0029055D"/>
    <w:rsid w:val="002905AB"/>
    <w:rsid w:val="00290656"/>
    <w:rsid w:val="00290CA9"/>
    <w:rsid w:val="00290CF2"/>
    <w:rsid w:val="00290D22"/>
    <w:rsid w:val="00290F16"/>
    <w:rsid w:val="00290F1A"/>
    <w:rsid w:val="00291467"/>
    <w:rsid w:val="0029148D"/>
    <w:rsid w:val="00291496"/>
    <w:rsid w:val="002916D2"/>
    <w:rsid w:val="002918A9"/>
    <w:rsid w:val="00291A49"/>
    <w:rsid w:val="00292172"/>
    <w:rsid w:val="00292181"/>
    <w:rsid w:val="00292249"/>
    <w:rsid w:val="0029245D"/>
    <w:rsid w:val="0029284E"/>
    <w:rsid w:val="00293115"/>
    <w:rsid w:val="00293773"/>
    <w:rsid w:val="00293B0D"/>
    <w:rsid w:val="00293B5D"/>
    <w:rsid w:val="00293EA9"/>
    <w:rsid w:val="002946BA"/>
    <w:rsid w:val="002948D5"/>
    <w:rsid w:val="00294AA1"/>
    <w:rsid w:val="00294ADF"/>
    <w:rsid w:val="00295058"/>
    <w:rsid w:val="00295151"/>
    <w:rsid w:val="002952DC"/>
    <w:rsid w:val="002956C8"/>
    <w:rsid w:val="0029576F"/>
    <w:rsid w:val="00295870"/>
    <w:rsid w:val="002959C0"/>
    <w:rsid w:val="002959E4"/>
    <w:rsid w:val="00295B30"/>
    <w:rsid w:val="00295F39"/>
    <w:rsid w:val="00296251"/>
    <w:rsid w:val="002962A5"/>
    <w:rsid w:val="002962EF"/>
    <w:rsid w:val="002966B5"/>
    <w:rsid w:val="00296874"/>
    <w:rsid w:val="00296DC8"/>
    <w:rsid w:val="00297550"/>
    <w:rsid w:val="0029769F"/>
    <w:rsid w:val="002978EC"/>
    <w:rsid w:val="0029797D"/>
    <w:rsid w:val="00297995"/>
    <w:rsid w:val="00297BA7"/>
    <w:rsid w:val="00297D8A"/>
    <w:rsid w:val="00297E63"/>
    <w:rsid w:val="00297E99"/>
    <w:rsid w:val="002A0144"/>
    <w:rsid w:val="002A01AF"/>
    <w:rsid w:val="002A0244"/>
    <w:rsid w:val="002A0496"/>
    <w:rsid w:val="002A0538"/>
    <w:rsid w:val="002A08F6"/>
    <w:rsid w:val="002A0BBF"/>
    <w:rsid w:val="002A0C53"/>
    <w:rsid w:val="002A119D"/>
    <w:rsid w:val="002A12A8"/>
    <w:rsid w:val="002A1585"/>
    <w:rsid w:val="002A15A1"/>
    <w:rsid w:val="002A163E"/>
    <w:rsid w:val="002A1650"/>
    <w:rsid w:val="002A1735"/>
    <w:rsid w:val="002A1D49"/>
    <w:rsid w:val="002A1F4D"/>
    <w:rsid w:val="002A255D"/>
    <w:rsid w:val="002A25A0"/>
    <w:rsid w:val="002A2C4A"/>
    <w:rsid w:val="002A2CBF"/>
    <w:rsid w:val="002A2D77"/>
    <w:rsid w:val="002A2F52"/>
    <w:rsid w:val="002A3236"/>
    <w:rsid w:val="002A345C"/>
    <w:rsid w:val="002A3828"/>
    <w:rsid w:val="002A3B42"/>
    <w:rsid w:val="002A3DB1"/>
    <w:rsid w:val="002A43C1"/>
    <w:rsid w:val="002A470E"/>
    <w:rsid w:val="002A48AF"/>
    <w:rsid w:val="002A48BB"/>
    <w:rsid w:val="002A49E4"/>
    <w:rsid w:val="002A4CD8"/>
    <w:rsid w:val="002A4DD8"/>
    <w:rsid w:val="002A4EBE"/>
    <w:rsid w:val="002A56A7"/>
    <w:rsid w:val="002A5AA3"/>
    <w:rsid w:val="002A5DFB"/>
    <w:rsid w:val="002A5E8D"/>
    <w:rsid w:val="002A63A5"/>
    <w:rsid w:val="002A63CD"/>
    <w:rsid w:val="002A666C"/>
    <w:rsid w:val="002A67CD"/>
    <w:rsid w:val="002A691A"/>
    <w:rsid w:val="002A69FA"/>
    <w:rsid w:val="002A6A59"/>
    <w:rsid w:val="002A6C1F"/>
    <w:rsid w:val="002A6DFC"/>
    <w:rsid w:val="002A6F08"/>
    <w:rsid w:val="002A70A4"/>
    <w:rsid w:val="002A74EF"/>
    <w:rsid w:val="002A780C"/>
    <w:rsid w:val="002A7A04"/>
    <w:rsid w:val="002A7A31"/>
    <w:rsid w:val="002A7A48"/>
    <w:rsid w:val="002A7F53"/>
    <w:rsid w:val="002B0239"/>
    <w:rsid w:val="002B0270"/>
    <w:rsid w:val="002B0404"/>
    <w:rsid w:val="002B05D5"/>
    <w:rsid w:val="002B0802"/>
    <w:rsid w:val="002B0BD7"/>
    <w:rsid w:val="002B0D5B"/>
    <w:rsid w:val="002B12C4"/>
    <w:rsid w:val="002B131A"/>
    <w:rsid w:val="002B140C"/>
    <w:rsid w:val="002B15BF"/>
    <w:rsid w:val="002B1CAD"/>
    <w:rsid w:val="002B1CD2"/>
    <w:rsid w:val="002B1D04"/>
    <w:rsid w:val="002B1E1D"/>
    <w:rsid w:val="002B1EE6"/>
    <w:rsid w:val="002B2729"/>
    <w:rsid w:val="002B2E0F"/>
    <w:rsid w:val="002B312D"/>
    <w:rsid w:val="002B3285"/>
    <w:rsid w:val="002B3829"/>
    <w:rsid w:val="002B3A87"/>
    <w:rsid w:val="002B3B25"/>
    <w:rsid w:val="002B3B53"/>
    <w:rsid w:val="002B3C19"/>
    <w:rsid w:val="002B48D5"/>
    <w:rsid w:val="002B4B79"/>
    <w:rsid w:val="002B4B84"/>
    <w:rsid w:val="002B4C5A"/>
    <w:rsid w:val="002B4D74"/>
    <w:rsid w:val="002B500F"/>
    <w:rsid w:val="002B50BD"/>
    <w:rsid w:val="002B5B4B"/>
    <w:rsid w:val="002B5FC5"/>
    <w:rsid w:val="002B61E6"/>
    <w:rsid w:val="002B63C4"/>
    <w:rsid w:val="002B6B18"/>
    <w:rsid w:val="002B6BB2"/>
    <w:rsid w:val="002B6F3B"/>
    <w:rsid w:val="002B6F3F"/>
    <w:rsid w:val="002B7709"/>
    <w:rsid w:val="002B7739"/>
    <w:rsid w:val="002B79F6"/>
    <w:rsid w:val="002B7BF8"/>
    <w:rsid w:val="002B7CDE"/>
    <w:rsid w:val="002B7F84"/>
    <w:rsid w:val="002B7FC7"/>
    <w:rsid w:val="002B7FDB"/>
    <w:rsid w:val="002C003A"/>
    <w:rsid w:val="002C0117"/>
    <w:rsid w:val="002C0123"/>
    <w:rsid w:val="002C0241"/>
    <w:rsid w:val="002C04D7"/>
    <w:rsid w:val="002C0741"/>
    <w:rsid w:val="002C0748"/>
    <w:rsid w:val="002C0994"/>
    <w:rsid w:val="002C0B49"/>
    <w:rsid w:val="002C0EAA"/>
    <w:rsid w:val="002C0FC3"/>
    <w:rsid w:val="002C12DE"/>
    <w:rsid w:val="002C15FD"/>
    <w:rsid w:val="002C1649"/>
    <w:rsid w:val="002C1733"/>
    <w:rsid w:val="002C1A2E"/>
    <w:rsid w:val="002C2049"/>
    <w:rsid w:val="002C20A0"/>
    <w:rsid w:val="002C2253"/>
    <w:rsid w:val="002C22EF"/>
    <w:rsid w:val="002C2413"/>
    <w:rsid w:val="002C2752"/>
    <w:rsid w:val="002C2A13"/>
    <w:rsid w:val="002C2A8E"/>
    <w:rsid w:val="002C311C"/>
    <w:rsid w:val="002C328A"/>
    <w:rsid w:val="002C32A8"/>
    <w:rsid w:val="002C33BC"/>
    <w:rsid w:val="002C347B"/>
    <w:rsid w:val="002C3639"/>
    <w:rsid w:val="002C3E5E"/>
    <w:rsid w:val="002C3EE9"/>
    <w:rsid w:val="002C3F68"/>
    <w:rsid w:val="002C3FD4"/>
    <w:rsid w:val="002C4500"/>
    <w:rsid w:val="002C456C"/>
    <w:rsid w:val="002C45CF"/>
    <w:rsid w:val="002C473C"/>
    <w:rsid w:val="002C4F10"/>
    <w:rsid w:val="002C5047"/>
    <w:rsid w:val="002C516E"/>
    <w:rsid w:val="002C52C1"/>
    <w:rsid w:val="002C547E"/>
    <w:rsid w:val="002C5637"/>
    <w:rsid w:val="002C57FE"/>
    <w:rsid w:val="002C5AA3"/>
    <w:rsid w:val="002C6116"/>
    <w:rsid w:val="002C6151"/>
    <w:rsid w:val="002C66B5"/>
    <w:rsid w:val="002C675D"/>
    <w:rsid w:val="002C6DD5"/>
    <w:rsid w:val="002C6F01"/>
    <w:rsid w:val="002C709C"/>
    <w:rsid w:val="002C7816"/>
    <w:rsid w:val="002C78EA"/>
    <w:rsid w:val="002C7953"/>
    <w:rsid w:val="002C799B"/>
    <w:rsid w:val="002C7A9B"/>
    <w:rsid w:val="002C7AC1"/>
    <w:rsid w:val="002C7B34"/>
    <w:rsid w:val="002C7CC7"/>
    <w:rsid w:val="002C7D47"/>
    <w:rsid w:val="002C7D48"/>
    <w:rsid w:val="002D01A6"/>
    <w:rsid w:val="002D02D6"/>
    <w:rsid w:val="002D038A"/>
    <w:rsid w:val="002D0731"/>
    <w:rsid w:val="002D098D"/>
    <w:rsid w:val="002D0A90"/>
    <w:rsid w:val="002D0BB8"/>
    <w:rsid w:val="002D0C61"/>
    <w:rsid w:val="002D0E14"/>
    <w:rsid w:val="002D0F56"/>
    <w:rsid w:val="002D1001"/>
    <w:rsid w:val="002D1171"/>
    <w:rsid w:val="002D121B"/>
    <w:rsid w:val="002D12D4"/>
    <w:rsid w:val="002D1D2B"/>
    <w:rsid w:val="002D1D73"/>
    <w:rsid w:val="002D277B"/>
    <w:rsid w:val="002D2798"/>
    <w:rsid w:val="002D2959"/>
    <w:rsid w:val="002D3046"/>
    <w:rsid w:val="002D3056"/>
    <w:rsid w:val="002D31B3"/>
    <w:rsid w:val="002D3209"/>
    <w:rsid w:val="002D3694"/>
    <w:rsid w:val="002D3724"/>
    <w:rsid w:val="002D3736"/>
    <w:rsid w:val="002D3AF0"/>
    <w:rsid w:val="002D3C29"/>
    <w:rsid w:val="002D3E89"/>
    <w:rsid w:val="002D4540"/>
    <w:rsid w:val="002D4566"/>
    <w:rsid w:val="002D4877"/>
    <w:rsid w:val="002D49AF"/>
    <w:rsid w:val="002D49B3"/>
    <w:rsid w:val="002D4AC7"/>
    <w:rsid w:val="002D4B94"/>
    <w:rsid w:val="002D4BC1"/>
    <w:rsid w:val="002D4CBC"/>
    <w:rsid w:val="002D4E53"/>
    <w:rsid w:val="002D5060"/>
    <w:rsid w:val="002D52A8"/>
    <w:rsid w:val="002D5936"/>
    <w:rsid w:val="002D5D0B"/>
    <w:rsid w:val="002D5F17"/>
    <w:rsid w:val="002D61DD"/>
    <w:rsid w:val="002D6327"/>
    <w:rsid w:val="002D6711"/>
    <w:rsid w:val="002D6A51"/>
    <w:rsid w:val="002D6E53"/>
    <w:rsid w:val="002D7212"/>
    <w:rsid w:val="002D78E2"/>
    <w:rsid w:val="002D79C3"/>
    <w:rsid w:val="002D7B77"/>
    <w:rsid w:val="002D7BF3"/>
    <w:rsid w:val="002E02B9"/>
    <w:rsid w:val="002E0717"/>
    <w:rsid w:val="002E097F"/>
    <w:rsid w:val="002E0985"/>
    <w:rsid w:val="002E09D2"/>
    <w:rsid w:val="002E0A92"/>
    <w:rsid w:val="002E0B8D"/>
    <w:rsid w:val="002E13D4"/>
    <w:rsid w:val="002E1992"/>
    <w:rsid w:val="002E1BA9"/>
    <w:rsid w:val="002E1D21"/>
    <w:rsid w:val="002E1DFA"/>
    <w:rsid w:val="002E1ED0"/>
    <w:rsid w:val="002E1FB6"/>
    <w:rsid w:val="002E1FD6"/>
    <w:rsid w:val="002E2264"/>
    <w:rsid w:val="002E2486"/>
    <w:rsid w:val="002E249E"/>
    <w:rsid w:val="002E2581"/>
    <w:rsid w:val="002E27BC"/>
    <w:rsid w:val="002E28C5"/>
    <w:rsid w:val="002E2993"/>
    <w:rsid w:val="002E2A24"/>
    <w:rsid w:val="002E2D33"/>
    <w:rsid w:val="002E303A"/>
    <w:rsid w:val="002E3260"/>
    <w:rsid w:val="002E35DF"/>
    <w:rsid w:val="002E3608"/>
    <w:rsid w:val="002E39EC"/>
    <w:rsid w:val="002E3EBF"/>
    <w:rsid w:val="002E4163"/>
    <w:rsid w:val="002E427C"/>
    <w:rsid w:val="002E43AF"/>
    <w:rsid w:val="002E4447"/>
    <w:rsid w:val="002E454C"/>
    <w:rsid w:val="002E4675"/>
    <w:rsid w:val="002E46C2"/>
    <w:rsid w:val="002E46E1"/>
    <w:rsid w:val="002E488D"/>
    <w:rsid w:val="002E4937"/>
    <w:rsid w:val="002E53BB"/>
    <w:rsid w:val="002E5786"/>
    <w:rsid w:val="002E57BC"/>
    <w:rsid w:val="002E5961"/>
    <w:rsid w:val="002E5A1F"/>
    <w:rsid w:val="002E5CD5"/>
    <w:rsid w:val="002E5DD6"/>
    <w:rsid w:val="002E5F4B"/>
    <w:rsid w:val="002E611A"/>
    <w:rsid w:val="002E61C7"/>
    <w:rsid w:val="002E61DD"/>
    <w:rsid w:val="002E638B"/>
    <w:rsid w:val="002E6634"/>
    <w:rsid w:val="002E6888"/>
    <w:rsid w:val="002E69D4"/>
    <w:rsid w:val="002E6BB4"/>
    <w:rsid w:val="002E6C6C"/>
    <w:rsid w:val="002E74DD"/>
    <w:rsid w:val="002E7A06"/>
    <w:rsid w:val="002E7E72"/>
    <w:rsid w:val="002E7EE1"/>
    <w:rsid w:val="002E7F68"/>
    <w:rsid w:val="002F005A"/>
    <w:rsid w:val="002F0363"/>
    <w:rsid w:val="002F03A2"/>
    <w:rsid w:val="002F044F"/>
    <w:rsid w:val="002F045E"/>
    <w:rsid w:val="002F0671"/>
    <w:rsid w:val="002F0A46"/>
    <w:rsid w:val="002F0F67"/>
    <w:rsid w:val="002F11F2"/>
    <w:rsid w:val="002F14F2"/>
    <w:rsid w:val="002F1BA6"/>
    <w:rsid w:val="002F1D00"/>
    <w:rsid w:val="002F1D1D"/>
    <w:rsid w:val="002F1D33"/>
    <w:rsid w:val="002F1D43"/>
    <w:rsid w:val="002F1F89"/>
    <w:rsid w:val="002F20CE"/>
    <w:rsid w:val="002F2187"/>
    <w:rsid w:val="002F23FD"/>
    <w:rsid w:val="002F245A"/>
    <w:rsid w:val="002F24A9"/>
    <w:rsid w:val="002F25A9"/>
    <w:rsid w:val="002F26D9"/>
    <w:rsid w:val="002F2D90"/>
    <w:rsid w:val="002F3189"/>
    <w:rsid w:val="002F32B4"/>
    <w:rsid w:val="002F3722"/>
    <w:rsid w:val="002F37AE"/>
    <w:rsid w:val="002F3900"/>
    <w:rsid w:val="002F3B28"/>
    <w:rsid w:val="002F40C4"/>
    <w:rsid w:val="002F41B7"/>
    <w:rsid w:val="002F42FF"/>
    <w:rsid w:val="002F4CE8"/>
    <w:rsid w:val="002F51F1"/>
    <w:rsid w:val="002F55BF"/>
    <w:rsid w:val="002F5BD4"/>
    <w:rsid w:val="002F617F"/>
    <w:rsid w:val="002F64C6"/>
    <w:rsid w:val="002F66CF"/>
    <w:rsid w:val="002F6C0B"/>
    <w:rsid w:val="002F6CB8"/>
    <w:rsid w:val="002F6FDE"/>
    <w:rsid w:val="002F71C9"/>
    <w:rsid w:val="002F732F"/>
    <w:rsid w:val="002F7416"/>
    <w:rsid w:val="002F7631"/>
    <w:rsid w:val="002F78B7"/>
    <w:rsid w:val="002F7C74"/>
    <w:rsid w:val="00300109"/>
    <w:rsid w:val="00300453"/>
    <w:rsid w:val="00300FA2"/>
    <w:rsid w:val="00301745"/>
    <w:rsid w:val="00301755"/>
    <w:rsid w:val="00301B68"/>
    <w:rsid w:val="00301D21"/>
    <w:rsid w:val="00302244"/>
    <w:rsid w:val="003022D5"/>
    <w:rsid w:val="0030236E"/>
    <w:rsid w:val="0030252A"/>
    <w:rsid w:val="00302B0C"/>
    <w:rsid w:val="00302C80"/>
    <w:rsid w:val="00302F5E"/>
    <w:rsid w:val="00303113"/>
    <w:rsid w:val="00303186"/>
    <w:rsid w:val="003041B2"/>
    <w:rsid w:val="00304732"/>
    <w:rsid w:val="00304763"/>
    <w:rsid w:val="003048FA"/>
    <w:rsid w:val="00304901"/>
    <w:rsid w:val="00304999"/>
    <w:rsid w:val="00304A8D"/>
    <w:rsid w:val="00304D2B"/>
    <w:rsid w:val="00304D80"/>
    <w:rsid w:val="00304D88"/>
    <w:rsid w:val="00304EC1"/>
    <w:rsid w:val="00305066"/>
    <w:rsid w:val="0030509B"/>
    <w:rsid w:val="003050DD"/>
    <w:rsid w:val="00305132"/>
    <w:rsid w:val="003059C3"/>
    <w:rsid w:val="00305A12"/>
    <w:rsid w:val="00305BF1"/>
    <w:rsid w:val="00305C25"/>
    <w:rsid w:val="0030600B"/>
    <w:rsid w:val="003064C0"/>
    <w:rsid w:val="00306577"/>
    <w:rsid w:val="003065EB"/>
    <w:rsid w:val="0030665E"/>
    <w:rsid w:val="00306755"/>
    <w:rsid w:val="00306894"/>
    <w:rsid w:val="00306A62"/>
    <w:rsid w:val="00306C4E"/>
    <w:rsid w:val="00306F0D"/>
    <w:rsid w:val="0030725F"/>
    <w:rsid w:val="003072EB"/>
    <w:rsid w:val="00307375"/>
    <w:rsid w:val="0030746C"/>
    <w:rsid w:val="00307486"/>
    <w:rsid w:val="00307811"/>
    <w:rsid w:val="00307B4E"/>
    <w:rsid w:val="00307B5F"/>
    <w:rsid w:val="00307C00"/>
    <w:rsid w:val="00307F3D"/>
    <w:rsid w:val="00307F70"/>
    <w:rsid w:val="003100E2"/>
    <w:rsid w:val="003101B2"/>
    <w:rsid w:val="00310442"/>
    <w:rsid w:val="00310464"/>
    <w:rsid w:val="003104C0"/>
    <w:rsid w:val="00310594"/>
    <w:rsid w:val="003106F8"/>
    <w:rsid w:val="00310BCC"/>
    <w:rsid w:val="00311477"/>
    <w:rsid w:val="003116D9"/>
    <w:rsid w:val="00311F25"/>
    <w:rsid w:val="00311F50"/>
    <w:rsid w:val="00312223"/>
    <w:rsid w:val="003122F4"/>
    <w:rsid w:val="00312546"/>
    <w:rsid w:val="003128EA"/>
    <w:rsid w:val="00312A0D"/>
    <w:rsid w:val="00312B3F"/>
    <w:rsid w:val="00312D1D"/>
    <w:rsid w:val="00312EEC"/>
    <w:rsid w:val="003130B0"/>
    <w:rsid w:val="003132CF"/>
    <w:rsid w:val="00313489"/>
    <w:rsid w:val="0031353D"/>
    <w:rsid w:val="0031358D"/>
    <w:rsid w:val="0031361D"/>
    <w:rsid w:val="00313741"/>
    <w:rsid w:val="0031387E"/>
    <w:rsid w:val="00313C86"/>
    <w:rsid w:val="00313C93"/>
    <w:rsid w:val="00313E70"/>
    <w:rsid w:val="0031420C"/>
    <w:rsid w:val="00314346"/>
    <w:rsid w:val="00314401"/>
    <w:rsid w:val="00314444"/>
    <w:rsid w:val="0031444E"/>
    <w:rsid w:val="0031467B"/>
    <w:rsid w:val="00314B11"/>
    <w:rsid w:val="00314DFF"/>
    <w:rsid w:val="0031507C"/>
    <w:rsid w:val="003155AE"/>
    <w:rsid w:val="00315663"/>
    <w:rsid w:val="003157CF"/>
    <w:rsid w:val="003158E2"/>
    <w:rsid w:val="0031591E"/>
    <w:rsid w:val="003159E4"/>
    <w:rsid w:val="003163A1"/>
    <w:rsid w:val="00316798"/>
    <w:rsid w:val="00316819"/>
    <w:rsid w:val="00316A9B"/>
    <w:rsid w:val="00316B37"/>
    <w:rsid w:val="00316C31"/>
    <w:rsid w:val="00316D3B"/>
    <w:rsid w:val="00316FF3"/>
    <w:rsid w:val="00317213"/>
    <w:rsid w:val="003172BE"/>
    <w:rsid w:val="003177EC"/>
    <w:rsid w:val="00317898"/>
    <w:rsid w:val="00317908"/>
    <w:rsid w:val="00317AB0"/>
    <w:rsid w:val="00317BC8"/>
    <w:rsid w:val="00317F60"/>
    <w:rsid w:val="00317F70"/>
    <w:rsid w:val="00317F7D"/>
    <w:rsid w:val="00317FDF"/>
    <w:rsid w:val="0032014D"/>
    <w:rsid w:val="003202A6"/>
    <w:rsid w:val="00320487"/>
    <w:rsid w:val="003204A9"/>
    <w:rsid w:val="003206DB"/>
    <w:rsid w:val="00320C43"/>
    <w:rsid w:val="00320E72"/>
    <w:rsid w:val="00321205"/>
    <w:rsid w:val="0032132F"/>
    <w:rsid w:val="00321476"/>
    <w:rsid w:val="003216B1"/>
    <w:rsid w:val="00321CE6"/>
    <w:rsid w:val="00321D61"/>
    <w:rsid w:val="003220E2"/>
    <w:rsid w:val="003221FE"/>
    <w:rsid w:val="003223E4"/>
    <w:rsid w:val="003226E3"/>
    <w:rsid w:val="00322703"/>
    <w:rsid w:val="003229E4"/>
    <w:rsid w:val="00322ABC"/>
    <w:rsid w:val="00322B63"/>
    <w:rsid w:val="00322C75"/>
    <w:rsid w:val="00322E7E"/>
    <w:rsid w:val="0032311F"/>
    <w:rsid w:val="0032354C"/>
    <w:rsid w:val="00323A30"/>
    <w:rsid w:val="00323DAC"/>
    <w:rsid w:val="00323EE5"/>
    <w:rsid w:val="00323EEF"/>
    <w:rsid w:val="00323F78"/>
    <w:rsid w:val="00324351"/>
    <w:rsid w:val="00324531"/>
    <w:rsid w:val="00324680"/>
    <w:rsid w:val="0032497D"/>
    <w:rsid w:val="00324B11"/>
    <w:rsid w:val="0032510C"/>
    <w:rsid w:val="00325ADD"/>
    <w:rsid w:val="00325E44"/>
    <w:rsid w:val="0032604D"/>
    <w:rsid w:val="00326074"/>
    <w:rsid w:val="0032609E"/>
    <w:rsid w:val="0032666C"/>
    <w:rsid w:val="00326866"/>
    <w:rsid w:val="003268D5"/>
    <w:rsid w:val="00326B2B"/>
    <w:rsid w:val="00326BA1"/>
    <w:rsid w:val="00326E91"/>
    <w:rsid w:val="0032705D"/>
    <w:rsid w:val="00327AD4"/>
    <w:rsid w:val="00327D7D"/>
    <w:rsid w:val="00327F1C"/>
    <w:rsid w:val="0033007C"/>
    <w:rsid w:val="0033043D"/>
    <w:rsid w:val="003308A1"/>
    <w:rsid w:val="003309C4"/>
    <w:rsid w:val="00330A83"/>
    <w:rsid w:val="00330CBC"/>
    <w:rsid w:val="0033112A"/>
    <w:rsid w:val="003316EF"/>
    <w:rsid w:val="003319DA"/>
    <w:rsid w:val="00331A9F"/>
    <w:rsid w:val="00331AC9"/>
    <w:rsid w:val="00331B4A"/>
    <w:rsid w:val="00331D62"/>
    <w:rsid w:val="00331E0E"/>
    <w:rsid w:val="00331EDD"/>
    <w:rsid w:val="00331FDF"/>
    <w:rsid w:val="003321B7"/>
    <w:rsid w:val="00332348"/>
    <w:rsid w:val="00332392"/>
    <w:rsid w:val="0033253B"/>
    <w:rsid w:val="0033259F"/>
    <w:rsid w:val="0033264B"/>
    <w:rsid w:val="0033268C"/>
    <w:rsid w:val="00332868"/>
    <w:rsid w:val="00332875"/>
    <w:rsid w:val="00332B9E"/>
    <w:rsid w:val="00332EFC"/>
    <w:rsid w:val="0033336F"/>
    <w:rsid w:val="00333467"/>
    <w:rsid w:val="0033381E"/>
    <w:rsid w:val="00333852"/>
    <w:rsid w:val="00333D6E"/>
    <w:rsid w:val="0033417C"/>
    <w:rsid w:val="003341F9"/>
    <w:rsid w:val="00334404"/>
    <w:rsid w:val="0033492A"/>
    <w:rsid w:val="00334A22"/>
    <w:rsid w:val="00334B70"/>
    <w:rsid w:val="00334BF1"/>
    <w:rsid w:val="00334CBC"/>
    <w:rsid w:val="00334DEE"/>
    <w:rsid w:val="00334E08"/>
    <w:rsid w:val="00334F40"/>
    <w:rsid w:val="0033505D"/>
    <w:rsid w:val="003351D4"/>
    <w:rsid w:val="00335A2C"/>
    <w:rsid w:val="0033619E"/>
    <w:rsid w:val="003361EF"/>
    <w:rsid w:val="00336E5A"/>
    <w:rsid w:val="00337344"/>
    <w:rsid w:val="0033755F"/>
    <w:rsid w:val="00337602"/>
    <w:rsid w:val="00337A7A"/>
    <w:rsid w:val="00337B43"/>
    <w:rsid w:val="00337CA6"/>
    <w:rsid w:val="00337E61"/>
    <w:rsid w:val="00337EE2"/>
    <w:rsid w:val="0034015C"/>
    <w:rsid w:val="00340633"/>
    <w:rsid w:val="00340819"/>
    <w:rsid w:val="00340842"/>
    <w:rsid w:val="00340AE3"/>
    <w:rsid w:val="00340E81"/>
    <w:rsid w:val="003415CE"/>
    <w:rsid w:val="0034166C"/>
    <w:rsid w:val="00341AF1"/>
    <w:rsid w:val="00341BB7"/>
    <w:rsid w:val="00341D1B"/>
    <w:rsid w:val="00341D81"/>
    <w:rsid w:val="00341F30"/>
    <w:rsid w:val="00342069"/>
    <w:rsid w:val="0034287D"/>
    <w:rsid w:val="00342909"/>
    <w:rsid w:val="00342937"/>
    <w:rsid w:val="00342D8F"/>
    <w:rsid w:val="00343052"/>
    <w:rsid w:val="003430DE"/>
    <w:rsid w:val="003430ED"/>
    <w:rsid w:val="0034319F"/>
    <w:rsid w:val="003432E2"/>
    <w:rsid w:val="003436CA"/>
    <w:rsid w:val="003439CF"/>
    <w:rsid w:val="00343CBA"/>
    <w:rsid w:val="00343E9F"/>
    <w:rsid w:val="00344015"/>
    <w:rsid w:val="003440D1"/>
    <w:rsid w:val="003443E1"/>
    <w:rsid w:val="003448F6"/>
    <w:rsid w:val="003451A7"/>
    <w:rsid w:val="003452D9"/>
    <w:rsid w:val="00345A29"/>
    <w:rsid w:val="00345BF6"/>
    <w:rsid w:val="00345C6A"/>
    <w:rsid w:val="00345CE4"/>
    <w:rsid w:val="00345E8A"/>
    <w:rsid w:val="00346317"/>
    <w:rsid w:val="003463A9"/>
    <w:rsid w:val="0034653E"/>
    <w:rsid w:val="00346770"/>
    <w:rsid w:val="00346884"/>
    <w:rsid w:val="00346CB1"/>
    <w:rsid w:val="00346D03"/>
    <w:rsid w:val="00347202"/>
    <w:rsid w:val="0034732E"/>
    <w:rsid w:val="0034739A"/>
    <w:rsid w:val="003473C4"/>
    <w:rsid w:val="0034768E"/>
    <w:rsid w:val="00347FEF"/>
    <w:rsid w:val="00350320"/>
    <w:rsid w:val="003503F6"/>
    <w:rsid w:val="0035052F"/>
    <w:rsid w:val="00350759"/>
    <w:rsid w:val="003507E9"/>
    <w:rsid w:val="00350834"/>
    <w:rsid w:val="00350EBA"/>
    <w:rsid w:val="00350F8B"/>
    <w:rsid w:val="00350FDB"/>
    <w:rsid w:val="0035140A"/>
    <w:rsid w:val="003515B2"/>
    <w:rsid w:val="00351A0C"/>
    <w:rsid w:val="00351E26"/>
    <w:rsid w:val="00351EED"/>
    <w:rsid w:val="0035217E"/>
    <w:rsid w:val="0035280A"/>
    <w:rsid w:val="00352829"/>
    <w:rsid w:val="00352A7B"/>
    <w:rsid w:val="00353257"/>
    <w:rsid w:val="00353334"/>
    <w:rsid w:val="00353803"/>
    <w:rsid w:val="00353F1C"/>
    <w:rsid w:val="00353FBA"/>
    <w:rsid w:val="003541D5"/>
    <w:rsid w:val="003546D6"/>
    <w:rsid w:val="00354A91"/>
    <w:rsid w:val="00354C62"/>
    <w:rsid w:val="00354D27"/>
    <w:rsid w:val="00354EEB"/>
    <w:rsid w:val="00354FEA"/>
    <w:rsid w:val="003554B9"/>
    <w:rsid w:val="003556E7"/>
    <w:rsid w:val="0035591A"/>
    <w:rsid w:val="00355B8B"/>
    <w:rsid w:val="00355D35"/>
    <w:rsid w:val="00355F34"/>
    <w:rsid w:val="00355F48"/>
    <w:rsid w:val="003560F7"/>
    <w:rsid w:val="0035631F"/>
    <w:rsid w:val="003563F7"/>
    <w:rsid w:val="003564C5"/>
    <w:rsid w:val="003564E5"/>
    <w:rsid w:val="003566C8"/>
    <w:rsid w:val="00356CAF"/>
    <w:rsid w:val="00356FF7"/>
    <w:rsid w:val="0035708B"/>
    <w:rsid w:val="00357179"/>
    <w:rsid w:val="003572D8"/>
    <w:rsid w:val="0035738A"/>
    <w:rsid w:val="00357495"/>
    <w:rsid w:val="003574AB"/>
    <w:rsid w:val="0035753E"/>
    <w:rsid w:val="00357C3B"/>
    <w:rsid w:val="00357EEF"/>
    <w:rsid w:val="003601E1"/>
    <w:rsid w:val="00360579"/>
    <w:rsid w:val="00360829"/>
    <w:rsid w:val="003608D8"/>
    <w:rsid w:val="00360922"/>
    <w:rsid w:val="00360951"/>
    <w:rsid w:val="00360FD1"/>
    <w:rsid w:val="003611C1"/>
    <w:rsid w:val="003613B6"/>
    <w:rsid w:val="003619E3"/>
    <w:rsid w:val="00361DA6"/>
    <w:rsid w:val="00361F55"/>
    <w:rsid w:val="0036201A"/>
    <w:rsid w:val="003627EC"/>
    <w:rsid w:val="00362939"/>
    <w:rsid w:val="00362D3B"/>
    <w:rsid w:val="00362EEF"/>
    <w:rsid w:val="00362F3F"/>
    <w:rsid w:val="00362FC1"/>
    <w:rsid w:val="003632D4"/>
    <w:rsid w:val="003633C5"/>
    <w:rsid w:val="00363539"/>
    <w:rsid w:val="003635A9"/>
    <w:rsid w:val="00363733"/>
    <w:rsid w:val="00363ACC"/>
    <w:rsid w:val="00363BAF"/>
    <w:rsid w:val="00363BEC"/>
    <w:rsid w:val="00363D71"/>
    <w:rsid w:val="003641E4"/>
    <w:rsid w:val="00364222"/>
    <w:rsid w:val="00364231"/>
    <w:rsid w:val="00364249"/>
    <w:rsid w:val="003642BA"/>
    <w:rsid w:val="003644D6"/>
    <w:rsid w:val="0036465D"/>
    <w:rsid w:val="00364833"/>
    <w:rsid w:val="00364AFA"/>
    <w:rsid w:val="00364FF3"/>
    <w:rsid w:val="00365056"/>
    <w:rsid w:val="003654E6"/>
    <w:rsid w:val="0036554D"/>
    <w:rsid w:val="0036561F"/>
    <w:rsid w:val="00365F06"/>
    <w:rsid w:val="00366085"/>
    <w:rsid w:val="003663B3"/>
    <w:rsid w:val="0036668E"/>
    <w:rsid w:val="00366DC2"/>
    <w:rsid w:val="00366F9A"/>
    <w:rsid w:val="003670B7"/>
    <w:rsid w:val="00367206"/>
    <w:rsid w:val="00370020"/>
    <w:rsid w:val="00370326"/>
    <w:rsid w:val="00370374"/>
    <w:rsid w:val="00370440"/>
    <w:rsid w:val="003704A2"/>
    <w:rsid w:val="003707F3"/>
    <w:rsid w:val="00371189"/>
    <w:rsid w:val="003713BA"/>
    <w:rsid w:val="00371530"/>
    <w:rsid w:val="00371603"/>
    <w:rsid w:val="00371742"/>
    <w:rsid w:val="003717D8"/>
    <w:rsid w:val="0037190A"/>
    <w:rsid w:val="00371C61"/>
    <w:rsid w:val="00371FC6"/>
    <w:rsid w:val="00372124"/>
    <w:rsid w:val="003723EF"/>
    <w:rsid w:val="00372B19"/>
    <w:rsid w:val="00372E5C"/>
    <w:rsid w:val="00372E78"/>
    <w:rsid w:val="00372FF4"/>
    <w:rsid w:val="00373131"/>
    <w:rsid w:val="00373386"/>
    <w:rsid w:val="0037349A"/>
    <w:rsid w:val="003736DC"/>
    <w:rsid w:val="00373817"/>
    <w:rsid w:val="0037391B"/>
    <w:rsid w:val="00373AB7"/>
    <w:rsid w:val="00373BB5"/>
    <w:rsid w:val="00373BF5"/>
    <w:rsid w:val="00373C92"/>
    <w:rsid w:val="00373CB0"/>
    <w:rsid w:val="00373E05"/>
    <w:rsid w:val="003741B6"/>
    <w:rsid w:val="003743B0"/>
    <w:rsid w:val="0037440D"/>
    <w:rsid w:val="00374A2B"/>
    <w:rsid w:val="00374CA9"/>
    <w:rsid w:val="0037516E"/>
    <w:rsid w:val="003751A1"/>
    <w:rsid w:val="0037553A"/>
    <w:rsid w:val="00375575"/>
    <w:rsid w:val="00375655"/>
    <w:rsid w:val="00375923"/>
    <w:rsid w:val="0037598A"/>
    <w:rsid w:val="00375F89"/>
    <w:rsid w:val="00376081"/>
    <w:rsid w:val="0037628B"/>
    <w:rsid w:val="003762E9"/>
    <w:rsid w:val="003769C8"/>
    <w:rsid w:val="00376EE4"/>
    <w:rsid w:val="003772A2"/>
    <w:rsid w:val="003774AD"/>
    <w:rsid w:val="003777EC"/>
    <w:rsid w:val="00377861"/>
    <w:rsid w:val="00380224"/>
    <w:rsid w:val="00380299"/>
    <w:rsid w:val="003804DC"/>
    <w:rsid w:val="00380B8A"/>
    <w:rsid w:val="00380C63"/>
    <w:rsid w:val="00380D35"/>
    <w:rsid w:val="003810E4"/>
    <w:rsid w:val="00381926"/>
    <w:rsid w:val="003819E1"/>
    <w:rsid w:val="00381E4D"/>
    <w:rsid w:val="003820CE"/>
    <w:rsid w:val="00382404"/>
    <w:rsid w:val="003825B5"/>
    <w:rsid w:val="0038286C"/>
    <w:rsid w:val="00382890"/>
    <w:rsid w:val="00382A05"/>
    <w:rsid w:val="00382A13"/>
    <w:rsid w:val="00382A70"/>
    <w:rsid w:val="00382EC7"/>
    <w:rsid w:val="00382F88"/>
    <w:rsid w:val="00383228"/>
    <w:rsid w:val="003832B3"/>
    <w:rsid w:val="003832C2"/>
    <w:rsid w:val="003832CB"/>
    <w:rsid w:val="00383355"/>
    <w:rsid w:val="003834C3"/>
    <w:rsid w:val="00383702"/>
    <w:rsid w:val="00383AAF"/>
    <w:rsid w:val="00383AB4"/>
    <w:rsid w:val="00384146"/>
    <w:rsid w:val="00384263"/>
    <w:rsid w:val="00384525"/>
    <w:rsid w:val="0038471E"/>
    <w:rsid w:val="00384993"/>
    <w:rsid w:val="00384C34"/>
    <w:rsid w:val="00384E68"/>
    <w:rsid w:val="00384EF0"/>
    <w:rsid w:val="00384FEC"/>
    <w:rsid w:val="003858A6"/>
    <w:rsid w:val="00385B7B"/>
    <w:rsid w:val="00385BC7"/>
    <w:rsid w:val="00385C0D"/>
    <w:rsid w:val="00385CCA"/>
    <w:rsid w:val="00385E6F"/>
    <w:rsid w:val="00385FEF"/>
    <w:rsid w:val="00386081"/>
    <w:rsid w:val="00386211"/>
    <w:rsid w:val="00386297"/>
    <w:rsid w:val="00386357"/>
    <w:rsid w:val="00386662"/>
    <w:rsid w:val="0038680C"/>
    <w:rsid w:val="00386AC9"/>
    <w:rsid w:val="00386B6D"/>
    <w:rsid w:val="00386F6F"/>
    <w:rsid w:val="00387075"/>
    <w:rsid w:val="00387191"/>
    <w:rsid w:val="0038730D"/>
    <w:rsid w:val="0038742A"/>
    <w:rsid w:val="00387465"/>
    <w:rsid w:val="00387788"/>
    <w:rsid w:val="0038789D"/>
    <w:rsid w:val="003878B5"/>
    <w:rsid w:val="003900E4"/>
    <w:rsid w:val="00390253"/>
    <w:rsid w:val="003909C1"/>
    <w:rsid w:val="00390A88"/>
    <w:rsid w:val="00390BC7"/>
    <w:rsid w:val="00390E44"/>
    <w:rsid w:val="00390E58"/>
    <w:rsid w:val="00390EE5"/>
    <w:rsid w:val="00390F12"/>
    <w:rsid w:val="00390F2A"/>
    <w:rsid w:val="0039110E"/>
    <w:rsid w:val="00391546"/>
    <w:rsid w:val="003915E6"/>
    <w:rsid w:val="0039162C"/>
    <w:rsid w:val="00391699"/>
    <w:rsid w:val="00391711"/>
    <w:rsid w:val="003919CB"/>
    <w:rsid w:val="00391BE5"/>
    <w:rsid w:val="00391C80"/>
    <w:rsid w:val="00391F05"/>
    <w:rsid w:val="00391F28"/>
    <w:rsid w:val="00392059"/>
    <w:rsid w:val="00392750"/>
    <w:rsid w:val="003927F0"/>
    <w:rsid w:val="00392AA5"/>
    <w:rsid w:val="00392C25"/>
    <w:rsid w:val="00392CA2"/>
    <w:rsid w:val="00392DCC"/>
    <w:rsid w:val="00393829"/>
    <w:rsid w:val="00393856"/>
    <w:rsid w:val="00393D09"/>
    <w:rsid w:val="00393DE6"/>
    <w:rsid w:val="00393EE6"/>
    <w:rsid w:val="00393F5B"/>
    <w:rsid w:val="003940E1"/>
    <w:rsid w:val="003940E2"/>
    <w:rsid w:val="00394699"/>
    <w:rsid w:val="0039487A"/>
    <w:rsid w:val="00394904"/>
    <w:rsid w:val="003949AD"/>
    <w:rsid w:val="00394EA7"/>
    <w:rsid w:val="003951EF"/>
    <w:rsid w:val="00395468"/>
    <w:rsid w:val="003954A3"/>
    <w:rsid w:val="003954B7"/>
    <w:rsid w:val="003955C7"/>
    <w:rsid w:val="00395756"/>
    <w:rsid w:val="00395AA2"/>
    <w:rsid w:val="00395BF9"/>
    <w:rsid w:val="00395C19"/>
    <w:rsid w:val="00395E1E"/>
    <w:rsid w:val="00395FC8"/>
    <w:rsid w:val="00396117"/>
    <w:rsid w:val="00396392"/>
    <w:rsid w:val="00396C1C"/>
    <w:rsid w:val="00397325"/>
    <w:rsid w:val="00397548"/>
    <w:rsid w:val="0039774A"/>
    <w:rsid w:val="00397846"/>
    <w:rsid w:val="00397868"/>
    <w:rsid w:val="00397B57"/>
    <w:rsid w:val="00397BB5"/>
    <w:rsid w:val="00397BC7"/>
    <w:rsid w:val="00397C43"/>
    <w:rsid w:val="003A0101"/>
    <w:rsid w:val="003A02E5"/>
    <w:rsid w:val="003A03B0"/>
    <w:rsid w:val="003A0520"/>
    <w:rsid w:val="003A0529"/>
    <w:rsid w:val="003A05F3"/>
    <w:rsid w:val="003A063F"/>
    <w:rsid w:val="003A089D"/>
    <w:rsid w:val="003A097D"/>
    <w:rsid w:val="003A099A"/>
    <w:rsid w:val="003A0A6A"/>
    <w:rsid w:val="003A0B89"/>
    <w:rsid w:val="003A0E3B"/>
    <w:rsid w:val="003A0E42"/>
    <w:rsid w:val="003A0E95"/>
    <w:rsid w:val="003A1003"/>
    <w:rsid w:val="003A12A7"/>
    <w:rsid w:val="003A1366"/>
    <w:rsid w:val="003A1656"/>
    <w:rsid w:val="003A1E90"/>
    <w:rsid w:val="003A1F4C"/>
    <w:rsid w:val="003A2168"/>
    <w:rsid w:val="003A29DA"/>
    <w:rsid w:val="003A2B9A"/>
    <w:rsid w:val="003A2E2C"/>
    <w:rsid w:val="003A2F11"/>
    <w:rsid w:val="003A31FB"/>
    <w:rsid w:val="003A354C"/>
    <w:rsid w:val="003A36E8"/>
    <w:rsid w:val="003A38E9"/>
    <w:rsid w:val="003A3ADF"/>
    <w:rsid w:val="003A3B22"/>
    <w:rsid w:val="003A3ED5"/>
    <w:rsid w:val="003A45F4"/>
    <w:rsid w:val="003A4B3D"/>
    <w:rsid w:val="003A4EAB"/>
    <w:rsid w:val="003A5041"/>
    <w:rsid w:val="003A5192"/>
    <w:rsid w:val="003A5270"/>
    <w:rsid w:val="003A53B7"/>
    <w:rsid w:val="003A53FF"/>
    <w:rsid w:val="003A5476"/>
    <w:rsid w:val="003A576F"/>
    <w:rsid w:val="003A5B36"/>
    <w:rsid w:val="003A5B3D"/>
    <w:rsid w:val="003A5E20"/>
    <w:rsid w:val="003A620B"/>
    <w:rsid w:val="003A6372"/>
    <w:rsid w:val="003A69FA"/>
    <w:rsid w:val="003A6D55"/>
    <w:rsid w:val="003A70AB"/>
    <w:rsid w:val="003A7190"/>
    <w:rsid w:val="003A72B9"/>
    <w:rsid w:val="003A7C62"/>
    <w:rsid w:val="003B02AD"/>
    <w:rsid w:val="003B02E2"/>
    <w:rsid w:val="003B03A0"/>
    <w:rsid w:val="003B0525"/>
    <w:rsid w:val="003B08AE"/>
    <w:rsid w:val="003B096B"/>
    <w:rsid w:val="003B0B90"/>
    <w:rsid w:val="003B0C12"/>
    <w:rsid w:val="003B0C1C"/>
    <w:rsid w:val="003B10D5"/>
    <w:rsid w:val="003B1767"/>
    <w:rsid w:val="003B1965"/>
    <w:rsid w:val="003B1B23"/>
    <w:rsid w:val="003B1CD4"/>
    <w:rsid w:val="003B1DB2"/>
    <w:rsid w:val="003B20A3"/>
    <w:rsid w:val="003B22C0"/>
    <w:rsid w:val="003B2337"/>
    <w:rsid w:val="003B2662"/>
    <w:rsid w:val="003B2702"/>
    <w:rsid w:val="003B283A"/>
    <w:rsid w:val="003B2AFF"/>
    <w:rsid w:val="003B2D10"/>
    <w:rsid w:val="003B334E"/>
    <w:rsid w:val="003B3521"/>
    <w:rsid w:val="003B3B2C"/>
    <w:rsid w:val="003B3C99"/>
    <w:rsid w:val="003B3DC0"/>
    <w:rsid w:val="003B3DD5"/>
    <w:rsid w:val="003B4435"/>
    <w:rsid w:val="003B443B"/>
    <w:rsid w:val="003B4C2C"/>
    <w:rsid w:val="003B4C63"/>
    <w:rsid w:val="003B4CDF"/>
    <w:rsid w:val="003B5038"/>
    <w:rsid w:val="003B50C3"/>
    <w:rsid w:val="003B522C"/>
    <w:rsid w:val="003B56BE"/>
    <w:rsid w:val="003B57EA"/>
    <w:rsid w:val="003B5B76"/>
    <w:rsid w:val="003B5E99"/>
    <w:rsid w:val="003B6458"/>
    <w:rsid w:val="003B65DD"/>
    <w:rsid w:val="003B68C3"/>
    <w:rsid w:val="003B6AC0"/>
    <w:rsid w:val="003B6E9E"/>
    <w:rsid w:val="003B70F6"/>
    <w:rsid w:val="003B74A2"/>
    <w:rsid w:val="003B769E"/>
    <w:rsid w:val="003B78B7"/>
    <w:rsid w:val="003B7A91"/>
    <w:rsid w:val="003B7BBE"/>
    <w:rsid w:val="003B7C3E"/>
    <w:rsid w:val="003B7D1F"/>
    <w:rsid w:val="003B7E89"/>
    <w:rsid w:val="003B7FE0"/>
    <w:rsid w:val="003C0122"/>
    <w:rsid w:val="003C069E"/>
    <w:rsid w:val="003C0804"/>
    <w:rsid w:val="003C0B9A"/>
    <w:rsid w:val="003C0BD6"/>
    <w:rsid w:val="003C0E34"/>
    <w:rsid w:val="003C17A3"/>
    <w:rsid w:val="003C1C60"/>
    <w:rsid w:val="003C1C83"/>
    <w:rsid w:val="003C20E7"/>
    <w:rsid w:val="003C22C0"/>
    <w:rsid w:val="003C23EE"/>
    <w:rsid w:val="003C24B4"/>
    <w:rsid w:val="003C25FD"/>
    <w:rsid w:val="003C2690"/>
    <w:rsid w:val="003C2698"/>
    <w:rsid w:val="003C2A6D"/>
    <w:rsid w:val="003C2C56"/>
    <w:rsid w:val="003C32B8"/>
    <w:rsid w:val="003C32CB"/>
    <w:rsid w:val="003C335B"/>
    <w:rsid w:val="003C34E2"/>
    <w:rsid w:val="003C3E96"/>
    <w:rsid w:val="003C40C2"/>
    <w:rsid w:val="003C431A"/>
    <w:rsid w:val="003C460B"/>
    <w:rsid w:val="003C48B3"/>
    <w:rsid w:val="003C49DA"/>
    <w:rsid w:val="003C4A73"/>
    <w:rsid w:val="003C4A80"/>
    <w:rsid w:val="003C4BAE"/>
    <w:rsid w:val="003C4CBF"/>
    <w:rsid w:val="003C4CCD"/>
    <w:rsid w:val="003C4D8D"/>
    <w:rsid w:val="003C5685"/>
    <w:rsid w:val="003C57CB"/>
    <w:rsid w:val="003C585E"/>
    <w:rsid w:val="003C5C9C"/>
    <w:rsid w:val="003C5F33"/>
    <w:rsid w:val="003C6252"/>
    <w:rsid w:val="003C6253"/>
    <w:rsid w:val="003C6539"/>
    <w:rsid w:val="003C6B6A"/>
    <w:rsid w:val="003C6DD6"/>
    <w:rsid w:val="003C741E"/>
    <w:rsid w:val="003C7866"/>
    <w:rsid w:val="003C7EDE"/>
    <w:rsid w:val="003C7F96"/>
    <w:rsid w:val="003D0170"/>
    <w:rsid w:val="003D0674"/>
    <w:rsid w:val="003D0ABF"/>
    <w:rsid w:val="003D0AFE"/>
    <w:rsid w:val="003D0B59"/>
    <w:rsid w:val="003D0D59"/>
    <w:rsid w:val="003D0DBB"/>
    <w:rsid w:val="003D0E17"/>
    <w:rsid w:val="003D0EFF"/>
    <w:rsid w:val="003D1D3B"/>
    <w:rsid w:val="003D23A8"/>
    <w:rsid w:val="003D26C6"/>
    <w:rsid w:val="003D279B"/>
    <w:rsid w:val="003D284F"/>
    <w:rsid w:val="003D2984"/>
    <w:rsid w:val="003D2BA3"/>
    <w:rsid w:val="003D2D34"/>
    <w:rsid w:val="003D3305"/>
    <w:rsid w:val="003D34B0"/>
    <w:rsid w:val="003D3AE3"/>
    <w:rsid w:val="003D3AF1"/>
    <w:rsid w:val="003D41CC"/>
    <w:rsid w:val="003D489F"/>
    <w:rsid w:val="003D4F40"/>
    <w:rsid w:val="003D5296"/>
    <w:rsid w:val="003D5699"/>
    <w:rsid w:val="003D5773"/>
    <w:rsid w:val="003D59EC"/>
    <w:rsid w:val="003D5A05"/>
    <w:rsid w:val="003D5CD3"/>
    <w:rsid w:val="003D6225"/>
    <w:rsid w:val="003D626A"/>
    <w:rsid w:val="003D65A8"/>
    <w:rsid w:val="003D6779"/>
    <w:rsid w:val="003D6AAF"/>
    <w:rsid w:val="003D6C54"/>
    <w:rsid w:val="003D6CF9"/>
    <w:rsid w:val="003D6F6D"/>
    <w:rsid w:val="003D711D"/>
    <w:rsid w:val="003D7CEE"/>
    <w:rsid w:val="003D7D72"/>
    <w:rsid w:val="003D7E5E"/>
    <w:rsid w:val="003E0194"/>
    <w:rsid w:val="003E01F7"/>
    <w:rsid w:val="003E0436"/>
    <w:rsid w:val="003E0458"/>
    <w:rsid w:val="003E0470"/>
    <w:rsid w:val="003E088F"/>
    <w:rsid w:val="003E0915"/>
    <w:rsid w:val="003E0B95"/>
    <w:rsid w:val="003E130E"/>
    <w:rsid w:val="003E15E6"/>
    <w:rsid w:val="003E1BC1"/>
    <w:rsid w:val="003E1CCD"/>
    <w:rsid w:val="003E20D6"/>
    <w:rsid w:val="003E2262"/>
    <w:rsid w:val="003E2567"/>
    <w:rsid w:val="003E26FE"/>
    <w:rsid w:val="003E28D4"/>
    <w:rsid w:val="003E2994"/>
    <w:rsid w:val="003E2B42"/>
    <w:rsid w:val="003E2B77"/>
    <w:rsid w:val="003E2CFE"/>
    <w:rsid w:val="003E2DA6"/>
    <w:rsid w:val="003E2DC6"/>
    <w:rsid w:val="003E2FD9"/>
    <w:rsid w:val="003E31CC"/>
    <w:rsid w:val="003E3857"/>
    <w:rsid w:val="003E3EF6"/>
    <w:rsid w:val="003E4244"/>
    <w:rsid w:val="003E430C"/>
    <w:rsid w:val="003E4D87"/>
    <w:rsid w:val="003E4DC4"/>
    <w:rsid w:val="003E4EB6"/>
    <w:rsid w:val="003E4FA6"/>
    <w:rsid w:val="003E4FAE"/>
    <w:rsid w:val="003E521E"/>
    <w:rsid w:val="003E543A"/>
    <w:rsid w:val="003E5607"/>
    <w:rsid w:val="003E5673"/>
    <w:rsid w:val="003E5870"/>
    <w:rsid w:val="003E5AE1"/>
    <w:rsid w:val="003E5CDF"/>
    <w:rsid w:val="003E5E9F"/>
    <w:rsid w:val="003E5F5C"/>
    <w:rsid w:val="003E6091"/>
    <w:rsid w:val="003E669A"/>
    <w:rsid w:val="003E6760"/>
    <w:rsid w:val="003E6809"/>
    <w:rsid w:val="003E6879"/>
    <w:rsid w:val="003E6B26"/>
    <w:rsid w:val="003E6B29"/>
    <w:rsid w:val="003E6E65"/>
    <w:rsid w:val="003E7011"/>
    <w:rsid w:val="003E7200"/>
    <w:rsid w:val="003E7287"/>
    <w:rsid w:val="003E7878"/>
    <w:rsid w:val="003E7901"/>
    <w:rsid w:val="003E7AFF"/>
    <w:rsid w:val="003E7C15"/>
    <w:rsid w:val="003E7CCD"/>
    <w:rsid w:val="003E7CF5"/>
    <w:rsid w:val="003F0007"/>
    <w:rsid w:val="003F00EF"/>
    <w:rsid w:val="003F05F7"/>
    <w:rsid w:val="003F0982"/>
    <w:rsid w:val="003F0B70"/>
    <w:rsid w:val="003F0C1C"/>
    <w:rsid w:val="003F0D1F"/>
    <w:rsid w:val="003F0D5D"/>
    <w:rsid w:val="003F0D97"/>
    <w:rsid w:val="003F143F"/>
    <w:rsid w:val="003F14E2"/>
    <w:rsid w:val="003F1646"/>
    <w:rsid w:val="003F180B"/>
    <w:rsid w:val="003F1BA6"/>
    <w:rsid w:val="003F20CE"/>
    <w:rsid w:val="003F21C3"/>
    <w:rsid w:val="003F23ED"/>
    <w:rsid w:val="003F26AD"/>
    <w:rsid w:val="003F2814"/>
    <w:rsid w:val="003F286A"/>
    <w:rsid w:val="003F28CE"/>
    <w:rsid w:val="003F290A"/>
    <w:rsid w:val="003F2939"/>
    <w:rsid w:val="003F2C2C"/>
    <w:rsid w:val="003F2C43"/>
    <w:rsid w:val="003F2DC9"/>
    <w:rsid w:val="003F3338"/>
    <w:rsid w:val="003F382C"/>
    <w:rsid w:val="003F3920"/>
    <w:rsid w:val="003F3CC5"/>
    <w:rsid w:val="003F3F13"/>
    <w:rsid w:val="003F3F8B"/>
    <w:rsid w:val="003F4372"/>
    <w:rsid w:val="003F4817"/>
    <w:rsid w:val="003F49A9"/>
    <w:rsid w:val="003F4BBE"/>
    <w:rsid w:val="003F50E9"/>
    <w:rsid w:val="003F5601"/>
    <w:rsid w:val="003F5816"/>
    <w:rsid w:val="003F58E8"/>
    <w:rsid w:val="003F5B74"/>
    <w:rsid w:val="003F5BF8"/>
    <w:rsid w:val="003F5C6F"/>
    <w:rsid w:val="003F5D6A"/>
    <w:rsid w:val="003F5DB5"/>
    <w:rsid w:val="003F5DFD"/>
    <w:rsid w:val="003F6618"/>
    <w:rsid w:val="003F697E"/>
    <w:rsid w:val="003F6E6E"/>
    <w:rsid w:val="003F6F70"/>
    <w:rsid w:val="003F7A04"/>
    <w:rsid w:val="003F7C0A"/>
    <w:rsid w:val="00400179"/>
    <w:rsid w:val="004007BC"/>
    <w:rsid w:val="00400BDA"/>
    <w:rsid w:val="00400D82"/>
    <w:rsid w:val="00400DD4"/>
    <w:rsid w:val="00400EA3"/>
    <w:rsid w:val="00400EB5"/>
    <w:rsid w:val="00401082"/>
    <w:rsid w:val="00401516"/>
    <w:rsid w:val="0040157E"/>
    <w:rsid w:val="004015F1"/>
    <w:rsid w:val="00401AC8"/>
    <w:rsid w:val="00402654"/>
    <w:rsid w:val="00402718"/>
    <w:rsid w:val="0040291A"/>
    <w:rsid w:val="0040297F"/>
    <w:rsid w:val="00402AB0"/>
    <w:rsid w:val="00402CD0"/>
    <w:rsid w:val="004035FA"/>
    <w:rsid w:val="00403A34"/>
    <w:rsid w:val="00403D10"/>
    <w:rsid w:val="004045CB"/>
    <w:rsid w:val="004045FC"/>
    <w:rsid w:val="004049AD"/>
    <w:rsid w:val="00404AFB"/>
    <w:rsid w:val="004051CC"/>
    <w:rsid w:val="00405379"/>
    <w:rsid w:val="004054F8"/>
    <w:rsid w:val="004055C4"/>
    <w:rsid w:val="00405666"/>
    <w:rsid w:val="00405978"/>
    <w:rsid w:val="00405D15"/>
    <w:rsid w:val="00405D86"/>
    <w:rsid w:val="00405EB9"/>
    <w:rsid w:val="00405FFF"/>
    <w:rsid w:val="004060AC"/>
    <w:rsid w:val="004067DE"/>
    <w:rsid w:val="00406E11"/>
    <w:rsid w:val="00406EC8"/>
    <w:rsid w:val="004070F1"/>
    <w:rsid w:val="0040759F"/>
    <w:rsid w:val="004075D1"/>
    <w:rsid w:val="004079D6"/>
    <w:rsid w:val="00407AE8"/>
    <w:rsid w:val="00407BC7"/>
    <w:rsid w:val="00410064"/>
    <w:rsid w:val="004105A0"/>
    <w:rsid w:val="00410819"/>
    <w:rsid w:val="00410BAC"/>
    <w:rsid w:val="00410FAB"/>
    <w:rsid w:val="00411ECC"/>
    <w:rsid w:val="0041223A"/>
    <w:rsid w:val="004126ED"/>
    <w:rsid w:val="00412739"/>
    <w:rsid w:val="00412F8E"/>
    <w:rsid w:val="00413184"/>
    <w:rsid w:val="004131F7"/>
    <w:rsid w:val="0041378E"/>
    <w:rsid w:val="00413F7D"/>
    <w:rsid w:val="00413FC9"/>
    <w:rsid w:val="00413FD3"/>
    <w:rsid w:val="004142F8"/>
    <w:rsid w:val="004145EB"/>
    <w:rsid w:val="004147B2"/>
    <w:rsid w:val="00414916"/>
    <w:rsid w:val="00414EDA"/>
    <w:rsid w:val="00414F28"/>
    <w:rsid w:val="0041535F"/>
    <w:rsid w:val="004153E2"/>
    <w:rsid w:val="00415532"/>
    <w:rsid w:val="00415696"/>
    <w:rsid w:val="004157E9"/>
    <w:rsid w:val="00415EE8"/>
    <w:rsid w:val="00416660"/>
    <w:rsid w:val="00416762"/>
    <w:rsid w:val="00416832"/>
    <w:rsid w:val="0041697A"/>
    <w:rsid w:val="004169A0"/>
    <w:rsid w:val="00416AE9"/>
    <w:rsid w:val="00416D87"/>
    <w:rsid w:val="00416DA3"/>
    <w:rsid w:val="00416E55"/>
    <w:rsid w:val="00416FD6"/>
    <w:rsid w:val="0041703F"/>
    <w:rsid w:val="00417293"/>
    <w:rsid w:val="004177F8"/>
    <w:rsid w:val="00417A3A"/>
    <w:rsid w:val="00417B3B"/>
    <w:rsid w:val="00420483"/>
    <w:rsid w:val="00420702"/>
    <w:rsid w:val="00420A3A"/>
    <w:rsid w:val="00420AA8"/>
    <w:rsid w:val="00420C19"/>
    <w:rsid w:val="00421009"/>
    <w:rsid w:val="00421955"/>
    <w:rsid w:val="00422178"/>
    <w:rsid w:val="00422284"/>
    <w:rsid w:val="00422842"/>
    <w:rsid w:val="004229A3"/>
    <w:rsid w:val="00422AE7"/>
    <w:rsid w:val="00422C62"/>
    <w:rsid w:val="00423374"/>
    <w:rsid w:val="0042351A"/>
    <w:rsid w:val="00423C3F"/>
    <w:rsid w:val="00423CBD"/>
    <w:rsid w:val="00423DFE"/>
    <w:rsid w:val="00423F32"/>
    <w:rsid w:val="00423F83"/>
    <w:rsid w:val="00424577"/>
    <w:rsid w:val="00424632"/>
    <w:rsid w:val="004248A2"/>
    <w:rsid w:val="00424AE9"/>
    <w:rsid w:val="00424EEE"/>
    <w:rsid w:val="00424EF0"/>
    <w:rsid w:val="0042518A"/>
    <w:rsid w:val="00425389"/>
    <w:rsid w:val="0042541E"/>
    <w:rsid w:val="004258E0"/>
    <w:rsid w:val="0042592F"/>
    <w:rsid w:val="0042598A"/>
    <w:rsid w:val="00425C69"/>
    <w:rsid w:val="00425EB3"/>
    <w:rsid w:val="00426290"/>
    <w:rsid w:val="00426531"/>
    <w:rsid w:val="004268D7"/>
    <w:rsid w:val="00426DF0"/>
    <w:rsid w:val="00426EC3"/>
    <w:rsid w:val="00426EEC"/>
    <w:rsid w:val="0042731A"/>
    <w:rsid w:val="00427551"/>
    <w:rsid w:val="0042757A"/>
    <w:rsid w:val="00427661"/>
    <w:rsid w:val="004276A0"/>
    <w:rsid w:val="004277CA"/>
    <w:rsid w:val="004279C6"/>
    <w:rsid w:val="00427BD4"/>
    <w:rsid w:val="00427ED4"/>
    <w:rsid w:val="00427ED9"/>
    <w:rsid w:val="0043006A"/>
    <w:rsid w:val="004306F0"/>
    <w:rsid w:val="0043072B"/>
    <w:rsid w:val="0043081D"/>
    <w:rsid w:val="00430B25"/>
    <w:rsid w:val="00430DED"/>
    <w:rsid w:val="00430E6C"/>
    <w:rsid w:val="00430E6D"/>
    <w:rsid w:val="00430F0C"/>
    <w:rsid w:val="00430F51"/>
    <w:rsid w:val="004310B1"/>
    <w:rsid w:val="00431625"/>
    <w:rsid w:val="00431784"/>
    <w:rsid w:val="004318AF"/>
    <w:rsid w:val="00431C1F"/>
    <w:rsid w:val="00431DD2"/>
    <w:rsid w:val="00432362"/>
    <w:rsid w:val="004328DF"/>
    <w:rsid w:val="00432A01"/>
    <w:rsid w:val="00432BE0"/>
    <w:rsid w:val="00432E1F"/>
    <w:rsid w:val="0043353F"/>
    <w:rsid w:val="004336F5"/>
    <w:rsid w:val="00433B4F"/>
    <w:rsid w:val="00433B5C"/>
    <w:rsid w:val="00433BFA"/>
    <w:rsid w:val="00433CCC"/>
    <w:rsid w:val="0043440F"/>
    <w:rsid w:val="00434777"/>
    <w:rsid w:val="00434899"/>
    <w:rsid w:val="00434AFA"/>
    <w:rsid w:val="00434B34"/>
    <w:rsid w:val="00434EF5"/>
    <w:rsid w:val="004351AC"/>
    <w:rsid w:val="0043537B"/>
    <w:rsid w:val="004354B1"/>
    <w:rsid w:val="00435B73"/>
    <w:rsid w:val="004360BF"/>
    <w:rsid w:val="00436569"/>
    <w:rsid w:val="0043656F"/>
    <w:rsid w:val="004365F9"/>
    <w:rsid w:val="00436DEB"/>
    <w:rsid w:val="00436E31"/>
    <w:rsid w:val="004372D9"/>
    <w:rsid w:val="004373AF"/>
    <w:rsid w:val="00437536"/>
    <w:rsid w:val="00437555"/>
    <w:rsid w:val="0043762C"/>
    <w:rsid w:val="004376E4"/>
    <w:rsid w:val="00437735"/>
    <w:rsid w:val="00437A65"/>
    <w:rsid w:val="00437FA5"/>
    <w:rsid w:val="00440007"/>
    <w:rsid w:val="0044001B"/>
    <w:rsid w:val="0044065D"/>
    <w:rsid w:val="0044082D"/>
    <w:rsid w:val="00440E9A"/>
    <w:rsid w:val="00440F60"/>
    <w:rsid w:val="0044114B"/>
    <w:rsid w:val="004416C4"/>
    <w:rsid w:val="0044171D"/>
    <w:rsid w:val="00441B2E"/>
    <w:rsid w:val="00441CA9"/>
    <w:rsid w:val="00441F20"/>
    <w:rsid w:val="00442215"/>
    <w:rsid w:val="004422A7"/>
    <w:rsid w:val="00442DB5"/>
    <w:rsid w:val="00442E52"/>
    <w:rsid w:val="00443002"/>
    <w:rsid w:val="00443087"/>
    <w:rsid w:val="004430D6"/>
    <w:rsid w:val="004435E1"/>
    <w:rsid w:val="00443AB5"/>
    <w:rsid w:val="00443BF4"/>
    <w:rsid w:val="00443FAE"/>
    <w:rsid w:val="004442A8"/>
    <w:rsid w:val="00444359"/>
    <w:rsid w:val="004443F4"/>
    <w:rsid w:val="0044443C"/>
    <w:rsid w:val="004446FC"/>
    <w:rsid w:val="00444808"/>
    <w:rsid w:val="00444A63"/>
    <w:rsid w:val="00445178"/>
    <w:rsid w:val="00445265"/>
    <w:rsid w:val="00445372"/>
    <w:rsid w:val="0044550C"/>
    <w:rsid w:val="0044550D"/>
    <w:rsid w:val="0044561A"/>
    <w:rsid w:val="0044571B"/>
    <w:rsid w:val="00445931"/>
    <w:rsid w:val="00445D00"/>
    <w:rsid w:val="00445ED6"/>
    <w:rsid w:val="00446137"/>
    <w:rsid w:val="004464E3"/>
    <w:rsid w:val="00446F44"/>
    <w:rsid w:val="00447007"/>
    <w:rsid w:val="004471EC"/>
    <w:rsid w:val="0044728A"/>
    <w:rsid w:val="0044740D"/>
    <w:rsid w:val="00447757"/>
    <w:rsid w:val="00447899"/>
    <w:rsid w:val="00447945"/>
    <w:rsid w:val="004479CF"/>
    <w:rsid w:val="00447C6A"/>
    <w:rsid w:val="0045005A"/>
    <w:rsid w:val="00450192"/>
    <w:rsid w:val="00450950"/>
    <w:rsid w:val="00450972"/>
    <w:rsid w:val="00450B6F"/>
    <w:rsid w:val="00450C5A"/>
    <w:rsid w:val="00450F39"/>
    <w:rsid w:val="0045108F"/>
    <w:rsid w:val="00451334"/>
    <w:rsid w:val="0045142D"/>
    <w:rsid w:val="00451857"/>
    <w:rsid w:val="00451E3F"/>
    <w:rsid w:val="0045211F"/>
    <w:rsid w:val="0045232D"/>
    <w:rsid w:val="00452798"/>
    <w:rsid w:val="00452906"/>
    <w:rsid w:val="004529A0"/>
    <w:rsid w:val="00452B12"/>
    <w:rsid w:val="00453234"/>
    <w:rsid w:val="0045373C"/>
    <w:rsid w:val="00453894"/>
    <w:rsid w:val="004539E8"/>
    <w:rsid w:val="00453B13"/>
    <w:rsid w:val="00453DCF"/>
    <w:rsid w:val="00453E67"/>
    <w:rsid w:val="0045437F"/>
    <w:rsid w:val="004543E6"/>
    <w:rsid w:val="00454556"/>
    <w:rsid w:val="0045492F"/>
    <w:rsid w:val="004549E1"/>
    <w:rsid w:val="00454E01"/>
    <w:rsid w:val="00455246"/>
    <w:rsid w:val="004554B9"/>
    <w:rsid w:val="00455728"/>
    <w:rsid w:val="004559CE"/>
    <w:rsid w:val="00455B2C"/>
    <w:rsid w:val="00455E38"/>
    <w:rsid w:val="00456022"/>
    <w:rsid w:val="004560C1"/>
    <w:rsid w:val="0045630E"/>
    <w:rsid w:val="00456623"/>
    <w:rsid w:val="00456878"/>
    <w:rsid w:val="004568BB"/>
    <w:rsid w:val="004568F1"/>
    <w:rsid w:val="00456B61"/>
    <w:rsid w:val="00456CB8"/>
    <w:rsid w:val="00456EBD"/>
    <w:rsid w:val="004570C9"/>
    <w:rsid w:val="004572C0"/>
    <w:rsid w:val="004573C7"/>
    <w:rsid w:val="004575C3"/>
    <w:rsid w:val="00457718"/>
    <w:rsid w:val="00457AA4"/>
    <w:rsid w:val="00457C95"/>
    <w:rsid w:val="00457DB7"/>
    <w:rsid w:val="00457F76"/>
    <w:rsid w:val="00457FF5"/>
    <w:rsid w:val="0046002C"/>
    <w:rsid w:val="004603E7"/>
    <w:rsid w:val="004608D5"/>
    <w:rsid w:val="00460A45"/>
    <w:rsid w:val="00460A9A"/>
    <w:rsid w:val="00460BBC"/>
    <w:rsid w:val="00460E1A"/>
    <w:rsid w:val="0046103D"/>
    <w:rsid w:val="004610F9"/>
    <w:rsid w:val="004612DB"/>
    <w:rsid w:val="004612E2"/>
    <w:rsid w:val="00461599"/>
    <w:rsid w:val="00461AE2"/>
    <w:rsid w:val="00461BFB"/>
    <w:rsid w:val="00461C46"/>
    <w:rsid w:val="004620E1"/>
    <w:rsid w:val="00462110"/>
    <w:rsid w:val="004623FD"/>
    <w:rsid w:val="004624DD"/>
    <w:rsid w:val="00462951"/>
    <w:rsid w:val="004630B2"/>
    <w:rsid w:val="0046323D"/>
    <w:rsid w:val="004639D5"/>
    <w:rsid w:val="00463DF8"/>
    <w:rsid w:val="00464052"/>
    <w:rsid w:val="004640CD"/>
    <w:rsid w:val="00464714"/>
    <w:rsid w:val="0046489B"/>
    <w:rsid w:val="00464EF5"/>
    <w:rsid w:val="004650B9"/>
    <w:rsid w:val="004655F2"/>
    <w:rsid w:val="00465722"/>
    <w:rsid w:val="004659C5"/>
    <w:rsid w:val="00465AC4"/>
    <w:rsid w:val="00465E66"/>
    <w:rsid w:val="0046692B"/>
    <w:rsid w:val="0046730D"/>
    <w:rsid w:val="00467BAB"/>
    <w:rsid w:val="00467FB8"/>
    <w:rsid w:val="00470111"/>
    <w:rsid w:val="00470821"/>
    <w:rsid w:val="00470A69"/>
    <w:rsid w:val="00470A9A"/>
    <w:rsid w:val="00470EEA"/>
    <w:rsid w:val="00471730"/>
    <w:rsid w:val="004719A1"/>
    <w:rsid w:val="00471A79"/>
    <w:rsid w:val="00471F31"/>
    <w:rsid w:val="00472574"/>
    <w:rsid w:val="0047266E"/>
    <w:rsid w:val="004729B7"/>
    <w:rsid w:val="00472A36"/>
    <w:rsid w:val="00472A5B"/>
    <w:rsid w:val="00472A71"/>
    <w:rsid w:val="00472AC7"/>
    <w:rsid w:val="00472DE4"/>
    <w:rsid w:val="004739FD"/>
    <w:rsid w:val="00473BF7"/>
    <w:rsid w:val="00473E4B"/>
    <w:rsid w:val="00474305"/>
    <w:rsid w:val="004745ED"/>
    <w:rsid w:val="00474606"/>
    <w:rsid w:val="004746C2"/>
    <w:rsid w:val="0047489B"/>
    <w:rsid w:val="00474CD9"/>
    <w:rsid w:val="00474F27"/>
    <w:rsid w:val="00475031"/>
    <w:rsid w:val="00475085"/>
    <w:rsid w:val="004753D6"/>
    <w:rsid w:val="0047564C"/>
    <w:rsid w:val="004756F5"/>
    <w:rsid w:val="0047575E"/>
    <w:rsid w:val="00475B9F"/>
    <w:rsid w:val="00475E41"/>
    <w:rsid w:val="00476199"/>
    <w:rsid w:val="004761B0"/>
    <w:rsid w:val="004763E5"/>
    <w:rsid w:val="004766D0"/>
    <w:rsid w:val="004769A6"/>
    <w:rsid w:val="00476ADB"/>
    <w:rsid w:val="00476C47"/>
    <w:rsid w:val="00476CF6"/>
    <w:rsid w:val="00476E19"/>
    <w:rsid w:val="00476EE0"/>
    <w:rsid w:val="004776DC"/>
    <w:rsid w:val="0047795F"/>
    <w:rsid w:val="0047799B"/>
    <w:rsid w:val="00477AA8"/>
    <w:rsid w:val="004801D8"/>
    <w:rsid w:val="004802D9"/>
    <w:rsid w:val="00480525"/>
    <w:rsid w:val="004808CC"/>
    <w:rsid w:val="004809B1"/>
    <w:rsid w:val="00480DC1"/>
    <w:rsid w:val="00481064"/>
    <w:rsid w:val="00481071"/>
    <w:rsid w:val="004813E7"/>
    <w:rsid w:val="00481523"/>
    <w:rsid w:val="0048160B"/>
    <w:rsid w:val="00481616"/>
    <w:rsid w:val="00481898"/>
    <w:rsid w:val="00481B0A"/>
    <w:rsid w:val="00481D75"/>
    <w:rsid w:val="00481F08"/>
    <w:rsid w:val="0048209C"/>
    <w:rsid w:val="00482179"/>
    <w:rsid w:val="004823CD"/>
    <w:rsid w:val="00482658"/>
    <w:rsid w:val="004829E0"/>
    <w:rsid w:val="004829F4"/>
    <w:rsid w:val="00482CBE"/>
    <w:rsid w:val="00482F39"/>
    <w:rsid w:val="00482FBE"/>
    <w:rsid w:val="0048320B"/>
    <w:rsid w:val="0048346D"/>
    <w:rsid w:val="004838A4"/>
    <w:rsid w:val="00483948"/>
    <w:rsid w:val="00483F08"/>
    <w:rsid w:val="00483FDB"/>
    <w:rsid w:val="00484685"/>
    <w:rsid w:val="004847BA"/>
    <w:rsid w:val="00484EF6"/>
    <w:rsid w:val="00484F4D"/>
    <w:rsid w:val="00485282"/>
    <w:rsid w:val="00485469"/>
    <w:rsid w:val="004854F8"/>
    <w:rsid w:val="00485C9F"/>
    <w:rsid w:val="00486198"/>
    <w:rsid w:val="004862F6"/>
    <w:rsid w:val="00486941"/>
    <w:rsid w:val="00486BBE"/>
    <w:rsid w:val="00486CF9"/>
    <w:rsid w:val="00486ED1"/>
    <w:rsid w:val="00486FD3"/>
    <w:rsid w:val="0048712E"/>
    <w:rsid w:val="0048732F"/>
    <w:rsid w:val="004874A6"/>
    <w:rsid w:val="0048754C"/>
    <w:rsid w:val="004875CC"/>
    <w:rsid w:val="00487752"/>
    <w:rsid w:val="00490238"/>
    <w:rsid w:val="004902BA"/>
    <w:rsid w:val="00490397"/>
    <w:rsid w:val="00490702"/>
    <w:rsid w:val="004907E4"/>
    <w:rsid w:val="0049082A"/>
    <w:rsid w:val="00490A34"/>
    <w:rsid w:val="00490DB9"/>
    <w:rsid w:val="00491223"/>
    <w:rsid w:val="004913CA"/>
    <w:rsid w:val="00491604"/>
    <w:rsid w:val="00491786"/>
    <w:rsid w:val="00491793"/>
    <w:rsid w:val="004919BA"/>
    <w:rsid w:val="00491DB0"/>
    <w:rsid w:val="00491E1B"/>
    <w:rsid w:val="004921E4"/>
    <w:rsid w:val="004922AD"/>
    <w:rsid w:val="00492343"/>
    <w:rsid w:val="004924D7"/>
    <w:rsid w:val="004924DF"/>
    <w:rsid w:val="00492704"/>
    <w:rsid w:val="004928ED"/>
    <w:rsid w:val="00492A53"/>
    <w:rsid w:val="00492B3E"/>
    <w:rsid w:val="00492C67"/>
    <w:rsid w:val="00492D33"/>
    <w:rsid w:val="00492FCB"/>
    <w:rsid w:val="00493721"/>
    <w:rsid w:val="00493941"/>
    <w:rsid w:val="00493C45"/>
    <w:rsid w:val="00493E50"/>
    <w:rsid w:val="00493EBC"/>
    <w:rsid w:val="00493FE8"/>
    <w:rsid w:val="004942AC"/>
    <w:rsid w:val="00494AAA"/>
    <w:rsid w:val="00494B11"/>
    <w:rsid w:val="00494CA0"/>
    <w:rsid w:val="00494D5B"/>
    <w:rsid w:val="00494DFC"/>
    <w:rsid w:val="00495182"/>
    <w:rsid w:val="00495504"/>
    <w:rsid w:val="0049550C"/>
    <w:rsid w:val="00495518"/>
    <w:rsid w:val="004955C3"/>
    <w:rsid w:val="00495FED"/>
    <w:rsid w:val="00496058"/>
    <w:rsid w:val="00496086"/>
    <w:rsid w:val="0049636E"/>
    <w:rsid w:val="004963A0"/>
    <w:rsid w:val="00496569"/>
    <w:rsid w:val="00496D53"/>
    <w:rsid w:val="00496EC0"/>
    <w:rsid w:val="00496F0E"/>
    <w:rsid w:val="004972A9"/>
    <w:rsid w:val="004974CC"/>
    <w:rsid w:val="0049750C"/>
    <w:rsid w:val="00497875"/>
    <w:rsid w:val="00497BBC"/>
    <w:rsid w:val="004A01AD"/>
    <w:rsid w:val="004A03DB"/>
    <w:rsid w:val="004A0434"/>
    <w:rsid w:val="004A04F9"/>
    <w:rsid w:val="004A0968"/>
    <w:rsid w:val="004A0A81"/>
    <w:rsid w:val="004A0BE0"/>
    <w:rsid w:val="004A0CE7"/>
    <w:rsid w:val="004A0E80"/>
    <w:rsid w:val="004A0F11"/>
    <w:rsid w:val="004A1185"/>
    <w:rsid w:val="004A13A9"/>
    <w:rsid w:val="004A1632"/>
    <w:rsid w:val="004A1AA7"/>
    <w:rsid w:val="004A1BBE"/>
    <w:rsid w:val="004A1C79"/>
    <w:rsid w:val="004A1EA5"/>
    <w:rsid w:val="004A2161"/>
    <w:rsid w:val="004A24EA"/>
    <w:rsid w:val="004A2794"/>
    <w:rsid w:val="004A27CB"/>
    <w:rsid w:val="004A296B"/>
    <w:rsid w:val="004A2C56"/>
    <w:rsid w:val="004A2CA4"/>
    <w:rsid w:val="004A2E77"/>
    <w:rsid w:val="004A32F2"/>
    <w:rsid w:val="004A34D3"/>
    <w:rsid w:val="004A34E7"/>
    <w:rsid w:val="004A386B"/>
    <w:rsid w:val="004A3931"/>
    <w:rsid w:val="004A3B3F"/>
    <w:rsid w:val="004A3C7A"/>
    <w:rsid w:val="004A3EAA"/>
    <w:rsid w:val="004A3F9B"/>
    <w:rsid w:val="004A432B"/>
    <w:rsid w:val="004A44DE"/>
    <w:rsid w:val="004A4697"/>
    <w:rsid w:val="004A46D7"/>
    <w:rsid w:val="004A473A"/>
    <w:rsid w:val="004A4D51"/>
    <w:rsid w:val="004A4EE0"/>
    <w:rsid w:val="004A5260"/>
    <w:rsid w:val="004A58B9"/>
    <w:rsid w:val="004A5979"/>
    <w:rsid w:val="004A5B93"/>
    <w:rsid w:val="004A5C7B"/>
    <w:rsid w:val="004A5CA1"/>
    <w:rsid w:val="004A5CF6"/>
    <w:rsid w:val="004A5E3C"/>
    <w:rsid w:val="004A5E97"/>
    <w:rsid w:val="004A60DD"/>
    <w:rsid w:val="004A6325"/>
    <w:rsid w:val="004A67DE"/>
    <w:rsid w:val="004A6869"/>
    <w:rsid w:val="004A6A79"/>
    <w:rsid w:val="004A6A9D"/>
    <w:rsid w:val="004A7666"/>
    <w:rsid w:val="004A768A"/>
    <w:rsid w:val="004A7996"/>
    <w:rsid w:val="004A7B8C"/>
    <w:rsid w:val="004A7C11"/>
    <w:rsid w:val="004A7CC6"/>
    <w:rsid w:val="004A7D97"/>
    <w:rsid w:val="004A7F4C"/>
    <w:rsid w:val="004B0180"/>
    <w:rsid w:val="004B03BF"/>
    <w:rsid w:val="004B03D6"/>
    <w:rsid w:val="004B0596"/>
    <w:rsid w:val="004B0870"/>
    <w:rsid w:val="004B1255"/>
    <w:rsid w:val="004B14E9"/>
    <w:rsid w:val="004B15F2"/>
    <w:rsid w:val="004B1748"/>
    <w:rsid w:val="004B1BA0"/>
    <w:rsid w:val="004B1CEE"/>
    <w:rsid w:val="004B1D92"/>
    <w:rsid w:val="004B1EC4"/>
    <w:rsid w:val="004B1F38"/>
    <w:rsid w:val="004B2191"/>
    <w:rsid w:val="004B2509"/>
    <w:rsid w:val="004B2E11"/>
    <w:rsid w:val="004B30F8"/>
    <w:rsid w:val="004B31EA"/>
    <w:rsid w:val="004B38D6"/>
    <w:rsid w:val="004B395C"/>
    <w:rsid w:val="004B39C4"/>
    <w:rsid w:val="004B3AB3"/>
    <w:rsid w:val="004B3C39"/>
    <w:rsid w:val="004B41C2"/>
    <w:rsid w:val="004B426D"/>
    <w:rsid w:val="004B45C1"/>
    <w:rsid w:val="004B48B7"/>
    <w:rsid w:val="004B4B0C"/>
    <w:rsid w:val="004B4CF7"/>
    <w:rsid w:val="004B4DCE"/>
    <w:rsid w:val="004B5133"/>
    <w:rsid w:val="004B51F6"/>
    <w:rsid w:val="004B5731"/>
    <w:rsid w:val="004B5A1C"/>
    <w:rsid w:val="004B5F6A"/>
    <w:rsid w:val="004B6112"/>
    <w:rsid w:val="004B630D"/>
    <w:rsid w:val="004B63A6"/>
    <w:rsid w:val="004B6403"/>
    <w:rsid w:val="004B66CF"/>
    <w:rsid w:val="004B67B4"/>
    <w:rsid w:val="004B6930"/>
    <w:rsid w:val="004B696B"/>
    <w:rsid w:val="004B6C6A"/>
    <w:rsid w:val="004B6CE1"/>
    <w:rsid w:val="004B6D4E"/>
    <w:rsid w:val="004B707D"/>
    <w:rsid w:val="004B70C5"/>
    <w:rsid w:val="004B7775"/>
    <w:rsid w:val="004B78BF"/>
    <w:rsid w:val="004B7DDB"/>
    <w:rsid w:val="004B7E56"/>
    <w:rsid w:val="004B7E89"/>
    <w:rsid w:val="004B7F50"/>
    <w:rsid w:val="004C0098"/>
    <w:rsid w:val="004C023E"/>
    <w:rsid w:val="004C0A8B"/>
    <w:rsid w:val="004C0C29"/>
    <w:rsid w:val="004C1222"/>
    <w:rsid w:val="004C18D2"/>
    <w:rsid w:val="004C1E15"/>
    <w:rsid w:val="004C1E26"/>
    <w:rsid w:val="004C2643"/>
    <w:rsid w:val="004C2902"/>
    <w:rsid w:val="004C2975"/>
    <w:rsid w:val="004C29E5"/>
    <w:rsid w:val="004C2ACC"/>
    <w:rsid w:val="004C2C5E"/>
    <w:rsid w:val="004C3100"/>
    <w:rsid w:val="004C3363"/>
    <w:rsid w:val="004C33BF"/>
    <w:rsid w:val="004C33D6"/>
    <w:rsid w:val="004C34E5"/>
    <w:rsid w:val="004C3850"/>
    <w:rsid w:val="004C3A26"/>
    <w:rsid w:val="004C3A82"/>
    <w:rsid w:val="004C3AE2"/>
    <w:rsid w:val="004C3D17"/>
    <w:rsid w:val="004C404E"/>
    <w:rsid w:val="004C41B6"/>
    <w:rsid w:val="004C439A"/>
    <w:rsid w:val="004C4595"/>
    <w:rsid w:val="004C47F2"/>
    <w:rsid w:val="004C4A0F"/>
    <w:rsid w:val="004C4A2A"/>
    <w:rsid w:val="004C4B32"/>
    <w:rsid w:val="004C4DFB"/>
    <w:rsid w:val="004C4F1A"/>
    <w:rsid w:val="004C5068"/>
    <w:rsid w:val="004C50AD"/>
    <w:rsid w:val="004C5235"/>
    <w:rsid w:val="004C5346"/>
    <w:rsid w:val="004C53BD"/>
    <w:rsid w:val="004C546D"/>
    <w:rsid w:val="004C5602"/>
    <w:rsid w:val="004C5B9F"/>
    <w:rsid w:val="004C70A0"/>
    <w:rsid w:val="004C7195"/>
    <w:rsid w:val="004C73E3"/>
    <w:rsid w:val="004C7595"/>
    <w:rsid w:val="004C7AD6"/>
    <w:rsid w:val="004C7BA6"/>
    <w:rsid w:val="004C7CCB"/>
    <w:rsid w:val="004D0007"/>
    <w:rsid w:val="004D05A9"/>
    <w:rsid w:val="004D05D2"/>
    <w:rsid w:val="004D0D37"/>
    <w:rsid w:val="004D16A4"/>
    <w:rsid w:val="004D1BF6"/>
    <w:rsid w:val="004D1C54"/>
    <w:rsid w:val="004D1C8B"/>
    <w:rsid w:val="004D1F2F"/>
    <w:rsid w:val="004D1FD2"/>
    <w:rsid w:val="004D2466"/>
    <w:rsid w:val="004D262F"/>
    <w:rsid w:val="004D26D9"/>
    <w:rsid w:val="004D2B03"/>
    <w:rsid w:val="004D2B91"/>
    <w:rsid w:val="004D2DDE"/>
    <w:rsid w:val="004D3251"/>
    <w:rsid w:val="004D32DF"/>
    <w:rsid w:val="004D36E6"/>
    <w:rsid w:val="004D3CDE"/>
    <w:rsid w:val="004D3E0F"/>
    <w:rsid w:val="004D4050"/>
    <w:rsid w:val="004D4349"/>
    <w:rsid w:val="004D43AC"/>
    <w:rsid w:val="004D4503"/>
    <w:rsid w:val="004D47D1"/>
    <w:rsid w:val="004D4FEA"/>
    <w:rsid w:val="004D5188"/>
    <w:rsid w:val="004D545B"/>
    <w:rsid w:val="004D54D6"/>
    <w:rsid w:val="004D5786"/>
    <w:rsid w:val="004D57FC"/>
    <w:rsid w:val="004D58FF"/>
    <w:rsid w:val="004D5920"/>
    <w:rsid w:val="004D5B19"/>
    <w:rsid w:val="004D5C8B"/>
    <w:rsid w:val="004D6173"/>
    <w:rsid w:val="004D649B"/>
    <w:rsid w:val="004D653F"/>
    <w:rsid w:val="004D6605"/>
    <w:rsid w:val="004D66A2"/>
    <w:rsid w:val="004D66FA"/>
    <w:rsid w:val="004D6CE0"/>
    <w:rsid w:val="004D6E37"/>
    <w:rsid w:val="004D701C"/>
    <w:rsid w:val="004D7062"/>
    <w:rsid w:val="004D720A"/>
    <w:rsid w:val="004D733E"/>
    <w:rsid w:val="004D7C28"/>
    <w:rsid w:val="004D7DFE"/>
    <w:rsid w:val="004E00EA"/>
    <w:rsid w:val="004E0171"/>
    <w:rsid w:val="004E0256"/>
    <w:rsid w:val="004E0526"/>
    <w:rsid w:val="004E0696"/>
    <w:rsid w:val="004E0857"/>
    <w:rsid w:val="004E093F"/>
    <w:rsid w:val="004E0B57"/>
    <w:rsid w:val="004E0F8A"/>
    <w:rsid w:val="004E1312"/>
    <w:rsid w:val="004E1840"/>
    <w:rsid w:val="004E1934"/>
    <w:rsid w:val="004E1D3E"/>
    <w:rsid w:val="004E204E"/>
    <w:rsid w:val="004E2200"/>
    <w:rsid w:val="004E22D6"/>
    <w:rsid w:val="004E2303"/>
    <w:rsid w:val="004E24DA"/>
    <w:rsid w:val="004E2523"/>
    <w:rsid w:val="004E252A"/>
    <w:rsid w:val="004E259E"/>
    <w:rsid w:val="004E2692"/>
    <w:rsid w:val="004E2A75"/>
    <w:rsid w:val="004E2A8B"/>
    <w:rsid w:val="004E2C46"/>
    <w:rsid w:val="004E2D09"/>
    <w:rsid w:val="004E2E3C"/>
    <w:rsid w:val="004E2F1A"/>
    <w:rsid w:val="004E3921"/>
    <w:rsid w:val="004E3CE4"/>
    <w:rsid w:val="004E4408"/>
    <w:rsid w:val="004E445D"/>
    <w:rsid w:val="004E4641"/>
    <w:rsid w:val="004E48B9"/>
    <w:rsid w:val="004E4992"/>
    <w:rsid w:val="004E4E20"/>
    <w:rsid w:val="004E4FC8"/>
    <w:rsid w:val="004E5141"/>
    <w:rsid w:val="004E52D9"/>
    <w:rsid w:val="004E5698"/>
    <w:rsid w:val="004E57A2"/>
    <w:rsid w:val="004E57ED"/>
    <w:rsid w:val="004E5809"/>
    <w:rsid w:val="004E5913"/>
    <w:rsid w:val="004E59BD"/>
    <w:rsid w:val="004E5CE2"/>
    <w:rsid w:val="004E5E4B"/>
    <w:rsid w:val="004E5E73"/>
    <w:rsid w:val="004E5F5A"/>
    <w:rsid w:val="004E612F"/>
    <w:rsid w:val="004E625A"/>
    <w:rsid w:val="004E62EB"/>
    <w:rsid w:val="004E63E4"/>
    <w:rsid w:val="004E64B6"/>
    <w:rsid w:val="004E65F4"/>
    <w:rsid w:val="004E699B"/>
    <w:rsid w:val="004E6B14"/>
    <w:rsid w:val="004E6E6D"/>
    <w:rsid w:val="004E7108"/>
    <w:rsid w:val="004E7440"/>
    <w:rsid w:val="004E75FB"/>
    <w:rsid w:val="004E792D"/>
    <w:rsid w:val="004E7A32"/>
    <w:rsid w:val="004E7DD0"/>
    <w:rsid w:val="004F0127"/>
    <w:rsid w:val="004F013D"/>
    <w:rsid w:val="004F0213"/>
    <w:rsid w:val="004F0368"/>
    <w:rsid w:val="004F0573"/>
    <w:rsid w:val="004F07A0"/>
    <w:rsid w:val="004F0D3E"/>
    <w:rsid w:val="004F1010"/>
    <w:rsid w:val="004F1405"/>
    <w:rsid w:val="004F1595"/>
    <w:rsid w:val="004F1B23"/>
    <w:rsid w:val="004F1D81"/>
    <w:rsid w:val="004F1FCE"/>
    <w:rsid w:val="004F219A"/>
    <w:rsid w:val="004F24AF"/>
    <w:rsid w:val="004F2650"/>
    <w:rsid w:val="004F2D63"/>
    <w:rsid w:val="004F392B"/>
    <w:rsid w:val="004F3DF2"/>
    <w:rsid w:val="004F3F25"/>
    <w:rsid w:val="004F43D9"/>
    <w:rsid w:val="004F475A"/>
    <w:rsid w:val="004F4805"/>
    <w:rsid w:val="004F483D"/>
    <w:rsid w:val="004F48B0"/>
    <w:rsid w:val="004F491F"/>
    <w:rsid w:val="004F4A72"/>
    <w:rsid w:val="004F4B92"/>
    <w:rsid w:val="004F54C3"/>
    <w:rsid w:val="004F59FA"/>
    <w:rsid w:val="004F5DC5"/>
    <w:rsid w:val="004F60B2"/>
    <w:rsid w:val="004F659C"/>
    <w:rsid w:val="004F665F"/>
    <w:rsid w:val="004F66BF"/>
    <w:rsid w:val="004F6B03"/>
    <w:rsid w:val="004F7281"/>
    <w:rsid w:val="004F7415"/>
    <w:rsid w:val="004F763E"/>
    <w:rsid w:val="004F7722"/>
    <w:rsid w:val="004F7932"/>
    <w:rsid w:val="004F7A3D"/>
    <w:rsid w:val="004F7E7C"/>
    <w:rsid w:val="005000A2"/>
    <w:rsid w:val="00500178"/>
    <w:rsid w:val="005001B8"/>
    <w:rsid w:val="005001F2"/>
    <w:rsid w:val="0050042B"/>
    <w:rsid w:val="0050045E"/>
    <w:rsid w:val="00500644"/>
    <w:rsid w:val="00500983"/>
    <w:rsid w:val="00500C76"/>
    <w:rsid w:val="00500DC5"/>
    <w:rsid w:val="00500FC4"/>
    <w:rsid w:val="0050126D"/>
    <w:rsid w:val="00501554"/>
    <w:rsid w:val="005016DB"/>
    <w:rsid w:val="0050188B"/>
    <w:rsid w:val="00501B6C"/>
    <w:rsid w:val="00501D56"/>
    <w:rsid w:val="005023CE"/>
    <w:rsid w:val="005023D6"/>
    <w:rsid w:val="00502A9D"/>
    <w:rsid w:val="00502BB8"/>
    <w:rsid w:val="00502C31"/>
    <w:rsid w:val="00502C80"/>
    <w:rsid w:val="00502CE1"/>
    <w:rsid w:val="005032A1"/>
    <w:rsid w:val="00503917"/>
    <w:rsid w:val="00503B48"/>
    <w:rsid w:val="00503BC8"/>
    <w:rsid w:val="00503CF0"/>
    <w:rsid w:val="00503D44"/>
    <w:rsid w:val="00503DEA"/>
    <w:rsid w:val="00503E2D"/>
    <w:rsid w:val="00503F24"/>
    <w:rsid w:val="00503F78"/>
    <w:rsid w:val="005043A9"/>
    <w:rsid w:val="0050440B"/>
    <w:rsid w:val="0050490D"/>
    <w:rsid w:val="00504D75"/>
    <w:rsid w:val="00504E8D"/>
    <w:rsid w:val="00505077"/>
    <w:rsid w:val="0050547A"/>
    <w:rsid w:val="005058D4"/>
    <w:rsid w:val="00505C63"/>
    <w:rsid w:val="00505CCC"/>
    <w:rsid w:val="00505D24"/>
    <w:rsid w:val="00505D35"/>
    <w:rsid w:val="00506207"/>
    <w:rsid w:val="00506345"/>
    <w:rsid w:val="0050684C"/>
    <w:rsid w:val="005068C5"/>
    <w:rsid w:val="00506931"/>
    <w:rsid w:val="00506C14"/>
    <w:rsid w:val="00506E6E"/>
    <w:rsid w:val="00507173"/>
    <w:rsid w:val="0050717F"/>
    <w:rsid w:val="00507419"/>
    <w:rsid w:val="0050763E"/>
    <w:rsid w:val="0050771E"/>
    <w:rsid w:val="00507934"/>
    <w:rsid w:val="00507A6B"/>
    <w:rsid w:val="00507E46"/>
    <w:rsid w:val="00510543"/>
    <w:rsid w:val="005109E5"/>
    <w:rsid w:val="00510B73"/>
    <w:rsid w:val="00510CEC"/>
    <w:rsid w:val="005110E5"/>
    <w:rsid w:val="00511827"/>
    <w:rsid w:val="00511A02"/>
    <w:rsid w:val="00511DD2"/>
    <w:rsid w:val="00511EC2"/>
    <w:rsid w:val="00511EFA"/>
    <w:rsid w:val="0051210A"/>
    <w:rsid w:val="0051218D"/>
    <w:rsid w:val="0051274E"/>
    <w:rsid w:val="00512808"/>
    <w:rsid w:val="00512BCD"/>
    <w:rsid w:val="00512D38"/>
    <w:rsid w:val="00512E71"/>
    <w:rsid w:val="0051325F"/>
    <w:rsid w:val="005132D6"/>
    <w:rsid w:val="005134D9"/>
    <w:rsid w:val="005135AD"/>
    <w:rsid w:val="0051361C"/>
    <w:rsid w:val="00513C69"/>
    <w:rsid w:val="00513D30"/>
    <w:rsid w:val="00514506"/>
    <w:rsid w:val="0051458B"/>
    <w:rsid w:val="005145A9"/>
    <w:rsid w:val="00514774"/>
    <w:rsid w:val="00514806"/>
    <w:rsid w:val="00515248"/>
    <w:rsid w:val="005154A1"/>
    <w:rsid w:val="005156C3"/>
    <w:rsid w:val="00515854"/>
    <w:rsid w:val="00515B0C"/>
    <w:rsid w:val="00515D1D"/>
    <w:rsid w:val="00516227"/>
    <w:rsid w:val="0051652B"/>
    <w:rsid w:val="00516530"/>
    <w:rsid w:val="0051667A"/>
    <w:rsid w:val="005166A3"/>
    <w:rsid w:val="00516785"/>
    <w:rsid w:val="0051694B"/>
    <w:rsid w:val="0051697C"/>
    <w:rsid w:val="00516B6E"/>
    <w:rsid w:val="00516EA8"/>
    <w:rsid w:val="00516F4C"/>
    <w:rsid w:val="00517546"/>
    <w:rsid w:val="00517612"/>
    <w:rsid w:val="005177B4"/>
    <w:rsid w:val="00517D7A"/>
    <w:rsid w:val="00520158"/>
    <w:rsid w:val="00520334"/>
    <w:rsid w:val="0052074F"/>
    <w:rsid w:val="0052085D"/>
    <w:rsid w:val="00520DA4"/>
    <w:rsid w:val="00520E18"/>
    <w:rsid w:val="00521167"/>
    <w:rsid w:val="005211D5"/>
    <w:rsid w:val="00521285"/>
    <w:rsid w:val="005212F1"/>
    <w:rsid w:val="005214F6"/>
    <w:rsid w:val="00521834"/>
    <w:rsid w:val="00521BD5"/>
    <w:rsid w:val="00521E79"/>
    <w:rsid w:val="00522073"/>
    <w:rsid w:val="005227B1"/>
    <w:rsid w:val="00522CE7"/>
    <w:rsid w:val="00522F0D"/>
    <w:rsid w:val="005230D7"/>
    <w:rsid w:val="0052328E"/>
    <w:rsid w:val="00523315"/>
    <w:rsid w:val="005234AB"/>
    <w:rsid w:val="005237ED"/>
    <w:rsid w:val="005238DD"/>
    <w:rsid w:val="00523999"/>
    <w:rsid w:val="005239A0"/>
    <w:rsid w:val="00523BDF"/>
    <w:rsid w:val="0052419D"/>
    <w:rsid w:val="00524680"/>
    <w:rsid w:val="0052491C"/>
    <w:rsid w:val="00525102"/>
    <w:rsid w:val="005256B9"/>
    <w:rsid w:val="005259D8"/>
    <w:rsid w:val="00525A3D"/>
    <w:rsid w:val="00525AED"/>
    <w:rsid w:val="00525D3E"/>
    <w:rsid w:val="00525DBD"/>
    <w:rsid w:val="00526054"/>
    <w:rsid w:val="00526BC8"/>
    <w:rsid w:val="00526DC3"/>
    <w:rsid w:val="00527365"/>
    <w:rsid w:val="0052768E"/>
    <w:rsid w:val="00527B76"/>
    <w:rsid w:val="00527BAC"/>
    <w:rsid w:val="00530032"/>
    <w:rsid w:val="005301F8"/>
    <w:rsid w:val="00530378"/>
    <w:rsid w:val="00530489"/>
    <w:rsid w:val="00530665"/>
    <w:rsid w:val="0053073F"/>
    <w:rsid w:val="0053093F"/>
    <w:rsid w:val="00530CC9"/>
    <w:rsid w:val="00530DBA"/>
    <w:rsid w:val="00531107"/>
    <w:rsid w:val="005311CD"/>
    <w:rsid w:val="00531291"/>
    <w:rsid w:val="005312C7"/>
    <w:rsid w:val="005312FC"/>
    <w:rsid w:val="005314E6"/>
    <w:rsid w:val="00531618"/>
    <w:rsid w:val="0053162E"/>
    <w:rsid w:val="00531857"/>
    <w:rsid w:val="00531DA0"/>
    <w:rsid w:val="00531DB7"/>
    <w:rsid w:val="00531F8E"/>
    <w:rsid w:val="00532016"/>
    <w:rsid w:val="00532354"/>
    <w:rsid w:val="0053252D"/>
    <w:rsid w:val="00532798"/>
    <w:rsid w:val="00532C6D"/>
    <w:rsid w:val="00532CD1"/>
    <w:rsid w:val="00532CEB"/>
    <w:rsid w:val="00532D72"/>
    <w:rsid w:val="00532E8E"/>
    <w:rsid w:val="00532EDF"/>
    <w:rsid w:val="00532EF1"/>
    <w:rsid w:val="00532F79"/>
    <w:rsid w:val="005331D8"/>
    <w:rsid w:val="0053340D"/>
    <w:rsid w:val="00533C23"/>
    <w:rsid w:val="00533C65"/>
    <w:rsid w:val="00533C86"/>
    <w:rsid w:val="00533D4B"/>
    <w:rsid w:val="00533F01"/>
    <w:rsid w:val="0053409F"/>
    <w:rsid w:val="00534A22"/>
    <w:rsid w:val="00534A46"/>
    <w:rsid w:val="00534AD5"/>
    <w:rsid w:val="00534BB3"/>
    <w:rsid w:val="00534BDB"/>
    <w:rsid w:val="00534E90"/>
    <w:rsid w:val="00534F2B"/>
    <w:rsid w:val="005350AE"/>
    <w:rsid w:val="00535238"/>
    <w:rsid w:val="00535291"/>
    <w:rsid w:val="00535597"/>
    <w:rsid w:val="0053569E"/>
    <w:rsid w:val="00535C70"/>
    <w:rsid w:val="00535C87"/>
    <w:rsid w:val="0053603D"/>
    <w:rsid w:val="005360F8"/>
    <w:rsid w:val="005361A7"/>
    <w:rsid w:val="0053633D"/>
    <w:rsid w:val="005368ED"/>
    <w:rsid w:val="00536A9A"/>
    <w:rsid w:val="00536B97"/>
    <w:rsid w:val="00536CB3"/>
    <w:rsid w:val="00536E70"/>
    <w:rsid w:val="00537279"/>
    <w:rsid w:val="00537404"/>
    <w:rsid w:val="00537417"/>
    <w:rsid w:val="00537421"/>
    <w:rsid w:val="0053742A"/>
    <w:rsid w:val="00537715"/>
    <w:rsid w:val="00537723"/>
    <w:rsid w:val="00537940"/>
    <w:rsid w:val="00537C5F"/>
    <w:rsid w:val="00537C85"/>
    <w:rsid w:val="00537F13"/>
    <w:rsid w:val="005403C7"/>
    <w:rsid w:val="0054046E"/>
    <w:rsid w:val="0054056B"/>
    <w:rsid w:val="00540F82"/>
    <w:rsid w:val="005412D7"/>
    <w:rsid w:val="00541704"/>
    <w:rsid w:val="00541833"/>
    <w:rsid w:val="0054186D"/>
    <w:rsid w:val="005419AD"/>
    <w:rsid w:val="00541A62"/>
    <w:rsid w:val="00541A91"/>
    <w:rsid w:val="00541D29"/>
    <w:rsid w:val="00542122"/>
    <w:rsid w:val="00542295"/>
    <w:rsid w:val="00542386"/>
    <w:rsid w:val="00542936"/>
    <w:rsid w:val="00542A97"/>
    <w:rsid w:val="00542B5D"/>
    <w:rsid w:val="00542C40"/>
    <w:rsid w:val="00542E10"/>
    <w:rsid w:val="0054332F"/>
    <w:rsid w:val="00543F23"/>
    <w:rsid w:val="00544201"/>
    <w:rsid w:val="0054466B"/>
    <w:rsid w:val="0054496A"/>
    <w:rsid w:val="00544A7C"/>
    <w:rsid w:val="00544AC0"/>
    <w:rsid w:val="00544C70"/>
    <w:rsid w:val="00544C8C"/>
    <w:rsid w:val="00544F5F"/>
    <w:rsid w:val="005451BF"/>
    <w:rsid w:val="0054578E"/>
    <w:rsid w:val="00545794"/>
    <w:rsid w:val="00545821"/>
    <w:rsid w:val="0054604D"/>
    <w:rsid w:val="00546353"/>
    <w:rsid w:val="005465F7"/>
    <w:rsid w:val="00546717"/>
    <w:rsid w:val="00546915"/>
    <w:rsid w:val="00546DD6"/>
    <w:rsid w:val="00546FAC"/>
    <w:rsid w:val="00547420"/>
    <w:rsid w:val="00547903"/>
    <w:rsid w:val="00547AF2"/>
    <w:rsid w:val="00547CD0"/>
    <w:rsid w:val="00547E72"/>
    <w:rsid w:val="00547F98"/>
    <w:rsid w:val="0055013C"/>
    <w:rsid w:val="0055045B"/>
    <w:rsid w:val="005505B3"/>
    <w:rsid w:val="0055092C"/>
    <w:rsid w:val="00550E8F"/>
    <w:rsid w:val="005510E2"/>
    <w:rsid w:val="00551563"/>
    <w:rsid w:val="005517D3"/>
    <w:rsid w:val="0055188D"/>
    <w:rsid w:val="00551AE4"/>
    <w:rsid w:val="00551D1A"/>
    <w:rsid w:val="00551FB7"/>
    <w:rsid w:val="00551FF0"/>
    <w:rsid w:val="00552052"/>
    <w:rsid w:val="00552072"/>
    <w:rsid w:val="00552348"/>
    <w:rsid w:val="005524EF"/>
    <w:rsid w:val="005525A5"/>
    <w:rsid w:val="0055263A"/>
    <w:rsid w:val="005526F8"/>
    <w:rsid w:val="00552848"/>
    <w:rsid w:val="005529BE"/>
    <w:rsid w:val="005529C6"/>
    <w:rsid w:val="00552B67"/>
    <w:rsid w:val="00552EDD"/>
    <w:rsid w:val="00552F84"/>
    <w:rsid w:val="00552FA1"/>
    <w:rsid w:val="005531EE"/>
    <w:rsid w:val="0055340E"/>
    <w:rsid w:val="005534DB"/>
    <w:rsid w:val="005535EB"/>
    <w:rsid w:val="00553943"/>
    <w:rsid w:val="00553A3A"/>
    <w:rsid w:val="00553BAD"/>
    <w:rsid w:val="00553F39"/>
    <w:rsid w:val="0055403B"/>
    <w:rsid w:val="005542E6"/>
    <w:rsid w:val="00554C8B"/>
    <w:rsid w:val="00554D64"/>
    <w:rsid w:val="00554F88"/>
    <w:rsid w:val="00555154"/>
    <w:rsid w:val="005552B9"/>
    <w:rsid w:val="005557B7"/>
    <w:rsid w:val="00555D2A"/>
    <w:rsid w:val="00555EB5"/>
    <w:rsid w:val="0055632D"/>
    <w:rsid w:val="00556503"/>
    <w:rsid w:val="00556572"/>
    <w:rsid w:val="0055657A"/>
    <w:rsid w:val="00556784"/>
    <w:rsid w:val="00556A00"/>
    <w:rsid w:val="00556A58"/>
    <w:rsid w:val="00556AD0"/>
    <w:rsid w:val="00556B28"/>
    <w:rsid w:val="00556E0A"/>
    <w:rsid w:val="005571A5"/>
    <w:rsid w:val="005571B6"/>
    <w:rsid w:val="0055737A"/>
    <w:rsid w:val="00557855"/>
    <w:rsid w:val="00557AA9"/>
    <w:rsid w:val="00557CF0"/>
    <w:rsid w:val="00557D15"/>
    <w:rsid w:val="00560166"/>
    <w:rsid w:val="00560431"/>
    <w:rsid w:val="00560625"/>
    <w:rsid w:val="0056072A"/>
    <w:rsid w:val="005609EC"/>
    <w:rsid w:val="00560A12"/>
    <w:rsid w:val="00560BBB"/>
    <w:rsid w:val="00560E3D"/>
    <w:rsid w:val="00560EC5"/>
    <w:rsid w:val="00560FBB"/>
    <w:rsid w:val="00561286"/>
    <w:rsid w:val="00561426"/>
    <w:rsid w:val="00561697"/>
    <w:rsid w:val="005616AC"/>
    <w:rsid w:val="00561A2F"/>
    <w:rsid w:val="00561C3F"/>
    <w:rsid w:val="00561F49"/>
    <w:rsid w:val="00562425"/>
    <w:rsid w:val="00562474"/>
    <w:rsid w:val="00562570"/>
    <w:rsid w:val="0056257F"/>
    <w:rsid w:val="005626D0"/>
    <w:rsid w:val="00562880"/>
    <w:rsid w:val="0056296E"/>
    <w:rsid w:val="005629E5"/>
    <w:rsid w:val="00562A2A"/>
    <w:rsid w:val="00562CB2"/>
    <w:rsid w:val="00562CF1"/>
    <w:rsid w:val="00562D31"/>
    <w:rsid w:val="00562D78"/>
    <w:rsid w:val="00562F17"/>
    <w:rsid w:val="0056303F"/>
    <w:rsid w:val="00563102"/>
    <w:rsid w:val="005632D1"/>
    <w:rsid w:val="00563925"/>
    <w:rsid w:val="00563B82"/>
    <w:rsid w:val="00563F0C"/>
    <w:rsid w:val="00564233"/>
    <w:rsid w:val="00564898"/>
    <w:rsid w:val="0056498C"/>
    <w:rsid w:val="00564DDF"/>
    <w:rsid w:val="00564F63"/>
    <w:rsid w:val="0056582C"/>
    <w:rsid w:val="0056593B"/>
    <w:rsid w:val="005659E1"/>
    <w:rsid w:val="00565CC2"/>
    <w:rsid w:val="00565F78"/>
    <w:rsid w:val="00565FF2"/>
    <w:rsid w:val="0056618E"/>
    <w:rsid w:val="00566282"/>
    <w:rsid w:val="00566284"/>
    <w:rsid w:val="005664A9"/>
    <w:rsid w:val="005664E2"/>
    <w:rsid w:val="0056660D"/>
    <w:rsid w:val="005667C5"/>
    <w:rsid w:val="00566D84"/>
    <w:rsid w:val="00566E6A"/>
    <w:rsid w:val="0056719A"/>
    <w:rsid w:val="00567308"/>
    <w:rsid w:val="0056793F"/>
    <w:rsid w:val="00567DFF"/>
    <w:rsid w:val="005703DD"/>
    <w:rsid w:val="00570555"/>
    <w:rsid w:val="00570828"/>
    <w:rsid w:val="0057122D"/>
    <w:rsid w:val="00571302"/>
    <w:rsid w:val="0057147A"/>
    <w:rsid w:val="0057152B"/>
    <w:rsid w:val="005719E4"/>
    <w:rsid w:val="00571D0D"/>
    <w:rsid w:val="00571E2F"/>
    <w:rsid w:val="00571F84"/>
    <w:rsid w:val="0057239D"/>
    <w:rsid w:val="005725A4"/>
    <w:rsid w:val="0057268F"/>
    <w:rsid w:val="00572743"/>
    <w:rsid w:val="00572848"/>
    <w:rsid w:val="00572936"/>
    <w:rsid w:val="00572D41"/>
    <w:rsid w:val="00572F16"/>
    <w:rsid w:val="00573241"/>
    <w:rsid w:val="00573338"/>
    <w:rsid w:val="00573495"/>
    <w:rsid w:val="005737F0"/>
    <w:rsid w:val="005738BB"/>
    <w:rsid w:val="00573A1F"/>
    <w:rsid w:val="00573AF1"/>
    <w:rsid w:val="00573C1B"/>
    <w:rsid w:val="00573F54"/>
    <w:rsid w:val="0057416D"/>
    <w:rsid w:val="0057453F"/>
    <w:rsid w:val="00574736"/>
    <w:rsid w:val="005749D2"/>
    <w:rsid w:val="00574E56"/>
    <w:rsid w:val="00574E83"/>
    <w:rsid w:val="00574FAB"/>
    <w:rsid w:val="00575217"/>
    <w:rsid w:val="00575898"/>
    <w:rsid w:val="0057590B"/>
    <w:rsid w:val="00575998"/>
    <w:rsid w:val="00575CB6"/>
    <w:rsid w:val="0057625C"/>
    <w:rsid w:val="005763BF"/>
    <w:rsid w:val="005764A2"/>
    <w:rsid w:val="005768FB"/>
    <w:rsid w:val="00577198"/>
    <w:rsid w:val="0057723F"/>
    <w:rsid w:val="0057754A"/>
    <w:rsid w:val="005776B2"/>
    <w:rsid w:val="0058008A"/>
    <w:rsid w:val="005800F9"/>
    <w:rsid w:val="005805DF"/>
    <w:rsid w:val="00580645"/>
    <w:rsid w:val="005808AD"/>
    <w:rsid w:val="00580B3A"/>
    <w:rsid w:val="00580B88"/>
    <w:rsid w:val="00580BFF"/>
    <w:rsid w:val="00580C24"/>
    <w:rsid w:val="00580CF1"/>
    <w:rsid w:val="00580D06"/>
    <w:rsid w:val="005810ED"/>
    <w:rsid w:val="005814B7"/>
    <w:rsid w:val="005815C5"/>
    <w:rsid w:val="0058185C"/>
    <w:rsid w:val="005818F7"/>
    <w:rsid w:val="00581C39"/>
    <w:rsid w:val="0058218D"/>
    <w:rsid w:val="005827EC"/>
    <w:rsid w:val="0058299E"/>
    <w:rsid w:val="00582A22"/>
    <w:rsid w:val="00582BF0"/>
    <w:rsid w:val="00582D4D"/>
    <w:rsid w:val="00583246"/>
    <w:rsid w:val="00583336"/>
    <w:rsid w:val="005838C1"/>
    <w:rsid w:val="00583C5B"/>
    <w:rsid w:val="005842EE"/>
    <w:rsid w:val="00584627"/>
    <w:rsid w:val="0058499B"/>
    <w:rsid w:val="00584B4C"/>
    <w:rsid w:val="005850C6"/>
    <w:rsid w:val="005853EB"/>
    <w:rsid w:val="005856EB"/>
    <w:rsid w:val="0058591B"/>
    <w:rsid w:val="00585B13"/>
    <w:rsid w:val="00585B79"/>
    <w:rsid w:val="00585BFC"/>
    <w:rsid w:val="00585FAF"/>
    <w:rsid w:val="00585FD9"/>
    <w:rsid w:val="005863C3"/>
    <w:rsid w:val="005864EB"/>
    <w:rsid w:val="0058651E"/>
    <w:rsid w:val="0058658D"/>
    <w:rsid w:val="00586605"/>
    <w:rsid w:val="0058679A"/>
    <w:rsid w:val="00586874"/>
    <w:rsid w:val="005868DE"/>
    <w:rsid w:val="00586B2E"/>
    <w:rsid w:val="0058708B"/>
    <w:rsid w:val="00587229"/>
    <w:rsid w:val="005872DA"/>
    <w:rsid w:val="0058740B"/>
    <w:rsid w:val="005876CC"/>
    <w:rsid w:val="005877AC"/>
    <w:rsid w:val="005879B9"/>
    <w:rsid w:val="00587AB0"/>
    <w:rsid w:val="00587B97"/>
    <w:rsid w:val="00587C63"/>
    <w:rsid w:val="00587DD1"/>
    <w:rsid w:val="00587EA8"/>
    <w:rsid w:val="00590032"/>
    <w:rsid w:val="00590278"/>
    <w:rsid w:val="0059037C"/>
    <w:rsid w:val="00590B79"/>
    <w:rsid w:val="00590E97"/>
    <w:rsid w:val="005915F5"/>
    <w:rsid w:val="0059163A"/>
    <w:rsid w:val="00591DE5"/>
    <w:rsid w:val="00591ECD"/>
    <w:rsid w:val="00591F6B"/>
    <w:rsid w:val="005922CD"/>
    <w:rsid w:val="005923E4"/>
    <w:rsid w:val="0059269A"/>
    <w:rsid w:val="005927B0"/>
    <w:rsid w:val="00592975"/>
    <w:rsid w:val="00592E9C"/>
    <w:rsid w:val="0059324A"/>
    <w:rsid w:val="0059343E"/>
    <w:rsid w:val="0059352A"/>
    <w:rsid w:val="005936DC"/>
    <w:rsid w:val="00593C5E"/>
    <w:rsid w:val="00593CBA"/>
    <w:rsid w:val="0059410A"/>
    <w:rsid w:val="005945BB"/>
    <w:rsid w:val="00594602"/>
    <w:rsid w:val="0059475C"/>
    <w:rsid w:val="005952E0"/>
    <w:rsid w:val="00595CDE"/>
    <w:rsid w:val="00595D89"/>
    <w:rsid w:val="005960E4"/>
    <w:rsid w:val="005961D2"/>
    <w:rsid w:val="005966B7"/>
    <w:rsid w:val="005966D2"/>
    <w:rsid w:val="0059674B"/>
    <w:rsid w:val="005967ED"/>
    <w:rsid w:val="005968AC"/>
    <w:rsid w:val="00596B85"/>
    <w:rsid w:val="00596BD8"/>
    <w:rsid w:val="00597292"/>
    <w:rsid w:val="00597576"/>
    <w:rsid w:val="00597675"/>
    <w:rsid w:val="00597794"/>
    <w:rsid w:val="005978C7"/>
    <w:rsid w:val="00597D95"/>
    <w:rsid w:val="005A0003"/>
    <w:rsid w:val="005A00BA"/>
    <w:rsid w:val="005A0339"/>
    <w:rsid w:val="005A04E4"/>
    <w:rsid w:val="005A0582"/>
    <w:rsid w:val="005A0AE3"/>
    <w:rsid w:val="005A0B7D"/>
    <w:rsid w:val="005A0B9E"/>
    <w:rsid w:val="005A116D"/>
    <w:rsid w:val="005A14A4"/>
    <w:rsid w:val="005A16C5"/>
    <w:rsid w:val="005A1789"/>
    <w:rsid w:val="005A181B"/>
    <w:rsid w:val="005A1996"/>
    <w:rsid w:val="005A1D2D"/>
    <w:rsid w:val="005A20AC"/>
    <w:rsid w:val="005A2533"/>
    <w:rsid w:val="005A284B"/>
    <w:rsid w:val="005A2892"/>
    <w:rsid w:val="005A28A7"/>
    <w:rsid w:val="005A2974"/>
    <w:rsid w:val="005A324E"/>
    <w:rsid w:val="005A32D4"/>
    <w:rsid w:val="005A341B"/>
    <w:rsid w:val="005A346D"/>
    <w:rsid w:val="005A3588"/>
    <w:rsid w:val="005A3736"/>
    <w:rsid w:val="005A3997"/>
    <w:rsid w:val="005A3B3C"/>
    <w:rsid w:val="005A3CA8"/>
    <w:rsid w:val="005A40C2"/>
    <w:rsid w:val="005A434E"/>
    <w:rsid w:val="005A43D1"/>
    <w:rsid w:val="005A4438"/>
    <w:rsid w:val="005A507B"/>
    <w:rsid w:val="005A53E9"/>
    <w:rsid w:val="005A5486"/>
    <w:rsid w:val="005A5558"/>
    <w:rsid w:val="005A5AA3"/>
    <w:rsid w:val="005A5AA9"/>
    <w:rsid w:val="005A5C33"/>
    <w:rsid w:val="005A5F08"/>
    <w:rsid w:val="005A64C5"/>
    <w:rsid w:val="005A65A2"/>
    <w:rsid w:val="005A6B47"/>
    <w:rsid w:val="005A6DCF"/>
    <w:rsid w:val="005A701A"/>
    <w:rsid w:val="005A7093"/>
    <w:rsid w:val="005A73C4"/>
    <w:rsid w:val="005A789F"/>
    <w:rsid w:val="005A79EB"/>
    <w:rsid w:val="005A7DB5"/>
    <w:rsid w:val="005B02BF"/>
    <w:rsid w:val="005B0324"/>
    <w:rsid w:val="005B094E"/>
    <w:rsid w:val="005B0DF1"/>
    <w:rsid w:val="005B0F49"/>
    <w:rsid w:val="005B10DD"/>
    <w:rsid w:val="005B1367"/>
    <w:rsid w:val="005B141B"/>
    <w:rsid w:val="005B180A"/>
    <w:rsid w:val="005B1955"/>
    <w:rsid w:val="005B19C4"/>
    <w:rsid w:val="005B1BD9"/>
    <w:rsid w:val="005B1FEA"/>
    <w:rsid w:val="005B200E"/>
    <w:rsid w:val="005B2163"/>
    <w:rsid w:val="005B2289"/>
    <w:rsid w:val="005B243A"/>
    <w:rsid w:val="005B2D80"/>
    <w:rsid w:val="005B2DC7"/>
    <w:rsid w:val="005B2E45"/>
    <w:rsid w:val="005B3843"/>
    <w:rsid w:val="005B39DA"/>
    <w:rsid w:val="005B3A49"/>
    <w:rsid w:val="005B3AA1"/>
    <w:rsid w:val="005B40F9"/>
    <w:rsid w:val="005B4145"/>
    <w:rsid w:val="005B4637"/>
    <w:rsid w:val="005B4715"/>
    <w:rsid w:val="005B4A69"/>
    <w:rsid w:val="005B4B8D"/>
    <w:rsid w:val="005B4C1F"/>
    <w:rsid w:val="005B4CB1"/>
    <w:rsid w:val="005B51D8"/>
    <w:rsid w:val="005B532A"/>
    <w:rsid w:val="005B53C5"/>
    <w:rsid w:val="005B58BA"/>
    <w:rsid w:val="005B5A10"/>
    <w:rsid w:val="005B5E2A"/>
    <w:rsid w:val="005B5EB6"/>
    <w:rsid w:val="005B616F"/>
    <w:rsid w:val="005B6388"/>
    <w:rsid w:val="005B64D7"/>
    <w:rsid w:val="005B65DC"/>
    <w:rsid w:val="005B662E"/>
    <w:rsid w:val="005B6A41"/>
    <w:rsid w:val="005B707A"/>
    <w:rsid w:val="005B75CF"/>
    <w:rsid w:val="005B7820"/>
    <w:rsid w:val="005B7B44"/>
    <w:rsid w:val="005B7D7B"/>
    <w:rsid w:val="005B7E44"/>
    <w:rsid w:val="005B7EE2"/>
    <w:rsid w:val="005C01AF"/>
    <w:rsid w:val="005C024F"/>
    <w:rsid w:val="005C02A4"/>
    <w:rsid w:val="005C0580"/>
    <w:rsid w:val="005C05B0"/>
    <w:rsid w:val="005C072E"/>
    <w:rsid w:val="005C076A"/>
    <w:rsid w:val="005C09C2"/>
    <w:rsid w:val="005C0A90"/>
    <w:rsid w:val="005C0F60"/>
    <w:rsid w:val="005C101A"/>
    <w:rsid w:val="005C1159"/>
    <w:rsid w:val="005C1211"/>
    <w:rsid w:val="005C1412"/>
    <w:rsid w:val="005C1651"/>
    <w:rsid w:val="005C1721"/>
    <w:rsid w:val="005C1961"/>
    <w:rsid w:val="005C1AC9"/>
    <w:rsid w:val="005C1B35"/>
    <w:rsid w:val="005C1C7D"/>
    <w:rsid w:val="005C20D2"/>
    <w:rsid w:val="005C2348"/>
    <w:rsid w:val="005C25ED"/>
    <w:rsid w:val="005C26FB"/>
    <w:rsid w:val="005C2C62"/>
    <w:rsid w:val="005C2E3C"/>
    <w:rsid w:val="005C2FF0"/>
    <w:rsid w:val="005C325E"/>
    <w:rsid w:val="005C32FE"/>
    <w:rsid w:val="005C3708"/>
    <w:rsid w:val="005C38B8"/>
    <w:rsid w:val="005C392A"/>
    <w:rsid w:val="005C393C"/>
    <w:rsid w:val="005C398D"/>
    <w:rsid w:val="005C404E"/>
    <w:rsid w:val="005C4213"/>
    <w:rsid w:val="005C455C"/>
    <w:rsid w:val="005C4766"/>
    <w:rsid w:val="005C47DF"/>
    <w:rsid w:val="005C49BE"/>
    <w:rsid w:val="005C4A3C"/>
    <w:rsid w:val="005C4B15"/>
    <w:rsid w:val="005C4DCF"/>
    <w:rsid w:val="005C5001"/>
    <w:rsid w:val="005C503A"/>
    <w:rsid w:val="005C5237"/>
    <w:rsid w:val="005C55E1"/>
    <w:rsid w:val="005C5A49"/>
    <w:rsid w:val="005C5B88"/>
    <w:rsid w:val="005C5F09"/>
    <w:rsid w:val="005C62DA"/>
    <w:rsid w:val="005C6B42"/>
    <w:rsid w:val="005C6B65"/>
    <w:rsid w:val="005C6D01"/>
    <w:rsid w:val="005C6D22"/>
    <w:rsid w:val="005C735A"/>
    <w:rsid w:val="005C7731"/>
    <w:rsid w:val="005C7944"/>
    <w:rsid w:val="005C796F"/>
    <w:rsid w:val="005C7B94"/>
    <w:rsid w:val="005C7F11"/>
    <w:rsid w:val="005C7F84"/>
    <w:rsid w:val="005D024A"/>
    <w:rsid w:val="005D0291"/>
    <w:rsid w:val="005D0325"/>
    <w:rsid w:val="005D0346"/>
    <w:rsid w:val="005D051A"/>
    <w:rsid w:val="005D056A"/>
    <w:rsid w:val="005D07E8"/>
    <w:rsid w:val="005D08BC"/>
    <w:rsid w:val="005D100E"/>
    <w:rsid w:val="005D11F6"/>
    <w:rsid w:val="005D14D2"/>
    <w:rsid w:val="005D1575"/>
    <w:rsid w:val="005D1634"/>
    <w:rsid w:val="005D17E7"/>
    <w:rsid w:val="005D18D0"/>
    <w:rsid w:val="005D1BE3"/>
    <w:rsid w:val="005D1CBD"/>
    <w:rsid w:val="005D2319"/>
    <w:rsid w:val="005D239C"/>
    <w:rsid w:val="005D2475"/>
    <w:rsid w:val="005D2628"/>
    <w:rsid w:val="005D2848"/>
    <w:rsid w:val="005D28BD"/>
    <w:rsid w:val="005D2D94"/>
    <w:rsid w:val="005D2DA4"/>
    <w:rsid w:val="005D354C"/>
    <w:rsid w:val="005D36E4"/>
    <w:rsid w:val="005D387F"/>
    <w:rsid w:val="005D39B2"/>
    <w:rsid w:val="005D39D1"/>
    <w:rsid w:val="005D442B"/>
    <w:rsid w:val="005D449A"/>
    <w:rsid w:val="005D46DE"/>
    <w:rsid w:val="005D479B"/>
    <w:rsid w:val="005D4A5F"/>
    <w:rsid w:val="005D4BEA"/>
    <w:rsid w:val="005D4FCF"/>
    <w:rsid w:val="005D4FD4"/>
    <w:rsid w:val="005D55CF"/>
    <w:rsid w:val="005D571C"/>
    <w:rsid w:val="005D5835"/>
    <w:rsid w:val="005D596A"/>
    <w:rsid w:val="005D5A5C"/>
    <w:rsid w:val="005D5A7F"/>
    <w:rsid w:val="005D5A97"/>
    <w:rsid w:val="005D5D34"/>
    <w:rsid w:val="005D6063"/>
    <w:rsid w:val="005D60C4"/>
    <w:rsid w:val="005D642F"/>
    <w:rsid w:val="005D6D64"/>
    <w:rsid w:val="005D791D"/>
    <w:rsid w:val="005D7B74"/>
    <w:rsid w:val="005E02F2"/>
    <w:rsid w:val="005E0B58"/>
    <w:rsid w:val="005E0D12"/>
    <w:rsid w:val="005E0D30"/>
    <w:rsid w:val="005E0FA1"/>
    <w:rsid w:val="005E106A"/>
    <w:rsid w:val="005E1599"/>
    <w:rsid w:val="005E18DE"/>
    <w:rsid w:val="005E19DA"/>
    <w:rsid w:val="005E1B05"/>
    <w:rsid w:val="005E1BBA"/>
    <w:rsid w:val="005E1BF8"/>
    <w:rsid w:val="005E1C56"/>
    <w:rsid w:val="005E1C75"/>
    <w:rsid w:val="005E2208"/>
    <w:rsid w:val="005E22EB"/>
    <w:rsid w:val="005E2686"/>
    <w:rsid w:val="005E2839"/>
    <w:rsid w:val="005E28DA"/>
    <w:rsid w:val="005E294A"/>
    <w:rsid w:val="005E2A7B"/>
    <w:rsid w:val="005E2C2B"/>
    <w:rsid w:val="005E2CAC"/>
    <w:rsid w:val="005E2FFD"/>
    <w:rsid w:val="005E325E"/>
    <w:rsid w:val="005E3861"/>
    <w:rsid w:val="005E3DA8"/>
    <w:rsid w:val="005E3E23"/>
    <w:rsid w:val="005E3F02"/>
    <w:rsid w:val="005E41CF"/>
    <w:rsid w:val="005E453A"/>
    <w:rsid w:val="005E4704"/>
    <w:rsid w:val="005E474A"/>
    <w:rsid w:val="005E49FC"/>
    <w:rsid w:val="005E4BD0"/>
    <w:rsid w:val="005E4D00"/>
    <w:rsid w:val="005E51F6"/>
    <w:rsid w:val="005E523D"/>
    <w:rsid w:val="005E55CB"/>
    <w:rsid w:val="005E5886"/>
    <w:rsid w:val="005E5A56"/>
    <w:rsid w:val="005E5A9C"/>
    <w:rsid w:val="005E5B0A"/>
    <w:rsid w:val="005E5B55"/>
    <w:rsid w:val="005E5E6F"/>
    <w:rsid w:val="005E6684"/>
    <w:rsid w:val="005E66DF"/>
    <w:rsid w:val="005E6974"/>
    <w:rsid w:val="005E6CE2"/>
    <w:rsid w:val="005E6CF1"/>
    <w:rsid w:val="005E6DC9"/>
    <w:rsid w:val="005E70C8"/>
    <w:rsid w:val="005E716A"/>
    <w:rsid w:val="005E716F"/>
    <w:rsid w:val="005E7194"/>
    <w:rsid w:val="005E73E0"/>
    <w:rsid w:val="005E75A7"/>
    <w:rsid w:val="005E79D0"/>
    <w:rsid w:val="005F014E"/>
    <w:rsid w:val="005F0252"/>
    <w:rsid w:val="005F0433"/>
    <w:rsid w:val="005F04EF"/>
    <w:rsid w:val="005F08D7"/>
    <w:rsid w:val="005F099E"/>
    <w:rsid w:val="005F0CFB"/>
    <w:rsid w:val="005F0E0D"/>
    <w:rsid w:val="005F1129"/>
    <w:rsid w:val="005F121F"/>
    <w:rsid w:val="005F170D"/>
    <w:rsid w:val="005F17B3"/>
    <w:rsid w:val="005F1E41"/>
    <w:rsid w:val="005F1EBC"/>
    <w:rsid w:val="005F2501"/>
    <w:rsid w:val="005F2962"/>
    <w:rsid w:val="005F2AB2"/>
    <w:rsid w:val="005F31A7"/>
    <w:rsid w:val="005F35C8"/>
    <w:rsid w:val="005F3672"/>
    <w:rsid w:val="005F37D6"/>
    <w:rsid w:val="005F3A25"/>
    <w:rsid w:val="005F3F43"/>
    <w:rsid w:val="005F4925"/>
    <w:rsid w:val="005F4B97"/>
    <w:rsid w:val="005F4ED2"/>
    <w:rsid w:val="005F51F7"/>
    <w:rsid w:val="005F5879"/>
    <w:rsid w:val="005F589A"/>
    <w:rsid w:val="005F5A6F"/>
    <w:rsid w:val="005F5CBE"/>
    <w:rsid w:val="005F5E7C"/>
    <w:rsid w:val="005F67DA"/>
    <w:rsid w:val="005F683B"/>
    <w:rsid w:val="005F6953"/>
    <w:rsid w:val="005F6C69"/>
    <w:rsid w:val="005F6CB9"/>
    <w:rsid w:val="005F6F8E"/>
    <w:rsid w:val="005F72B2"/>
    <w:rsid w:val="005F7788"/>
    <w:rsid w:val="005F7996"/>
    <w:rsid w:val="0060002B"/>
    <w:rsid w:val="00600313"/>
    <w:rsid w:val="00600389"/>
    <w:rsid w:val="006005F4"/>
    <w:rsid w:val="0060087C"/>
    <w:rsid w:val="00600948"/>
    <w:rsid w:val="00600C34"/>
    <w:rsid w:val="00600CFF"/>
    <w:rsid w:val="00600D9D"/>
    <w:rsid w:val="00600EA7"/>
    <w:rsid w:val="00600F3F"/>
    <w:rsid w:val="006010F3"/>
    <w:rsid w:val="006011D5"/>
    <w:rsid w:val="00601285"/>
    <w:rsid w:val="0060143B"/>
    <w:rsid w:val="00601650"/>
    <w:rsid w:val="00601779"/>
    <w:rsid w:val="006018D3"/>
    <w:rsid w:val="00601D0B"/>
    <w:rsid w:val="00601DEF"/>
    <w:rsid w:val="00602093"/>
    <w:rsid w:val="00602228"/>
    <w:rsid w:val="00602599"/>
    <w:rsid w:val="006025E2"/>
    <w:rsid w:val="006027B0"/>
    <w:rsid w:val="00602938"/>
    <w:rsid w:val="00602D1F"/>
    <w:rsid w:val="00602DD0"/>
    <w:rsid w:val="00602F9B"/>
    <w:rsid w:val="00603244"/>
    <w:rsid w:val="006035D3"/>
    <w:rsid w:val="00603AFE"/>
    <w:rsid w:val="00603B5F"/>
    <w:rsid w:val="00603D9E"/>
    <w:rsid w:val="00603EE8"/>
    <w:rsid w:val="00603FE2"/>
    <w:rsid w:val="006040C7"/>
    <w:rsid w:val="00604711"/>
    <w:rsid w:val="006047D7"/>
    <w:rsid w:val="00604AB3"/>
    <w:rsid w:val="00604E0B"/>
    <w:rsid w:val="00604EEF"/>
    <w:rsid w:val="0060510B"/>
    <w:rsid w:val="006051DB"/>
    <w:rsid w:val="006051E7"/>
    <w:rsid w:val="00605298"/>
    <w:rsid w:val="0060543B"/>
    <w:rsid w:val="006056D0"/>
    <w:rsid w:val="00605708"/>
    <w:rsid w:val="00605915"/>
    <w:rsid w:val="00605953"/>
    <w:rsid w:val="006059BB"/>
    <w:rsid w:val="00605AFD"/>
    <w:rsid w:val="00605CAB"/>
    <w:rsid w:val="00605D6C"/>
    <w:rsid w:val="00605F71"/>
    <w:rsid w:val="006067FE"/>
    <w:rsid w:val="00606B2B"/>
    <w:rsid w:val="0060702B"/>
    <w:rsid w:val="0060709B"/>
    <w:rsid w:val="006070DC"/>
    <w:rsid w:val="006071A4"/>
    <w:rsid w:val="00607426"/>
    <w:rsid w:val="006076D8"/>
    <w:rsid w:val="0061035A"/>
    <w:rsid w:val="00610361"/>
    <w:rsid w:val="0061047D"/>
    <w:rsid w:val="0061081A"/>
    <w:rsid w:val="00610E00"/>
    <w:rsid w:val="00610E72"/>
    <w:rsid w:val="006110CF"/>
    <w:rsid w:val="006112B1"/>
    <w:rsid w:val="00611481"/>
    <w:rsid w:val="00611644"/>
    <w:rsid w:val="006119D2"/>
    <w:rsid w:val="00611A6C"/>
    <w:rsid w:val="00611B3C"/>
    <w:rsid w:val="00611CC8"/>
    <w:rsid w:val="00612145"/>
    <w:rsid w:val="006123D4"/>
    <w:rsid w:val="00612639"/>
    <w:rsid w:val="00613090"/>
    <w:rsid w:val="00613125"/>
    <w:rsid w:val="0061325E"/>
    <w:rsid w:val="00613497"/>
    <w:rsid w:val="006136E0"/>
    <w:rsid w:val="0061377C"/>
    <w:rsid w:val="00613BA7"/>
    <w:rsid w:val="00613ECC"/>
    <w:rsid w:val="006142BA"/>
    <w:rsid w:val="0061445B"/>
    <w:rsid w:val="006144B1"/>
    <w:rsid w:val="00614B7B"/>
    <w:rsid w:val="00614D2D"/>
    <w:rsid w:val="006150CF"/>
    <w:rsid w:val="006153AD"/>
    <w:rsid w:val="00615596"/>
    <w:rsid w:val="00615746"/>
    <w:rsid w:val="00615B3E"/>
    <w:rsid w:val="00615C72"/>
    <w:rsid w:val="00615FAD"/>
    <w:rsid w:val="0061633C"/>
    <w:rsid w:val="006164A6"/>
    <w:rsid w:val="006168D5"/>
    <w:rsid w:val="00616900"/>
    <w:rsid w:val="00616A30"/>
    <w:rsid w:val="00616B7F"/>
    <w:rsid w:val="00616CEC"/>
    <w:rsid w:val="00616F26"/>
    <w:rsid w:val="00617102"/>
    <w:rsid w:val="006173E1"/>
    <w:rsid w:val="006174A7"/>
    <w:rsid w:val="006176B4"/>
    <w:rsid w:val="006176E7"/>
    <w:rsid w:val="00617A22"/>
    <w:rsid w:val="00617F60"/>
    <w:rsid w:val="006202D4"/>
    <w:rsid w:val="00620344"/>
    <w:rsid w:val="006203A8"/>
    <w:rsid w:val="0062047D"/>
    <w:rsid w:val="006205B3"/>
    <w:rsid w:val="00620696"/>
    <w:rsid w:val="00620747"/>
    <w:rsid w:val="0062080A"/>
    <w:rsid w:val="00620DBD"/>
    <w:rsid w:val="00620E83"/>
    <w:rsid w:val="0062154A"/>
    <w:rsid w:val="00621AEC"/>
    <w:rsid w:val="00621B31"/>
    <w:rsid w:val="00621D80"/>
    <w:rsid w:val="00621EFB"/>
    <w:rsid w:val="006220EB"/>
    <w:rsid w:val="00622187"/>
    <w:rsid w:val="006223D7"/>
    <w:rsid w:val="006228AF"/>
    <w:rsid w:val="006228F1"/>
    <w:rsid w:val="006229A0"/>
    <w:rsid w:val="00622E12"/>
    <w:rsid w:val="0062317B"/>
    <w:rsid w:val="006232EF"/>
    <w:rsid w:val="00623393"/>
    <w:rsid w:val="00623773"/>
    <w:rsid w:val="00623ABF"/>
    <w:rsid w:val="00623B28"/>
    <w:rsid w:val="00624126"/>
    <w:rsid w:val="00624496"/>
    <w:rsid w:val="00624548"/>
    <w:rsid w:val="0062469B"/>
    <w:rsid w:val="0062470A"/>
    <w:rsid w:val="006249C8"/>
    <w:rsid w:val="00624C4B"/>
    <w:rsid w:val="006252A3"/>
    <w:rsid w:val="006252C7"/>
    <w:rsid w:val="00625422"/>
    <w:rsid w:val="006256AF"/>
    <w:rsid w:val="006258D6"/>
    <w:rsid w:val="00625B9E"/>
    <w:rsid w:val="00625C11"/>
    <w:rsid w:val="00625F70"/>
    <w:rsid w:val="006264CD"/>
    <w:rsid w:val="006265BB"/>
    <w:rsid w:val="0062662F"/>
    <w:rsid w:val="00626699"/>
    <w:rsid w:val="006266AF"/>
    <w:rsid w:val="00626738"/>
    <w:rsid w:val="00626891"/>
    <w:rsid w:val="00626A0C"/>
    <w:rsid w:val="00626E4B"/>
    <w:rsid w:val="00626FFB"/>
    <w:rsid w:val="00627010"/>
    <w:rsid w:val="00627555"/>
    <w:rsid w:val="006275BA"/>
    <w:rsid w:val="00627A79"/>
    <w:rsid w:val="00627B1F"/>
    <w:rsid w:val="00627B2E"/>
    <w:rsid w:val="00627B56"/>
    <w:rsid w:val="00627C4C"/>
    <w:rsid w:val="00627C93"/>
    <w:rsid w:val="0063014A"/>
    <w:rsid w:val="00630359"/>
    <w:rsid w:val="0063051C"/>
    <w:rsid w:val="006307CB"/>
    <w:rsid w:val="006308CC"/>
    <w:rsid w:val="00630955"/>
    <w:rsid w:val="00630979"/>
    <w:rsid w:val="00630CF3"/>
    <w:rsid w:val="00630D19"/>
    <w:rsid w:val="00630D9B"/>
    <w:rsid w:val="0063106E"/>
    <w:rsid w:val="00631217"/>
    <w:rsid w:val="00631660"/>
    <w:rsid w:val="00631698"/>
    <w:rsid w:val="006317B6"/>
    <w:rsid w:val="006319AB"/>
    <w:rsid w:val="00631B31"/>
    <w:rsid w:val="00631C42"/>
    <w:rsid w:val="00631D94"/>
    <w:rsid w:val="00631DAE"/>
    <w:rsid w:val="00632003"/>
    <w:rsid w:val="0063211B"/>
    <w:rsid w:val="00632168"/>
    <w:rsid w:val="006321B4"/>
    <w:rsid w:val="00632218"/>
    <w:rsid w:val="00632269"/>
    <w:rsid w:val="006322C4"/>
    <w:rsid w:val="0063231B"/>
    <w:rsid w:val="0063238A"/>
    <w:rsid w:val="006328A6"/>
    <w:rsid w:val="00632909"/>
    <w:rsid w:val="00632B9D"/>
    <w:rsid w:val="00632E66"/>
    <w:rsid w:val="00633011"/>
    <w:rsid w:val="0063351E"/>
    <w:rsid w:val="00633934"/>
    <w:rsid w:val="00633EAC"/>
    <w:rsid w:val="0063465D"/>
    <w:rsid w:val="0063483D"/>
    <w:rsid w:val="006348EF"/>
    <w:rsid w:val="00635254"/>
    <w:rsid w:val="00635602"/>
    <w:rsid w:val="0063571B"/>
    <w:rsid w:val="00635E4B"/>
    <w:rsid w:val="00635F89"/>
    <w:rsid w:val="00635FCF"/>
    <w:rsid w:val="0063613A"/>
    <w:rsid w:val="0063625D"/>
    <w:rsid w:val="00636274"/>
    <w:rsid w:val="006362B2"/>
    <w:rsid w:val="00636428"/>
    <w:rsid w:val="0063651C"/>
    <w:rsid w:val="00636615"/>
    <w:rsid w:val="006366A4"/>
    <w:rsid w:val="006366F1"/>
    <w:rsid w:val="006367D3"/>
    <w:rsid w:val="00636A77"/>
    <w:rsid w:val="00636A8F"/>
    <w:rsid w:val="00636B01"/>
    <w:rsid w:val="00636B7C"/>
    <w:rsid w:val="00636BD9"/>
    <w:rsid w:val="00636C0B"/>
    <w:rsid w:val="00636D1E"/>
    <w:rsid w:val="00636D72"/>
    <w:rsid w:val="00636E58"/>
    <w:rsid w:val="00636FA8"/>
    <w:rsid w:val="00637226"/>
    <w:rsid w:val="00637367"/>
    <w:rsid w:val="006377CD"/>
    <w:rsid w:val="00637837"/>
    <w:rsid w:val="00637A22"/>
    <w:rsid w:val="00637A89"/>
    <w:rsid w:val="00637ADD"/>
    <w:rsid w:val="00637E79"/>
    <w:rsid w:val="006408A6"/>
    <w:rsid w:val="00640CBA"/>
    <w:rsid w:val="00640DFB"/>
    <w:rsid w:val="00640FBC"/>
    <w:rsid w:val="00641840"/>
    <w:rsid w:val="00641AC9"/>
    <w:rsid w:val="006420A6"/>
    <w:rsid w:val="006423BA"/>
    <w:rsid w:val="00642457"/>
    <w:rsid w:val="006426D6"/>
    <w:rsid w:val="00642E96"/>
    <w:rsid w:val="00642EC4"/>
    <w:rsid w:val="006430B1"/>
    <w:rsid w:val="006435B1"/>
    <w:rsid w:val="00643633"/>
    <w:rsid w:val="00643C65"/>
    <w:rsid w:val="00644395"/>
    <w:rsid w:val="0064444D"/>
    <w:rsid w:val="00644493"/>
    <w:rsid w:val="006446BB"/>
    <w:rsid w:val="00644861"/>
    <w:rsid w:val="006448DC"/>
    <w:rsid w:val="0064498F"/>
    <w:rsid w:val="00644A02"/>
    <w:rsid w:val="00644C6E"/>
    <w:rsid w:val="00644CF8"/>
    <w:rsid w:val="00644DCF"/>
    <w:rsid w:val="00644FE8"/>
    <w:rsid w:val="00644FFA"/>
    <w:rsid w:val="00645260"/>
    <w:rsid w:val="0064539D"/>
    <w:rsid w:val="006457B7"/>
    <w:rsid w:val="006459CB"/>
    <w:rsid w:val="00645AB1"/>
    <w:rsid w:val="00645BB1"/>
    <w:rsid w:val="00645BC8"/>
    <w:rsid w:val="00645CA0"/>
    <w:rsid w:val="00645DCD"/>
    <w:rsid w:val="00645FCC"/>
    <w:rsid w:val="0064638B"/>
    <w:rsid w:val="006463E3"/>
    <w:rsid w:val="0064673D"/>
    <w:rsid w:val="00646861"/>
    <w:rsid w:val="006468C8"/>
    <w:rsid w:val="006469CC"/>
    <w:rsid w:val="006469D6"/>
    <w:rsid w:val="00646BA1"/>
    <w:rsid w:val="00646BE1"/>
    <w:rsid w:val="00646CD6"/>
    <w:rsid w:val="00646DD0"/>
    <w:rsid w:val="006470E6"/>
    <w:rsid w:val="0064739B"/>
    <w:rsid w:val="00647461"/>
    <w:rsid w:val="00647491"/>
    <w:rsid w:val="00647959"/>
    <w:rsid w:val="006479AB"/>
    <w:rsid w:val="00647A7E"/>
    <w:rsid w:val="00647AE1"/>
    <w:rsid w:val="0065009B"/>
    <w:rsid w:val="006501A9"/>
    <w:rsid w:val="00650528"/>
    <w:rsid w:val="00650558"/>
    <w:rsid w:val="00650C7C"/>
    <w:rsid w:val="00650DF6"/>
    <w:rsid w:val="00650E09"/>
    <w:rsid w:val="00650E80"/>
    <w:rsid w:val="0065106E"/>
    <w:rsid w:val="006512FE"/>
    <w:rsid w:val="00651399"/>
    <w:rsid w:val="00651608"/>
    <w:rsid w:val="00651ED0"/>
    <w:rsid w:val="00652498"/>
    <w:rsid w:val="006527FE"/>
    <w:rsid w:val="00652E97"/>
    <w:rsid w:val="006534FE"/>
    <w:rsid w:val="006535D9"/>
    <w:rsid w:val="00653627"/>
    <w:rsid w:val="00653768"/>
    <w:rsid w:val="006537BD"/>
    <w:rsid w:val="0065395B"/>
    <w:rsid w:val="00653B61"/>
    <w:rsid w:val="00653DDF"/>
    <w:rsid w:val="00653E6E"/>
    <w:rsid w:val="006540B0"/>
    <w:rsid w:val="006547DC"/>
    <w:rsid w:val="00654BD6"/>
    <w:rsid w:val="00654CF4"/>
    <w:rsid w:val="00654DBA"/>
    <w:rsid w:val="00655287"/>
    <w:rsid w:val="00655496"/>
    <w:rsid w:val="006559EF"/>
    <w:rsid w:val="00655A41"/>
    <w:rsid w:val="00655A7E"/>
    <w:rsid w:val="00655AF3"/>
    <w:rsid w:val="00655D93"/>
    <w:rsid w:val="006560A5"/>
    <w:rsid w:val="0065619D"/>
    <w:rsid w:val="0065629A"/>
    <w:rsid w:val="006563DC"/>
    <w:rsid w:val="006566BE"/>
    <w:rsid w:val="006567DC"/>
    <w:rsid w:val="0065685A"/>
    <w:rsid w:val="00656AAE"/>
    <w:rsid w:val="00656BB7"/>
    <w:rsid w:val="00656C62"/>
    <w:rsid w:val="00656CAA"/>
    <w:rsid w:val="00656E8C"/>
    <w:rsid w:val="0065728A"/>
    <w:rsid w:val="006574EA"/>
    <w:rsid w:val="006576FE"/>
    <w:rsid w:val="00657802"/>
    <w:rsid w:val="006579C5"/>
    <w:rsid w:val="00657E96"/>
    <w:rsid w:val="006602A3"/>
    <w:rsid w:val="00660314"/>
    <w:rsid w:val="00660331"/>
    <w:rsid w:val="006603C3"/>
    <w:rsid w:val="006608EB"/>
    <w:rsid w:val="00660BA2"/>
    <w:rsid w:val="00660E7F"/>
    <w:rsid w:val="00660FF1"/>
    <w:rsid w:val="0066116A"/>
    <w:rsid w:val="0066163C"/>
    <w:rsid w:val="006619E4"/>
    <w:rsid w:val="00661D5C"/>
    <w:rsid w:val="00661D96"/>
    <w:rsid w:val="00661FB3"/>
    <w:rsid w:val="0066212E"/>
    <w:rsid w:val="00662ABB"/>
    <w:rsid w:val="00662B76"/>
    <w:rsid w:val="00662ECE"/>
    <w:rsid w:val="006635EE"/>
    <w:rsid w:val="00663614"/>
    <w:rsid w:val="0066369A"/>
    <w:rsid w:val="00663843"/>
    <w:rsid w:val="00663CE2"/>
    <w:rsid w:val="00663CEF"/>
    <w:rsid w:val="0066410B"/>
    <w:rsid w:val="00664382"/>
    <w:rsid w:val="00664423"/>
    <w:rsid w:val="0066453C"/>
    <w:rsid w:val="006646FD"/>
    <w:rsid w:val="00664CD7"/>
    <w:rsid w:val="00664E36"/>
    <w:rsid w:val="006651C9"/>
    <w:rsid w:val="0066567E"/>
    <w:rsid w:val="006657ED"/>
    <w:rsid w:val="00665960"/>
    <w:rsid w:val="00665EC0"/>
    <w:rsid w:val="006660A7"/>
    <w:rsid w:val="00666337"/>
    <w:rsid w:val="00666371"/>
    <w:rsid w:val="006664F1"/>
    <w:rsid w:val="0066698A"/>
    <w:rsid w:val="006669EA"/>
    <w:rsid w:val="00666B7F"/>
    <w:rsid w:val="00666D41"/>
    <w:rsid w:val="00666E6B"/>
    <w:rsid w:val="006671C3"/>
    <w:rsid w:val="00667304"/>
    <w:rsid w:val="00667378"/>
    <w:rsid w:val="006674BA"/>
    <w:rsid w:val="00667560"/>
    <w:rsid w:val="006677AA"/>
    <w:rsid w:val="006677B3"/>
    <w:rsid w:val="00667C7B"/>
    <w:rsid w:val="00670191"/>
    <w:rsid w:val="0067043A"/>
    <w:rsid w:val="00670764"/>
    <w:rsid w:val="00670B0E"/>
    <w:rsid w:val="00670E46"/>
    <w:rsid w:val="00670E5F"/>
    <w:rsid w:val="0067103D"/>
    <w:rsid w:val="00671099"/>
    <w:rsid w:val="00671151"/>
    <w:rsid w:val="0067131E"/>
    <w:rsid w:val="00671458"/>
    <w:rsid w:val="0067164F"/>
    <w:rsid w:val="006716FD"/>
    <w:rsid w:val="0067178F"/>
    <w:rsid w:val="00671892"/>
    <w:rsid w:val="00671CA7"/>
    <w:rsid w:val="00671FAC"/>
    <w:rsid w:val="006720A9"/>
    <w:rsid w:val="006722B2"/>
    <w:rsid w:val="006723BB"/>
    <w:rsid w:val="006726E8"/>
    <w:rsid w:val="0067274E"/>
    <w:rsid w:val="00672B5D"/>
    <w:rsid w:val="00673042"/>
    <w:rsid w:val="00673417"/>
    <w:rsid w:val="006735CB"/>
    <w:rsid w:val="006738DE"/>
    <w:rsid w:val="00673AEC"/>
    <w:rsid w:val="00674316"/>
    <w:rsid w:val="0067438A"/>
    <w:rsid w:val="006743D8"/>
    <w:rsid w:val="00674636"/>
    <w:rsid w:val="0067469B"/>
    <w:rsid w:val="00674A30"/>
    <w:rsid w:val="00674A3D"/>
    <w:rsid w:val="00674B70"/>
    <w:rsid w:val="00674DDB"/>
    <w:rsid w:val="00674E3C"/>
    <w:rsid w:val="0067528C"/>
    <w:rsid w:val="00675755"/>
    <w:rsid w:val="00675787"/>
    <w:rsid w:val="00675CE8"/>
    <w:rsid w:val="00675E03"/>
    <w:rsid w:val="00675F42"/>
    <w:rsid w:val="00675F63"/>
    <w:rsid w:val="00675FA2"/>
    <w:rsid w:val="00675FF0"/>
    <w:rsid w:val="0067622C"/>
    <w:rsid w:val="0067643B"/>
    <w:rsid w:val="006768AA"/>
    <w:rsid w:val="00676E6F"/>
    <w:rsid w:val="00676F3C"/>
    <w:rsid w:val="0067727E"/>
    <w:rsid w:val="006772D1"/>
    <w:rsid w:val="00677B25"/>
    <w:rsid w:val="00677CB9"/>
    <w:rsid w:val="00680024"/>
    <w:rsid w:val="00680380"/>
    <w:rsid w:val="00680A5B"/>
    <w:rsid w:val="00680F6A"/>
    <w:rsid w:val="0068130C"/>
    <w:rsid w:val="00681416"/>
    <w:rsid w:val="006816C3"/>
    <w:rsid w:val="006817C8"/>
    <w:rsid w:val="006818DC"/>
    <w:rsid w:val="00681A0B"/>
    <w:rsid w:val="00681CDC"/>
    <w:rsid w:val="00681EA2"/>
    <w:rsid w:val="00681F06"/>
    <w:rsid w:val="00682249"/>
    <w:rsid w:val="0068225D"/>
    <w:rsid w:val="00682652"/>
    <w:rsid w:val="00682D3D"/>
    <w:rsid w:val="00682E56"/>
    <w:rsid w:val="0068302C"/>
    <w:rsid w:val="006832AB"/>
    <w:rsid w:val="0068346C"/>
    <w:rsid w:val="006835D4"/>
    <w:rsid w:val="00683A49"/>
    <w:rsid w:val="00683EC9"/>
    <w:rsid w:val="00684571"/>
    <w:rsid w:val="0068466D"/>
    <w:rsid w:val="00684695"/>
    <w:rsid w:val="0068472F"/>
    <w:rsid w:val="0068474E"/>
    <w:rsid w:val="00684858"/>
    <w:rsid w:val="00684868"/>
    <w:rsid w:val="00684A17"/>
    <w:rsid w:val="00684D04"/>
    <w:rsid w:val="00685317"/>
    <w:rsid w:val="006853D0"/>
    <w:rsid w:val="0068551C"/>
    <w:rsid w:val="00685560"/>
    <w:rsid w:val="006858D4"/>
    <w:rsid w:val="00685CF7"/>
    <w:rsid w:val="00685E90"/>
    <w:rsid w:val="00685EB5"/>
    <w:rsid w:val="0068611D"/>
    <w:rsid w:val="00686165"/>
    <w:rsid w:val="006861CC"/>
    <w:rsid w:val="00686379"/>
    <w:rsid w:val="0068644C"/>
    <w:rsid w:val="00686683"/>
    <w:rsid w:val="0068677E"/>
    <w:rsid w:val="0068681E"/>
    <w:rsid w:val="00686A3F"/>
    <w:rsid w:val="00686B75"/>
    <w:rsid w:val="00686C9F"/>
    <w:rsid w:val="0068710C"/>
    <w:rsid w:val="006871E0"/>
    <w:rsid w:val="00687567"/>
    <w:rsid w:val="00687573"/>
    <w:rsid w:val="00687808"/>
    <w:rsid w:val="00687A1E"/>
    <w:rsid w:val="00687F80"/>
    <w:rsid w:val="0069010C"/>
    <w:rsid w:val="00690112"/>
    <w:rsid w:val="006902CF"/>
    <w:rsid w:val="006904D9"/>
    <w:rsid w:val="00690875"/>
    <w:rsid w:val="00690EEF"/>
    <w:rsid w:val="00690F9B"/>
    <w:rsid w:val="00691244"/>
    <w:rsid w:val="00691312"/>
    <w:rsid w:val="0069172B"/>
    <w:rsid w:val="006917AD"/>
    <w:rsid w:val="006917E6"/>
    <w:rsid w:val="00691C13"/>
    <w:rsid w:val="00691CB5"/>
    <w:rsid w:val="006922C1"/>
    <w:rsid w:val="006923DF"/>
    <w:rsid w:val="0069276F"/>
    <w:rsid w:val="006927C3"/>
    <w:rsid w:val="006928A3"/>
    <w:rsid w:val="006928B4"/>
    <w:rsid w:val="00692A08"/>
    <w:rsid w:val="00692AF0"/>
    <w:rsid w:val="00693081"/>
    <w:rsid w:val="00693559"/>
    <w:rsid w:val="006935C5"/>
    <w:rsid w:val="006937E2"/>
    <w:rsid w:val="006937F1"/>
    <w:rsid w:val="00693AAE"/>
    <w:rsid w:val="00693EA6"/>
    <w:rsid w:val="00693FD2"/>
    <w:rsid w:val="00694885"/>
    <w:rsid w:val="006949E9"/>
    <w:rsid w:val="00694B0A"/>
    <w:rsid w:val="00694CFC"/>
    <w:rsid w:val="00694E14"/>
    <w:rsid w:val="00694E31"/>
    <w:rsid w:val="00694FB8"/>
    <w:rsid w:val="0069523E"/>
    <w:rsid w:val="00695A62"/>
    <w:rsid w:val="00695DF5"/>
    <w:rsid w:val="00695F11"/>
    <w:rsid w:val="00696360"/>
    <w:rsid w:val="0069649D"/>
    <w:rsid w:val="00696BFC"/>
    <w:rsid w:val="00696DC4"/>
    <w:rsid w:val="0069713B"/>
    <w:rsid w:val="00697199"/>
    <w:rsid w:val="006975EE"/>
    <w:rsid w:val="00697669"/>
    <w:rsid w:val="0069799D"/>
    <w:rsid w:val="00697B06"/>
    <w:rsid w:val="00697F87"/>
    <w:rsid w:val="006A0325"/>
    <w:rsid w:val="006A03B5"/>
    <w:rsid w:val="006A04A9"/>
    <w:rsid w:val="006A0C91"/>
    <w:rsid w:val="006A0CB8"/>
    <w:rsid w:val="006A0F31"/>
    <w:rsid w:val="006A1092"/>
    <w:rsid w:val="006A10C1"/>
    <w:rsid w:val="006A135A"/>
    <w:rsid w:val="006A14B2"/>
    <w:rsid w:val="006A1818"/>
    <w:rsid w:val="006A1875"/>
    <w:rsid w:val="006A1B57"/>
    <w:rsid w:val="006A2122"/>
    <w:rsid w:val="006A2390"/>
    <w:rsid w:val="006A244E"/>
    <w:rsid w:val="006A24F2"/>
    <w:rsid w:val="006A2AC3"/>
    <w:rsid w:val="006A2B03"/>
    <w:rsid w:val="006A2BEE"/>
    <w:rsid w:val="006A310D"/>
    <w:rsid w:val="006A327E"/>
    <w:rsid w:val="006A3342"/>
    <w:rsid w:val="006A3755"/>
    <w:rsid w:val="006A3757"/>
    <w:rsid w:val="006A37F5"/>
    <w:rsid w:val="006A3A23"/>
    <w:rsid w:val="006A3AAB"/>
    <w:rsid w:val="006A3ACE"/>
    <w:rsid w:val="006A3C75"/>
    <w:rsid w:val="006A3E48"/>
    <w:rsid w:val="006A428B"/>
    <w:rsid w:val="006A4311"/>
    <w:rsid w:val="006A463E"/>
    <w:rsid w:val="006A46BC"/>
    <w:rsid w:val="006A4903"/>
    <w:rsid w:val="006A4926"/>
    <w:rsid w:val="006A49BD"/>
    <w:rsid w:val="006A4BFB"/>
    <w:rsid w:val="006A4C0D"/>
    <w:rsid w:val="006A4EA1"/>
    <w:rsid w:val="006A50DD"/>
    <w:rsid w:val="006A57AD"/>
    <w:rsid w:val="006A6022"/>
    <w:rsid w:val="006A625E"/>
    <w:rsid w:val="006A6300"/>
    <w:rsid w:val="006A6546"/>
    <w:rsid w:val="006A69DC"/>
    <w:rsid w:val="006A6DF0"/>
    <w:rsid w:val="006A6FF2"/>
    <w:rsid w:val="006A714D"/>
    <w:rsid w:val="006A71BE"/>
    <w:rsid w:val="006A722B"/>
    <w:rsid w:val="006A7483"/>
    <w:rsid w:val="006A7A72"/>
    <w:rsid w:val="006B0018"/>
    <w:rsid w:val="006B004D"/>
    <w:rsid w:val="006B00AA"/>
    <w:rsid w:val="006B0203"/>
    <w:rsid w:val="006B0318"/>
    <w:rsid w:val="006B0366"/>
    <w:rsid w:val="006B04C5"/>
    <w:rsid w:val="006B061D"/>
    <w:rsid w:val="006B062A"/>
    <w:rsid w:val="006B081F"/>
    <w:rsid w:val="006B0838"/>
    <w:rsid w:val="006B0FA1"/>
    <w:rsid w:val="006B1015"/>
    <w:rsid w:val="006B1C5B"/>
    <w:rsid w:val="006B1D01"/>
    <w:rsid w:val="006B1FCF"/>
    <w:rsid w:val="006B2079"/>
    <w:rsid w:val="006B242C"/>
    <w:rsid w:val="006B24A9"/>
    <w:rsid w:val="006B26BE"/>
    <w:rsid w:val="006B2DB5"/>
    <w:rsid w:val="006B2E67"/>
    <w:rsid w:val="006B2E7E"/>
    <w:rsid w:val="006B2F07"/>
    <w:rsid w:val="006B312A"/>
    <w:rsid w:val="006B3163"/>
    <w:rsid w:val="006B31D4"/>
    <w:rsid w:val="006B34CF"/>
    <w:rsid w:val="006B38FF"/>
    <w:rsid w:val="006B3BE5"/>
    <w:rsid w:val="006B3E32"/>
    <w:rsid w:val="006B3EE0"/>
    <w:rsid w:val="006B4008"/>
    <w:rsid w:val="006B4266"/>
    <w:rsid w:val="006B479A"/>
    <w:rsid w:val="006B48C8"/>
    <w:rsid w:val="006B4A72"/>
    <w:rsid w:val="006B4AB9"/>
    <w:rsid w:val="006B4B17"/>
    <w:rsid w:val="006B4DAD"/>
    <w:rsid w:val="006B4EE3"/>
    <w:rsid w:val="006B4F39"/>
    <w:rsid w:val="006B5530"/>
    <w:rsid w:val="006B56AA"/>
    <w:rsid w:val="006B58FC"/>
    <w:rsid w:val="006B59B0"/>
    <w:rsid w:val="006B5C4B"/>
    <w:rsid w:val="006B5DA2"/>
    <w:rsid w:val="006B5DCA"/>
    <w:rsid w:val="006B60BB"/>
    <w:rsid w:val="006B650D"/>
    <w:rsid w:val="006B6774"/>
    <w:rsid w:val="006B7168"/>
    <w:rsid w:val="006B7396"/>
    <w:rsid w:val="006B7447"/>
    <w:rsid w:val="006B7570"/>
    <w:rsid w:val="006B778B"/>
    <w:rsid w:val="006B79D9"/>
    <w:rsid w:val="006B7F0D"/>
    <w:rsid w:val="006C0210"/>
    <w:rsid w:val="006C0255"/>
    <w:rsid w:val="006C0327"/>
    <w:rsid w:val="006C033E"/>
    <w:rsid w:val="006C0463"/>
    <w:rsid w:val="006C056C"/>
    <w:rsid w:val="006C10F3"/>
    <w:rsid w:val="006C13F8"/>
    <w:rsid w:val="006C153A"/>
    <w:rsid w:val="006C1892"/>
    <w:rsid w:val="006C1C76"/>
    <w:rsid w:val="006C1F3D"/>
    <w:rsid w:val="006C1FAC"/>
    <w:rsid w:val="006C23AD"/>
    <w:rsid w:val="006C2741"/>
    <w:rsid w:val="006C29B2"/>
    <w:rsid w:val="006C2A9B"/>
    <w:rsid w:val="006C2A9F"/>
    <w:rsid w:val="006C2D07"/>
    <w:rsid w:val="006C347B"/>
    <w:rsid w:val="006C381D"/>
    <w:rsid w:val="006C3A0E"/>
    <w:rsid w:val="006C3AE3"/>
    <w:rsid w:val="006C3B7F"/>
    <w:rsid w:val="006C3BB6"/>
    <w:rsid w:val="006C3D51"/>
    <w:rsid w:val="006C4873"/>
    <w:rsid w:val="006C48C9"/>
    <w:rsid w:val="006C4A65"/>
    <w:rsid w:val="006C4D3E"/>
    <w:rsid w:val="006C4FAA"/>
    <w:rsid w:val="006C50AA"/>
    <w:rsid w:val="006C587F"/>
    <w:rsid w:val="006C5B73"/>
    <w:rsid w:val="006C5C24"/>
    <w:rsid w:val="006C5C63"/>
    <w:rsid w:val="006C644B"/>
    <w:rsid w:val="006C645D"/>
    <w:rsid w:val="006C64CF"/>
    <w:rsid w:val="006C66C7"/>
    <w:rsid w:val="006C6C64"/>
    <w:rsid w:val="006C6D9D"/>
    <w:rsid w:val="006C6DBE"/>
    <w:rsid w:val="006C6E05"/>
    <w:rsid w:val="006C6F9B"/>
    <w:rsid w:val="006C7396"/>
    <w:rsid w:val="006C745F"/>
    <w:rsid w:val="006C78CA"/>
    <w:rsid w:val="006C7B80"/>
    <w:rsid w:val="006C7D17"/>
    <w:rsid w:val="006C7D3E"/>
    <w:rsid w:val="006D0518"/>
    <w:rsid w:val="006D0A10"/>
    <w:rsid w:val="006D0C8D"/>
    <w:rsid w:val="006D1060"/>
    <w:rsid w:val="006D1900"/>
    <w:rsid w:val="006D199D"/>
    <w:rsid w:val="006D19FE"/>
    <w:rsid w:val="006D1AEF"/>
    <w:rsid w:val="006D21C1"/>
    <w:rsid w:val="006D25A2"/>
    <w:rsid w:val="006D25B0"/>
    <w:rsid w:val="006D28B9"/>
    <w:rsid w:val="006D293E"/>
    <w:rsid w:val="006D30BA"/>
    <w:rsid w:val="006D3316"/>
    <w:rsid w:val="006D333E"/>
    <w:rsid w:val="006D392C"/>
    <w:rsid w:val="006D3B5B"/>
    <w:rsid w:val="006D4334"/>
    <w:rsid w:val="006D4501"/>
    <w:rsid w:val="006D467F"/>
    <w:rsid w:val="006D4684"/>
    <w:rsid w:val="006D48B2"/>
    <w:rsid w:val="006D4987"/>
    <w:rsid w:val="006D4DAF"/>
    <w:rsid w:val="006D4FB6"/>
    <w:rsid w:val="006D510E"/>
    <w:rsid w:val="006D5113"/>
    <w:rsid w:val="006D5475"/>
    <w:rsid w:val="006D58D1"/>
    <w:rsid w:val="006D623C"/>
    <w:rsid w:val="006D6247"/>
    <w:rsid w:val="006D691D"/>
    <w:rsid w:val="006D6DD9"/>
    <w:rsid w:val="006D6E41"/>
    <w:rsid w:val="006D6FD4"/>
    <w:rsid w:val="006D73AD"/>
    <w:rsid w:val="006D7620"/>
    <w:rsid w:val="006D7D2D"/>
    <w:rsid w:val="006D7F05"/>
    <w:rsid w:val="006D7F4C"/>
    <w:rsid w:val="006E026D"/>
    <w:rsid w:val="006E05F9"/>
    <w:rsid w:val="006E0B49"/>
    <w:rsid w:val="006E0E00"/>
    <w:rsid w:val="006E101D"/>
    <w:rsid w:val="006E12DD"/>
    <w:rsid w:val="006E134E"/>
    <w:rsid w:val="006E17AC"/>
    <w:rsid w:val="006E1812"/>
    <w:rsid w:val="006E1A81"/>
    <w:rsid w:val="006E1B35"/>
    <w:rsid w:val="006E2030"/>
    <w:rsid w:val="006E2827"/>
    <w:rsid w:val="006E2878"/>
    <w:rsid w:val="006E2AC3"/>
    <w:rsid w:val="006E2BC7"/>
    <w:rsid w:val="006E2C2F"/>
    <w:rsid w:val="006E2C53"/>
    <w:rsid w:val="006E2D2A"/>
    <w:rsid w:val="006E2E13"/>
    <w:rsid w:val="006E2E34"/>
    <w:rsid w:val="006E341C"/>
    <w:rsid w:val="006E361C"/>
    <w:rsid w:val="006E3845"/>
    <w:rsid w:val="006E3900"/>
    <w:rsid w:val="006E3CC3"/>
    <w:rsid w:val="006E400C"/>
    <w:rsid w:val="006E4307"/>
    <w:rsid w:val="006E45E9"/>
    <w:rsid w:val="006E4B15"/>
    <w:rsid w:val="006E4B26"/>
    <w:rsid w:val="006E4C48"/>
    <w:rsid w:val="006E4D53"/>
    <w:rsid w:val="006E5051"/>
    <w:rsid w:val="006E521F"/>
    <w:rsid w:val="006E522D"/>
    <w:rsid w:val="006E5298"/>
    <w:rsid w:val="006E54A3"/>
    <w:rsid w:val="006E559A"/>
    <w:rsid w:val="006E5A94"/>
    <w:rsid w:val="006E5DF6"/>
    <w:rsid w:val="006E5E30"/>
    <w:rsid w:val="006E63B7"/>
    <w:rsid w:val="006E643C"/>
    <w:rsid w:val="006E66CC"/>
    <w:rsid w:val="006E6BC1"/>
    <w:rsid w:val="006E6C7E"/>
    <w:rsid w:val="006E6D00"/>
    <w:rsid w:val="006E7057"/>
    <w:rsid w:val="006E70A2"/>
    <w:rsid w:val="006E7419"/>
    <w:rsid w:val="006E741F"/>
    <w:rsid w:val="006E7575"/>
    <w:rsid w:val="006E766C"/>
    <w:rsid w:val="006E795E"/>
    <w:rsid w:val="006E7AB6"/>
    <w:rsid w:val="006E7AEE"/>
    <w:rsid w:val="006E7B0A"/>
    <w:rsid w:val="006F007F"/>
    <w:rsid w:val="006F03FB"/>
    <w:rsid w:val="006F040B"/>
    <w:rsid w:val="006F05B7"/>
    <w:rsid w:val="006F05D0"/>
    <w:rsid w:val="006F0A45"/>
    <w:rsid w:val="006F0BAC"/>
    <w:rsid w:val="006F0C6A"/>
    <w:rsid w:val="006F0DE2"/>
    <w:rsid w:val="006F0E34"/>
    <w:rsid w:val="006F1020"/>
    <w:rsid w:val="006F10ED"/>
    <w:rsid w:val="006F1390"/>
    <w:rsid w:val="006F14AF"/>
    <w:rsid w:val="006F155F"/>
    <w:rsid w:val="006F1578"/>
    <w:rsid w:val="006F16D5"/>
    <w:rsid w:val="006F16DA"/>
    <w:rsid w:val="006F1A89"/>
    <w:rsid w:val="006F1FA0"/>
    <w:rsid w:val="006F214A"/>
    <w:rsid w:val="006F23E5"/>
    <w:rsid w:val="006F2438"/>
    <w:rsid w:val="006F252F"/>
    <w:rsid w:val="006F29F2"/>
    <w:rsid w:val="006F2A91"/>
    <w:rsid w:val="006F314A"/>
    <w:rsid w:val="006F3241"/>
    <w:rsid w:val="006F3469"/>
    <w:rsid w:val="006F348D"/>
    <w:rsid w:val="006F35F3"/>
    <w:rsid w:val="006F38EF"/>
    <w:rsid w:val="006F3A20"/>
    <w:rsid w:val="006F3DCC"/>
    <w:rsid w:val="006F3FA9"/>
    <w:rsid w:val="006F3FE3"/>
    <w:rsid w:val="006F40A7"/>
    <w:rsid w:val="006F40B7"/>
    <w:rsid w:val="006F42C1"/>
    <w:rsid w:val="006F4479"/>
    <w:rsid w:val="006F45D8"/>
    <w:rsid w:val="006F4777"/>
    <w:rsid w:val="006F482E"/>
    <w:rsid w:val="006F48FE"/>
    <w:rsid w:val="006F4F73"/>
    <w:rsid w:val="006F5214"/>
    <w:rsid w:val="006F533A"/>
    <w:rsid w:val="006F558C"/>
    <w:rsid w:val="006F564E"/>
    <w:rsid w:val="006F580E"/>
    <w:rsid w:val="006F58E6"/>
    <w:rsid w:val="006F5B88"/>
    <w:rsid w:val="006F5EA1"/>
    <w:rsid w:val="006F63DC"/>
    <w:rsid w:val="006F65C5"/>
    <w:rsid w:val="006F6809"/>
    <w:rsid w:val="006F6843"/>
    <w:rsid w:val="006F6BC3"/>
    <w:rsid w:val="006F6C18"/>
    <w:rsid w:val="006F6EBF"/>
    <w:rsid w:val="006F6FA4"/>
    <w:rsid w:val="006F7061"/>
    <w:rsid w:val="006F776F"/>
    <w:rsid w:val="006F7870"/>
    <w:rsid w:val="006F7C30"/>
    <w:rsid w:val="006F7CBF"/>
    <w:rsid w:val="0070005A"/>
    <w:rsid w:val="007006C3"/>
    <w:rsid w:val="00700AA4"/>
    <w:rsid w:val="00700CDA"/>
    <w:rsid w:val="00700CF0"/>
    <w:rsid w:val="00700E99"/>
    <w:rsid w:val="0070118B"/>
    <w:rsid w:val="007011F1"/>
    <w:rsid w:val="00701415"/>
    <w:rsid w:val="0070142D"/>
    <w:rsid w:val="0070152C"/>
    <w:rsid w:val="0070155D"/>
    <w:rsid w:val="0070192F"/>
    <w:rsid w:val="00701CD6"/>
    <w:rsid w:val="00701DC2"/>
    <w:rsid w:val="00701E06"/>
    <w:rsid w:val="0070206B"/>
    <w:rsid w:val="007021AB"/>
    <w:rsid w:val="007021AC"/>
    <w:rsid w:val="00702217"/>
    <w:rsid w:val="00702279"/>
    <w:rsid w:val="0070244D"/>
    <w:rsid w:val="00703164"/>
    <w:rsid w:val="00703522"/>
    <w:rsid w:val="0070360C"/>
    <w:rsid w:val="0070361D"/>
    <w:rsid w:val="007036CC"/>
    <w:rsid w:val="00703830"/>
    <w:rsid w:val="0070393C"/>
    <w:rsid w:val="00703BF3"/>
    <w:rsid w:val="00703F8F"/>
    <w:rsid w:val="007041B6"/>
    <w:rsid w:val="00704303"/>
    <w:rsid w:val="00704E2D"/>
    <w:rsid w:val="007052C0"/>
    <w:rsid w:val="00705329"/>
    <w:rsid w:val="007056CE"/>
    <w:rsid w:val="00705A23"/>
    <w:rsid w:val="00705C95"/>
    <w:rsid w:val="00705F29"/>
    <w:rsid w:val="00705F2F"/>
    <w:rsid w:val="0070614B"/>
    <w:rsid w:val="00706216"/>
    <w:rsid w:val="007063EF"/>
    <w:rsid w:val="00706618"/>
    <w:rsid w:val="0070692C"/>
    <w:rsid w:val="00706BAC"/>
    <w:rsid w:val="00706BEE"/>
    <w:rsid w:val="00706D0A"/>
    <w:rsid w:val="00706D0D"/>
    <w:rsid w:val="00706E8E"/>
    <w:rsid w:val="007070C9"/>
    <w:rsid w:val="00707451"/>
    <w:rsid w:val="00707478"/>
    <w:rsid w:val="007074E2"/>
    <w:rsid w:val="007076C8"/>
    <w:rsid w:val="0070789D"/>
    <w:rsid w:val="00707966"/>
    <w:rsid w:val="00707BCC"/>
    <w:rsid w:val="00707DAE"/>
    <w:rsid w:val="00710061"/>
    <w:rsid w:val="00710604"/>
    <w:rsid w:val="0071082F"/>
    <w:rsid w:val="007108DF"/>
    <w:rsid w:val="0071096E"/>
    <w:rsid w:val="00710971"/>
    <w:rsid w:val="0071102E"/>
    <w:rsid w:val="007112B0"/>
    <w:rsid w:val="0071160A"/>
    <w:rsid w:val="00711771"/>
    <w:rsid w:val="007119E8"/>
    <w:rsid w:val="00711AE7"/>
    <w:rsid w:val="00711BBF"/>
    <w:rsid w:val="00711E9C"/>
    <w:rsid w:val="0071210B"/>
    <w:rsid w:val="00712393"/>
    <w:rsid w:val="00712571"/>
    <w:rsid w:val="007125F1"/>
    <w:rsid w:val="0071269E"/>
    <w:rsid w:val="00712A5B"/>
    <w:rsid w:val="00712C7F"/>
    <w:rsid w:val="00712F8D"/>
    <w:rsid w:val="007130B9"/>
    <w:rsid w:val="007138AA"/>
    <w:rsid w:val="00713B62"/>
    <w:rsid w:val="007140A5"/>
    <w:rsid w:val="00714464"/>
    <w:rsid w:val="00714B10"/>
    <w:rsid w:val="00714B99"/>
    <w:rsid w:val="00714C57"/>
    <w:rsid w:val="00714D36"/>
    <w:rsid w:val="00714DFD"/>
    <w:rsid w:val="00714E93"/>
    <w:rsid w:val="00714FD0"/>
    <w:rsid w:val="00715800"/>
    <w:rsid w:val="0071599A"/>
    <w:rsid w:val="00715C19"/>
    <w:rsid w:val="00715C5E"/>
    <w:rsid w:val="00715DC6"/>
    <w:rsid w:val="0071604D"/>
    <w:rsid w:val="007165BD"/>
    <w:rsid w:val="00716781"/>
    <w:rsid w:val="00716909"/>
    <w:rsid w:val="00716EAB"/>
    <w:rsid w:val="00716FBB"/>
    <w:rsid w:val="0071735C"/>
    <w:rsid w:val="007173BF"/>
    <w:rsid w:val="00717529"/>
    <w:rsid w:val="0071784B"/>
    <w:rsid w:val="00717A40"/>
    <w:rsid w:val="00717A9B"/>
    <w:rsid w:val="00717B4F"/>
    <w:rsid w:val="0072030C"/>
    <w:rsid w:val="007203B0"/>
    <w:rsid w:val="007203EA"/>
    <w:rsid w:val="00720879"/>
    <w:rsid w:val="007209C4"/>
    <w:rsid w:val="00720C3A"/>
    <w:rsid w:val="00720CDD"/>
    <w:rsid w:val="00720D72"/>
    <w:rsid w:val="00720EBD"/>
    <w:rsid w:val="00720F38"/>
    <w:rsid w:val="007210DB"/>
    <w:rsid w:val="0072115B"/>
    <w:rsid w:val="0072117E"/>
    <w:rsid w:val="007216E7"/>
    <w:rsid w:val="00721973"/>
    <w:rsid w:val="007219FE"/>
    <w:rsid w:val="00721A26"/>
    <w:rsid w:val="00721D0A"/>
    <w:rsid w:val="00721E47"/>
    <w:rsid w:val="0072226C"/>
    <w:rsid w:val="00722413"/>
    <w:rsid w:val="0072255F"/>
    <w:rsid w:val="00722B53"/>
    <w:rsid w:val="00722B72"/>
    <w:rsid w:val="00722B89"/>
    <w:rsid w:val="00722C8B"/>
    <w:rsid w:val="00722D43"/>
    <w:rsid w:val="00722ED8"/>
    <w:rsid w:val="007235E3"/>
    <w:rsid w:val="0072360C"/>
    <w:rsid w:val="00723726"/>
    <w:rsid w:val="00723877"/>
    <w:rsid w:val="007238D6"/>
    <w:rsid w:val="00723CAF"/>
    <w:rsid w:val="00723DFB"/>
    <w:rsid w:val="00723E2A"/>
    <w:rsid w:val="00723F1E"/>
    <w:rsid w:val="00723F40"/>
    <w:rsid w:val="00723FB5"/>
    <w:rsid w:val="0072425F"/>
    <w:rsid w:val="00724459"/>
    <w:rsid w:val="00724604"/>
    <w:rsid w:val="00724797"/>
    <w:rsid w:val="0072480B"/>
    <w:rsid w:val="00724ADF"/>
    <w:rsid w:val="00724B81"/>
    <w:rsid w:val="00725112"/>
    <w:rsid w:val="007252E2"/>
    <w:rsid w:val="007254B4"/>
    <w:rsid w:val="00725546"/>
    <w:rsid w:val="00725570"/>
    <w:rsid w:val="007256BB"/>
    <w:rsid w:val="00725740"/>
    <w:rsid w:val="00725B3A"/>
    <w:rsid w:val="00725D1A"/>
    <w:rsid w:val="00725D4C"/>
    <w:rsid w:val="00725E1C"/>
    <w:rsid w:val="00725E86"/>
    <w:rsid w:val="00726271"/>
    <w:rsid w:val="00726352"/>
    <w:rsid w:val="00726458"/>
    <w:rsid w:val="00726D02"/>
    <w:rsid w:val="00726F01"/>
    <w:rsid w:val="0072715D"/>
    <w:rsid w:val="007272F6"/>
    <w:rsid w:val="00727501"/>
    <w:rsid w:val="00727994"/>
    <w:rsid w:val="00727B3C"/>
    <w:rsid w:val="00727C55"/>
    <w:rsid w:val="00727C72"/>
    <w:rsid w:val="007301DA"/>
    <w:rsid w:val="007305A4"/>
    <w:rsid w:val="0073067A"/>
    <w:rsid w:val="00730E9D"/>
    <w:rsid w:val="00730FAB"/>
    <w:rsid w:val="007311C5"/>
    <w:rsid w:val="007315B2"/>
    <w:rsid w:val="00731631"/>
    <w:rsid w:val="007316AC"/>
    <w:rsid w:val="00731B70"/>
    <w:rsid w:val="00731B7B"/>
    <w:rsid w:val="00731CEB"/>
    <w:rsid w:val="007329A0"/>
    <w:rsid w:val="007329B8"/>
    <w:rsid w:val="007329FF"/>
    <w:rsid w:val="00732D43"/>
    <w:rsid w:val="00732D93"/>
    <w:rsid w:val="00732DE3"/>
    <w:rsid w:val="00732EFF"/>
    <w:rsid w:val="00732F48"/>
    <w:rsid w:val="00732F7F"/>
    <w:rsid w:val="0073321A"/>
    <w:rsid w:val="0073327F"/>
    <w:rsid w:val="00733394"/>
    <w:rsid w:val="007334F9"/>
    <w:rsid w:val="0073369C"/>
    <w:rsid w:val="00734380"/>
    <w:rsid w:val="00734417"/>
    <w:rsid w:val="00734441"/>
    <w:rsid w:val="007344FC"/>
    <w:rsid w:val="00734568"/>
    <w:rsid w:val="007345D4"/>
    <w:rsid w:val="00734F64"/>
    <w:rsid w:val="007352D9"/>
    <w:rsid w:val="007355FC"/>
    <w:rsid w:val="00735898"/>
    <w:rsid w:val="00735B25"/>
    <w:rsid w:val="00735CE6"/>
    <w:rsid w:val="0073630C"/>
    <w:rsid w:val="00736333"/>
    <w:rsid w:val="00736410"/>
    <w:rsid w:val="00736515"/>
    <w:rsid w:val="00736701"/>
    <w:rsid w:val="007367A4"/>
    <w:rsid w:val="00736D24"/>
    <w:rsid w:val="00736F2E"/>
    <w:rsid w:val="0073777D"/>
    <w:rsid w:val="00737919"/>
    <w:rsid w:val="0073791D"/>
    <w:rsid w:val="00737BC1"/>
    <w:rsid w:val="00737BCA"/>
    <w:rsid w:val="00737E3F"/>
    <w:rsid w:val="00740583"/>
    <w:rsid w:val="00740864"/>
    <w:rsid w:val="00740D35"/>
    <w:rsid w:val="00740FAB"/>
    <w:rsid w:val="00741046"/>
    <w:rsid w:val="007410BB"/>
    <w:rsid w:val="007412B4"/>
    <w:rsid w:val="00741641"/>
    <w:rsid w:val="007416C0"/>
    <w:rsid w:val="007416C8"/>
    <w:rsid w:val="007417D8"/>
    <w:rsid w:val="007418C8"/>
    <w:rsid w:val="00741900"/>
    <w:rsid w:val="00741989"/>
    <w:rsid w:val="007419C4"/>
    <w:rsid w:val="00741D07"/>
    <w:rsid w:val="00741E18"/>
    <w:rsid w:val="0074217F"/>
    <w:rsid w:val="00742366"/>
    <w:rsid w:val="007423CB"/>
    <w:rsid w:val="007424E6"/>
    <w:rsid w:val="0074280C"/>
    <w:rsid w:val="007428E8"/>
    <w:rsid w:val="00742FB3"/>
    <w:rsid w:val="007434D1"/>
    <w:rsid w:val="00743692"/>
    <w:rsid w:val="00743736"/>
    <w:rsid w:val="007437D3"/>
    <w:rsid w:val="00743A80"/>
    <w:rsid w:val="00743C5C"/>
    <w:rsid w:val="00743D52"/>
    <w:rsid w:val="0074434B"/>
    <w:rsid w:val="007443CA"/>
    <w:rsid w:val="00744484"/>
    <w:rsid w:val="007444F1"/>
    <w:rsid w:val="00744617"/>
    <w:rsid w:val="00744670"/>
    <w:rsid w:val="00744A98"/>
    <w:rsid w:val="00744AA5"/>
    <w:rsid w:val="00744BAB"/>
    <w:rsid w:val="00744BBE"/>
    <w:rsid w:val="00744BFE"/>
    <w:rsid w:val="00744FF5"/>
    <w:rsid w:val="007453B1"/>
    <w:rsid w:val="00745604"/>
    <w:rsid w:val="00745651"/>
    <w:rsid w:val="007459B4"/>
    <w:rsid w:val="00745D19"/>
    <w:rsid w:val="00745DE2"/>
    <w:rsid w:val="00745F38"/>
    <w:rsid w:val="007464F5"/>
    <w:rsid w:val="00746AD6"/>
    <w:rsid w:val="00746B12"/>
    <w:rsid w:val="00747178"/>
    <w:rsid w:val="00747353"/>
    <w:rsid w:val="007479AA"/>
    <w:rsid w:val="00747C68"/>
    <w:rsid w:val="00747E93"/>
    <w:rsid w:val="00747F70"/>
    <w:rsid w:val="00750074"/>
    <w:rsid w:val="0075024B"/>
    <w:rsid w:val="007507C1"/>
    <w:rsid w:val="007507C4"/>
    <w:rsid w:val="00750842"/>
    <w:rsid w:val="007509DD"/>
    <w:rsid w:val="00750A8A"/>
    <w:rsid w:val="00750B82"/>
    <w:rsid w:val="007510BB"/>
    <w:rsid w:val="0075124A"/>
    <w:rsid w:val="00751331"/>
    <w:rsid w:val="00751476"/>
    <w:rsid w:val="007514B4"/>
    <w:rsid w:val="00751700"/>
    <w:rsid w:val="00751ABB"/>
    <w:rsid w:val="00751B9A"/>
    <w:rsid w:val="007522E3"/>
    <w:rsid w:val="007523BA"/>
    <w:rsid w:val="00752600"/>
    <w:rsid w:val="00752637"/>
    <w:rsid w:val="00752CA7"/>
    <w:rsid w:val="00752CB7"/>
    <w:rsid w:val="00752CB8"/>
    <w:rsid w:val="007530B4"/>
    <w:rsid w:val="00753133"/>
    <w:rsid w:val="007531C0"/>
    <w:rsid w:val="00753333"/>
    <w:rsid w:val="00753419"/>
    <w:rsid w:val="00753568"/>
    <w:rsid w:val="00753DC7"/>
    <w:rsid w:val="00754157"/>
    <w:rsid w:val="00754312"/>
    <w:rsid w:val="0075434A"/>
    <w:rsid w:val="007546AB"/>
    <w:rsid w:val="00754946"/>
    <w:rsid w:val="00754C18"/>
    <w:rsid w:val="00754FC6"/>
    <w:rsid w:val="00755279"/>
    <w:rsid w:val="007555EC"/>
    <w:rsid w:val="00755698"/>
    <w:rsid w:val="00755990"/>
    <w:rsid w:val="00755A5E"/>
    <w:rsid w:val="00755B2D"/>
    <w:rsid w:val="00755FFD"/>
    <w:rsid w:val="00756135"/>
    <w:rsid w:val="007561E1"/>
    <w:rsid w:val="007562F6"/>
    <w:rsid w:val="007565E9"/>
    <w:rsid w:val="0075660E"/>
    <w:rsid w:val="0075674D"/>
    <w:rsid w:val="00756843"/>
    <w:rsid w:val="00756BAA"/>
    <w:rsid w:val="00756CB1"/>
    <w:rsid w:val="00756D51"/>
    <w:rsid w:val="00756F57"/>
    <w:rsid w:val="00757145"/>
    <w:rsid w:val="00757415"/>
    <w:rsid w:val="00757499"/>
    <w:rsid w:val="00757711"/>
    <w:rsid w:val="0076012E"/>
    <w:rsid w:val="007603AD"/>
    <w:rsid w:val="00760623"/>
    <w:rsid w:val="00760916"/>
    <w:rsid w:val="0076091D"/>
    <w:rsid w:val="00760E09"/>
    <w:rsid w:val="007611F5"/>
    <w:rsid w:val="00761260"/>
    <w:rsid w:val="007613F6"/>
    <w:rsid w:val="00761465"/>
    <w:rsid w:val="00761761"/>
    <w:rsid w:val="007617DB"/>
    <w:rsid w:val="007619B3"/>
    <w:rsid w:val="00761E1C"/>
    <w:rsid w:val="00761F8C"/>
    <w:rsid w:val="00762005"/>
    <w:rsid w:val="007621D2"/>
    <w:rsid w:val="0076252B"/>
    <w:rsid w:val="007626EB"/>
    <w:rsid w:val="00762E82"/>
    <w:rsid w:val="00762EEC"/>
    <w:rsid w:val="00763045"/>
    <w:rsid w:val="00763271"/>
    <w:rsid w:val="007632E2"/>
    <w:rsid w:val="00763474"/>
    <w:rsid w:val="00763690"/>
    <w:rsid w:val="007638C3"/>
    <w:rsid w:val="00763F87"/>
    <w:rsid w:val="00764309"/>
    <w:rsid w:val="0076449B"/>
    <w:rsid w:val="007644A7"/>
    <w:rsid w:val="00764506"/>
    <w:rsid w:val="0076458E"/>
    <w:rsid w:val="0076459D"/>
    <w:rsid w:val="00764683"/>
    <w:rsid w:val="007649C6"/>
    <w:rsid w:val="00764CC5"/>
    <w:rsid w:val="00764CEF"/>
    <w:rsid w:val="00764FD5"/>
    <w:rsid w:val="00765448"/>
    <w:rsid w:val="007655BB"/>
    <w:rsid w:val="00765612"/>
    <w:rsid w:val="00765794"/>
    <w:rsid w:val="0076583F"/>
    <w:rsid w:val="00765C57"/>
    <w:rsid w:val="00766184"/>
    <w:rsid w:val="00766203"/>
    <w:rsid w:val="00766F01"/>
    <w:rsid w:val="00767047"/>
    <w:rsid w:val="00767772"/>
    <w:rsid w:val="00767798"/>
    <w:rsid w:val="00767997"/>
    <w:rsid w:val="007679AC"/>
    <w:rsid w:val="00767AE0"/>
    <w:rsid w:val="00767B9E"/>
    <w:rsid w:val="00767C01"/>
    <w:rsid w:val="00767EDE"/>
    <w:rsid w:val="00770238"/>
    <w:rsid w:val="00770286"/>
    <w:rsid w:val="007703B2"/>
    <w:rsid w:val="0077040E"/>
    <w:rsid w:val="007709AA"/>
    <w:rsid w:val="00770BC2"/>
    <w:rsid w:val="00770F5F"/>
    <w:rsid w:val="007714AE"/>
    <w:rsid w:val="007718FE"/>
    <w:rsid w:val="0077194C"/>
    <w:rsid w:val="00771B45"/>
    <w:rsid w:val="00771B8B"/>
    <w:rsid w:val="00771D9E"/>
    <w:rsid w:val="00772283"/>
    <w:rsid w:val="007722A4"/>
    <w:rsid w:val="00772441"/>
    <w:rsid w:val="00772460"/>
    <w:rsid w:val="007724F8"/>
    <w:rsid w:val="00772546"/>
    <w:rsid w:val="007727B6"/>
    <w:rsid w:val="0077296F"/>
    <w:rsid w:val="007729D5"/>
    <w:rsid w:val="00772A39"/>
    <w:rsid w:val="00772AEB"/>
    <w:rsid w:val="00772E1A"/>
    <w:rsid w:val="00772FE6"/>
    <w:rsid w:val="007731B5"/>
    <w:rsid w:val="007731F9"/>
    <w:rsid w:val="007734AE"/>
    <w:rsid w:val="0077356C"/>
    <w:rsid w:val="00773AF3"/>
    <w:rsid w:val="00773B76"/>
    <w:rsid w:val="00773FD4"/>
    <w:rsid w:val="0077403E"/>
    <w:rsid w:val="0077406D"/>
    <w:rsid w:val="00774989"/>
    <w:rsid w:val="007750B4"/>
    <w:rsid w:val="00775104"/>
    <w:rsid w:val="00775416"/>
    <w:rsid w:val="00775BE7"/>
    <w:rsid w:val="00775F0A"/>
    <w:rsid w:val="007761B0"/>
    <w:rsid w:val="0077637A"/>
    <w:rsid w:val="007763FF"/>
    <w:rsid w:val="00776980"/>
    <w:rsid w:val="00776D6B"/>
    <w:rsid w:val="0077719C"/>
    <w:rsid w:val="007771E7"/>
    <w:rsid w:val="00777433"/>
    <w:rsid w:val="007776BE"/>
    <w:rsid w:val="007776CB"/>
    <w:rsid w:val="00777730"/>
    <w:rsid w:val="007777E9"/>
    <w:rsid w:val="00777B53"/>
    <w:rsid w:val="00777D15"/>
    <w:rsid w:val="007800EE"/>
    <w:rsid w:val="00780821"/>
    <w:rsid w:val="00780B07"/>
    <w:rsid w:val="00780CBF"/>
    <w:rsid w:val="00780D23"/>
    <w:rsid w:val="00780EAA"/>
    <w:rsid w:val="00781106"/>
    <w:rsid w:val="007812F5"/>
    <w:rsid w:val="0078133C"/>
    <w:rsid w:val="007813E6"/>
    <w:rsid w:val="00781528"/>
    <w:rsid w:val="00781914"/>
    <w:rsid w:val="00781BB2"/>
    <w:rsid w:val="00781E12"/>
    <w:rsid w:val="0078257B"/>
    <w:rsid w:val="007827CC"/>
    <w:rsid w:val="00782AC7"/>
    <w:rsid w:val="00782BF3"/>
    <w:rsid w:val="00782C4B"/>
    <w:rsid w:val="00782D4F"/>
    <w:rsid w:val="00782E5A"/>
    <w:rsid w:val="00783284"/>
    <w:rsid w:val="00783534"/>
    <w:rsid w:val="00783BDC"/>
    <w:rsid w:val="00783D75"/>
    <w:rsid w:val="0078473A"/>
    <w:rsid w:val="007847CD"/>
    <w:rsid w:val="00784982"/>
    <w:rsid w:val="00784ADB"/>
    <w:rsid w:val="00784C0A"/>
    <w:rsid w:val="00785228"/>
    <w:rsid w:val="00785244"/>
    <w:rsid w:val="0078545D"/>
    <w:rsid w:val="00785727"/>
    <w:rsid w:val="00785B07"/>
    <w:rsid w:val="00785B87"/>
    <w:rsid w:val="00785C42"/>
    <w:rsid w:val="00785CB5"/>
    <w:rsid w:val="00785F1F"/>
    <w:rsid w:val="00786688"/>
    <w:rsid w:val="007866E0"/>
    <w:rsid w:val="00786CEA"/>
    <w:rsid w:val="00786E01"/>
    <w:rsid w:val="00786F53"/>
    <w:rsid w:val="007875F8"/>
    <w:rsid w:val="007877DB"/>
    <w:rsid w:val="0078789C"/>
    <w:rsid w:val="00787C14"/>
    <w:rsid w:val="007903FB"/>
    <w:rsid w:val="007908B8"/>
    <w:rsid w:val="00790C22"/>
    <w:rsid w:val="00790C64"/>
    <w:rsid w:val="007912BD"/>
    <w:rsid w:val="0079151C"/>
    <w:rsid w:val="007916E6"/>
    <w:rsid w:val="007921F2"/>
    <w:rsid w:val="0079232F"/>
    <w:rsid w:val="00792710"/>
    <w:rsid w:val="0079277D"/>
    <w:rsid w:val="00792985"/>
    <w:rsid w:val="00792C6B"/>
    <w:rsid w:val="00792D09"/>
    <w:rsid w:val="00792FC5"/>
    <w:rsid w:val="00792FDF"/>
    <w:rsid w:val="00793013"/>
    <w:rsid w:val="0079344C"/>
    <w:rsid w:val="0079388B"/>
    <w:rsid w:val="00793D48"/>
    <w:rsid w:val="007942CB"/>
    <w:rsid w:val="00794411"/>
    <w:rsid w:val="00794503"/>
    <w:rsid w:val="00794626"/>
    <w:rsid w:val="007946B4"/>
    <w:rsid w:val="00794816"/>
    <w:rsid w:val="00794B40"/>
    <w:rsid w:val="00794F90"/>
    <w:rsid w:val="00794FC5"/>
    <w:rsid w:val="007951EA"/>
    <w:rsid w:val="007952F3"/>
    <w:rsid w:val="00795331"/>
    <w:rsid w:val="00795404"/>
    <w:rsid w:val="00795FDC"/>
    <w:rsid w:val="007960BE"/>
    <w:rsid w:val="007961A6"/>
    <w:rsid w:val="0079644B"/>
    <w:rsid w:val="00796458"/>
    <w:rsid w:val="007964E0"/>
    <w:rsid w:val="00796513"/>
    <w:rsid w:val="0079696D"/>
    <w:rsid w:val="00796B6D"/>
    <w:rsid w:val="00796E26"/>
    <w:rsid w:val="00797011"/>
    <w:rsid w:val="00797119"/>
    <w:rsid w:val="00797365"/>
    <w:rsid w:val="007973C1"/>
    <w:rsid w:val="00797453"/>
    <w:rsid w:val="007978D6"/>
    <w:rsid w:val="007978E8"/>
    <w:rsid w:val="00797B66"/>
    <w:rsid w:val="00797BE6"/>
    <w:rsid w:val="00797C62"/>
    <w:rsid w:val="00797EFE"/>
    <w:rsid w:val="007A0212"/>
    <w:rsid w:val="007A02C1"/>
    <w:rsid w:val="007A041E"/>
    <w:rsid w:val="007A0D0F"/>
    <w:rsid w:val="007A0D85"/>
    <w:rsid w:val="007A0EE3"/>
    <w:rsid w:val="007A0F42"/>
    <w:rsid w:val="007A1079"/>
    <w:rsid w:val="007A11BD"/>
    <w:rsid w:val="007A1632"/>
    <w:rsid w:val="007A19BC"/>
    <w:rsid w:val="007A1E98"/>
    <w:rsid w:val="007A235C"/>
    <w:rsid w:val="007A24AC"/>
    <w:rsid w:val="007A26C0"/>
    <w:rsid w:val="007A2720"/>
    <w:rsid w:val="007A2740"/>
    <w:rsid w:val="007A28E3"/>
    <w:rsid w:val="007A2966"/>
    <w:rsid w:val="007A2FB1"/>
    <w:rsid w:val="007A322A"/>
    <w:rsid w:val="007A33A0"/>
    <w:rsid w:val="007A3546"/>
    <w:rsid w:val="007A3868"/>
    <w:rsid w:val="007A38B3"/>
    <w:rsid w:val="007A3BEC"/>
    <w:rsid w:val="007A3E7A"/>
    <w:rsid w:val="007A3EA5"/>
    <w:rsid w:val="007A414F"/>
    <w:rsid w:val="007A4267"/>
    <w:rsid w:val="007A4294"/>
    <w:rsid w:val="007A43A4"/>
    <w:rsid w:val="007A449D"/>
    <w:rsid w:val="007A4555"/>
    <w:rsid w:val="007A4798"/>
    <w:rsid w:val="007A47D5"/>
    <w:rsid w:val="007A4C07"/>
    <w:rsid w:val="007A4E43"/>
    <w:rsid w:val="007A5061"/>
    <w:rsid w:val="007A5150"/>
    <w:rsid w:val="007A51E8"/>
    <w:rsid w:val="007A52B6"/>
    <w:rsid w:val="007A54E8"/>
    <w:rsid w:val="007A55DE"/>
    <w:rsid w:val="007A5918"/>
    <w:rsid w:val="007A5986"/>
    <w:rsid w:val="007A5BB8"/>
    <w:rsid w:val="007A5F6D"/>
    <w:rsid w:val="007A6352"/>
    <w:rsid w:val="007A65A0"/>
    <w:rsid w:val="007A6806"/>
    <w:rsid w:val="007A68CF"/>
    <w:rsid w:val="007A6AA5"/>
    <w:rsid w:val="007A6BB5"/>
    <w:rsid w:val="007A6C00"/>
    <w:rsid w:val="007A6E24"/>
    <w:rsid w:val="007A6FD3"/>
    <w:rsid w:val="007A700F"/>
    <w:rsid w:val="007A71A3"/>
    <w:rsid w:val="007A7765"/>
    <w:rsid w:val="007A776F"/>
    <w:rsid w:val="007A79D0"/>
    <w:rsid w:val="007A7B93"/>
    <w:rsid w:val="007A7C7C"/>
    <w:rsid w:val="007A7D98"/>
    <w:rsid w:val="007A7DDE"/>
    <w:rsid w:val="007A7E33"/>
    <w:rsid w:val="007B0046"/>
    <w:rsid w:val="007B0131"/>
    <w:rsid w:val="007B0936"/>
    <w:rsid w:val="007B0C66"/>
    <w:rsid w:val="007B0D10"/>
    <w:rsid w:val="007B1098"/>
    <w:rsid w:val="007B1192"/>
    <w:rsid w:val="007B1513"/>
    <w:rsid w:val="007B18A9"/>
    <w:rsid w:val="007B1AD8"/>
    <w:rsid w:val="007B1B02"/>
    <w:rsid w:val="007B1D16"/>
    <w:rsid w:val="007B1EA8"/>
    <w:rsid w:val="007B2677"/>
    <w:rsid w:val="007B26D6"/>
    <w:rsid w:val="007B2A7C"/>
    <w:rsid w:val="007B2D3B"/>
    <w:rsid w:val="007B2D48"/>
    <w:rsid w:val="007B2DC4"/>
    <w:rsid w:val="007B2F19"/>
    <w:rsid w:val="007B2F1D"/>
    <w:rsid w:val="007B3186"/>
    <w:rsid w:val="007B35F4"/>
    <w:rsid w:val="007B37BD"/>
    <w:rsid w:val="007B3D03"/>
    <w:rsid w:val="007B3EC3"/>
    <w:rsid w:val="007B3F16"/>
    <w:rsid w:val="007B3FBB"/>
    <w:rsid w:val="007B425D"/>
    <w:rsid w:val="007B44C2"/>
    <w:rsid w:val="007B44E2"/>
    <w:rsid w:val="007B497E"/>
    <w:rsid w:val="007B4A91"/>
    <w:rsid w:val="007B5091"/>
    <w:rsid w:val="007B51A0"/>
    <w:rsid w:val="007B5445"/>
    <w:rsid w:val="007B5E1D"/>
    <w:rsid w:val="007B5E30"/>
    <w:rsid w:val="007B5EDF"/>
    <w:rsid w:val="007B5FF9"/>
    <w:rsid w:val="007B669B"/>
    <w:rsid w:val="007B67D7"/>
    <w:rsid w:val="007B67E5"/>
    <w:rsid w:val="007B682B"/>
    <w:rsid w:val="007B6846"/>
    <w:rsid w:val="007B6848"/>
    <w:rsid w:val="007B69BF"/>
    <w:rsid w:val="007B6C6D"/>
    <w:rsid w:val="007B6CF7"/>
    <w:rsid w:val="007B71BA"/>
    <w:rsid w:val="007B7284"/>
    <w:rsid w:val="007B7574"/>
    <w:rsid w:val="007B758C"/>
    <w:rsid w:val="007B75D8"/>
    <w:rsid w:val="007B769E"/>
    <w:rsid w:val="007B76AB"/>
    <w:rsid w:val="007B77F0"/>
    <w:rsid w:val="007B79AD"/>
    <w:rsid w:val="007B7AEC"/>
    <w:rsid w:val="007B7B42"/>
    <w:rsid w:val="007B7DD4"/>
    <w:rsid w:val="007B7E62"/>
    <w:rsid w:val="007B7F19"/>
    <w:rsid w:val="007C038E"/>
    <w:rsid w:val="007C08A6"/>
    <w:rsid w:val="007C0B2A"/>
    <w:rsid w:val="007C0ED8"/>
    <w:rsid w:val="007C10D6"/>
    <w:rsid w:val="007C14A0"/>
    <w:rsid w:val="007C1696"/>
    <w:rsid w:val="007C1DB0"/>
    <w:rsid w:val="007C1EF6"/>
    <w:rsid w:val="007C1F0F"/>
    <w:rsid w:val="007C21E4"/>
    <w:rsid w:val="007C2219"/>
    <w:rsid w:val="007C2282"/>
    <w:rsid w:val="007C238D"/>
    <w:rsid w:val="007C253E"/>
    <w:rsid w:val="007C2789"/>
    <w:rsid w:val="007C27BC"/>
    <w:rsid w:val="007C2AD2"/>
    <w:rsid w:val="007C2B1C"/>
    <w:rsid w:val="007C2BCC"/>
    <w:rsid w:val="007C2FB2"/>
    <w:rsid w:val="007C31B3"/>
    <w:rsid w:val="007C35F3"/>
    <w:rsid w:val="007C38C1"/>
    <w:rsid w:val="007C39FE"/>
    <w:rsid w:val="007C3AFB"/>
    <w:rsid w:val="007C3BBD"/>
    <w:rsid w:val="007C4091"/>
    <w:rsid w:val="007C40BD"/>
    <w:rsid w:val="007C40E6"/>
    <w:rsid w:val="007C4501"/>
    <w:rsid w:val="007C4756"/>
    <w:rsid w:val="007C48C8"/>
    <w:rsid w:val="007C4912"/>
    <w:rsid w:val="007C4E10"/>
    <w:rsid w:val="007C4F5A"/>
    <w:rsid w:val="007C5301"/>
    <w:rsid w:val="007C5418"/>
    <w:rsid w:val="007C55F2"/>
    <w:rsid w:val="007C5757"/>
    <w:rsid w:val="007C5813"/>
    <w:rsid w:val="007C5845"/>
    <w:rsid w:val="007C58F9"/>
    <w:rsid w:val="007C5D16"/>
    <w:rsid w:val="007C5F95"/>
    <w:rsid w:val="007C5FC4"/>
    <w:rsid w:val="007C6536"/>
    <w:rsid w:val="007C6791"/>
    <w:rsid w:val="007C6AA0"/>
    <w:rsid w:val="007C6AF7"/>
    <w:rsid w:val="007C6B94"/>
    <w:rsid w:val="007C6C62"/>
    <w:rsid w:val="007C6CF0"/>
    <w:rsid w:val="007C7061"/>
    <w:rsid w:val="007C74C2"/>
    <w:rsid w:val="007C7517"/>
    <w:rsid w:val="007C7630"/>
    <w:rsid w:val="007C797F"/>
    <w:rsid w:val="007C7A30"/>
    <w:rsid w:val="007C7CAC"/>
    <w:rsid w:val="007C7CAF"/>
    <w:rsid w:val="007C7E62"/>
    <w:rsid w:val="007D01A9"/>
    <w:rsid w:val="007D02F6"/>
    <w:rsid w:val="007D0358"/>
    <w:rsid w:val="007D0A20"/>
    <w:rsid w:val="007D0EA7"/>
    <w:rsid w:val="007D11F7"/>
    <w:rsid w:val="007D1336"/>
    <w:rsid w:val="007D1820"/>
    <w:rsid w:val="007D1AB4"/>
    <w:rsid w:val="007D1B04"/>
    <w:rsid w:val="007D1C71"/>
    <w:rsid w:val="007D1EB5"/>
    <w:rsid w:val="007D251D"/>
    <w:rsid w:val="007D2651"/>
    <w:rsid w:val="007D2B40"/>
    <w:rsid w:val="007D2BA1"/>
    <w:rsid w:val="007D2C0A"/>
    <w:rsid w:val="007D2C61"/>
    <w:rsid w:val="007D2CBF"/>
    <w:rsid w:val="007D2D21"/>
    <w:rsid w:val="007D2DDA"/>
    <w:rsid w:val="007D2E12"/>
    <w:rsid w:val="007D3199"/>
    <w:rsid w:val="007D31CB"/>
    <w:rsid w:val="007D36BE"/>
    <w:rsid w:val="007D37DE"/>
    <w:rsid w:val="007D396D"/>
    <w:rsid w:val="007D3C9B"/>
    <w:rsid w:val="007D3D3F"/>
    <w:rsid w:val="007D3E7F"/>
    <w:rsid w:val="007D3F85"/>
    <w:rsid w:val="007D41EE"/>
    <w:rsid w:val="007D4411"/>
    <w:rsid w:val="007D46D8"/>
    <w:rsid w:val="007D4937"/>
    <w:rsid w:val="007D4A74"/>
    <w:rsid w:val="007D4D3C"/>
    <w:rsid w:val="007D4F04"/>
    <w:rsid w:val="007D4FE5"/>
    <w:rsid w:val="007D512E"/>
    <w:rsid w:val="007D54F8"/>
    <w:rsid w:val="007D5513"/>
    <w:rsid w:val="007D56A1"/>
    <w:rsid w:val="007D5888"/>
    <w:rsid w:val="007D592B"/>
    <w:rsid w:val="007D5AA6"/>
    <w:rsid w:val="007D605B"/>
    <w:rsid w:val="007D6175"/>
    <w:rsid w:val="007D61A0"/>
    <w:rsid w:val="007D68F5"/>
    <w:rsid w:val="007D6A51"/>
    <w:rsid w:val="007D6B68"/>
    <w:rsid w:val="007D6C64"/>
    <w:rsid w:val="007D7138"/>
    <w:rsid w:val="007D7217"/>
    <w:rsid w:val="007D7380"/>
    <w:rsid w:val="007D73F5"/>
    <w:rsid w:val="007D7560"/>
    <w:rsid w:val="007D7646"/>
    <w:rsid w:val="007D768E"/>
    <w:rsid w:val="007D7A91"/>
    <w:rsid w:val="007E027E"/>
    <w:rsid w:val="007E0301"/>
    <w:rsid w:val="007E083E"/>
    <w:rsid w:val="007E0D7E"/>
    <w:rsid w:val="007E0E2D"/>
    <w:rsid w:val="007E0F84"/>
    <w:rsid w:val="007E13F9"/>
    <w:rsid w:val="007E1BAC"/>
    <w:rsid w:val="007E1E83"/>
    <w:rsid w:val="007E1EB4"/>
    <w:rsid w:val="007E2368"/>
    <w:rsid w:val="007E2589"/>
    <w:rsid w:val="007E25A8"/>
    <w:rsid w:val="007E2635"/>
    <w:rsid w:val="007E2983"/>
    <w:rsid w:val="007E2B50"/>
    <w:rsid w:val="007E2E4F"/>
    <w:rsid w:val="007E2F97"/>
    <w:rsid w:val="007E30AD"/>
    <w:rsid w:val="007E319F"/>
    <w:rsid w:val="007E3221"/>
    <w:rsid w:val="007E3585"/>
    <w:rsid w:val="007E3594"/>
    <w:rsid w:val="007E38BC"/>
    <w:rsid w:val="007E39D4"/>
    <w:rsid w:val="007E3AC0"/>
    <w:rsid w:val="007E3C72"/>
    <w:rsid w:val="007E3EC0"/>
    <w:rsid w:val="007E4429"/>
    <w:rsid w:val="007E4527"/>
    <w:rsid w:val="007E472F"/>
    <w:rsid w:val="007E4A82"/>
    <w:rsid w:val="007E5092"/>
    <w:rsid w:val="007E5326"/>
    <w:rsid w:val="007E53FA"/>
    <w:rsid w:val="007E5C03"/>
    <w:rsid w:val="007E5DEC"/>
    <w:rsid w:val="007E6178"/>
    <w:rsid w:val="007E6456"/>
    <w:rsid w:val="007E671D"/>
    <w:rsid w:val="007E6772"/>
    <w:rsid w:val="007E6CD6"/>
    <w:rsid w:val="007E726C"/>
    <w:rsid w:val="007E7330"/>
    <w:rsid w:val="007E7833"/>
    <w:rsid w:val="007E78A5"/>
    <w:rsid w:val="007E78E2"/>
    <w:rsid w:val="007E7EFC"/>
    <w:rsid w:val="007E7F3E"/>
    <w:rsid w:val="007E7F9C"/>
    <w:rsid w:val="007F0032"/>
    <w:rsid w:val="007F0267"/>
    <w:rsid w:val="007F062A"/>
    <w:rsid w:val="007F092F"/>
    <w:rsid w:val="007F0963"/>
    <w:rsid w:val="007F0BB5"/>
    <w:rsid w:val="007F0E02"/>
    <w:rsid w:val="007F0FFD"/>
    <w:rsid w:val="007F162D"/>
    <w:rsid w:val="007F1A95"/>
    <w:rsid w:val="007F1E1A"/>
    <w:rsid w:val="007F2170"/>
    <w:rsid w:val="007F22B9"/>
    <w:rsid w:val="007F2495"/>
    <w:rsid w:val="007F26E2"/>
    <w:rsid w:val="007F2825"/>
    <w:rsid w:val="007F2843"/>
    <w:rsid w:val="007F2948"/>
    <w:rsid w:val="007F2C5C"/>
    <w:rsid w:val="007F3060"/>
    <w:rsid w:val="007F314E"/>
    <w:rsid w:val="007F3682"/>
    <w:rsid w:val="007F388F"/>
    <w:rsid w:val="007F395E"/>
    <w:rsid w:val="007F39FD"/>
    <w:rsid w:val="007F3AB5"/>
    <w:rsid w:val="007F4052"/>
    <w:rsid w:val="007F41E9"/>
    <w:rsid w:val="007F4622"/>
    <w:rsid w:val="007F4C62"/>
    <w:rsid w:val="007F4C9D"/>
    <w:rsid w:val="007F4CCB"/>
    <w:rsid w:val="007F4E7D"/>
    <w:rsid w:val="007F51E2"/>
    <w:rsid w:val="007F5211"/>
    <w:rsid w:val="007F5399"/>
    <w:rsid w:val="007F61A9"/>
    <w:rsid w:val="007F6623"/>
    <w:rsid w:val="007F69B6"/>
    <w:rsid w:val="007F69E8"/>
    <w:rsid w:val="007F6C06"/>
    <w:rsid w:val="007F6C8F"/>
    <w:rsid w:val="007F7288"/>
    <w:rsid w:val="007F759D"/>
    <w:rsid w:val="007F7653"/>
    <w:rsid w:val="007F787D"/>
    <w:rsid w:val="007F7BFB"/>
    <w:rsid w:val="007F7E0C"/>
    <w:rsid w:val="007F7F4A"/>
    <w:rsid w:val="0080027E"/>
    <w:rsid w:val="00800326"/>
    <w:rsid w:val="0080046E"/>
    <w:rsid w:val="0080049C"/>
    <w:rsid w:val="00800749"/>
    <w:rsid w:val="008007CF"/>
    <w:rsid w:val="008007EE"/>
    <w:rsid w:val="00800964"/>
    <w:rsid w:val="00800A4C"/>
    <w:rsid w:val="00800B60"/>
    <w:rsid w:val="00801466"/>
    <w:rsid w:val="008014F2"/>
    <w:rsid w:val="00801509"/>
    <w:rsid w:val="0080150A"/>
    <w:rsid w:val="008015F4"/>
    <w:rsid w:val="00801642"/>
    <w:rsid w:val="00801BEE"/>
    <w:rsid w:val="00801CD4"/>
    <w:rsid w:val="00801E7E"/>
    <w:rsid w:val="00801F5F"/>
    <w:rsid w:val="0080230F"/>
    <w:rsid w:val="00802380"/>
    <w:rsid w:val="00802559"/>
    <w:rsid w:val="0080258D"/>
    <w:rsid w:val="008025AE"/>
    <w:rsid w:val="00802810"/>
    <w:rsid w:val="00802865"/>
    <w:rsid w:val="00802B09"/>
    <w:rsid w:val="00802C6C"/>
    <w:rsid w:val="00802F6A"/>
    <w:rsid w:val="008031CC"/>
    <w:rsid w:val="00803438"/>
    <w:rsid w:val="008035E2"/>
    <w:rsid w:val="00803A36"/>
    <w:rsid w:val="00803B56"/>
    <w:rsid w:val="00803CD6"/>
    <w:rsid w:val="00803D3C"/>
    <w:rsid w:val="00803DF1"/>
    <w:rsid w:val="00804127"/>
    <w:rsid w:val="00804160"/>
    <w:rsid w:val="008044C2"/>
    <w:rsid w:val="008045FB"/>
    <w:rsid w:val="00805144"/>
    <w:rsid w:val="0080553F"/>
    <w:rsid w:val="008055B3"/>
    <w:rsid w:val="008057A4"/>
    <w:rsid w:val="0080607D"/>
    <w:rsid w:val="00806129"/>
    <w:rsid w:val="008062ED"/>
    <w:rsid w:val="008063EE"/>
    <w:rsid w:val="0080674C"/>
    <w:rsid w:val="00806824"/>
    <w:rsid w:val="00806A22"/>
    <w:rsid w:val="00807048"/>
    <w:rsid w:val="00807740"/>
    <w:rsid w:val="00807B0B"/>
    <w:rsid w:val="00807DEA"/>
    <w:rsid w:val="008103FE"/>
    <w:rsid w:val="00810566"/>
    <w:rsid w:val="0081087A"/>
    <w:rsid w:val="008108BD"/>
    <w:rsid w:val="00810972"/>
    <w:rsid w:val="00810D1C"/>
    <w:rsid w:val="00810D93"/>
    <w:rsid w:val="00810EBD"/>
    <w:rsid w:val="00810EC4"/>
    <w:rsid w:val="008112CE"/>
    <w:rsid w:val="00811488"/>
    <w:rsid w:val="00811943"/>
    <w:rsid w:val="00811AD7"/>
    <w:rsid w:val="00811CBA"/>
    <w:rsid w:val="00811CC2"/>
    <w:rsid w:val="00812169"/>
    <w:rsid w:val="00812387"/>
    <w:rsid w:val="0081241F"/>
    <w:rsid w:val="00812513"/>
    <w:rsid w:val="00812668"/>
    <w:rsid w:val="008129EB"/>
    <w:rsid w:val="00812AF1"/>
    <w:rsid w:val="00812DA9"/>
    <w:rsid w:val="00813059"/>
    <w:rsid w:val="0081309C"/>
    <w:rsid w:val="008135FA"/>
    <w:rsid w:val="00813766"/>
    <w:rsid w:val="00813B11"/>
    <w:rsid w:val="00813C74"/>
    <w:rsid w:val="00814437"/>
    <w:rsid w:val="00814453"/>
    <w:rsid w:val="0081466B"/>
    <w:rsid w:val="0081479B"/>
    <w:rsid w:val="008147DA"/>
    <w:rsid w:val="00814804"/>
    <w:rsid w:val="008149D9"/>
    <w:rsid w:val="00814A14"/>
    <w:rsid w:val="00814A5F"/>
    <w:rsid w:val="0081502A"/>
    <w:rsid w:val="0081554F"/>
    <w:rsid w:val="008158C1"/>
    <w:rsid w:val="008159AA"/>
    <w:rsid w:val="00815C81"/>
    <w:rsid w:val="00815D9A"/>
    <w:rsid w:val="0081615B"/>
    <w:rsid w:val="008162B6"/>
    <w:rsid w:val="00816731"/>
    <w:rsid w:val="00816A32"/>
    <w:rsid w:val="008170F5"/>
    <w:rsid w:val="0081723A"/>
    <w:rsid w:val="008174AA"/>
    <w:rsid w:val="00817794"/>
    <w:rsid w:val="00817907"/>
    <w:rsid w:val="008179E1"/>
    <w:rsid w:val="00817D6C"/>
    <w:rsid w:val="00817DE1"/>
    <w:rsid w:val="00817E22"/>
    <w:rsid w:val="0082001A"/>
    <w:rsid w:val="00820280"/>
    <w:rsid w:val="0082043D"/>
    <w:rsid w:val="00820563"/>
    <w:rsid w:val="008205FD"/>
    <w:rsid w:val="0082062C"/>
    <w:rsid w:val="008206F0"/>
    <w:rsid w:val="00820712"/>
    <w:rsid w:val="00820AC7"/>
    <w:rsid w:val="00820D9E"/>
    <w:rsid w:val="00820DD0"/>
    <w:rsid w:val="00820E84"/>
    <w:rsid w:val="00821148"/>
    <w:rsid w:val="00821159"/>
    <w:rsid w:val="00821308"/>
    <w:rsid w:val="00821962"/>
    <w:rsid w:val="008219E6"/>
    <w:rsid w:val="00821C95"/>
    <w:rsid w:val="00821CE2"/>
    <w:rsid w:val="00822138"/>
    <w:rsid w:val="00822272"/>
    <w:rsid w:val="008222A7"/>
    <w:rsid w:val="00822322"/>
    <w:rsid w:val="00822715"/>
    <w:rsid w:val="008227E1"/>
    <w:rsid w:val="0082287B"/>
    <w:rsid w:val="0082294E"/>
    <w:rsid w:val="0082299C"/>
    <w:rsid w:val="008229A8"/>
    <w:rsid w:val="008229D2"/>
    <w:rsid w:val="00822A19"/>
    <w:rsid w:val="00822ABF"/>
    <w:rsid w:val="00822BFA"/>
    <w:rsid w:val="00822C38"/>
    <w:rsid w:val="00822E34"/>
    <w:rsid w:val="0082305C"/>
    <w:rsid w:val="00823189"/>
    <w:rsid w:val="008234BE"/>
    <w:rsid w:val="00823B80"/>
    <w:rsid w:val="00823CFB"/>
    <w:rsid w:val="0082411C"/>
    <w:rsid w:val="0082451F"/>
    <w:rsid w:val="0082483D"/>
    <w:rsid w:val="00824AFB"/>
    <w:rsid w:val="00825069"/>
    <w:rsid w:val="00825148"/>
    <w:rsid w:val="008252FB"/>
    <w:rsid w:val="0082541D"/>
    <w:rsid w:val="0082556D"/>
    <w:rsid w:val="008255BE"/>
    <w:rsid w:val="0082587E"/>
    <w:rsid w:val="00825A56"/>
    <w:rsid w:val="00825EDE"/>
    <w:rsid w:val="0082601C"/>
    <w:rsid w:val="0082649C"/>
    <w:rsid w:val="00826C76"/>
    <w:rsid w:val="00826E2A"/>
    <w:rsid w:val="00827380"/>
    <w:rsid w:val="0082754D"/>
    <w:rsid w:val="0082771E"/>
    <w:rsid w:val="008277A1"/>
    <w:rsid w:val="00827871"/>
    <w:rsid w:val="00827CEB"/>
    <w:rsid w:val="00827CFD"/>
    <w:rsid w:val="00827E12"/>
    <w:rsid w:val="00827F97"/>
    <w:rsid w:val="0083006E"/>
    <w:rsid w:val="008305EB"/>
    <w:rsid w:val="008309EE"/>
    <w:rsid w:val="00830BBE"/>
    <w:rsid w:val="00830F21"/>
    <w:rsid w:val="008311A5"/>
    <w:rsid w:val="008311B8"/>
    <w:rsid w:val="008314F4"/>
    <w:rsid w:val="0083152A"/>
    <w:rsid w:val="00831816"/>
    <w:rsid w:val="00831B58"/>
    <w:rsid w:val="00831F4B"/>
    <w:rsid w:val="00831FAA"/>
    <w:rsid w:val="00832199"/>
    <w:rsid w:val="008321C2"/>
    <w:rsid w:val="008323AD"/>
    <w:rsid w:val="008323DE"/>
    <w:rsid w:val="0083299E"/>
    <w:rsid w:val="00832C0F"/>
    <w:rsid w:val="00832F1C"/>
    <w:rsid w:val="00833068"/>
    <w:rsid w:val="00833500"/>
    <w:rsid w:val="0083368F"/>
    <w:rsid w:val="008339C3"/>
    <w:rsid w:val="00833A5E"/>
    <w:rsid w:val="00833C33"/>
    <w:rsid w:val="00833EE6"/>
    <w:rsid w:val="00834018"/>
    <w:rsid w:val="00834098"/>
    <w:rsid w:val="00834243"/>
    <w:rsid w:val="0083458F"/>
    <w:rsid w:val="00834798"/>
    <w:rsid w:val="008347F8"/>
    <w:rsid w:val="00834805"/>
    <w:rsid w:val="008349EA"/>
    <w:rsid w:val="0083569B"/>
    <w:rsid w:val="0083571B"/>
    <w:rsid w:val="0083649A"/>
    <w:rsid w:val="00836979"/>
    <w:rsid w:val="008369B3"/>
    <w:rsid w:val="00836BBC"/>
    <w:rsid w:val="00836F9F"/>
    <w:rsid w:val="00837067"/>
    <w:rsid w:val="008371BC"/>
    <w:rsid w:val="008373E6"/>
    <w:rsid w:val="008374C4"/>
    <w:rsid w:val="00837573"/>
    <w:rsid w:val="00837718"/>
    <w:rsid w:val="00837795"/>
    <w:rsid w:val="00837843"/>
    <w:rsid w:val="00837950"/>
    <w:rsid w:val="00837A64"/>
    <w:rsid w:val="00837BB1"/>
    <w:rsid w:val="00837C96"/>
    <w:rsid w:val="0084028B"/>
    <w:rsid w:val="008403EB"/>
    <w:rsid w:val="008404F9"/>
    <w:rsid w:val="00840635"/>
    <w:rsid w:val="00840650"/>
    <w:rsid w:val="00840666"/>
    <w:rsid w:val="00840A04"/>
    <w:rsid w:val="00840C65"/>
    <w:rsid w:val="00840F53"/>
    <w:rsid w:val="008412A7"/>
    <w:rsid w:val="008413A9"/>
    <w:rsid w:val="0084145F"/>
    <w:rsid w:val="0084167D"/>
    <w:rsid w:val="008416CD"/>
    <w:rsid w:val="00841789"/>
    <w:rsid w:val="00841E5E"/>
    <w:rsid w:val="00841F90"/>
    <w:rsid w:val="00841FDA"/>
    <w:rsid w:val="00842653"/>
    <w:rsid w:val="008426B3"/>
    <w:rsid w:val="00842819"/>
    <w:rsid w:val="00842A52"/>
    <w:rsid w:val="00842DFC"/>
    <w:rsid w:val="00842F4F"/>
    <w:rsid w:val="00843286"/>
    <w:rsid w:val="00843779"/>
    <w:rsid w:val="008438DD"/>
    <w:rsid w:val="008439E6"/>
    <w:rsid w:val="00843A05"/>
    <w:rsid w:val="00843B11"/>
    <w:rsid w:val="00843B76"/>
    <w:rsid w:val="00843C9D"/>
    <w:rsid w:val="008440CD"/>
    <w:rsid w:val="00844176"/>
    <w:rsid w:val="00844371"/>
    <w:rsid w:val="008443B2"/>
    <w:rsid w:val="0084447F"/>
    <w:rsid w:val="00844684"/>
    <w:rsid w:val="008446EE"/>
    <w:rsid w:val="00844706"/>
    <w:rsid w:val="00844A2A"/>
    <w:rsid w:val="00844A6E"/>
    <w:rsid w:val="00844BA3"/>
    <w:rsid w:val="00845101"/>
    <w:rsid w:val="008452AF"/>
    <w:rsid w:val="008452FD"/>
    <w:rsid w:val="0084531F"/>
    <w:rsid w:val="0084532F"/>
    <w:rsid w:val="00845391"/>
    <w:rsid w:val="0084550A"/>
    <w:rsid w:val="0084559E"/>
    <w:rsid w:val="00845812"/>
    <w:rsid w:val="0084584B"/>
    <w:rsid w:val="00845B0C"/>
    <w:rsid w:val="00845CB5"/>
    <w:rsid w:val="00845E75"/>
    <w:rsid w:val="00845F49"/>
    <w:rsid w:val="00846204"/>
    <w:rsid w:val="00846628"/>
    <w:rsid w:val="00846DB1"/>
    <w:rsid w:val="00847292"/>
    <w:rsid w:val="00847444"/>
    <w:rsid w:val="00847767"/>
    <w:rsid w:val="00847922"/>
    <w:rsid w:val="00847A75"/>
    <w:rsid w:val="00847B3E"/>
    <w:rsid w:val="00847BB0"/>
    <w:rsid w:val="00847F63"/>
    <w:rsid w:val="0085006B"/>
    <w:rsid w:val="008500E2"/>
    <w:rsid w:val="00850103"/>
    <w:rsid w:val="0085028D"/>
    <w:rsid w:val="008503AF"/>
    <w:rsid w:val="008508D2"/>
    <w:rsid w:val="0085098F"/>
    <w:rsid w:val="00850AF9"/>
    <w:rsid w:val="00850DE6"/>
    <w:rsid w:val="00850F88"/>
    <w:rsid w:val="00850F9E"/>
    <w:rsid w:val="0085100E"/>
    <w:rsid w:val="0085142C"/>
    <w:rsid w:val="008514C4"/>
    <w:rsid w:val="00851527"/>
    <w:rsid w:val="008519F0"/>
    <w:rsid w:val="00851DED"/>
    <w:rsid w:val="00852289"/>
    <w:rsid w:val="0085241D"/>
    <w:rsid w:val="008527AF"/>
    <w:rsid w:val="00852880"/>
    <w:rsid w:val="008528D3"/>
    <w:rsid w:val="00852F1E"/>
    <w:rsid w:val="00852FCE"/>
    <w:rsid w:val="008535D2"/>
    <w:rsid w:val="008538FE"/>
    <w:rsid w:val="00853C27"/>
    <w:rsid w:val="00853E60"/>
    <w:rsid w:val="00853FEB"/>
    <w:rsid w:val="00854088"/>
    <w:rsid w:val="0085433B"/>
    <w:rsid w:val="008545E6"/>
    <w:rsid w:val="0085461F"/>
    <w:rsid w:val="00854BA3"/>
    <w:rsid w:val="00854F4C"/>
    <w:rsid w:val="00855009"/>
    <w:rsid w:val="0085519D"/>
    <w:rsid w:val="008551F7"/>
    <w:rsid w:val="008554D8"/>
    <w:rsid w:val="008555CB"/>
    <w:rsid w:val="00855739"/>
    <w:rsid w:val="00855883"/>
    <w:rsid w:val="00855A45"/>
    <w:rsid w:val="00855BD3"/>
    <w:rsid w:val="00856165"/>
    <w:rsid w:val="00856179"/>
    <w:rsid w:val="00856247"/>
    <w:rsid w:val="00856324"/>
    <w:rsid w:val="00856549"/>
    <w:rsid w:val="00856FB5"/>
    <w:rsid w:val="008572B7"/>
    <w:rsid w:val="00857448"/>
    <w:rsid w:val="00857969"/>
    <w:rsid w:val="00860375"/>
    <w:rsid w:val="00860741"/>
    <w:rsid w:val="008608EF"/>
    <w:rsid w:val="00860991"/>
    <w:rsid w:val="00860ADC"/>
    <w:rsid w:val="00860CA8"/>
    <w:rsid w:val="00860CFE"/>
    <w:rsid w:val="00860EAC"/>
    <w:rsid w:val="00861044"/>
    <w:rsid w:val="008611C6"/>
    <w:rsid w:val="008612F8"/>
    <w:rsid w:val="00861758"/>
    <w:rsid w:val="0086185F"/>
    <w:rsid w:val="00861878"/>
    <w:rsid w:val="00862018"/>
    <w:rsid w:val="00862268"/>
    <w:rsid w:val="00862903"/>
    <w:rsid w:val="008630EA"/>
    <w:rsid w:val="008630F7"/>
    <w:rsid w:val="008631D6"/>
    <w:rsid w:val="00863845"/>
    <w:rsid w:val="008638E1"/>
    <w:rsid w:val="008639EC"/>
    <w:rsid w:val="00863D24"/>
    <w:rsid w:val="0086458F"/>
    <w:rsid w:val="00864749"/>
    <w:rsid w:val="00864785"/>
    <w:rsid w:val="00864891"/>
    <w:rsid w:val="00864AB3"/>
    <w:rsid w:val="0086520C"/>
    <w:rsid w:val="00865226"/>
    <w:rsid w:val="00865383"/>
    <w:rsid w:val="008653F0"/>
    <w:rsid w:val="0086543F"/>
    <w:rsid w:val="008654CD"/>
    <w:rsid w:val="008658AD"/>
    <w:rsid w:val="008659E3"/>
    <w:rsid w:val="00865AFF"/>
    <w:rsid w:val="00865B89"/>
    <w:rsid w:val="00865CA2"/>
    <w:rsid w:val="00866180"/>
    <w:rsid w:val="008662D6"/>
    <w:rsid w:val="008663C8"/>
    <w:rsid w:val="0086643B"/>
    <w:rsid w:val="008665D2"/>
    <w:rsid w:val="00866B0E"/>
    <w:rsid w:val="0086712D"/>
    <w:rsid w:val="008674E0"/>
    <w:rsid w:val="00867568"/>
    <w:rsid w:val="00867901"/>
    <w:rsid w:val="00867BEC"/>
    <w:rsid w:val="00867E0B"/>
    <w:rsid w:val="008700AF"/>
    <w:rsid w:val="0087037C"/>
    <w:rsid w:val="008705B3"/>
    <w:rsid w:val="008705C9"/>
    <w:rsid w:val="008707CE"/>
    <w:rsid w:val="00870808"/>
    <w:rsid w:val="008708D0"/>
    <w:rsid w:val="00870926"/>
    <w:rsid w:val="00870AD4"/>
    <w:rsid w:val="00870B1C"/>
    <w:rsid w:val="00870E49"/>
    <w:rsid w:val="008710E5"/>
    <w:rsid w:val="0087133E"/>
    <w:rsid w:val="0087143D"/>
    <w:rsid w:val="008715E4"/>
    <w:rsid w:val="008717F6"/>
    <w:rsid w:val="008718BE"/>
    <w:rsid w:val="0087192C"/>
    <w:rsid w:val="008719F5"/>
    <w:rsid w:val="00871AFC"/>
    <w:rsid w:val="00871D92"/>
    <w:rsid w:val="00871E3A"/>
    <w:rsid w:val="00871E71"/>
    <w:rsid w:val="0087212E"/>
    <w:rsid w:val="00872271"/>
    <w:rsid w:val="0087228F"/>
    <w:rsid w:val="008726A4"/>
    <w:rsid w:val="008729B4"/>
    <w:rsid w:val="00872DC6"/>
    <w:rsid w:val="00872F19"/>
    <w:rsid w:val="00873C96"/>
    <w:rsid w:val="00873E79"/>
    <w:rsid w:val="00873F8A"/>
    <w:rsid w:val="00874739"/>
    <w:rsid w:val="00874887"/>
    <w:rsid w:val="00874B18"/>
    <w:rsid w:val="00874BC5"/>
    <w:rsid w:val="008751C4"/>
    <w:rsid w:val="00875244"/>
    <w:rsid w:val="0087524D"/>
    <w:rsid w:val="00875579"/>
    <w:rsid w:val="008757D8"/>
    <w:rsid w:val="008758F8"/>
    <w:rsid w:val="0087597F"/>
    <w:rsid w:val="00875C8F"/>
    <w:rsid w:val="00875FD1"/>
    <w:rsid w:val="00876089"/>
    <w:rsid w:val="0087639A"/>
    <w:rsid w:val="00876434"/>
    <w:rsid w:val="0087668B"/>
    <w:rsid w:val="008766DB"/>
    <w:rsid w:val="00876CB5"/>
    <w:rsid w:val="00876CF9"/>
    <w:rsid w:val="00876D46"/>
    <w:rsid w:val="00876D66"/>
    <w:rsid w:val="0087714B"/>
    <w:rsid w:val="0087731C"/>
    <w:rsid w:val="00877630"/>
    <w:rsid w:val="00877891"/>
    <w:rsid w:val="00877BFF"/>
    <w:rsid w:val="00877DF5"/>
    <w:rsid w:val="00877F7D"/>
    <w:rsid w:val="008800C8"/>
    <w:rsid w:val="0088022C"/>
    <w:rsid w:val="00880667"/>
    <w:rsid w:val="00880682"/>
    <w:rsid w:val="008807B4"/>
    <w:rsid w:val="008813D0"/>
    <w:rsid w:val="0088172F"/>
    <w:rsid w:val="0088176D"/>
    <w:rsid w:val="00881DFB"/>
    <w:rsid w:val="00881E0C"/>
    <w:rsid w:val="0088225B"/>
    <w:rsid w:val="0088236A"/>
    <w:rsid w:val="00882924"/>
    <w:rsid w:val="00882AA0"/>
    <w:rsid w:val="00882C94"/>
    <w:rsid w:val="00882CC4"/>
    <w:rsid w:val="00882DA4"/>
    <w:rsid w:val="008833CE"/>
    <w:rsid w:val="008833FC"/>
    <w:rsid w:val="00883964"/>
    <w:rsid w:val="00883C58"/>
    <w:rsid w:val="00883CB9"/>
    <w:rsid w:val="00883DBA"/>
    <w:rsid w:val="00884209"/>
    <w:rsid w:val="0088423D"/>
    <w:rsid w:val="00884318"/>
    <w:rsid w:val="008844AC"/>
    <w:rsid w:val="0088450A"/>
    <w:rsid w:val="00884664"/>
    <w:rsid w:val="00885044"/>
    <w:rsid w:val="00885E0D"/>
    <w:rsid w:val="00885E0F"/>
    <w:rsid w:val="0088600F"/>
    <w:rsid w:val="0088622A"/>
    <w:rsid w:val="0088626D"/>
    <w:rsid w:val="008862E3"/>
    <w:rsid w:val="008865AA"/>
    <w:rsid w:val="008865C8"/>
    <w:rsid w:val="008865D2"/>
    <w:rsid w:val="008866D8"/>
    <w:rsid w:val="00886A39"/>
    <w:rsid w:val="00886C15"/>
    <w:rsid w:val="00886E1A"/>
    <w:rsid w:val="00886FAE"/>
    <w:rsid w:val="00887028"/>
    <w:rsid w:val="008870D0"/>
    <w:rsid w:val="008872C0"/>
    <w:rsid w:val="008873E1"/>
    <w:rsid w:val="00887C73"/>
    <w:rsid w:val="008901A6"/>
    <w:rsid w:val="00890282"/>
    <w:rsid w:val="00890BA0"/>
    <w:rsid w:val="00890D16"/>
    <w:rsid w:val="0089138E"/>
    <w:rsid w:val="00891920"/>
    <w:rsid w:val="00891B91"/>
    <w:rsid w:val="00892585"/>
    <w:rsid w:val="00892725"/>
    <w:rsid w:val="008931C5"/>
    <w:rsid w:val="008932A7"/>
    <w:rsid w:val="008932FC"/>
    <w:rsid w:val="00893335"/>
    <w:rsid w:val="00893452"/>
    <w:rsid w:val="008937FB"/>
    <w:rsid w:val="008938C2"/>
    <w:rsid w:val="00893905"/>
    <w:rsid w:val="008941AD"/>
    <w:rsid w:val="0089476D"/>
    <w:rsid w:val="008948D4"/>
    <w:rsid w:val="00894AB9"/>
    <w:rsid w:val="00894AC8"/>
    <w:rsid w:val="00894ADB"/>
    <w:rsid w:val="00894B81"/>
    <w:rsid w:val="00894EC6"/>
    <w:rsid w:val="0089586D"/>
    <w:rsid w:val="00895881"/>
    <w:rsid w:val="00895CDC"/>
    <w:rsid w:val="00895ED1"/>
    <w:rsid w:val="00896148"/>
    <w:rsid w:val="00896AFE"/>
    <w:rsid w:val="00896B69"/>
    <w:rsid w:val="00896C8D"/>
    <w:rsid w:val="00896C90"/>
    <w:rsid w:val="00896DDC"/>
    <w:rsid w:val="00896E0C"/>
    <w:rsid w:val="00896FB9"/>
    <w:rsid w:val="0089710C"/>
    <w:rsid w:val="008973C2"/>
    <w:rsid w:val="008975A4"/>
    <w:rsid w:val="00897962"/>
    <w:rsid w:val="00897B66"/>
    <w:rsid w:val="00897F46"/>
    <w:rsid w:val="00897F83"/>
    <w:rsid w:val="008A0374"/>
    <w:rsid w:val="008A0756"/>
    <w:rsid w:val="008A15CC"/>
    <w:rsid w:val="008A1893"/>
    <w:rsid w:val="008A1BAA"/>
    <w:rsid w:val="008A1F41"/>
    <w:rsid w:val="008A1FC2"/>
    <w:rsid w:val="008A21F7"/>
    <w:rsid w:val="008A2338"/>
    <w:rsid w:val="008A2B56"/>
    <w:rsid w:val="008A2E65"/>
    <w:rsid w:val="008A2F6E"/>
    <w:rsid w:val="008A3533"/>
    <w:rsid w:val="008A3649"/>
    <w:rsid w:val="008A3A4B"/>
    <w:rsid w:val="008A3AE8"/>
    <w:rsid w:val="008A3C57"/>
    <w:rsid w:val="008A3D04"/>
    <w:rsid w:val="008A40AB"/>
    <w:rsid w:val="008A440E"/>
    <w:rsid w:val="008A4689"/>
    <w:rsid w:val="008A4993"/>
    <w:rsid w:val="008A4D47"/>
    <w:rsid w:val="008A4F0E"/>
    <w:rsid w:val="008A5020"/>
    <w:rsid w:val="008A5CC4"/>
    <w:rsid w:val="008A5EC2"/>
    <w:rsid w:val="008A60C7"/>
    <w:rsid w:val="008A61BB"/>
    <w:rsid w:val="008A6201"/>
    <w:rsid w:val="008A629E"/>
    <w:rsid w:val="008A6868"/>
    <w:rsid w:val="008A697D"/>
    <w:rsid w:val="008A6A59"/>
    <w:rsid w:val="008A6B83"/>
    <w:rsid w:val="008A6CB7"/>
    <w:rsid w:val="008A6D35"/>
    <w:rsid w:val="008A6EC7"/>
    <w:rsid w:val="008A6F41"/>
    <w:rsid w:val="008A74FD"/>
    <w:rsid w:val="008A76D2"/>
    <w:rsid w:val="008A7714"/>
    <w:rsid w:val="008A7812"/>
    <w:rsid w:val="008A78D5"/>
    <w:rsid w:val="008A79D9"/>
    <w:rsid w:val="008A7BD1"/>
    <w:rsid w:val="008A7C77"/>
    <w:rsid w:val="008A7C85"/>
    <w:rsid w:val="008A7DD6"/>
    <w:rsid w:val="008B0401"/>
    <w:rsid w:val="008B07DA"/>
    <w:rsid w:val="008B0870"/>
    <w:rsid w:val="008B0BCE"/>
    <w:rsid w:val="008B0BDD"/>
    <w:rsid w:val="008B0CF5"/>
    <w:rsid w:val="008B0D66"/>
    <w:rsid w:val="008B1466"/>
    <w:rsid w:val="008B16F3"/>
    <w:rsid w:val="008B1BE5"/>
    <w:rsid w:val="008B1C20"/>
    <w:rsid w:val="008B1C7B"/>
    <w:rsid w:val="008B2451"/>
    <w:rsid w:val="008B24B9"/>
    <w:rsid w:val="008B258D"/>
    <w:rsid w:val="008B264D"/>
    <w:rsid w:val="008B2FC8"/>
    <w:rsid w:val="008B30EB"/>
    <w:rsid w:val="008B3169"/>
    <w:rsid w:val="008B3472"/>
    <w:rsid w:val="008B3573"/>
    <w:rsid w:val="008B362A"/>
    <w:rsid w:val="008B36B4"/>
    <w:rsid w:val="008B370B"/>
    <w:rsid w:val="008B3AED"/>
    <w:rsid w:val="008B3B01"/>
    <w:rsid w:val="008B43F6"/>
    <w:rsid w:val="008B452B"/>
    <w:rsid w:val="008B465C"/>
    <w:rsid w:val="008B465D"/>
    <w:rsid w:val="008B4990"/>
    <w:rsid w:val="008B4BD1"/>
    <w:rsid w:val="008B51E2"/>
    <w:rsid w:val="008B529E"/>
    <w:rsid w:val="008B54D8"/>
    <w:rsid w:val="008B5599"/>
    <w:rsid w:val="008B5C62"/>
    <w:rsid w:val="008B5D4D"/>
    <w:rsid w:val="008B5EB6"/>
    <w:rsid w:val="008B6280"/>
    <w:rsid w:val="008B6442"/>
    <w:rsid w:val="008B6479"/>
    <w:rsid w:val="008B6F92"/>
    <w:rsid w:val="008B70DC"/>
    <w:rsid w:val="008B723C"/>
    <w:rsid w:val="008B7368"/>
    <w:rsid w:val="008B77CE"/>
    <w:rsid w:val="008B7AC7"/>
    <w:rsid w:val="008B7D3C"/>
    <w:rsid w:val="008C0112"/>
    <w:rsid w:val="008C0136"/>
    <w:rsid w:val="008C01E0"/>
    <w:rsid w:val="008C031C"/>
    <w:rsid w:val="008C0353"/>
    <w:rsid w:val="008C0817"/>
    <w:rsid w:val="008C0853"/>
    <w:rsid w:val="008C0C9D"/>
    <w:rsid w:val="008C16E2"/>
    <w:rsid w:val="008C17B3"/>
    <w:rsid w:val="008C1B4F"/>
    <w:rsid w:val="008C1C57"/>
    <w:rsid w:val="008C2107"/>
    <w:rsid w:val="008C2607"/>
    <w:rsid w:val="008C2676"/>
    <w:rsid w:val="008C2687"/>
    <w:rsid w:val="008C2B88"/>
    <w:rsid w:val="008C2D13"/>
    <w:rsid w:val="008C2DCF"/>
    <w:rsid w:val="008C34B9"/>
    <w:rsid w:val="008C3794"/>
    <w:rsid w:val="008C3B0C"/>
    <w:rsid w:val="008C3C25"/>
    <w:rsid w:val="008C3D59"/>
    <w:rsid w:val="008C3D5A"/>
    <w:rsid w:val="008C3E9B"/>
    <w:rsid w:val="008C415B"/>
    <w:rsid w:val="008C4293"/>
    <w:rsid w:val="008C4629"/>
    <w:rsid w:val="008C4E18"/>
    <w:rsid w:val="008C4FA9"/>
    <w:rsid w:val="008C50B3"/>
    <w:rsid w:val="008C53AB"/>
    <w:rsid w:val="008C548B"/>
    <w:rsid w:val="008C55E4"/>
    <w:rsid w:val="008C59E7"/>
    <w:rsid w:val="008C5B5F"/>
    <w:rsid w:val="008C5E2F"/>
    <w:rsid w:val="008C624D"/>
    <w:rsid w:val="008C6604"/>
    <w:rsid w:val="008C66A2"/>
    <w:rsid w:val="008C699E"/>
    <w:rsid w:val="008C6FA4"/>
    <w:rsid w:val="008C6FCB"/>
    <w:rsid w:val="008C711F"/>
    <w:rsid w:val="008C7357"/>
    <w:rsid w:val="008C7868"/>
    <w:rsid w:val="008C78B7"/>
    <w:rsid w:val="008C7957"/>
    <w:rsid w:val="008C7BF9"/>
    <w:rsid w:val="008C7C2F"/>
    <w:rsid w:val="008C7C96"/>
    <w:rsid w:val="008C7D5C"/>
    <w:rsid w:val="008C7DCB"/>
    <w:rsid w:val="008C7E77"/>
    <w:rsid w:val="008C7EA9"/>
    <w:rsid w:val="008C7F71"/>
    <w:rsid w:val="008D0172"/>
    <w:rsid w:val="008D078F"/>
    <w:rsid w:val="008D0C8F"/>
    <w:rsid w:val="008D0CAA"/>
    <w:rsid w:val="008D0DCD"/>
    <w:rsid w:val="008D0F2A"/>
    <w:rsid w:val="008D1099"/>
    <w:rsid w:val="008D112E"/>
    <w:rsid w:val="008D11E9"/>
    <w:rsid w:val="008D11EA"/>
    <w:rsid w:val="008D1625"/>
    <w:rsid w:val="008D1690"/>
    <w:rsid w:val="008D16C0"/>
    <w:rsid w:val="008D1960"/>
    <w:rsid w:val="008D1AC3"/>
    <w:rsid w:val="008D1B5E"/>
    <w:rsid w:val="008D1D7A"/>
    <w:rsid w:val="008D23B4"/>
    <w:rsid w:val="008D2461"/>
    <w:rsid w:val="008D266B"/>
    <w:rsid w:val="008D27DD"/>
    <w:rsid w:val="008D2964"/>
    <w:rsid w:val="008D29E0"/>
    <w:rsid w:val="008D2A4C"/>
    <w:rsid w:val="008D2F0D"/>
    <w:rsid w:val="008D30E6"/>
    <w:rsid w:val="008D3225"/>
    <w:rsid w:val="008D32CA"/>
    <w:rsid w:val="008D339F"/>
    <w:rsid w:val="008D349A"/>
    <w:rsid w:val="008D396A"/>
    <w:rsid w:val="008D39E9"/>
    <w:rsid w:val="008D3D89"/>
    <w:rsid w:val="008D3FC9"/>
    <w:rsid w:val="008D459C"/>
    <w:rsid w:val="008D4774"/>
    <w:rsid w:val="008D4CDE"/>
    <w:rsid w:val="008D51D6"/>
    <w:rsid w:val="008D52EC"/>
    <w:rsid w:val="008D53B1"/>
    <w:rsid w:val="008D54AD"/>
    <w:rsid w:val="008D54F8"/>
    <w:rsid w:val="008D577A"/>
    <w:rsid w:val="008D57DB"/>
    <w:rsid w:val="008D5886"/>
    <w:rsid w:val="008D589C"/>
    <w:rsid w:val="008D5A58"/>
    <w:rsid w:val="008D6006"/>
    <w:rsid w:val="008D61FC"/>
    <w:rsid w:val="008D6292"/>
    <w:rsid w:val="008D6A7D"/>
    <w:rsid w:val="008D6C66"/>
    <w:rsid w:val="008D714E"/>
    <w:rsid w:val="008D7447"/>
    <w:rsid w:val="008D7494"/>
    <w:rsid w:val="008D75A0"/>
    <w:rsid w:val="008D7BBE"/>
    <w:rsid w:val="008D7C4C"/>
    <w:rsid w:val="008D7FD1"/>
    <w:rsid w:val="008E000C"/>
    <w:rsid w:val="008E01D7"/>
    <w:rsid w:val="008E06E7"/>
    <w:rsid w:val="008E0730"/>
    <w:rsid w:val="008E0D65"/>
    <w:rsid w:val="008E0EA3"/>
    <w:rsid w:val="008E1292"/>
    <w:rsid w:val="008E12F7"/>
    <w:rsid w:val="008E13D1"/>
    <w:rsid w:val="008E16D8"/>
    <w:rsid w:val="008E17DC"/>
    <w:rsid w:val="008E1869"/>
    <w:rsid w:val="008E187F"/>
    <w:rsid w:val="008E1B6F"/>
    <w:rsid w:val="008E1C04"/>
    <w:rsid w:val="008E1D8C"/>
    <w:rsid w:val="008E20BF"/>
    <w:rsid w:val="008E23EE"/>
    <w:rsid w:val="008E244B"/>
    <w:rsid w:val="008E24D2"/>
    <w:rsid w:val="008E2A15"/>
    <w:rsid w:val="008E2D61"/>
    <w:rsid w:val="008E3012"/>
    <w:rsid w:val="008E323B"/>
    <w:rsid w:val="008E3366"/>
    <w:rsid w:val="008E34C5"/>
    <w:rsid w:val="008E3CCC"/>
    <w:rsid w:val="008E3D99"/>
    <w:rsid w:val="008E3D9A"/>
    <w:rsid w:val="008E3EF6"/>
    <w:rsid w:val="008E40F4"/>
    <w:rsid w:val="008E424B"/>
    <w:rsid w:val="008E4580"/>
    <w:rsid w:val="008E4722"/>
    <w:rsid w:val="008E4AC3"/>
    <w:rsid w:val="008E4B74"/>
    <w:rsid w:val="008E4C24"/>
    <w:rsid w:val="008E4E89"/>
    <w:rsid w:val="008E4F2B"/>
    <w:rsid w:val="008E503F"/>
    <w:rsid w:val="008E523E"/>
    <w:rsid w:val="008E52F4"/>
    <w:rsid w:val="008E56B5"/>
    <w:rsid w:val="008E5918"/>
    <w:rsid w:val="008E591F"/>
    <w:rsid w:val="008E59B7"/>
    <w:rsid w:val="008E5AE6"/>
    <w:rsid w:val="008E5C3A"/>
    <w:rsid w:val="008E5E08"/>
    <w:rsid w:val="008E60D6"/>
    <w:rsid w:val="008E6292"/>
    <w:rsid w:val="008E6565"/>
    <w:rsid w:val="008E680E"/>
    <w:rsid w:val="008E6917"/>
    <w:rsid w:val="008E6EA1"/>
    <w:rsid w:val="008E70DA"/>
    <w:rsid w:val="008E73AE"/>
    <w:rsid w:val="008E7923"/>
    <w:rsid w:val="008E7A88"/>
    <w:rsid w:val="008E7C1A"/>
    <w:rsid w:val="008E7F36"/>
    <w:rsid w:val="008F0345"/>
    <w:rsid w:val="008F03C5"/>
    <w:rsid w:val="008F0426"/>
    <w:rsid w:val="008F06F3"/>
    <w:rsid w:val="008F0893"/>
    <w:rsid w:val="008F0A45"/>
    <w:rsid w:val="008F0B81"/>
    <w:rsid w:val="008F0C2A"/>
    <w:rsid w:val="008F1581"/>
    <w:rsid w:val="008F160D"/>
    <w:rsid w:val="008F1958"/>
    <w:rsid w:val="008F210D"/>
    <w:rsid w:val="008F23EB"/>
    <w:rsid w:val="008F24E2"/>
    <w:rsid w:val="008F2A27"/>
    <w:rsid w:val="008F2EE3"/>
    <w:rsid w:val="008F30D8"/>
    <w:rsid w:val="008F3143"/>
    <w:rsid w:val="008F324F"/>
    <w:rsid w:val="008F326A"/>
    <w:rsid w:val="008F33F7"/>
    <w:rsid w:val="008F340E"/>
    <w:rsid w:val="008F35DB"/>
    <w:rsid w:val="008F392C"/>
    <w:rsid w:val="008F3B86"/>
    <w:rsid w:val="008F408F"/>
    <w:rsid w:val="008F444F"/>
    <w:rsid w:val="008F457D"/>
    <w:rsid w:val="008F46B5"/>
    <w:rsid w:val="008F48D9"/>
    <w:rsid w:val="008F4D8A"/>
    <w:rsid w:val="008F4DE0"/>
    <w:rsid w:val="008F50C0"/>
    <w:rsid w:val="008F51DC"/>
    <w:rsid w:val="008F526E"/>
    <w:rsid w:val="008F53CD"/>
    <w:rsid w:val="008F5600"/>
    <w:rsid w:val="008F572D"/>
    <w:rsid w:val="008F5A5B"/>
    <w:rsid w:val="008F5B7C"/>
    <w:rsid w:val="008F5DAB"/>
    <w:rsid w:val="008F5F61"/>
    <w:rsid w:val="008F60F7"/>
    <w:rsid w:val="008F6342"/>
    <w:rsid w:val="008F6F74"/>
    <w:rsid w:val="008F7090"/>
    <w:rsid w:val="008F7121"/>
    <w:rsid w:val="008F72E5"/>
    <w:rsid w:val="008F740D"/>
    <w:rsid w:val="008F7758"/>
    <w:rsid w:val="008F78BE"/>
    <w:rsid w:val="008F79E0"/>
    <w:rsid w:val="008F7AE1"/>
    <w:rsid w:val="008F7AF3"/>
    <w:rsid w:val="008F7BAA"/>
    <w:rsid w:val="008F7BDF"/>
    <w:rsid w:val="008F7E74"/>
    <w:rsid w:val="008F7F7B"/>
    <w:rsid w:val="00900048"/>
    <w:rsid w:val="009000E7"/>
    <w:rsid w:val="00900776"/>
    <w:rsid w:val="00900A5E"/>
    <w:rsid w:val="00900BF5"/>
    <w:rsid w:val="00900C7D"/>
    <w:rsid w:val="00900D0B"/>
    <w:rsid w:val="00900EB3"/>
    <w:rsid w:val="00901038"/>
    <w:rsid w:val="009010F9"/>
    <w:rsid w:val="0090155F"/>
    <w:rsid w:val="00901CEA"/>
    <w:rsid w:val="0090226D"/>
    <w:rsid w:val="00902429"/>
    <w:rsid w:val="009025DF"/>
    <w:rsid w:val="00902686"/>
    <w:rsid w:val="009028EC"/>
    <w:rsid w:val="009029DD"/>
    <w:rsid w:val="00902CBD"/>
    <w:rsid w:val="00902E00"/>
    <w:rsid w:val="00902F52"/>
    <w:rsid w:val="00903220"/>
    <w:rsid w:val="00903340"/>
    <w:rsid w:val="00903595"/>
    <w:rsid w:val="00903A34"/>
    <w:rsid w:val="00903BA8"/>
    <w:rsid w:val="00903DC0"/>
    <w:rsid w:val="00903E14"/>
    <w:rsid w:val="00903E6A"/>
    <w:rsid w:val="00904517"/>
    <w:rsid w:val="00904618"/>
    <w:rsid w:val="00904929"/>
    <w:rsid w:val="00904E34"/>
    <w:rsid w:val="0090504B"/>
    <w:rsid w:val="00905205"/>
    <w:rsid w:val="0090525A"/>
    <w:rsid w:val="009053F8"/>
    <w:rsid w:val="00905422"/>
    <w:rsid w:val="00905482"/>
    <w:rsid w:val="00905C7D"/>
    <w:rsid w:val="00905D18"/>
    <w:rsid w:val="00906320"/>
    <w:rsid w:val="009063FF"/>
    <w:rsid w:val="00906405"/>
    <w:rsid w:val="00906B94"/>
    <w:rsid w:val="00906E61"/>
    <w:rsid w:val="00907196"/>
    <w:rsid w:val="009074BD"/>
    <w:rsid w:val="00907505"/>
    <w:rsid w:val="00907A79"/>
    <w:rsid w:val="00907C2C"/>
    <w:rsid w:val="00907CDA"/>
    <w:rsid w:val="00907EA0"/>
    <w:rsid w:val="00910902"/>
    <w:rsid w:val="00910911"/>
    <w:rsid w:val="0091094E"/>
    <w:rsid w:val="00910A16"/>
    <w:rsid w:val="00910C66"/>
    <w:rsid w:val="009113FE"/>
    <w:rsid w:val="0091149F"/>
    <w:rsid w:val="00911521"/>
    <w:rsid w:val="00911555"/>
    <w:rsid w:val="00911569"/>
    <w:rsid w:val="00911579"/>
    <w:rsid w:val="009116C9"/>
    <w:rsid w:val="0091179B"/>
    <w:rsid w:val="009117E7"/>
    <w:rsid w:val="00911A0E"/>
    <w:rsid w:val="00911B51"/>
    <w:rsid w:val="00911CFF"/>
    <w:rsid w:val="009122ED"/>
    <w:rsid w:val="0091237C"/>
    <w:rsid w:val="00912AC7"/>
    <w:rsid w:val="00912CB7"/>
    <w:rsid w:val="00912D05"/>
    <w:rsid w:val="00912D0F"/>
    <w:rsid w:val="00912D10"/>
    <w:rsid w:val="00912E6E"/>
    <w:rsid w:val="009130EB"/>
    <w:rsid w:val="0091314C"/>
    <w:rsid w:val="009133D2"/>
    <w:rsid w:val="009134D2"/>
    <w:rsid w:val="009134DA"/>
    <w:rsid w:val="00913512"/>
    <w:rsid w:val="009139D9"/>
    <w:rsid w:val="00913F39"/>
    <w:rsid w:val="00913FA0"/>
    <w:rsid w:val="00913FD5"/>
    <w:rsid w:val="00914252"/>
    <w:rsid w:val="00914575"/>
    <w:rsid w:val="00914622"/>
    <w:rsid w:val="009146B6"/>
    <w:rsid w:val="00915094"/>
    <w:rsid w:val="0091509B"/>
    <w:rsid w:val="009153D2"/>
    <w:rsid w:val="00915583"/>
    <w:rsid w:val="009157B2"/>
    <w:rsid w:val="0091580C"/>
    <w:rsid w:val="009158B1"/>
    <w:rsid w:val="0091598D"/>
    <w:rsid w:val="00915EAC"/>
    <w:rsid w:val="00915FEA"/>
    <w:rsid w:val="00915FF6"/>
    <w:rsid w:val="009161E2"/>
    <w:rsid w:val="0091626A"/>
    <w:rsid w:val="009164F9"/>
    <w:rsid w:val="0091667C"/>
    <w:rsid w:val="009169DA"/>
    <w:rsid w:val="00916A2B"/>
    <w:rsid w:val="00916A31"/>
    <w:rsid w:val="00916BCF"/>
    <w:rsid w:val="00916D94"/>
    <w:rsid w:val="00917531"/>
    <w:rsid w:val="009177AB"/>
    <w:rsid w:val="00917C14"/>
    <w:rsid w:val="00917E28"/>
    <w:rsid w:val="0092003A"/>
    <w:rsid w:val="009202C5"/>
    <w:rsid w:val="009206C8"/>
    <w:rsid w:val="009207A6"/>
    <w:rsid w:val="00920D1E"/>
    <w:rsid w:val="00920F46"/>
    <w:rsid w:val="009211E9"/>
    <w:rsid w:val="0092121D"/>
    <w:rsid w:val="009212E3"/>
    <w:rsid w:val="009214E7"/>
    <w:rsid w:val="009217A9"/>
    <w:rsid w:val="00921CBB"/>
    <w:rsid w:val="00922314"/>
    <w:rsid w:val="00922342"/>
    <w:rsid w:val="009223C8"/>
    <w:rsid w:val="009225FF"/>
    <w:rsid w:val="00922647"/>
    <w:rsid w:val="009226A1"/>
    <w:rsid w:val="00922995"/>
    <w:rsid w:val="00922A81"/>
    <w:rsid w:val="00922F01"/>
    <w:rsid w:val="00923011"/>
    <w:rsid w:val="009236E0"/>
    <w:rsid w:val="00923884"/>
    <w:rsid w:val="00923AFE"/>
    <w:rsid w:val="0092401B"/>
    <w:rsid w:val="009240C1"/>
    <w:rsid w:val="00924AB4"/>
    <w:rsid w:val="00924DD7"/>
    <w:rsid w:val="0092554B"/>
    <w:rsid w:val="0092586D"/>
    <w:rsid w:val="00925AA5"/>
    <w:rsid w:val="00926083"/>
    <w:rsid w:val="00926365"/>
    <w:rsid w:val="00926EA2"/>
    <w:rsid w:val="00927030"/>
    <w:rsid w:val="00927111"/>
    <w:rsid w:val="00927148"/>
    <w:rsid w:val="00927194"/>
    <w:rsid w:val="0092738C"/>
    <w:rsid w:val="00927494"/>
    <w:rsid w:val="0092759F"/>
    <w:rsid w:val="0092769B"/>
    <w:rsid w:val="00927722"/>
    <w:rsid w:val="00927805"/>
    <w:rsid w:val="00927985"/>
    <w:rsid w:val="009279C2"/>
    <w:rsid w:val="00927E26"/>
    <w:rsid w:val="009302EC"/>
    <w:rsid w:val="00930367"/>
    <w:rsid w:val="009306E0"/>
    <w:rsid w:val="0093079C"/>
    <w:rsid w:val="0093085C"/>
    <w:rsid w:val="0093086C"/>
    <w:rsid w:val="0093089C"/>
    <w:rsid w:val="00930A16"/>
    <w:rsid w:val="00930B73"/>
    <w:rsid w:val="00930BD4"/>
    <w:rsid w:val="00930C49"/>
    <w:rsid w:val="00930C54"/>
    <w:rsid w:val="00930DCB"/>
    <w:rsid w:val="00930F2E"/>
    <w:rsid w:val="00931157"/>
    <w:rsid w:val="009311B4"/>
    <w:rsid w:val="009312EB"/>
    <w:rsid w:val="009315BC"/>
    <w:rsid w:val="0093178B"/>
    <w:rsid w:val="00931C8F"/>
    <w:rsid w:val="00931E06"/>
    <w:rsid w:val="00931FC4"/>
    <w:rsid w:val="00932534"/>
    <w:rsid w:val="00932705"/>
    <w:rsid w:val="00932DD5"/>
    <w:rsid w:val="00932DF3"/>
    <w:rsid w:val="009331D6"/>
    <w:rsid w:val="009332E3"/>
    <w:rsid w:val="009337DC"/>
    <w:rsid w:val="009337F9"/>
    <w:rsid w:val="009338C9"/>
    <w:rsid w:val="009338E7"/>
    <w:rsid w:val="00933A7B"/>
    <w:rsid w:val="00933BC8"/>
    <w:rsid w:val="00933CB6"/>
    <w:rsid w:val="00934075"/>
    <w:rsid w:val="009344CD"/>
    <w:rsid w:val="00934506"/>
    <w:rsid w:val="00934936"/>
    <w:rsid w:val="0093493E"/>
    <w:rsid w:val="00935354"/>
    <w:rsid w:val="0093540D"/>
    <w:rsid w:val="009355FB"/>
    <w:rsid w:val="00935606"/>
    <w:rsid w:val="00935A14"/>
    <w:rsid w:val="00935B4D"/>
    <w:rsid w:val="00935D77"/>
    <w:rsid w:val="00936897"/>
    <w:rsid w:val="00936AA6"/>
    <w:rsid w:val="00936E37"/>
    <w:rsid w:val="009376E7"/>
    <w:rsid w:val="00937763"/>
    <w:rsid w:val="00937986"/>
    <w:rsid w:val="0094019D"/>
    <w:rsid w:val="009402DA"/>
    <w:rsid w:val="00940FDC"/>
    <w:rsid w:val="00941229"/>
    <w:rsid w:val="009412D8"/>
    <w:rsid w:val="0094146F"/>
    <w:rsid w:val="009417E4"/>
    <w:rsid w:val="0094181F"/>
    <w:rsid w:val="00941C96"/>
    <w:rsid w:val="00941CDC"/>
    <w:rsid w:val="00941F91"/>
    <w:rsid w:val="00942001"/>
    <w:rsid w:val="00942168"/>
    <w:rsid w:val="009421A5"/>
    <w:rsid w:val="00942C11"/>
    <w:rsid w:val="00942DF9"/>
    <w:rsid w:val="00942EB1"/>
    <w:rsid w:val="00943133"/>
    <w:rsid w:val="0094351F"/>
    <w:rsid w:val="00943739"/>
    <w:rsid w:val="00943848"/>
    <w:rsid w:val="00943E63"/>
    <w:rsid w:val="00943F97"/>
    <w:rsid w:val="00943FCD"/>
    <w:rsid w:val="00944084"/>
    <w:rsid w:val="009440C9"/>
    <w:rsid w:val="00944206"/>
    <w:rsid w:val="00944283"/>
    <w:rsid w:val="009448DF"/>
    <w:rsid w:val="00944902"/>
    <w:rsid w:val="009449D1"/>
    <w:rsid w:val="00944AD3"/>
    <w:rsid w:val="00945051"/>
    <w:rsid w:val="00945350"/>
    <w:rsid w:val="0094547F"/>
    <w:rsid w:val="00945676"/>
    <w:rsid w:val="0094575D"/>
    <w:rsid w:val="00945C5C"/>
    <w:rsid w:val="00945FB9"/>
    <w:rsid w:val="00946599"/>
    <w:rsid w:val="00946F50"/>
    <w:rsid w:val="00946F9C"/>
    <w:rsid w:val="00947334"/>
    <w:rsid w:val="009477C9"/>
    <w:rsid w:val="00947BA0"/>
    <w:rsid w:val="00947D84"/>
    <w:rsid w:val="00947EF6"/>
    <w:rsid w:val="0095005D"/>
    <w:rsid w:val="009501D6"/>
    <w:rsid w:val="00950423"/>
    <w:rsid w:val="00950518"/>
    <w:rsid w:val="00950B60"/>
    <w:rsid w:val="00950CBC"/>
    <w:rsid w:val="009512BB"/>
    <w:rsid w:val="00951374"/>
    <w:rsid w:val="009515BC"/>
    <w:rsid w:val="0095169B"/>
    <w:rsid w:val="00951770"/>
    <w:rsid w:val="00951E40"/>
    <w:rsid w:val="00951F4E"/>
    <w:rsid w:val="0095222C"/>
    <w:rsid w:val="0095247A"/>
    <w:rsid w:val="009524F2"/>
    <w:rsid w:val="00952727"/>
    <w:rsid w:val="0095272B"/>
    <w:rsid w:val="0095273E"/>
    <w:rsid w:val="00952A63"/>
    <w:rsid w:val="00952D0F"/>
    <w:rsid w:val="0095339A"/>
    <w:rsid w:val="00953503"/>
    <w:rsid w:val="009535D4"/>
    <w:rsid w:val="00953812"/>
    <w:rsid w:val="00953BF7"/>
    <w:rsid w:val="00953C15"/>
    <w:rsid w:val="00953C16"/>
    <w:rsid w:val="00953C2C"/>
    <w:rsid w:val="00953F40"/>
    <w:rsid w:val="009541E5"/>
    <w:rsid w:val="009542AF"/>
    <w:rsid w:val="00954490"/>
    <w:rsid w:val="0095457A"/>
    <w:rsid w:val="00954670"/>
    <w:rsid w:val="009547F8"/>
    <w:rsid w:val="00954811"/>
    <w:rsid w:val="00954E4D"/>
    <w:rsid w:val="009553B8"/>
    <w:rsid w:val="0095546A"/>
    <w:rsid w:val="009555FB"/>
    <w:rsid w:val="00955680"/>
    <w:rsid w:val="0095570D"/>
    <w:rsid w:val="009557DE"/>
    <w:rsid w:val="009559EF"/>
    <w:rsid w:val="00955A78"/>
    <w:rsid w:val="00955AA1"/>
    <w:rsid w:val="009565AC"/>
    <w:rsid w:val="00956659"/>
    <w:rsid w:val="00956961"/>
    <w:rsid w:val="00956A3C"/>
    <w:rsid w:val="00956B67"/>
    <w:rsid w:val="00956E08"/>
    <w:rsid w:val="00956EA6"/>
    <w:rsid w:val="0095706D"/>
    <w:rsid w:val="00957418"/>
    <w:rsid w:val="009575E7"/>
    <w:rsid w:val="0095770A"/>
    <w:rsid w:val="00957B43"/>
    <w:rsid w:val="00957C73"/>
    <w:rsid w:val="00957D4E"/>
    <w:rsid w:val="00957FF4"/>
    <w:rsid w:val="00960158"/>
    <w:rsid w:val="00960356"/>
    <w:rsid w:val="009607B1"/>
    <w:rsid w:val="0096081C"/>
    <w:rsid w:val="00960A4F"/>
    <w:rsid w:val="00960AEF"/>
    <w:rsid w:val="00960CAD"/>
    <w:rsid w:val="00960F75"/>
    <w:rsid w:val="00960F8D"/>
    <w:rsid w:val="009612B7"/>
    <w:rsid w:val="0096171B"/>
    <w:rsid w:val="0096177E"/>
    <w:rsid w:val="00961A6C"/>
    <w:rsid w:val="00961CBF"/>
    <w:rsid w:val="00961D72"/>
    <w:rsid w:val="00962ACF"/>
    <w:rsid w:val="00962B52"/>
    <w:rsid w:val="00963217"/>
    <w:rsid w:val="009635B6"/>
    <w:rsid w:val="009639C8"/>
    <w:rsid w:val="00963B4E"/>
    <w:rsid w:val="00963C93"/>
    <w:rsid w:val="00963F03"/>
    <w:rsid w:val="00963F84"/>
    <w:rsid w:val="0096466F"/>
    <w:rsid w:val="00964A7D"/>
    <w:rsid w:val="00964C62"/>
    <w:rsid w:val="00964D1F"/>
    <w:rsid w:val="00964EFA"/>
    <w:rsid w:val="009651F5"/>
    <w:rsid w:val="00965241"/>
    <w:rsid w:val="009652BC"/>
    <w:rsid w:val="009653BB"/>
    <w:rsid w:val="0096546A"/>
    <w:rsid w:val="009654A1"/>
    <w:rsid w:val="009655A0"/>
    <w:rsid w:val="0096573C"/>
    <w:rsid w:val="00965819"/>
    <w:rsid w:val="00965C34"/>
    <w:rsid w:val="00965D6E"/>
    <w:rsid w:val="00965E9A"/>
    <w:rsid w:val="009660EC"/>
    <w:rsid w:val="0096613A"/>
    <w:rsid w:val="009664EE"/>
    <w:rsid w:val="00966909"/>
    <w:rsid w:val="00966E06"/>
    <w:rsid w:val="00966FB2"/>
    <w:rsid w:val="00967484"/>
    <w:rsid w:val="009674E8"/>
    <w:rsid w:val="00967616"/>
    <w:rsid w:val="009678D6"/>
    <w:rsid w:val="00967953"/>
    <w:rsid w:val="009679A1"/>
    <w:rsid w:val="00967AF5"/>
    <w:rsid w:val="00967B38"/>
    <w:rsid w:val="00967F08"/>
    <w:rsid w:val="00967F9B"/>
    <w:rsid w:val="00967FB1"/>
    <w:rsid w:val="00970143"/>
    <w:rsid w:val="00970271"/>
    <w:rsid w:val="0097081C"/>
    <w:rsid w:val="009708E3"/>
    <w:rsid w:val="00970A88"/>
    <w:rsid w:val="00971569"/>
    <w:rsid w:val="00971976"/>
    <w:rsid w:val="00971A24"/>
    <w:rsid w:val="00971B0B"/>
    <w:rsid w:val="00971C9A"/>
    <w:rsid w:val="00971CC0"/>
    <w:rsid w:val="0097216F"/>
    <w:rsid w:val="009723FC"/>
    <w:rsid w:val="00972451"/>
    <w:rsid w:val="0097247F"/>
    <w:rsid w:val="009729D4"/>
    <w:rsid w:val="00972D85"/>
    <w:rsid w:val="00973266"/>
    <w:rsid w:val="00973276"/>
    <w:rsid w:val="0097332D"/>
    <w:rsid w:val="009736CE"/>
    <w:rsid w:val="00973B2F"/>
    <w:rsid w:val="00973C95"/>
    <w:rsid w:val="00973CC3"/>
    <w:rsid w:val="00973ECE"/>
    <w:rsid w:val="00973F90"/>
    <w:rsid w:val="00973FD3"/>
    <w:rsid w:val="00973FF7"/>
    <w:rsid w:val="00974041"/>
    <w:rsid w:val="0097428E"/>
    <w:rsid w:val="009746BA"/>
    <w:rsid w:val="00974784"/>
    <w:rsid w:val="009747CC"/>
    <w:rsid w:val="00974A8F"/>
    <w:rsid w:val="00974CCD"/>
    <w:rsid w:val="00974CE4"/>
    <w:rsid w:val="00975068"/>
    <w:rsid w:val="00975084"/>
    <w:rsid w:val="009750C1"/>
    <w:rsid w:val="009751A0"/>
    <w:rsid w:val="0097547D"/>
    <w:rsid w:val="009755F9"/>
    <w:rsid w:val="0097605F"/>
    <w:rsid w:val="0097615F"/>
    <w:rsid w:val="00976262"/>
    <w:rsid w:val="00976432"/>
    <w:rsid w:val="009764BF"/>
    <w:rsid w:val="00976890"/>
    <w:rsid w:val="00976941"/>
    <w:rsid w:val="00976A14"/>
    <w:rsid w:val="00976CCF"/>
    <w:rsid w:val="00976CF1"/>
    <w:rsid w:val="00976DD7"/>
    <w:rsid w:val="00977470"/>
    <w:rsid w:val="009776B4"/>
    <w:rsid w:val="0097778D"/>
    <w:rsid w:val="00977867"/>
    <w:rsid w:val="009778EB"/>
    <w:rsid w:val="0098001F"/>
    <w:rsid w:val="009801EE"/>
    <w:rsid w:val="00980503"/>
    <w:rsid w:val="0098056E"/>
    <w:rsid w:val="0098063B"/>
    <w:rsid w:val="00980759"/>
    <w:rsid w:val="00980B70"/>
    <w:rsid w:val="009812F1"/>
    <w:rsid w:val="0098142E"/>
    <w:rsid w:val="0098153D"/>
    <w:rsid w:val="009817B0"/>
    <w:rsid w:val="0098191B"/>
    <w:rsid w:val="0098217C"/>
    <w:rsid w:val="009821CE"/>
    <w:rsid w:val="00982733"/>
    <w:rsid w:val="00982950"/>
    <w:rsid w:val="00982BA6"/>
    <w:rsid w:val="00982C6D"/>
    <w:rsid w:val="00982CA7"/>
    <w:rsid w:val="00982F1C"/>
    <w:rsid w:val="009830A9"/>
    <w:rsid w:val="009831D2"/>
    <w:rsid w:val="00983616"/>
    <w:rsid w:val="009839D5"/>
    <w:rsid w:val="00983C41"/>
    <w:rsid w:val="00983C75"/>
    <w:rsid w:val="00983E9D"/>
    <w:rsid w:val="009846E7"/>
    <w:rsid w:val="00984EEA"/>
    <w:rsid w:val="00984F27"/>
    <w:rsid w:val="00984FA6"/>
    <w:rsid w:val="0098501B"/>
    <w:rsid w:val="00985186"/>
    <w:rsid w:val="00985618"/>
    <w:rsid w:val="009856B6"/>
    <w:rsid w:val="009859A0"/>
    <w:rsid w:val="009859B0"/>
    <w:rsid w:val="00985C0E"/>
    <w:rsid w:val="00985C19"/>
    <w:rsid w:val="00985E36"/>
    <w:rsid w:val="00985EB5"/>
    <w:rsid w:val="00985EB9"/>
    <w:rsid w:val="00986474"/>
    <w:rsid w:val="00986555"/>
    <w:rsid w:val="00986B0D"/>
    <w:rsid w:val="00986B79"/>
    <w:rsid w:val="00986E24"/>
    <w:rsid w:val="009872B1"/>
    <w:rsid w:val="00987720"/>
    <w:rsid w:val="009878E5"/>
    <w:rsid w:val="00987D93"/>
    <w:rsid w:val="00987D97"/>
    <w:rsid w:val="009901D3"/>
    <w:rsid w:val="0099023A"/>
    <w:rsid w:val="009902E8"/>
    <w:rsid w:val="00990739"/>
    <w:rsid w:val="009907B9"/>
    <w:rsid w:val="00990BD6"/>
    <w:rsid w:val="00990CC0"/>
    <w:rsid w:val="00990E4E"/>
    <w:rsid w:val="0099120A"/>
    <w:rsid w:val="009913BB"/>
    <w:rsid w:val="009913C1"/>
    <w:rsid w:val="0099153B"/>
    <w:rsid w:val="00991B48"/>
    <w:rsid w:val="00991E3B"/>
    <w:rsid w:val="0099216F"/>
    <w:rsid w:val="009924D3"/>
    <w:rsid w:val="009927AF"/>
    <w:rsid w:val="009928EA"/>
    <w:rsid w:val="00992A0F"/>
    <w:rsid w:val="00992B4E"/>
    <w:rsid w:val="00992E5E"/>
    <w:rsid w:val="0099320A"/>
    <w:rsid w:val="009934D9"/>
    <w:rsid w:val="0099398F"/>
    <w:rsid w:val="00993AEF"/>
    <w:rsid w:val="00993CE0"/>
    <w:rsid w:val="00993F8E"/>
    <w:rsid w:val="00994638"/>
    <w:rsid w:val="0099468B"/>
    <w:rsid w:val="009946C4"/>
    <w:rsid w:val="00994741"/>
    <w:rsid w:val="00994B7D"/>
    <w:rsid w:val="00995059"/>
    <w:rsid w:val="00995125"/>
    <w:rsid w:val="00995174"/>
    <w:rsid w:val="00995242"/>
    <w:rsid w:val="009952BF"/>
    <w:rsid w:val="0099531A"/>
    <w:rsid w:val="00995593"/>
    <w:rsid w:val="009957D1"/>
    <w:rsid w:val="00995B2D"/>
    <w:rsid w:val="00995C82"/>
    <w:rsid w:val="00996025"/>
    <w:rsid w:val="009961A5"/>
    <w:rsid w:val="009963EE"/>
    <w:rsid w:val="0099644A"/>
    <w:rsid w:val="00996754"/>
    <w:rsid w:val="00996C0B"/>
    <w:rsid w:val="0099728C"/>
    <w:rsid w:val="00997508"/>
    <w:rsid w:val="00997683"/>
    <w:rsid w:val="00997D21"/>
    <w:rsid w:val="009A01DC"/>
    <w:rsid w:val="009A02B2"/>
    <w:rsid w:val="009A0B04"/>
    <w:rsid w:val="009A0D45"/>
    <w:rsid w:val="009A0D76"/>
    <w:rsid w:val="009A0F13"/>
    <w:rsid w:val="009A1070"/>
    <w:rsid w:val="009A1347"/>
    <w:rsid w:val="009A149D"/>
    <w:rsid w:val="009A1534"/>
    <w:rsid w:val="009A1632"/>
    <w:rsid w:val="009A16FE"/>
    <w:rsid w:val="009A191F"/>
    <w:rsid w:val="009A1A20"/>
    <w:rsid w:val="009A1E35"/>
    <w:rsid w:val="009A1E46"/>
    <w:rsid w:val="009A20D8"/>
    <w:rsid w:val="009A214C"/>
    <w:rsid w:val="009A215F"/>
    <w:rsid w:val="009A2253"/>
    <w:rsid w:val="009A2359"/>
    <w:rsid w:val="009A2420"/>
    <w:rsid w:val="009A25B5"/>
    <w:rsid w:val="009A265A"/>
    <w:rsid w:val="009A2749"/>
    <w:rsid w:val="009A277C"/>
    <w:rsid w:val="009A27FF"/>
    <w:rsid w:val="009A290B"/>
    <w:rsid w:val="009A2A44"/>
    <w:rsid w:val="009A2FA0"/>
    <w:rsid w:val="009A3101"/>
    <w:rsid w:val="009A3930"/>
    <w:rsid w:val="009A3A3C"/>
    <w:rsid w:val="009A3F24"/>
    <w:rsid w:val="009A41C1"/>
    <w:rsid w:val="009A4FF9"/>
    <w:rsid w:val="009A506C"/>
    <w:rsid w:val="009A51C2"/>
    <w:rsid w:val="009A594B"/>
    <w:rsid w:val="009A5A4C"/>
    <w:rsid w:val="009A5ED0"/>
    <w:rsid w:val="009A5FC5"/>
    <w:rsid w:val="009A658F"/>
    <w:rsid w:val="009A66CF"/>
    <w:rsid w:val="009A6779"/>
    <w:rsid w:val="009A6802"/>
    <w:rsid w:val="009A6A17"/>
    <w:rsid w:val="009A6DD7"/>
    <w:rsid w:val="009A6F33"/>
    <w:rsid w:val="009A7059"/>
    <w:rsid w:val="009A741D"/>
    <w:rsid w:val="009A76B5"/>
    <w:rsid w:val="009A7709"/>
    <w:rsid w:val="009A79A0"/>
    <w:rsid w:val="009A7BB7"/>
    <w:rsid w:val="009A7E8D"/>
    <w:rsid w:val="009A7EDC"/>
    <w:rsid w:val="009B018E"/>
    <w:rsid w:val="009B069B"/>
    <w:rsid w:val="009B088F"/>
    <w:rsid w:val="009B08DC"/>
    <w:rsid w:val="009B09FE"/>
    <w:rsid w:val="009B0CF3"/>
    <w:rsid w:val="009B0D3E"/>
    <w:rsid w:val="009B0F4E"/>
    <w:rsid w:val="009B1209"/>
    <w:rsid w:val="009B14AA"/>
    <w:rsid w:val="009B14C6"/>
    <w:rsid w:val="009B17B4"/>
    <w:rsid w:val="009B1947"/>
    <w:rsid w:val="009B201C"/>
    <w:rsid w:val="009B2249"/>
    <w:rsid w:val="009B2339"/>
    <w:rsid w:val="009B2375"/>
    <w:rsid w:val="009B31AE"/>
    <w:rsid w:val="009B32D2"/>
    <w:rsid w:val="009B3408"/>
    <w:rsid w:val="009B37B6"/>
    <w:rsid w:val="009B381A"/>
    <w:rsid w:val="009B3C23"/>
    <w:rsid w:val="009B3E08"/>
    <w:rsid w:val="009B3EDD"/>
    <w:rsid w:val="009B3F3D"/>
    <w:rsid w:val="009B3F47"/>
    <w:rsid w:val="009B4230"/>
    <w:rsid w:val="009B42F0"/>
    <w:rsid w:val="009B435A"/>
    <w:rsid w:val="009B43CF"/>
    <w:rsid w:val="009B44E8"/>
    <w:rsid w:val="009B4700"/>
    <w:rsid w:val="009B4704"/>
    <w:rsid w:val="009B49CB"/>
    <w:rsid w:val="009B49D2"/>
    <w:rsid w:val="009B4D21"/>
    <w:rsid w:val="009B50E5"/>
    <w:rsid w:val="009B5299"/>
    <w:rsid w:val="009B5524"/>
    <w:rsid w:val="009B55D0"/>
    <w:rsid w:val="009B5952"/>
    <w:rsid w:val="009B5A52"/>
    <w:rsid w:val="009B5A5A"/>
    <w:rsid w:val="009B5C74"/>
    <w:rsid w:val="009B5E3D"/>
    <w:rsid w:val="009B62C1"/>
    <w:rsid w:val="009B6477"/>
    <w:rsid w:val="009B64F4"/>
    <w:rsid w:val="009B685A"/>
    <w:rsid w:val="009B6D61"/>
    <w:rsid w:val="009B6E7C"/>
    <w:rsid w:val="009B71D0"/>
    <w:rsid w:val="009B71E2"/>
    <w:rsid w:val="009B74C3"/>
    <w:rsid w:val="009B7524"/>
    <w:rsid w:val="009B75EE"/>
    <w:rsid w:val="009B7768"/>
    <w:rsid w:val="009B77DB"/>
    <w:rsid w:val="009B786C"/>
    <w:rsid w:val="009B7983"/>
    <w:rsid w:val="009B7E29"/>
    <w:rsid w:val="009B7F50"/>
    <w:rsid w:val="009C0067"/>
    <w:rsid w:val="009C00B3"/>
    <w:rsid w:val="009C0221"/>
    <w:rsid w:val="009C03C4"/>
    <w:rsid w:val="009C03FE"/>
    <w:rsid w:val="009C050D"/>
    <w:rsid w:val="009C0721"/>
    <w:rsid w:val="009C09A6"/>
    <w:rsid w:val="009C09E0"/>
    <w:rsid w:val="009C0A55"/>
    <w:rsid w:val="009C0A61"/>
    <w:rsid w:val="009C0FA5"/>
    <w:rsid w:val="009C1071"/>
    <w:rsid w:val="009C1216"/>
    <w:rsid w:val="009C1277"/>
    <w:rsid w:val="009C12A9"/>
    <w:rsid w:val="009C13C3"/>
    <w:rsid w:val="009C1B0B"/>
    <w:rsid w:val="009C1BD5"/>
    <w:rsid w:val="009C1CB2"/>
    <w:rsid w:val="009C1D29"/>
    <w:rsid w:val="009C208C"/>
    <w:rsid w:val="009C2091"/>
    <w:rsid w:val="009C2519"/>
    <w:rsid w:val="009C2953"/>
    <w:rsid w:val="009C2A8B"/>
    <w:rsid w:val="009C2C88"/>
    <w:rsid w:val="009C2C9C"/>
    <w:rsid w:val="009C3352"/>
    <w:rsid w:val="009C3448"/>
    <w:rsid w:val="009C3CB3"/>
    <w:rsid w:val="009C3CF9"/>
    <w:rsid w:val="009C3D82"/>
    <w:rsid w:val="009C3E2C"/>
    <w:rsid w:val="009C3FC3"/>
    <w:rsid w:val="009C45E9"/>
    <w:rsid w:val="009C4794"/>
    <w:rsid w:val="009C483D"/>
    <w:rsid w:val="009C48EF"/>
    <w:rsid w:val="009C4A70"/>
    <w:rsid w:val="009C5036"/>
    <w:rsid w:val="009C50C5"/>
    <w:rsid w:val="009C51B1"/>
    <w:rsid w:val="009C51FF"/>
    <w:rsid w:val="009C57DD"/>
    <w:rsid w:val="009C584A"/>
    <w:rsid w:val="009C5917"/>
    <w:rsid w:val="009C59A2"/>
    <w:rsid w:val="009C5DEA"/>
    <w:rsid w:val="009C5E57"/>
    <w:rsid w:val="009C5EC1"/>
    <w:rsid w:val="009C6197"/>
    <w:rsid w:val="009C6322"/>
    <w:rsid w:val="009C6625"/>
    <w:rsid w:val="009C671D"/>
    <w:rsid w:val="009C6780"/>
    <w:rsid w:val="009C68D5"/>
    <w:rsid w:val="009C6E61"/>
    <w:rsid w:val="009C705E"/>
    <w:rsid w:val="009C7072"/>
    <w:rsid w:val="009C721D"/>
    <w:rsid w:val="009C72DD"/>
    <w:rsid w:val="009C75C6"/>
    <w:rsid w:val="009D0178"/>
    <w:rsid w:val="009D0672"/>
    <w:rsid w:val="009D0862"/>
    <w:rsid w:val="009D0F1B"/>
    <w:rsid w:val="009D0F4E"/>
    <w:rsid w:val="009D10D5"/>
    <w:rsid w:val="009D1633"/>
    <w:rsid w:val="009D1ACA"/>
    <w:rsid w:val="009D1C41"/>
    <w:rsid w:val="009D1C6D"/>
    <w:rsid w:val="009D1D1F"/>
    <w:rsid w:val="009D1E7F"/>
    <w:rsid w:val="009D1EA4"/>
    <w:rsid w:val="009D1EAB"/>
    <w:rsid w:val="009D1F71"/>
    <w:rsid w:val="009D22C1"/>
    <w:rsid w:val="009D2638"/>
    <w:rsid w:val="009D2AE2"/>
    <w:rsid w:val="009D2C94"/>
    <w:rsid w:val="009D2CFF"/>
    <w:rsid w:val="009D2D89"/>
    <w:rsid w:val="009D2E2E"/>
    <w:rsid w:val="009D3689"/>
    <w:rsid w:val="009D3C6E"/>
    <w:rsid w:val="009D3C8A"/>
    <w:rsid w:val="009D3F88"/>
    <w:rsid w:val="009D448C"/>
    <w:rsid w:val="009D4901"/>
    <w:rsid w:val="009D4A4C"/>
    <w:rsid w:val="009D4A80"/>
    <w:rsid w:val="009D4AF7"/>
    <w:rsid w:val="009D4BCB"/>
    <w:rsid w:val="009D4C56"/>
    <w:rsid w:val="009D4D96"/>
    <w:rsid w:val="009D4DA3"/>
    <w:rsid w:val="009D4E50"/>
    <w:rsid w:val="009D5126"/>
    <w:rsid w:val="009D549F"/>
    <w:rsid w:val="009D567B"/>
    <w:rsid w:val="009D59CC"/>
    <w:rsid w:val="009D59E8"/>
    <w:rsid w:val="009D5E0D"/>
    <w:rsid w:val="009D5EC1"/>
    <w:rsid w:val="009D60A8"/>
    <w:rsid w:val="009D663F"/>
    <w:rsid w:val="009D6786"/>
    <w:rsid w:val="009D69BA"/>
    <w:rsid w:val="009D6AFE"/>
    <w:rsid w:val="009D6BBB"/>
    <w:rsid w:val="009D6BD7"/>
    <w:rsid w:val="009D7020"/>
    <w:rsid w:val="009D7115"/>
    <w:rsid w:val="009D743F"/>
    <w:rsid w:val="009D7508"/>
    <w:rsid w:val="009D75CB"/>
    <w:rsid w:val="009D77E0"/>
    <w:rsid w:val="009D7992"/>
    <w:rsid w:val="009D7DD4"/>
    <w:rsid w:val="009E0102"/>
    <w:rsid w:val="009E067E"/>
    <w:rsid w:val="009E0893"/>
    <w:rsid w:val="009E0B20"/>
    <w:rsid w:val="009E0BF4"/>
    <w:rsid w:val="009E0CA5"/>
    <w:rsid w:val="009E122C"/>
    <w:rsid w:val="009E1285"/>
    <w:rsid w:val="009E15A9"/>
    <w:rsid w:val="009E171B"/>
    <w:rsid w:val="009E1849"/>
    <w:rsid w:val="009E1BC5"/>
    <w:rsid w:val="009E1D6F"/>
    <w:rsid w:val="009E2493"/>
    <w:rsid w:val="009E24C4"/>
    <w:rsid w:val="009E284A"/>
    <w:rsid w:val="009E2C44"/>
    <w:rsid w:val="009E2D89"/>
    <w:rsid w:val="009E3008"/>
    <w:rsid w:val="009E3064"/>
    <w:rsid w:val="009E3090"/>
    <w:rsid w:val="009E3839"/>
    <w:rsid w:val="009E3C1F"/>
    <w:rsid w:val="009E3D97"/>
    <w:rsid w:val="009E3DBF"/>
    <w:rsid w:val="009E3DCD"/>
    <w:rsid w:val="009E3EEB"/>
    <w:rsid w:val="009E40B5"/>
    <w:rsid w:val="009E48E3"/>
    <w:rsid w:val="009E4EFC"/>
    <w:rsid w:val="009E4F6B"/>
    <w:rsid w:val="009E52C0"/>
    <w:rsid w:val="009E5B1E"/>
    <w:rsid w:val="009E5BA5"/>
    <w:rsid w:val="009E5D9D"/>
    <w:rsid w:val="009E5DDE"/>
    <w:rsid w:val="009E6499"/>
    <w:rsid w:val="009E67C7"/>
    <w:rsid w:val="009E6897"/>
    <w:rsid w:val="009E692E"/>
    <w:rsid w:val="009E6942"/>
    <w:rsid w:val="009E69FA"/>
    <w:rsid w:val="009E6D1E"/>
    <w:rsid w:val="009E6E91"/>
    <w:rsid w:val="009E6E9E"/>
    <w:rsid w:val="009E6FEA"/>
    <w:rsid w:val="009E7311"/>
    <w:rsid w:val="009E740E"/>
    <w:rsid w:val="009E775D"/>
    <w:rsid w:val="009E789B"/>
    <w:rsid w:val="009E7A01"/>
    <w:rsid w:val="009E7D15"/>
    <w:rsid w:val="009E7E1A"/>
    <w:rsid w:val="009F01BF"/>
    <w:rsid w:val="009F03FB"/>
    <w:rsid w:val="009F04D8"/>
    <w:rsid w:val="009F08E0"/>
    <w:rsid w:val="009F0B4F"/>
    <w:rsid w:val="009F0CAD"/>
    <w:rsid w:val="009F0D6F"/>
    <w:rsid w:val="009F1150"/>
    <w:rsid w:val="009F11B3"/>
    <w:rsid w:val="009F1265"/>
    <w:rsid w:val="009F1381"/>
    <w:rsid w:val="009F13F5"/>
    <w:rsid w:val="009F143E"/>
    <w:rsid w:val="009F1448"/>
    <w:rsid w:val="009F160C"/>
    <w:rsid w:val="009F16DB"/>
    <w:rsid w:val="009F1778"/>
    <w:rsid w:val="009F1879"/>
    <w:rsid w:val="009F1A6B"/>
    <w:rsid w:val="009F1B7B"/>
    <w:rsid w:val="009F1CA7"/>
    <w:rsid w:val="009F1F7F"/>
    <w:rsid w:val="009F21CC"/>
    <w:rsid w:val="009F26D8"/>
    <w:rsid w:val="009F277B"/>
    <w:rsid w:val="009F28BC"/>
    <w:rsid w:val="009F2A68"/>
    <w:rsid w:val="009F2B6A"/>
    <w:rsid w:val="009F2BB7"/>
    <w:rsid w:val="009F2E52"/>
    <w:rsid w:val="009F2E7E"/>
    <w:rsid w:val="009F33B1"/>
    <w:rsid w:val="009F3592"/>
    <w:rsid w:val="009F3B6B"/>
    <w:rsid w:val="009F3C42"/>
    <w:rsid w:val="009F3CCB"/>
    <w:rsid w:val="009F3EBD"/>
    <w:rsid w:val="009F3F94"/>
    <w:rsid w:val="009F432E"/>
    <w:rsid w:val="009F48F0"/>
    <w:rsid w:val="009F4AB9"/>
    <w:rsid w:val="009F4C33"/>
    <w:rsid w:val="009F4CC4"/>
    <w:rsid w:val="009F4F79"/>
    <w:rsid w:val="009F5089"/>
    <w:rsid w:val="009F50A9"/>
    <w:rsid w:val="009F5179"/>
    <w:rsid w:val="009F51CA"/>
    <w:rsid w:val="009F5283"/>
    <w:rsid w:val="009F53A4"/>
    <w:rsid w:val="009F5468"/>
    <w:rsid w:val="009F55FE"/>
    <w:rsid w:val="009F5673"/>
    <w:rsid w:val="009F5B3E"/>
    <w:rsid w:val="009F5DCD"/>
    <w:rsid w:val="009F5DDF"/>
    <w:rsid w:val="009F6168"/>
    <w:rsid w:val="009F67B1"/>
    <w:rsid w:val="009F6A62"/>
    <w:rsid w:val="009F76B4"/>
    <w:rsid w:val="009F7842"/>
    <w:rsid w:val="009F785F"/>
    <w:rsid w:val="009F7ACD"/>
    <w:rsid w:val="009F7C0A"/>
    <w:rsid w:val="009F7C93"/>
    <w:rsid w:val="009F7C9C"/>
    <w:rsid w:val="009F7DA9"/>
    <w:rsid w:val="009F7E0A"/>
    <w:rsid w:val="009F7E0E"/>
    <w:rsid w:val="00A002EB"/>
    <w:rsid w:val="00A0048B"/>
    <w:rsid w:val="00A008D9"/>
    <w:rsid w:val="00A015E8"/>
    <w:rsid w:val="00A0176D"/>
    <w:rsid w:val="00A01770"/>
    <w:rsid w:val="00A017FB"/>
    <w:rsid w:val="00A01AED"/>
    <w:rsid w:val="00A01D4B"/>
    <w:rsid w:val="00A01E74"/>
    <w:rsid w:val="00A02627"/>
    <w:rsid w:val="00A02909"/>
    <w:rsid w:val="00A02939"/>
    <w:rsid w:val="00A02C69"/>
    <w:rsid w:val="00A02C6C"/>
    <w:rsid w:val="00A02D96"/>
    <w:rsid w:val="00A03424"/>
    <w:rsid w:val="00A0385A"/>
    <w:rsid w:val="00A038ED"/>
    <w:rsid w:val="00A039DE"/>
    <w:rsid w:val="00A03C01"/>
    <w:rsid w:val="00A03F5D"/>
    <w:rsid w:val="00A04244"/>
    <w:rsid w:val="00A04460"/>
    <w:rsid w:val="00A04568"/>
    <w:rsid w:val="00A04A5B"/>
    <w:rsid w:val="00A04AC0"/>
    <w:rsid w:val="00A04B86"/>
    <w:rsid w:val="00A04BF8"/>
    <w:rsid w:val="00A04E8E"/>
    <w:rsid w:val="00A0542A"/>
    <w:rsid w:val="00A05602"/>
    <w:rsid w:val="00A0569D"/>
    <w:rsid w:val="00A0574E"/>
    <w:rsid w:val="00A05D6C"/>
    <w:rsid w:val="00A06012"/>
    <w:rsid w:val="00A06026"/>
    <w:rsid w:val="00A0604C"/>
    <w:rsid w:val="00A06138"/>
    <w:rsid w:val="00A06140"/>
    <w:rsid w:val="00A06611"/>
    <w:rsid w:val="00A06769"/>
    <w:rsid w:val="00A071D6"/>
    <w:rsid w:val="00A07362"/>
    <w:rsid w:val="00A07554"/>
    <w:rsid w:val="00A07C2F"/>
    <w:rsid w:val="00A07D47"/>
    <w:rsid w:val="00A07EF2"/>
    <w:rsid w:val="00A10593"/>
    <w:rsid w:val="00A107C4"/>
    <w:rsid w:val="00A1081C"/>
    <w:rsid w:val="00A10C48"/>
    <w:rsid w:val="00A10CFC"/>
    <w:rsid w:val="00A10DE1"/>
    <w:rsid w:val="00A1139D"/>
    <w:rsid w:val="00A1181B"/>
    <w:rsid w:val="00A11BF7"/>
    <w:rsid w:val="00A11D39"/>
    <w:rsid w:val="00A12089"/>
    <w:rsid w:val="00A122A7"/>
    <w:rsid w:val="00A122D9"/>
    <w:rsid w:val="00A1240F"/>
    <w:rsid w:val="00A1271F"/>
    <w:rsid w:val="00A1284E"/>
    <w:rsid w:val="00A12970"/>
    <w:rsid w:val="00A12ADE"/>
    <w:rsid w:val="00A12F62"/>
    <w:rsid w:val="00A1333B"/>
    <w:rsid w:val="00A13419"/>
    <w:rsid w:val="00A134B5"/>
    <w:rsid w:val="00A13556"/>
    <w:rsid w:val="00A135BB"/>
    <w:rsid w:val="00A138F8"/>
    <w:rsid w:val="00A13A85"/>
    <w:rsid w:val="00A13DD5"/>
    <w:rsid w:val="00A13E3A"/>
    <w:rsid w:val="00A13F11"/>
    <w:rsid w:val="00A13F1D"/>
    <w:rsid w:val="00A1405B"/>
    <w:rsid w:val="00A14FE9"/>
    <w:rsid w:val="00A14FF3"/>
    <w:rsid w:val="00A1550B"/>
    <w:rsid w:val="00A155F0"/>
    <w:rsid w:val="00A15945"/>
    <w:rsid w:val="00A15CC3"/>
    <w:rsid w:val="00A15DB2"/>
    <w:rsid w:val="00A15F14"/>
    <w:rsid w:val="00A15FC0"/>
    <w:rsid w:val="00A166AF"/>
    <w:rsid w:val="00A1684B"/>
    <w:rsid w:val="00A16DAC"/>
    <w:rsid w:val="00A16DC7"/>
    <w:rsid w:val="00A16E54"/>
    <w:rsid w:val="00A1708C"/>
    <w:rsid w:val="00A177A6"/>
    <w:rsid w:val="00A177DF"/>
    <w:rsid w:val="00A17B42"/>
    <w:rsid w:val="00A17E2C"/>
    <w:rsid w:val="00A17E39"/>
    <w:rsid w:val="00A17FE8"/>
    <w:rsid w:val="00A202A9"/>
    <w:rsid w:val="00A2047C"/>
    <w:rsid w:val="00A205D2"/>
    <w:rsid w:val="00A20662"/>
    <w:rsid w:val="00A20689"/>
    <w:rsid w:val="00A207BD"/>
    <w:rsid w:val="00A208DC"/>
    <w:rsid w:val="00A20974"/>
    <w:rsid w:val="00A20D98"/>
    <w:rsid w:val="00A212F0"/>
    <w:rsid w:val="00A2152C"/>
    <w:rsid w:val="00A2161D"/>
    <w:rsid w:val="00A2162E"/>
    <w:rsid w:val="00A216CD"/>
    <w:rsid w:val="00A21A8E"/>
    <w:rsid w:val="00A21B77"/>
    <w:rsid w:val="00A221B7"/>
    <w:rsid w:val="00A22239"/>
    <w:rsid w:val="00A2245F"/>
    <w:rsid w:val="00A227B4"/>
    <w:rsid w:val="00A228B1"/>
    <w:rsid w:val="00A228F5"/>
    <w:rsid w:val="00A2295D"/>
    <w:rsid w:val="00A229C7"/>
    <w:rsid w:val="00A22E0A"/>
    <w:rsid w:val="00A22F1B"/>
    <w:rsid w:val="00A22F4D"/>
    <w:rsid w:val="00A231CA"/>
    <w:rsid w:val="00A234B7"/>
    <w:rsid w:val="00A23557"/>
    <w:rsid w:val="00A2365B"/>
    <w:rsid w:val="00A23833"/>
    <w:rsid w:val="00A23B89"/>
    <w:rsid w:val="00A23D09"/>
    <w:rsid w:val="00A23D33"/>
    <w:rsid w:val="00A240FA"/>
    <w:rsid w:val="00A24419"/>
    <w:rsid w:val="00A24442"/>
    <w:rsid w:val="00A245F0"/>
    <w:rsid w:val="00A246AA"/>
    <w:rsid w:val="00A246F9"/>
    <w:rsid w:val="00A24C0A"/>
    <w:rsid w:val="00A24C4B"/>
    <w:rsid w:val="00A24FC8"/>
    <w:rsid w:val="00A25623"/>
    <w:rsid w:val="00A259B6"/>
    <w:rsid w:val="00A25BB1"/>
    <w:rsid w:val="00A25D5A"/>
    <w:rsid w:val="00A26803"/>
    <w:rsid w:val="00A26A8C"/>
    <w:rsid w:val="00A26B05"/>
    <w:rsid w:val="00A26D81"/>
    <w:rsid w:val="00A27126"/>
    <w:rsid w:val="00A27198"/>
    <w:rsid w:val="00A27374"/>
    <w:rsid w:val="00A275C0"/>
    <w:rsid w:val="00A2763E"/>
    <w:rsid w:val="00A2788A"/>
    <w:rsid w:val="00A279AD"/>
    <w:rsid w:val="00A27AC2"/>
    <w:rsid w:val="00A27D18"/>
    <w:rsid w:val="00A27F86"/>
    <w:rsid w:val="00A30259"/>
    <w:rsid w:val="00A30335"/>
    <w:rsid w:val="00A303A6"/>
    <w:rsid w:val="00A306B0"/>
    <w:rsid w:val="00A308A9"/>
    <w:rsid w:val="00A30D4B"/>
    <w:rsid w:val="00A30FFF"/>
    <w:rsid w:val="00A3137B"/>
    <w:rsid w:val="00A317CD"/>
    <w:rsid w:val="00A31BF0"/>
    <w:rsid w:val="00A31CC2"/>
    <w:rsid w:val="00A31D31"/>
    <w:rsid w:val="00A31D49"/>
    <w:rsid w:val="00A31E26"/>
    <w:rsid w:val="00A31EED"/>
    <w:rsid w:val="00A31F76"/>
    <w:rsid w:val="00A32051"/>
    <w:rsid w:val="00A321DB"/>
    <w:rsid w:val="00A32337"/>
    <w:rsid w:val="00A3244F"/>
    <w:rsid w:val="00A32840"/>
    <w:rsid w:val="00A328AD"/>
    <w:rsid w:val="00A32B02"/>
    <w:rsid w:val="00A32EAD"/>
    <w:rsid w:val="00A32FF9"/>
    <w:rsid w:val="00A33004"/>
    <w:rsid w:val="00A3331D"/>
    <w:rsid w:val="00A334B3"/>
    <w:rsid w:val="00A33862"/>
    <w:rsid w:val="00A34A61"/>
    <w:rsid w:val="00A34AE2"/>
    <w:rsid w:val="00A34D63"/>
    <w:rsid w:val="00A350F2"/>
    <w:rsid w:val="00A356E1"/>
    <w:rsid w:val="00A3582F"/>
    <w:rsid w:val="00A35999"/>
    <w:rsid w:val="00A35AF4"/>
    <w:rsid w:val="00A35E83"/>
    <w:rsid w:val="00A35FD6"/>
    <w:rsid w:val="00A360F2"/>
    <w:rsid w:val="00A362B7"/>
    <w:rsid w:val="00A36426"/>
    <w:rsid w:val="00A364E8"/>
    <w:rsid w:val="00A36AA4"/>
    <w:rsid w:val="00A36B57"/>
    <w:rsid w:val="00A36BC2"/>
    <w:rsid w:val="00A36DC7"/>
    <w:rsid w:val="00A3716E"/>
    <w:rsid w:val="00A37478"/>
    <w:rsid w:val="00A3749B"/>
    <w:rsid w:val="00A374C9"/>
    <w:rsid w:val="00A374DB"/>
    <w:rsid w:val="00A37636"/>
    <w:rsid w:val="00A37B27"/>
    <w:rsid w:val="00A37D87"/>
    <w:rsid w:val="00A37F1D"/>
    <w:rsid w:val="00A40466"/>
    <w:rsid w:val="00A40526"/>
    <w:rsid w:val="00A40752"/>
    <w:rsid w:val="00A409B2"/>
    <w:rsid w:val="00A40A36"/>
    <w:rsid w:val="00A40FF2"/>
    <w:rsid w:val="00A418DD"/>
    <w:rsid w:val="00A41B93"/>
    <w:rsid w:val="00A41E3E"/>
    <w:rsid w:val="00A41ED2"/>
    <w:rsid w:val="00A4205C"/>
    <w:rsid w:val="00A421B0"/>
    <w:rsid w:val="00A42547"/>
    <w:rsid w:val="00A42704"/>
    <w:rsid w:val="00A42A2C"/>
    <w:rsid w:val="00A42EC4"/>
    <w:rsid w:val="00A4305B"/>
    <w:rsid w:val="00A4310C"/>
    <w:rsid w:val="00A43443"/>
    <w:rsid w:val="00A438B3"/>
    <w:rsid w:val="00A43B15"/>
    <w:rsid w:val="00A43B66"/>
    <w:rsid w:val="00A43B73"/>
    <w:rsid w:val="00A43D98"/>
    <w:rsid w:val="00A44189"/>
    <w:rsid w:val="00A4426B"/>
    <w:rsid w:val="00A44483"/>
    <w:rsid w:val="00A44564"/>
    <w:rsid w:val="00A445BE"/>
    <w:rsid w:val="00A44923"/>
    <w:rsid w:val="00A44CFC"/>
    <w:rsid w:val="00A44E18"/>
    <w:rsid w:val="00A44FA1"/>
    <w:rsid w:val="00A453FE"/>
    <w:rsid w:val="00A454EA"/>
    <w:rsid w:val="00A455D1"/>
    <w:rsid w:val="00A45DCA"/>
    <w:rsid w:val="00A45DF8"/>
    <w:rsid w:val="00A4651A"/>
    <w:rsid w:val="00A467A4"/>
    <w:rsid w:val="00A469E8"/>
    <w:rsid w:val="00A472B3"/>
    <w:rsid w:val="00A473D5"/>
    <w:rsid w:val="00A47776"/>
    <w:rsid w:val="00A50003"/>
    <w:rsid w:val="00A5041B"/>
    <w:rsid w:val="00A505C2"/>
    <w:rsid w:val="00A506B4"/>
    <w:rsid w:val="00A50D88"/>
    <w:rsid w:val="00A50EDC"/>
    <w:rsid w:val="00A50F29"/>
    <w:rsid w:val="00A51214"/>
    <w:rsid w:val="00A51306"/>
    <w:rsid w:val="00A513E9"/>
    <w:rsid w:val="00A517E0"/>
    <w:rsid w:val="00A51A22"/>
    <w:rsid w:val="00A51C84"/>
    <w:rsid w:val="00A51D55"/>
    <w:rsid w:val="00A5209F"/>
    <w:rsid w:val="00A5214E"/>
    <w:rsid w:val="00A5246C"/>
    <w:rsid w:val="00A528A6"/>
    <w:rsid w:val="00A52CA5"/>
    <w:rsid w:val="00A52D31"/>
    <w:rsid w:val="00A52D38"/>
    <w:rsid w:val="00A52FA4"/>
    <w:rsid w:val="00A53404"/>
    <w:rsid w:val="00A5356E"/>
    <w:rsid w:val="00A5363B"/>
    <w:rsid w:val="00A5389B"/>
    <w:rsid w:val="00A539DD"/>
    <w:rsid w:val="00A53A42"/>
    <w:rsid w:val="00A53C87"/>
    <w:rsid w:val="00A53D31"/>
    <w:rsid w:val="00A53F65"/>
    <w:rsid w:val="00A54155"/>
    <w:rsid w:val="00A54399"/>
    <w:rsid w:val="00A543CB"/>
    <w:rsid w:val="00A543FB"/>
    <w:rsid w:val="00A54442"/>
    <w:rsid w:val="00A5461B"/>
    <w:rsid w:val="00A54654"/>
    <w:rsid w:val="00A54700"/>
    <w:rsid w:val="00A54813"/>
    <w:rsid w:val="00A54DE1"/>
    <w:rsid w:val="00A54EBE"/>
    <w:rsid w:val="00A54F87"/>
    <w:rsid w:val="00A5589A"/>
    <w:rsid w:val="00A5596C"/>
    <w:rsid w:val="00A55C71"/>
    <w:rsid w:val="00A56073"/>
    <w:rsid w:val="00A562F4"/>
    <w:rsid w:val="00A56898"/>
    <w:rsid w:val="00A56923"/>
    <w:rsid w:val="00A56BDD"/>
    <w:rsid w:val="00A56FF0"/>
    <w:rsid w:val="00A570AD"/>
    <w:rsid w:val="00A571DC"/>
    <w:rsid w:val="00A5757B"/>
    <w:rsid w:val="00A5763D"/>
    <w:rsid w:val="00A57B56"/>
    <w:rsid w:val="00A60B7B"/>
    <w:rsid w:val="00A60C4F"/>
    <w:rsid w:val="00A60E4E"/>
    <w:rsid w:val="00A6128B"/>
    <w:rsid w:val="00A6146D"/>
    <w:rsid w:val="00A61812"/>
    <w:rsid w:val="00A61C22"/>
    <w:rsid w:val="00A61D7C"/>
    <w:rsid w:val="00A6213D"/>
    <w:rsid w:val="00A62301"/>
    <w:rsid w:val="00A6255D"/>
    <w:rsid w:val="00A626F9"/>
    <w:rsid w:val="00A629C8"/>
    <w:rsid w:val="00A62BEF"/>
    <w:rsid w:val="00A62E42"/>
    <w:rsid w:val="00A62E9B"/>
    <w:rsid w:val="00A6309D"/>
    <w:rsid w:val="00A633C4"/>
    <w:rsid w:val="00A63492"/>
    <w:rsid w:val="00A637BD"/>
    <w:rsid w:val="00A639B9"/>
    <w:rsid w:val="00A63BBB"/>
    <w:rsid w:val="00A63CF7"/>
    <w:rsid w:val="00A63EDA"/>
    <w:rsid w:val="00A63FFB"/>
    <w:rsid w:val="00A6410C"/>
    <w:rsid w:val="00A64240"/>
    <w:rsid w:val="00A64425"/>
    <w:rsid w:val="00A6458B"/>
    <w:rsid w:val="00A64596"/>
    <w:rsid w:val="00A64841"/>
    <w:rsid w:val="00A6484F"/>
    <w:rsid w:val="00A64A71"/>
    <w:rsid w:val="00A64A94"/>
    <w:rsid w:val="00A64D28"/>
    <w:rsid w:val="00A65047"/>
    <w:rsid w:val="00A6532E"/>
    <w:rsid w:val="00A65377"/>
    <w:rsid w:val="00A65527"/>
    <w:rsid w:val="00A65992"/>
    <w:rsid w:val="00A66001"/>
    <w:rsid w:val="00A661F2"/>
    <w:rsid w:val="00A6621E"/>
    <w:rsid w:val="00A6639E"/>
    <w:rsid w:val="00A66456"/>
    <w:rsid w:val="00A66A76"/>
    <w:rsid w:val="00A66E44"/>
    <w:rsid w:val="00A66ED4"/>
    <w:rsid w:val="00A670A9"/>
    <w:rsid w:val="00A67114"/>
    <w:rsid w:val="00A671A8"/>
    <w:rsid w:val="00A6727D"/>
    <w:rsid w:val="00A674E2"/>
    <w:rsid w:val="00A677A9"/>
    <w:rsid w:val="00A67B58"/>
    <w:rsid w:val="00A700CF"/>
    <w:rsid w:val="00A700EC"/>
    <w:rsid w:val="00A70791"/>
    <w:rsid w:val="00A70BC1"/>
    <w:rsid w:val="00A70C8A"/>
    <w:rsid w:val="00A711C1"/>
    <w:rsid w:val="00A713F6"/>
    <w:rsid w:val="00A71661"/>
    <w:rsid w:val="00A71783"/>
    <w:rsid w:val="00A71A4F"/>
    <w:rsid w:val="00A71C7E"/>
    <w:rsid w:val="00A71D43"/>
    <w:rsid w:val="00A7204C"/>
    <w:rsid w:val="00A72080"/>
    <w:rsid w:val="00A7210B"/>
    <w:rsid w:val="00A7236C"/>
    <w:rsid w:val="00A7258D"/>
    <w:rsid w:val="00A7276B"/>
    <w:rsid w:val="00A72960"/>
    <w:rsid w:val="00A72B71"/>
    <w:rsid w:val="00A72D8F"/>
    <w:rsid w:val="00A72E1D"/>
    <w:rsid w:val="00A7395B"/>
    <w:rsid w:val="00A73C5E"/>
    <w:rsid w:val="00A73F06"/>
    <w:rsid w:val="00A741A3"/>
    <w:rsid w:val="00A74214"/>
    <w:rsid w:val="00A743C6"/>
    <w:rsid w:val="00A74766"/>
    <w:rsid w:val="00A74815"/>
    <w:rsid w:val="00A74B99"/>
    <w:rsid w:val="00A7527A"/>
    <w:rsid w:val="00A75BC5"/>
    <w:rsid w:val="00A75DA5"/>
    <w:rsid w:val="00A7637F"/>
    <w:rsid w:val="00A763EE"/>
    <w:rsid w:val="00A76570"/>
    <w:rsid w:val="00A76661"/>
    <w:rsid w:val="00A76A99"/>
    <w:rsid w:val="00A76F61"/>
    <w:rsid w:val="00A76FE9"/>
    <w:rsid w:val="00A770B7"/>
    <w:rsid w:val="00A7720A"/>
    <w:rsid w:val="00A7724A"/>
    <w:rsid w:val="00A776A8"/>
    <w:rsid w:val="00A779DD"/>
    <w:rsid w:val="00A77B37"/>
    <w:rsid w:val="00A77C8F"/>
    <w:rsid w:val="00A77D81"/>
    <w:rsid w:val="00A77EE8"/>
    <w:rsid w:val="00A77F04"/>
    <w:rsid w:val="00A77F73"/>
    <w:rsid w:val="00A77FDF"/>
    <w:rsid w:val="00A77FE7"/>
    <w:rsid w:val="00A801EA"/>
    <w:rsid w:val="00A80272"/>
    <w:rsid w:val="00A80A20"/>
    <w:rsid w:val="00A81055"/>
    <w:rsid w:val="00A8111A"/>
    <w:rsid w:val="00A8115D"/>
    <w:rsid w:val="00A81541"/>
    <w:rsid w:val="00A818E0"/>
    <w:rsid w:val="00A81993"/>
    <w:rsid w:val="00A81C44"/>
    <w:rsid w:val="00A81D48"/>
    <w:rsid w:val="00A81E6D"/>
    <w:rsid w:val="00A824AB"/>
    <w:rsid w:val="00A8252A"/>
    <w:rsid w:val="00A825F9"/>
    <w:rsid w:val="00A826A8"/>
    <w:rsid w:val="00A82790"/>
    <w:rsid w:val="00A82ADF"/>
    <w:rsid w:val="00A82BAA"/>
    <w:rsid w:val="00A8318C"/>
    <w:rsid w:val="00A83A09"/>
    <w:rsid w:val="00A83B9F"/>
    <w:rsid w:val="00A83C87"/>
    <w:rsid w:val="00A83F9F"/>
    <w:rsid w:val="00A83FCC"/>
    <w:rsid w:val="00A84245"/>
    <w:rsid w:val="00A844E2"/>
    <w:rsid w:val="00A848F4"/>
    <w:rsid w:val="00A84A63"/>
    <w:rsid w:val="00A84C07"/>
    <w:rsid w:val="00A84CED"/>
    <w:rsid w:val="00A84E8C"/>
    <w:rsid w:val="00A854BC"/>
    <w:rsid w:val="00A85549"/>
    <w:rsid w:val="00A85A70"/>
    <w:rsid w:val="00A85B3E"/>
    <w:rsid w:val="00A85C81"/>
    <w:rsid w:val="00A85CA8"/>
    <w:rsid w:val="00A861DB"/>
    <w:rsid w:val="00A8640D"/>
    <w:rsid w:val="00A86614"/>
    <w:rsid w:val="00A86718"/>
    <w:rsid w:val="00A86866"/>
    <w:rsid w:val="00A86972"/>
    <w:rsid w:val="00A86BCB"/>
    <w:rsid w:val="00A86E28"/>
    <w:rsid w:val="00A87145"/>
    <w:rsid w:val="00A87298"/>
    <w:rsid w:val="00A872C3"/>
    <w:rsid w:val="00A8745D"/>
    <w:rsid w:val="00A8771F"/>
    <w:rsid w:val="00A878A4"/>
    <w:rsid w:val="00A879F2"/>
    <w:rsid w:val="00A87A4D"/>
    <w:rsid w:val="00A87A8F"/>
    <w:rsid w:val="00A87B30"/>
    <w:rsid w:val="00A9048F"/>
    <w:rsid w:val="00A905A3"/>
    <w:rsid w:val="00A90682"/>
    <w:rsid w:val="00A90ADE"/>
    <w:rsid w:val="00A90EF3"/>
    <w:rsid w:val="00A91407"/>
    <w:rsid w:val="00A91B11"/>
    <w:rsid w:val="00A91F5B"/>
    <w:rsid w:val="00A921C3"/>
    <w:rsid w:val="00A9229D"/>
    <w:rsid w:val="00A925DE"/>
    <w:rsid w:val="00A92A30"/>
    <w:rsid w:val="00A92CB8"/>
    <w:rsid w:val="00A92CFD"/>
    <w:rsid w:val="00A92F2F"/>
    <w:rsid w:val="00A93401"/>
    <w:rsid w:val="00A93439"/>
    <w:rsid w:val="00A93A00"/>
    <w:rsid w:val="00A93DEB"/>
    <w:rsid w:val="00A93FF4"/>
    <w:rsid w:val="00A94381"/>
    <w:rsid w:val="00A9450C"/>
    <w:rsid w:val="00A947B7"/>
    <w:rsid w:val="00A9481C"/>
    <w:rsid w:val="00A94B3E"/>
    <w:rsid w:val="00A94C12"/>
    <w:rsid w:val="00A94C27"/>
    <w:rsid w:val="00A94FF9"/>
    <w:rsid w:val="00A95917"/>
    <w:rsid w:val="00A95A38"/>
    <w:rsid w:val="00A95CB8"/>
    <w:rsid w:val="00A95DBE"/>
    <w:rsid w:val="00A95ECE"/>
    <w:rsid w:val="00A9606F"/>
    <w:rsid w:val="00A96108"/>
    <w:rsid w:val="00A96306"/>
    <w:rsid w:val="00A9631D"/>
    <w:rsid w:val="00A963B0"/>
    <w:rsid w:val="00A96487"/>
    <w:rsid w:val="00A9661C"/>
    <w:rsid w:val="00A967D9"/>
    <w:rsid w:val="00A969E5"/>
    <w:rsid w:val="00A96B5E"/>
    <w:rsid w:val="00A96F8B"/>
    <w:rsid w:val="00A96FBE"/>
    <w:rsid w:val="00A97148"/>
    <w:rsid w:val="00A97160"/>
    <w:rsid w:val="00A9726C"/>
    <w:rsid w:val="00A977A4"/>
    <w:rsid w:val="00A9784F"/>
    <w:rsid w:val="00A978AA"/>
    <w:rsid w:val="00A978F3"/>
    <w:rsid w:val="00A97AA5"/>
    <w:rsid w:val="00A97E23"/>
    <w:rsid w:val="00A97FFA"/>
    <w:rsid w:val="00AA0041"/>
    <w:rsid w:val="00AA01CD"/>
    <w:rsid w:val="00AA02DF"/>
    <w:rsid w:val="00AA03DF"/>
    <w:rsid w:val="00AA087D"/>
    <w:rsid w:val="00AA08ED"/>
    <w:rsid w:val="00AA09D6"/>
    <w:rsid w:val="00AA0CBA"/>
    <w:rsid w:val="00AA10DD"/>
    <w:rsid w:val="00AA120B"/>
    <w:rsid w:val="00AA137A"/>
    <w:rsid w:val="00AA1689"/>
    <w:rsid w:val="00AA16DC"/>
    <w:rsid w:val="00AA18AE"/>
    <w:rsid w:val="00AA1F2C"/>
    <w:rsid w:val="00AA27A1"/>
    <w:rsid w:val="00AA27FF"/>
    <w:rsid w:val="00AA2879"/>
    <w:rsid w:val="00AA2E55"/>
    <w:rsid w:val="00AA3010"/>
    <w:rsid w:val="00AA308F"/>
    <w:rsid w:val="00AA3306"/>
    <w:rsid w:val="00AA3359"/>
    <w:rsid w:val="00AA3368"/>
    <w:rsid w:val="00AA356C"/>
    <w:rsid w:val="00AA35F2"/>
    <w:rsid w:val="00AA37CB"/>
    <w:rsid w:val="00AA387E"/>
    <w:rsid w:val="00AA40F5"/>
    <w:rsid w:val="00AA432E"/>
    <w:rsid w:val="00AA471F"/>
    <w:rsid w:val="00AA49EB"/>
    <w:rsid w:val="00AA4C2F"/>
    <w:rsid w:val="00AA4FBD"/>
    <w:rsid w:val="00AA5102"/>
    <w:rsid w:val="00AA5302"/>
    <w:rsid w:val="00AA597B"/>
    <w:rsid w:val="00AA5A90"/>
    <w:rsid w:val="00AA60C7"/>
    <w:rsid w:val="00AA613C"/>
    <w:rsid w:val="00AA61B0"/>
    <w:rsid w:val="00AA62F0"/>
    <w:rsid w:val="00AA6360"/>
    <w:rsid w:val="00AA6C98"/>
    <w:rsid w:val="00AA6DB7"/>
    <w:rsid w:val="00AA712A"/>
    <w:rsid w:val="00AA72CB"/>
    <w:rsid w:val="00AA74A3"/>
    <w:rsid w:val="00AA7798"/>
    <w:rsid w:val="00AA79BC"/>
    <w:rsid w:val="00AA7D7E"/>
    <w:rsid w:val="00AA7E9A"/>
    <w:rsid w:val="00AA7FC0"/>
    <w:rsid w:val="00AB00EF"/>
    <w:rsid w:val="00AB01A9"/>
    <w:rsid w:val="00AB01F1"/>
    <w:rsid w:val="00AB0516"/>
    <w:rsid w:val="00AB08F1"/>
    <w:rsid w:val="00AB0CD9"/>
    <w:rsid w:val="00AB0CEC"/>
    <w:rsid w:val="00AB0DC4"/>
    <w:rsid w:val="00AB0FDD"/>
    <w:rsid w:val="00AB1103"/>
    <w:rsid w:val="00AB145A"/>
    <w:rsid w:val="00AB16F5"/>
    <w:rsid w:val="00AB1806"/>
    <w:rsid w:val="00AB191D"/>
    <w:rsid w:val="00AB19A2"/>
    <w:rsid w:val="00AB1B76"/>
    <w:rsid w:val="00AB24FF"/>
    <w:rsid w:val="00AB27C3"/>
    <w:rsid w:val="00AB285D"/>
    <w:rsid w:val="00AB2B49"/>
    <w:rsid w:val="00AB2CA2"/>
    <w:rsid w:val="00AB3CFC"/>
    <w:rsid w:val="00AB42A3"/>
    <w:rsid w:val="00AB438B"/>
    <w:rsid w:val="00AB43BD"/>
    <w:rsid w:val="00AB49D0"/>
    <w:rsid w:val="00AB4A89"/>
    <w:rsid w:val="00AB4AA4"/>
    <w:rsid w:val="00AB4AD8"/>
    <w:rsid w:val="00AB4C1C"/>
    <w:rsid w:val="00AB4F25"/>
    <w:rsid w:val="00AB51FF"/>
    <w:rsid w:val="00AB5379"/>
    <w:rsid w:val="00AB5753"/>
    <w:rsid w:val="00AB591D"/>
    <w:rsid w:val="00AB599F"/>
    <w:rsid w:val="00AB5C98"/>
    <w:rsid w:val="00AB5DFD"/>
    <w:rsid w:val="00AB66AE"/>
    <w:rsid w:val="00AB680B"/>
    <w:rsid w:val="00AB6837"/>
    <w:rsid w:val="00AB6A00"/>
    <w:rsid w:val="00AB6C0F"/>
    <w:rsid w:val="00AB6F0E"/>
    <w:rsid w:val="00AB6F53"/>
    <w:rsid w:val="00AB716C"/>
    <w:rsid w:val="00AB74E4"/>
    <w:rsid w:val="00AB75BA"/>
    <w:rsid w:val="00AB7658"/>
    <w:rsid w:val="00AB787D"/>
    <w:rsid w:val="00AB78DE"/>
    <w:rsid w:val="00AB792C"/>
    <w:rsid w:val="00AB7A11"/>
    <w:rsid w:val="00AB7A87"/>
    <w:rsid w:val="00AB7AD6"/>
    <w:rsid w:val="00AB7D54"/>
    <w:rsid w:val="00AC03BB"/>
    <w:rsid w:val="00AC03EF"/>
    <w:rsid w:val="00AC09A1"/>
    <w:rsid w:val="00AC0BC2"/>
    <w:rsid w:val="00AC1001"/>
    <w:rsid w:val="00AC1255"/>
    <w:rsid w:val="00AC1348"/>
    <w:rsid w:val="00AC14D0"/>
    <w:rsid w:val="00AC1540"/>
    <w:rsid w:val="00AC16F2"/>
    <w:rsid w:val="00AC1920"/>
    <w:rsid w:val="00AC1BAD"/>
    <w:rsid w:val="00AC1D7F"/>
    <w:rsid w:val="00AC1D86"/>
    <w:rsid w:val="00AC1DFE"/>
    <w:rsid w:val="00AC1E1F"/>
    <w:rsid w:val="00AC203E"/>
    <w:rsid w:val="00AC2075"/>
    <w:rsid w:val="00AC2546"/>
    <w:rsid w:val="00AC271A"/>
    <w:rsid w:val="00AC278A"/>
    <w:rsid w:val="00AC27BD"/>
    <w:rsid w:val="00AC2906"/>
    <w:rsid w:val="00AC2F44"/>
    <w:rsid w:val="00AC3046"/>
    <w:rsid w:val="00AC3196"/>
    <w:rsid w:val="00AC32AB"/>
    <w:rsid w:val="00AC3557"/>
    <w:rsid w:val="00AC37AB"/>
    <w:rsid w:val="00AC3C2C"/>
    <w:rsid w:val="00AC3EFC"/>
    <w:rsid w:val="00AC4035"/>
    <w:rsid w:val="00AC4065"/>
    <w:rsid w:val="00AC415E"/>
    <w:rsid w:val="00AC4463"/>
    <w:rsid w:val="00AC4478"/>
    <w:rsid w:val="00AC470C"/>
    <w:rsid w:val="00AC4916"/>
    <w:rsid w:val="00AC4AB2"/>
    <w:rsid w:val="00AC4CED"/>
    <w:rsid w:val="00AC4F0B"/>
    <w:rsid w:val="00AC4F5B"/>
    <w:rsid w:val="00AC4FAC"/>
    <w:rsid w:val="00AC5195"/>
    <w:rsid w:val="00AC52BA"/>
    <w:rsid w:val="00AC5B7E"/>
    <w:rsid w:val="00AC5C7A"/>
    <w:rsid w:val="00AC5CC3"/>
    <w:rsid w:val="00AC5D5C"/>
    <w:rsid w:val="00AC5F1C"/>
    <w:rsid w:val="00AC5F4F"/>
    <w:rsid w:val="00AC6083"/>
    <w:rsid w:val="00AC621A"/>
    <w:rsid w:val="00AC6414"/>
    <w:rsid w:val="00AC6442"/>
    <w:rsid w:val="00AC6789"/>
    <w:rsid w:val="00AC67CE"/>
    <w:rsid w:val="00AC68EB"/>
    <w:rsid w:val="00AC697B"/>
    <w:rsid w:val="00AC6A96"/>
    <w:rsid w:val="00AC6AB7"/>
    <w:rsid w:val="00AC6AEC"/>
    <w:rsid w:val="00AC6B1F"/>
    <w:rsid w:val="00AC6D75"/>
    <w:rsid w:val="00AC74D5"/>
    <w:rsid w:val="00AC7543"/>
    <w:rsid w:val="00AC75E2"/>
    <w:rsid w:val="00AC76A9"/>
    <w:rsid w:val="00AC7726"/>
    <w:rsid w:val="00AC7B2C"/>
    <w:rsid w:val="00AD0055"/>
    <w:rsid w:val="00AD04A6"/>
    <w:rsid w:val="00AD05AE"/>
    <w:rsid w:val="00AD06EC"/>
    <w:rsid w:val="00AD0708"/>
    <w:rsid w:val="00AD0960"/>
    <w:rsid w:val="00AD0A14"/>
    <w:rsid w:val="00AD0BAA"/>
    <w:rsid w:val="00AD0C38"/>
    <w:rsid w:val="00AD11DF"/>
    <w:rsid w:val="00AD1295"/>
    <w:rsid w:val="00AD1350"/>
    <w:rsid w:val="00AD158D"/>
    <w:rsid w:val="00AD16C6"/>
    <w:rsid w:val="00AD18FA"/>
    <w:rsid w:val="00AD1A2A"/>
    <w:rsid w:val="00AD1CF8"/>
    <w:rsid w:val="00AD211A"/>
    <w:rsid w:val="00AD22AE"/>
    <w:rsid w:val="00AD2824"/>
    <w:rsid w:val="00AD2B62"/>
    <w:rsid w:val="00AD2C67"/>
    <w:rsid w:val="00AD2D22"/>
    <w:rsid w:val="00AD2D85"/>
    <w:rsid w:val="00AD3622"/>
    <w:rsid w:val="00AD3A0B"/>
    <w:rsid w:val="00AD3AB2"/>
    <w:rsid w:val="00AD3C4F"/>
    <w:rsid w:val="00AD3E6C"/>
    <w:rsid w:val="00AD4112"/>
    <w:rsid w:val="00AD4505"/>
    <w:rsid w:val="00AD4548"/>
    <w:rsid w:val="00AD49AE"/>
    <w:rsid w:val="00AD4A3D"/>
    <w:rsid w:val="00AD4A7B"/>
    <w:rsid w:val="00AD4C03"/>
    <w:rsid w:val="00AD4CF2"/>
    <w:rsid w:val="00AD4DD6"/>
    <w:rsid w:val="00AD4FD4"/>
    <w:rsid w:val="00AD5234"/>
    <w:rsid w:val="00AD572F"/>
    <w:rsid w:val="00AD577D"/>
    <w:rsid w:val="00AD598F"/>
    <w:rsid w:val="00AD59DD"/>
    <w:rsid w:val="00AD59F8"/>
    <w:rsid w:val="00AD5CD1"/>
    <w:rsid w:val="00AD5E8C"/>
    <w:rsid w:val="00AD5ED4"/>
    <w:rsid w:val="00AD62A5"/>
    <w:rsid w:val="00AD62EC"/>
    <w:rsid w:val="00AD6428"/>
    <w:rsid w:val="00AD65E3"/>
    <w:rsid w:val="00AD66F7"/>
    <w:rsid w:val="00AD6873"/>
    <w:rsid w:val="00AD68DA"/>
    <w:rsid w:val="00AD690B"/>
    <w:rsid w:val="00AD6D9E"/>
    <w:rsid w:val="00AD6EF3"/>
    <w:rsid w:val="00AD731E"/>
    <w:rsid w:val="00AD7699"/>
    <w:rsid w:val="00AD77CC"/>
    <w:rsid w:val="00AD78B6"/>
    <w:rsid w:val="00AD799C"/>
    <w:rsid w:val="00AD7F53"/>
    <w:rsid w:val="00AE0232"/>
    <w:rsid w:val="00AE039A"/>
    <w:rsid w:val="00AE03D3"/>
    <w:rsid w:val="00AE04CF"/>
    <w:rsid w:val="00AE06AD"/>
    <w:rsid w:val="00AE0D76"/>
    <w:rsid w:val="00AE0ECF"/>
    <w:rsid w:val="00AE136E"/>
    <w:rsid w:val="00AE13AB"/>
    <w:rsid w:val="00AE15BC"/>
    <w:rsid w:val="00AE1AA5"/>
    <w:rsid w:val="00AE1ACE"/>
    <w:rsid w:val="00AE1D24"/>
    <w:rsid w:val="00AE1E09"/>
    <w:rsid w:val="00AE232C"/>
    <w:rsid w:val="00AE23AB"/>
    <w:rsid w:val="00AE2450"/>
    <w:rsid w:val="00AE249C"/>
    <w:rsid w:val="00AE2537"/>
    <w:rsid w:val="00AE25C5"/>
    <w:rsid w:val="00AE2761"/>
    <w:rsid w:val="00AE28D4"/>
    <w:rsid w:val="00AE2910"/>
    <w:rsid w:val="00AE2F90"/>
    <w:rsid w:val="00AE31F4"/>
    <w:rsid w:val="00AE32A7"/>
    <w:rsid w:val="00AE32C2"/>
    <w:rsid w:val="00AE33FC"/>
    <w:rsid w:val="00AE38F3"/>
    <w:rsid w:val="00AE39D5"/>
    <w:rsid w:val="00AE3D7A"/>
    <w:rsid w:val="00AE3E9F"/>
    <w:rsid w:val="00AE445E"/>
    <w:rsid w:val="00AE4462"/>
    <w:rsid w:val="00AE45B3"/>
    <w:rsid w:val="00AE4676"/>
    <w:rsid w:val="00AE46C8"/>
    <w:rsid w:val="00AE49E9"/>
    <w:rsid w:val="00AE4F45"/>
    <w:rsid w:val="00AE549A"/>
    <w:rsid w:val="00AE5650"/>
    <w:rsid w:val="00AE5A31"/>
    <w:rsid w:val="00AE5A63"/>
    <w:rsid w:val="00AE5C3C"/>
    <w:rsid w:val="00AE5E26"/>
    <w:rsid w:val="00AE5F03"/>
    <w:rsid w:val="00AE6346"/>
    <w:rsid w:val="00AE664F"/>
    <w:rsid w:val="00AE6900"/>
    <w:rsid w:val="00AE6977"/>
    <w:rsid w:val="00AE6CC3"/>
    <w:rsid w:val="00AE72AE"/>
    <w:rsid w:val="00AE732C"/>
    <w:rsid w:val="00AE734D"/>
    <w:rsid w:val="00AE74B4"/>
    <w:rsid w:val="00AE7883"/>
    <w:rsid w:val="00AE7A6F"/>
    <w:rsid w:val="00AE7BBD"/>
    <w:rsid w:val="00AE7CBE"/>
    <w:rsid w:val="00AE7DCB"/>
    <w:rsid w:val="00AE7E19"/>
    <w:rsid w:val="00AE7E88"/>
    <w:rsid w:val="00AF05D4"/>
    <w:rsid w:val="00AF0633"/>
    <w:rsid w:val="00AF0825"/>
    <w:rsid w:val="00AF086D"/>
    <w:rsid w:val="00AF0B9D"/>
    <w:rsid w:val="00AF0C93"/>
    <w:rsid w:val="00AF12A6"/>
    <w:rsid w:val="00AF13A9"/>
    <w:rsid w:val="00AF1418"/>
    <w:rsid w:val="00AF221C"/>
    <w:rsid w:val="00AF2420"/>
    <w:rsid w:val="00AF2D50"/>
    <w:rsid w:val="00AF2F92"/>
    <w:rsid w:val="00AF3459"/>
    <w:rsid w:val="00AF3B36"/>
    <w:rsid w:val="00AF3BAA"/>
    <w:rsid w:val="00AF3C39"/>
    <w:rsid w:val="00AF3D75"/>
    <w:rsid w:val="00AF3F3D"/>
    <w:rsid w:val="00AF3F98"/>
    <w:rsid w:val="00AF411C"/>
    <w:rsid w:val="00AF41B1"/>
    <w:rsid w:val="00AF4321"/>
    <w:rsid w:val="00AF4526"/>
    <w:rsid w:val="00AF45B9"/>
    <w:rsid w:val="00AF464C"/>
    <w:rsid w:val="00AF48D4"/>
    <w:rsid w:val="00AF5091"/>
    <w:rsid w:val="00AF50B9"/>
    <w:rsid w:val="00AF511F"/>
    <w:rsid w:val="00AF5300"/>
    <w:rsid w:val="00AF5331"/>
    <w:rsid w:val="00AF53FB"/>
    <w:rsid w:val="00AF59B4"/>
    <w:rsid w:val="00AF617C"/>
    <w:rsid w:val="00AF6880"/>
    <w:rsid w:val="00AF6AEC"/>
    <w:rsid w:val="00AF6B4B"/>
    <w:rsid w:val="00AF6D32"/>
    <w:rsid w:val="00AF7118"/>
    <w:rsid w:val="00AF7175"/>
    <w:rsid w:val="00AF72D2"/>
    <w:rsid w:val="00AF7317"/>
    <w:rsid w:val="00AF7392"/>
    <w:rsid w:val="00AF7841"/>
    <w:rsid w:val="00AF79E4"/>
    <w:rsid w:val="00AF7B5C"/>
    <w:rsid w:val="00AF7EB1"/>
    <w:rsid w:val="00B0003E"/>
    <w:rsid w:val="00B00125"/>
    <w:rsid w:val="00B003B8"/>
    <w:rsid w:val="00B006B1"/>
    <w:rsid w:val="00B00DE1"/>
    <w:rsid w:val="00B00F26"/>
    <w:rsid w:val="00B00FCE"/>
    <w:rsid w:val="00B01110"/>
    <w:rsid w:val="00B0118B"/>
    <w:rsid w:val="00B01231"/>
    <w:rsid w:val="00B01233"/>
    <w:rsid w:val="00B01509"/>
    <w:rsid w:val="00B01632"/>
    <w:rsid w:val="00B019EF"/>
    <w:rsid w:val="00B01C03"/>
    <w:rsid w:val="00B01F7B"/>
    <w:rsid w:val="00B020DF"/>
    <w:rsid w:val="00B0286D"/>
    <w:rsid w:val="00B0291C"/>
    <w:rsid w:val="00B02969"/>
    <w:rsid w:val="00B02B0A"/>
    <w:rsid w:val="00B02DA5"/>
    <w:rsid w:val="00B02E56"/>
    <w:rsid w:val="00B031D4"/>
    <w:rsid w:val="00B032BB"/>
    <w:rsid w:val="00B03473"/>
    <w:rsid w:val="00B035AD"/>
    <w:rsid w:val="00B036C2"/>
    <w:rsid w:val="00B03872"/>
    <w:rsid w:val="00B03BC8"/>
    <w:rsid w:val="00B03C52"/>
    <w:rsid w:val="00B03DD6"/>
    <w:rsid w:val="00B03F8D"/>
    <w:rsid w:val="00B0411D"/>
    <w:rsid w:val="00B04414"/>
    <w:rsid w:val="00B0441F"/>
    <w:rsid w:val="00B04635"/>
    <w:rsid w:val="00B04A30"/>
    <w:rsid w:val="00B04AFE"/>
    <w:rsid w:val="00B04C27"/>
    <w:rsid w:val="00B04C85"/>
    <w:rsid w:val="00B04D0D"/>
    <w:rsid w:val="00B04D98"/>
    <w:rsid w:val="00B04EF8"/>
    <w:rsid w:val="00B05021"/>
    <w:rsid w:val="00B050C2"/>
    <w:rsid w:val="00B05156"/>
    <w:rsid w:val="00B051CE"/>
    <w:rsid w:val="00B05209"/>
    <w:rsid w:val="00B0564D"/>
    <w:rsid w:val="00B05904"/>
    <w:rsid w:val="00B05997"/>
    <w:rsid w:val="00B059AB"/>
    <w:rsid w:val="00B05C73"/>
    <w:rsid w:val="00B05C80"/>
    <w:rsid w:val="00B05D48"/>
    <w:rsid w:val="00B05F8D"/>
    <w:rsid w:val="00B06240"/>
    <w:rsid w:val="00B063FC"/>
    <w:rsid w:val="00B0658F"/>
    <w:rsid w:val="00B06795"/>
    <w:rsid w:val="00B0709A"/>
    <w:rsid w:val="00B07271"/>
    <w:rsid w:val="00B072F6"/>
    <w:rsid w:val="00B0750C"/>
    <w:rsid w:val="00B076AB"/>
    <w:rsid w:val="00B07DA3"/>
    <w:rsid w:val="00B07E61"/>
    <w:rsid w:val="00B10070"/>
    <w:rsid w:val="00B1011C"/>
    <w:rsid w:val="00B1044B"/>
    <w:rsid w:val="00B10646"/>
    <w:rsid w:val="00B108C0"/>
    <w:rsid w:val="00B1094E"/>
    <w:rsid w:val="00B10A92"/>
    <w:rsid w:val="00B10E01"/>
    <w:rsid w:val="00B11184"/>
    <w:rsid w:val="00B112E4"/>
    <w:rsid w:val="00B114AE"/>
    <w:rsid w:val="00B11C36"/>
    <w:rsid w:val="00B11F0A"/>
    <w:rsid w:val="00B124FA"/>
    <w:rsid w:val="00B12534"/>
    <w:rsid w:val="00B12622"/>
    <w:rsid w:val="00B12815"/>
    <w:rsid w:val="00B128E5"/>
    <w:rsid w:val="00B12C80"/>
    <w:rsid w:val="00B12CD9"/>
    <w:rsid w:val="00B12DA5"/>
    <w:rsid w:val="00B132F8"/>
    <w:rsid w:val="00B133DD"/>
    <w:rsid w:val="00B133E9"/>
    <w:rsid w:val="00B13464"/>
    <w:rsid w:val="00B13522"/>
    <w:rsid w:val="00B1365C"/>
    <w:rsid w:val="00B1380C"/>
    <w:rsid w:val="00B13A8C"/>
    <w:rsid w:val="00B13C8A"/>
    <w:rsid w:val="00B13CBA"/>
    <w:rsid w:val="00B13D15"/>
    <w:rsid w:val="00B13D80"/>
    <w:rsid w:val="00B13E7E"/>
    <w:rsid w:val="00B145A4"/>
    <w:rsid w:val="00B14725"/>
    <w:rsid w:val="00B14868"/>
    <w:rsid w:val="00B14B08"/>
    <w:rsid w:val="00B14D33"/>
    <w:rsid w:val="00B14F4F"/>
    <w:rsid w:val="00B150E2"/>
    <w:rsid w:val="00B15219"/>
    <w:rsid w:val="00B15446"/>
    <w:rsid w:val="00B1576D"/>
    <w:rsid w:val="00B15F2E"/>
    <w:rsid w:val="00B16189"/>
    <w:rsid w:val="00B16971"/>
    <w:rsid w:val="00B16B66"/>
    <w:rsid w:val="00B16B88"/>
    <w:rsid w:val="00B16BE2"/>
    <w:rsid w:val="00B16C18"/>
    <w:rsid w:val="00B16C30"/>
    <w:rsid w:val="00B16C7C"/>
    <w:rsid w:val="00B16CD1"/>
    <w:rsid w:val="00B1707A"/>
    <w:rsid w:val="00B177E0"/>
    <w:rsid w:val="00B179CE"/>
    <w:rsid w:val="00B179E9"/>
    <w:rsid w:val="00B179FF"/>
    <w:rsid w:val="00B17C19"/>
    <w:rsid w:val="00B17D52"/>
    <w:rsid w:val="00B17DE3"/>
    <w:rsid w:val="00B17E66"/>
    <w:rsid w:val="00B17EC7"/>
    <w:rsid w:val="00B20006"/>
    <w:rsid w:val="00B2000F"/>
    <w:rsid w:val="00B20075"/>
    <w:rsid w:val="00B202BF"/>
    <w:rsid w:val="00B20435"/>
    <w:rsid w:val="00B205C7"/>
    <w:rsid w:val="00B2065A"/>
    <w:rsid w:val="00B20AC8"/>
    <w:rsid w:val="00B20D8A"/>
    <w:rsid w:val="00B20F17"/>
    <w:rsid w:val="00B21191"/>
    <w:rsid w:val="00B211E1"/>
    <w:rsid w:val="00B212A3"/>
    <w:rsid w:val="00B21333"/>
    <w:rsid w:val="00B213F1"/>
    <w:rsid w:val="00B214C6"/>
    <w:rsid w:val="00B214FF"/>
    <w:rsid w:val="00B219AD"/>
    <w:rsid w:val="00B223FC"/>
    <w:rsid w:val="00B2262D"/>
    <w:rsid w:val="00B22E75"/>
    <w:rsid w:val="00B22FB8"/>
    <w:rsid w:val="00B23006"/>
    <w:rsid w:val="00B2321C"/>
    <w:rsid w:val="00B242D4"/>
    <w:rsid w:val="00B248E2"/>
    <w:rsid w:val="00B24AAB"/>
    <w:rsid w:val="00B24C25"/>
    <w:rsid w:val="00B250B1"/>
    <w:rsid w:val="00B25231"/>
    <w:rsid w:val="00B2526C"/>
    <w:rsid w:val="00B25312"/>
    <w:rsid w:val="00B25969"/>
    <w:rsid w:val="00B25A57"/>
    <w:rsid w:val="00B25B00"/>
    <w:rsid w:val="00B25DFC"/>
    <w:rsid w:val="00B25E53"/>
    <w:rsid w:val="00B25FB6"/>
    <w:rsid w:val="00B26149"/>
    <w:rsid w:val="00B262F3"/>
    <w:rsid w:val="00B267B6"/>
    <w:rsid w:val="00B26A09"/>
    <w:rsid w:val="00B26A6E"/>
    <w:rsid w:val="00B26DF2"/>
    <w:rsid w:val="00B26EE2"/>
    <w:rsid w:val="00B27215"/>
    <w:rsid w:val="00B273DA"/>
    <w:rsid w:val="00B273E7"/>
    <w:rsid w:val="00B2745E"/>
    <w:rsid w:val="00B27994"/>
    <w:rsid w:val="00B27D1B"/>
    <w:rsid w:val="00B27E03"/>
    <w:rsid w:val="00B30087"/>
    <w:rsid w:val="00B30145"/>
    <w:rsid w:val="00B3017F"/>
    <w:rsid w:val="00B302D9"/>
    <w:rsid w:val="00B3043B"/>
    <w:rsid w:val="00B30A66"/>
    <w:rsid w:val="00B30C07"/>
    <w:rsid w:val="00B31125"/>
    <w:rsid w:val="00B311BD"/>
    <w:rsid w:val="00B3129C"/>
    <w:rsid w:val="00B31846"/>
    <w:rsid w:val="00B31871"/>
    <w:rsid w:val="00B3192E"/>
    <w:rsid w:val="00B31B33"/>
    <w:rsid w:val="00B31DAB"/>
    <w:rsid w:val="00B32109"/>
    <w:rsid w:val="00B322CD"/>
    <w:rsid w:val="00B324AB"/>
    <w:rsid w:val="00B328F2"/>
    <w:rsid w:val="00B32B9C"/>
    <w:rsid w:val="00B32CCF"/>
    <w:rsid w:val="00B32D96"/>
    <w:rsid w:val="00B32DE3"/>
    <w:rsid w:val="00B32F7F"/>
    <w:rsid w:val="00B32F9D"/>
    <w:rsid w:val="00B3342A"/>
    <w:rsid w:val="00B33648"/>
    <w:rsid w:val="00B33854"/>
    <w:rsid w:val="00B3391C"/>
    <w:rsid w:val="00B33CD5"/>
    <w:rsid w:val="00B33E00"/>
    <w:rsid w:val="00B33FE8"/>
    <w:rsid w:val="00B34013"/>
    <w:rsid w:val="00B341BD"/>
    <w:rsid w:val="00B34254"/>
    <w:rsid w:val="00B342C3"/>
    <w:rsid w:val="00B34771"/>
    <w:rsid w:val="00B347CC"/>
    <w:rsid w:val="00B347EF"/>
    <w:rsid w:val="00B348F1"/>
    <w:rsid w:val="00B3490A"/>
    <w:rsid w:val="00B34C5B"/>
    <w:rsid w:val="00B34D1B"/>
    <w:rsid w:val="00B34D2A"/>
    <w:rsid w:val="00B3500D"/>
    <w:rsid w:val="00B354C7"/>
    <w:rsid w:val="00B3583B"/>
    <w:rsid w:val="00B35CBB"/>
    <w:rsid w:val="00B35E34"/>
    <w:rsid w:val="00B35F45"/>
    <w:rsid w:val="00B363F8"/>
    <w:rsid w:val="00B367FD"/>
    <w:rsid w:val="00B3680B"/>
    <w:rsid w:val="00B369EF"/>
    <w:rsid w:val="00B36A8E"/>
    <w:rsid w:val="00B36B6A"/>
    <w:rsid w:val="00B36CE4"/>
    <w:rsid w:val="00B36D9D"/>
    <w:rsid w:val="00B3709A"/>
    <w:rsid w:val="00B3738C"/>
    <w:rsid w:val="00B3741A"/>
    <w:rsid w:val="00B37945"/>
    <w:rsid w:val="00B37A06"/>
    <w:rsid w:val="00B37A20"/>
    <w:rsid w:val="00B37A8F"/>
    <w:rsid w:val="00B37C66"/>
    <w:rsid w:val="00B37F04"/>
    <w:rsid w:val="00B37F78"/>
    <w:rsid w:val="00B406A5"/>
    <w:rsid w:val="00B407FF"/>
    <w:rsid w:val="00B40A97"/>
    <w:rsid w:val="00B40B52"/>
    <w:rsid w:val="00B411D1"/>
    <w:rsid w:val="00B417E3"/>
    <w:rsid w:val="00B41832"/>
    <w:rsid w:val="00B41927"/>
    <w:rsid w:val="00B41B1C"/>
    <w:rsid w:val="00B41B9E"/>
    <w:rsid w:val="00B42028"/>
    <w:rsid w:val="00B422BE"/>
    <w:rsid w:val="00B423ED"/>
    <w:rsid w:val="00B4240D"/>
    <w:rsid w:val="00B4240E"/>
    <w:rsid w:val="00B42883"/>
    <w:rsid w:val="00B42FC9"/>
    <w:rsid w:val="00B43086"/>
    <w:rsid w:val="00B431C5"/>
    <w:rsid w:val="00B43241"/>
    <w:rsid w:val="00B43249"/>
    <w:rsid w:val="00B4348D"/>
    <w:rsid w:val="00B4395A"/>
    <w:rsid w:val="00B43A29"/>
    <w:rsid w:val="00B43DD8"/>
    <w:rsid w:val="00B440EB"/>
    <w:rsid w:val="00B4429C"/>
    <w:rsid w:val="00B4515E"/>
    <w:rsid w:val="00B452BB"/>
    <w:rsid w:val="00B4561D"/>
    <w:rsid w:val="00B456C7"/>
    <w:rsid w:val="00B456E4"/>
    <w:rsid w:val="00B458C8"/>
    <w:rsid w:val="00B45A84"/>
    <w:rsid w:val="00B465E5"/>
    <w:rsid w:val="00B46FD6"/>
    <w:rsid w:val="00B471BB"/>
    <w:rsid w:val="00B472CB"/>
    <w:rsid w:val="00B472F4"/>
    <w:rsid w:val="00B50337"/>
    <w:rsid w:val="00B5044D"/>
    <w:rsid w:val="00B50608"/>
    <w:rsid w:val="00B50752"/>
    <w:rsid w:val="00B507AA"/>
    <w:rsid w:val="00B50B14"/>
    <w:rsid w:val="00B50E9E"/>
    <w:rsid w:val="00B50EB9"/>
    <w:rsid w:val="00B5125A"/>
    <w:rsid w:val="00B5134F"/>
    <w:rsid w:val="00B51899"/>
    <w:rsid w:val="00B5194F"/>
    <w:rsid w:val="00B51A60"/>
    <w:rsid w:val="00B51A97"/>
    <w:rsid w:val="00B51B10"/>
    <w:rsid w:val="00B52052"/>
    <w:rsid w:val="00B520A9"/>
    <w:rsid w:val="00B5214E"/>
    <w:rsid w:val="00B522DD"/>
    <w:rsid w:val="00B522F8"/>
    <w:rsid w:val="00B52558"/>
    <w:rsid w:val="00B527BC"/>
    <w:rsid w:val="00B52A61"/>
    <w:rsid w:val="00B530FC"/>
    <w:rsid w:val="00B5315A"/>
    <w:rsid w:val="00B537C1"/>
    <w:rsid w:val="00B53A93"/>
    <w:rsid w:val="00B53FB4"/>
    <w:rsid w:val="00B5407F"/>
    <w:rsid w:val="00B5434B"/>
    <w:rsid w:val="00B54BB9"/>
    <w:rsid w:val="00B54CE2"/>
    <w:rsid w:val="00B54E18"/>
    <w:rsid w:val="00B55350"/>
    <w:rsid w:val="00B5541F"/>
    <w:rsid w:val="00B5561B"/>
    <w:rsid w:val="00B5582A"/>
    <w:rsid w:val="00B55B04"/>
    <w:rsid w:val="00B55D44"/>
    <w:rsid w:val="00B55D7F"/>
    <w:rsid w:val="00B561BD"/>
    <w:rsid w:val="00B56344"/>
    <w:rsid w:val="00B563D2"/>
    <w:rsid w:val="00B5682B"/>
    <w:rsid w:val="00B56FC7"/>
    <w:rsid w:val="00B57622"/>
    <w:rsid w:val="00B5785B"/>
    <w:rsid w:val="00B57B15"/>
    <w:rsid w:val="00B57C29"/>
    <w:rsid w:val="00B604A8"/>
    <w:rsid w:val="00B60859"/>
    <w:rsid w:val="00B609B5"/>
    <w:rsid w:val="00B60BC1"/>
    <w:rsid w:val="00B61006"/>
    <w:rsid w:val="00B61328"/>
    <w:rsid w:val="00B61721"/>
    <w:rsid w:val="00B61E03"/>
    <w:rsid w:val="00B61E1E"/>
    <w:rsid w:val="00B61E58"/>
    <w:rsid w:val="00B61E76"/>
    <w:rsid w:val="00B61FA9"/>
    <w:rsid w:val="00B62086"/>
    <w:rsid w:val="00B6252F"/>
    <w:rsid w:val="00B62534"/>
    <w:rsid w:val="00B6256B"/>
    <w:rsid w:val="00B62927"/>
    <w:rsid w:val="00B62E96"/>
    <w:rsid w:val="00B637E4"/>
    <w:rsid w:val="00B63894"/>
    <w:rsid w:val="00B639B5"/>
    <w:rsid w:val="00B63D4D"/>
    <w:rsid w:val="00B63E43"/>
    <w:rsid w:val="00B643B3"/>
    <w:rsid w:val="00B64758"/>
    <w:rsid w:val="00B64890"/>
    <w:rsid w:val="00B64A0B"/>
    <w:rsid w:val="00B64AD5"/>
    <w:rsid w:val="00B64B3D"/>
    <w:rsid w:val="00B64B7B"/>
    <w:rsid w:val="00B64D94"/>
    <w:rsid w:val="00B64DD1"/>
    <w:rsid w:val="00B64EB8"/>
    <w:rsid w:val="00B65235"/>
    <w:rsid w:val="00B65347"/>
    <w:rsid w:val="00B65812"/>
    <w:rsid w:val="00B65836"/>
    <w:rsid w:val="00B659D8"/>
    <w:rsid w:val="00B65DE1"/>
    <w:rsid w:val="00B65E76"/>
    <w:rsid w:val="00B661E3"/>
    <w:rsid w:val="00B6622B"/>
    <w:rsid w:val="00B665C8"/>
    <w:rsid w:val="00B6685C"/>
    <w:rsid w:val="00B669C8"/>
    <w:rsid w:val="00B66A04"/>
    <w:rsid w:val="00B66AC0"/>
    <w:rsid w:val="00B66E78"/>
    <w:rsid w:val="00B678E5"/>
    <w:rsid w:val="00B6793A"/>
    <w:rsid w:val="00B67A99"/>
    <w:rsid w:val="00B67F54"/>
    <w:rsid w:val="00B70457"/>
    <w:rsid w:val="00B706AA"/>
    <w:rsid w:val="00B70D3B"/>
    <w:rsid w:val="00B70DA9"/>
    <w:rsid w:val="00B71239"/>
    <w:rsid w:val="00B713F5"/>
    <w:rsid w:val="00B71837"/>
    <w:rsid w:val="00B7188C"/>
    <w:rsid w:val="00B71C90"/>
    <w:rsid w:val="00B71E36"/>
    <w:rsid w:val="00B720C6"/>
    <w:rsid w:val="00B729CE"/>
    <w:rsid w:val="00B72AF0"/>
    <w:rsid w:val="00B72C5D"/>
    <w:rsid w:val="00B72DF9"/>
    <w:rsid w:val="00B72F2B"/>
    <w:rsid w:val="00B72F2C"/>
    <w:rsid w:val="00B730CD"/>
    <w:rsid w:val="00B7325B"/>
    <w:rsid w:val="00B737EB"/>
    <w:rsid w:val="00B73829"/>
    <w:rsid w:val="00B73ACD"/>
    <w:rsid w:val="00B73D0E"/>
    <w:rsid w:val="00B73D8F"/>
    <w:rsid w:val="00B73E1D"/>
    <w:rsid w:val="00B73F14"/>
    <w:rsid w:val="00B7424D"/>
    <w:rsid w:val="00B74388"/>
    <w:rsid w:val="00B743C1"/>
    <w:rsid w:val="00B747F4"/>
    <w:rsid w:val="00B7497B"/>
    <w:rsid w:val="00B749E5"/>
    <w:rsid w:val="00B749F9"/>
    <w:rsid w:val="00B74EF5"/>
    <w:rsid w:val="00B7523C"/>
    <w:rsid w:val="00B75523"/>
    <w:rsid w:val="00B755E1"/>
    <w:rsid w:val="00B756CA"/>
    <w:rsid w:val="00B75929"/>
    <w:rsid w:val="00B75A7B"/>
    <w:rsid w:val="00B75FDD"/>
    <w:rsid w:val="00B7611C"/>
    <w:rsid w:val="00B76315"/>
    <w:rsid w:val="00B76740"/>
    <w:rsid w:val="00B768B1"/>
    <w:rsid w:val="00B7691E"/>
    <w:rsid w:val="00B7698D"/>
    <w:rsid w:val="00B76BA8"/>
    <w:rsid w:val="00B76F17"/>
    <w:rsid w:val="00B770B0"/>
    <w:rsid w:val="00B77168"/>
    <w:rsid w:val="00B772B9"/>
    <w:rsid w:val="00B772CC"/>
    <w:rsid w:val="00B775EE"/>
    <w:rsid w:val="00B77695"/>
    <w:rsid w:val="00B77712"/>
    <w:rsid w:val="00B777B5"/>
    <w:rsid w:val="00B77A64"/>
    <w:rsid w:val="00B77B4F"/>
    <w:rsid w:val="00B77E4E"/>
    <w:rsid w:val="00B77F67"/>
    <w:rsid w:val="00B801B5"/>
    <w:rsid w:val="00B80332"/>
    <w:rsid w:val="00B80532"/>
    <w:rsid w:val="00B805C7"/>
    <w:rsid w:val="00B80778"/>
    <w:rsid w:val="00B807A8"/>
    <w:rsid w:val="00B80944"/>
    <w:rsid w:val="00B80A9D"/>
    <w:rsid w:val="00B80C8A"/>
    <w:rsid w:val="00B80D5D"/>
    <w:rsid w:val="00B810D3"/>
    <w:rsid w:val="00B811E2"/>
    <w:rsid w:val="00B81334"/>
    <w:rsid w:val="00B813AC"/>
    <w:rsid w:val="00B81812"/>
    <w:rsid w:val="00B81D6F"/>
    <w:rsid w:val="00B81EA9"/>
    <w:rsid w:val="00B82481"/>
    <w:rsid w:val="00B8253A"/>
    <w:rsid w:val="00B82772"/>
    <w:rsid w:val="00B82AC4"/>
    <w:rsid w:val="00B82F17"/>
    <w:rsid w:val="00B832EF"/>
    <w:rsid w:val="00B8338B"/>
    <w:rsid w:val="00B83495"/>
    <w:rsid w:val="00B8367C"/>
    <w:rsid w:val="00B8368F"/>
    <w:rsid w:val="00B83738"/>
    <w:rsid w:val="00B83774"/>
    <w:rsid w:val="00B837CA"/>
    <w:rsid w:val="00B83918"/>
    <w:rsid w:val="00B84B39"/>
    <w:rsid w:val="00B85CE0"/>
    <w:rsid w:val="00B85F85"/>
    <w:rsid w:val="00B86156"/>
    <w:rsid w:val="00B864EA"/>
    <w:rsid w:val="00B86522"/>
    <w:rsid w:val="00B86600"/>
    <w:rsid w:val="00B86BD3"/>
    <w:rsid w:val="00B86BE1"/>
    <w:rsid w:val="00B86CD7"/>
    <w:rsid w:val="00B86F1A"/>
    <w:rsid w:val="00B8707B"/>
    <w:rsid w:val="00B87785"/>
    <w:rsid w:val="00B87927"/>
    <w:rsid w:val="00B87B72"/>
    <w:rsid w:val="00B87EFD"/>
    <w:rsid w:val="00B905EC"/>
    <w:rsid w:val="00B90627"/>
    <w:rsid w:val="00B90830"/>
    <w:rsid w:val="00B909B7"/>
    <w:rsid w:val="00B90A7E"/>
    <w:rsid w:val="00B90BEB"/>
    <w:rsid w:val="00B90DD9"/>
    <w:rsid w:val="00B90FA9"/>
    <w:rsid w:val="00B913E7"/>
    <w:rsid w:val="00B91986"/>
    <w:rsid w:val="00B91DA5"/>
    <w:rsid w:val="00B91EF9"/>
    <w:rsid w:val="00B92120"/>
    <w:rsid w:val="00B92389"/>
    <w:rsid w:val="00B92FDF"/>
    <w:rsid w:val="00B9304E"/>
    <w:rsid w:val="00B93067"/>
    <w:rsid w:val="00B9350A"/>
    <w:rsid w:val="00B93796"/>
    <w:rsid w:val="00B9385F"/>
    <w:rsid w:val="00B93C55"/>
    <w:rsid w:val="00B93DB8"/>
    <w:rsid w:val="00B93EF9"/>
    <w:rsid w:val="00B93F41"/>
    <w:rsid w:val="00B941C2"/>
    <w:rsid w:val="00B94295"/>
    <w:rsid w:val="00B942B5"/>
    <w:rsid w:val="00B944BB"/>
    <w:rsid w:val="00B946FC"/>
    <w:rsid w:val="00B94A36"/>
    <w:rsid w:val="00B94C2C"/>
    <w:rsid w:val="00B94C3C"/>
    <w:rsid w:val="00B94C5E"/>
    <w:rsid w:val="00B94C64"/>
    <w:rsid w:val="00B94D0D"/>
    <w:rsid w:val="00B94D5A"/>
    <w:rsid w:val="00B94FCC"/>
    <w:rsid w:val="00B953B2"/>
    <w:rsid w:val="00B9549A"/>
    <w:rsid w:val="00B955FC"/>
    <w:rsid w:val="00B957C5"/>
    <w:rsid w:val="00B959C6"/>
    <w:rsid w:val="00B95AF6"/>
    <w:rsid w:val="00B95BD4"/>
    <w:rsid w:val="00B95D4F"/>
    <w:rsid w:val="00B95DA0"/>
    <w:rsid w:val="00B95FB1"/>
    <w:rsid w:val="00B9602E"/>
    <w:rsid w:val="00B962F7"/>
    <w:rsid w:val="00B9646D"/>
    <w:rsid w:val="00B96581"/>
    <w:rsid w:val="00B9660F"/>
    <w:rsid w:val="00B96779"/>
    <w:rsid w:val="00B968F0"/>
    <w:rsid w:val="00B96B8C"/>
    <w:rsid w:val="00B96B8D"/>
    <w:rsid w:val="00B97155"/>
    <w:rsid w:val="00B972F5"/>
    <w:rsid w:val="00B97377"/>
    <w:rsid w:val="00B977BB"/>
    <w:rsid w:val="00B9783D"/>
    <w:rsid w:val="00B979E6"/>
    <w:rsid w:val="00B97B8C"/>
    <w:rsid w:val="00BA008D"/>
    <w:rsid w:val="00BA016D"/>
    <w:rsid w:val="00BA0376"/>
    <w:rsid w:val="00BA0737"/>
    <w:rsid w:val="00BA0B6A"/>
    <w:rsid w:val="00BA0C28"/>
    <w:rsid w:val="00BA1051"/>
    <w:rsid w:val="00BA113E"/>
    <w:rsid w:val="00BA1384"/>
    <w:rsid w:val="00BA18FD"/>
    <w:rsid w:val="00BA1B01"/>
    <w:rsid w:val="00BA2143"/>
    <w:rsid w:val="00BA22E5"/>
    <w:rsid w:val="00BA24FB"/>
    <w:rsid w:val="00BA2729"/>
    <w:rsid w:val="00BA27B1"/>
    <w:rsid w:val="00BA3468"/>
    <w:rsid w:val="00BA3620"/>
    <w:rsid w:val="00BA3877"/>
    <w:rsid w:val="00BA39EC"/>
    <w:rsid w:val="00BA3A8B"/>
    <w:rsid w:val="00BA3B07"/>
    <w:rsid w:val="00BA3B76"/>
    <w:rsid w:val="00BA3D1E"/>
    <w:rsid w:val="00BA3DA8"/>
    <w:rsid w:val="00BA3E43"/>
    <w:rsid w:val="00BA42DD"/>
    <w:rsid w:val="00BA4575"/>
    <w:rsid w:val="00BA45DA"/>
    <w:rsid w:val="00BA47E1"/>
    <w:rsid w:val="00BA49C8"/>
    <w:rsid w:val="00BA4CB7"/>
    <w:rsid w:val="00BA506F"/>
    <w:rsid w:val="00BA51A4"/>
    <w:rsid w:val="00BA53D1"/>
    <w:rsid w:val="00BA56F4"/>
    <w:rsid w:val="00BA5B69"/>
    <w:rsid w:val="00BA5CFF"/>
    <w:rsid w:val="00BA5EC4"/>
    <w:rsid w:val="00BA5F28"/>
    <w:rsid w:val="00BA6011"/>
    <w:rsid w:val="00BA6316"/>
    <w:rsid w:val="00BA6852"/>
    <w:rsid w:val="00BA6D0D"/>
    <w:rsid w:val="00BA70D5"/>
    <w:rsid w:val="00BA7576"/>
    <w:rsid w:val="00BA7975"/>
    <w:rsid w:val="00BA7BD1"/>
    <w:rsid w:val="00BA7FA9"/>
    <w:rsid w:val="00BB00D9"/>
    <w:rsid w:val="00BB00F3"/>
    <w:rsid w:val="00BB0150"/>
    <w:rsid w:val="00BB053F"/>
    <w:rsid w:val="00BB08D0"/>
    <w:rsid w:val="00BB09E4"/>
    <w:rsid w:val="00BB09FE"/>
    <w:rsid w:val="00BB0D99"/>
    <w:rsid w:val="00BB1022"/>
    <w:rsid w:val="00BB1125"/>
    <w:rsid w:val="00BB134B"/>
    <w:rsid w:val="00BB180C"/>
    <w:rsid w:val="00BB1AD9"/>
    <w:rsid w:val="00BB1BE6"/>
    <w:rsid w:val="00BB1C4A"/>
    <w:rsid w:val="00BB1D27"/>
    <w:rsid w:val="00BB1E22"/>
    <w:rsid w:val="00BB2107"/>
    <w:rsid w:val="00BB2394"/>
    <w:rsid w:val="00BB2524"/>
    <w:rsid w:val="00BB269B"/>
    <w:rsid w:val="00BB2726"/>
    <w:rsid w:val="00BB2A00"/>
    <w:rsid w:val="00BB2E11"/>
    <w:rsid w:val="00BB30CE"/>
    <w:rsid w:val="00BB3262"/>
    <w:rsid w:val="00BB356D"/>
    <w:rsid w:val="00BB35A1"/>
    <w:rsid w:val="00BB36AA"/>
    <w:rsid w:val="00BB3857"/>
    <w:rsid w:val="00BB38A2"/>
    <w:rsid w:val="00BB3B30"/>
    <w:rsid w:val="00BB4185"/>
    <w:rsid w:val="00BB4200"/>
    <w:rsid w:val="00BB4310"/>
    <w:rsid w:val="00BB4418"/>
    <w:rsid w:val="00BB457A"/>
    <w:rsid w:val="00BB45CC"/>
    <w:rsid w:val="00BB4909"/>
    <w:rsid w:val="00BB4B2C"/>
    <w:rsid w:val="00BB4B2D"/>
    <w:rsid w:val="00BB4C1B"/>
    <w:rsid w:val="00BB4DA4"/>
    <w:rsid w:val="00BB4E18"/>
    <w:rsid w:val="00BB51D4"/>
    <w:rsid w:val="00BB532F"/>
    <w:rsid w:val="00BB54C6"/>
    <w:rsid w:val="00BB5599"/>
    <w:rsid w:val="00BB5700"/>
    <w:rsid w:val="00BB57C0"/>
    <w:rsid w:val="00BB5A85"/>
    <w:rsid w:val="00BB5DA9"/>
    <w:rsid w:val="00BB5E92"/>
    <w:rsid w:val="00BB6029"/>
    <w:rsid w:val="00BB6147"/>
    <w:rsid w:val="00BB62DD"/>
    <w:rsid w:val="00BB6350"/>
    <w:rsid w:val="00BB6428"/>
    <w:rsid w:val="00BB6494"/>
    <w:rsid w:val="00BB64BE"/>
    <w:rsid w:val="00BB6877"/>
    <w:rsid w:val="00BB6A32"/>
    <w:rsid w:val="00BB6A82"/>
    <w:rsid w:val="00BB6A88"/>
    <w:rsid w:val="00BB6D14"/>
    <w:rsid w:val="00BB6EE6"/>
    <w:rsid w:val="00BB6FC7"/>
    <w:rsid w:val="00BB703E"/>
    <w:rsid w:val="00BB7247"/>
    <w:rsid w:val="00BB7334"/>
    <w:rsid w:val="00BB76F5"/>
    <w:rsid w:val="00BB7A6A"/>
    <w:rsid w:val="00BB7F99"/>
    <w:rsid w:val="00BC0028"/>
    <w:rsid w:val="00BC022F"/>
    <w:rsid w:val="00BC08AA"/>
    <w:rsid w:val="00BC08DA"/>
    <w:rsid w:val="00BC0E6F"/>
    <w:rsid w:val="00BC14EA"/>
    <w:rsid w:val="00BC15D1"/>
    <w:rsid w:val="00BC1714"/>
    <w:rsid w:val="00BC174F"/>
    <w:rsid w:val="00BC1815"/>
    <w:rsid w:val="00BC1842"/>
    <w:rsid w:val="00BC1AE0"/>
    <w:rsid w:val="00BC1AF4"/>
    <w:rsid w:val="00BC24D6"/>
    <w:rsid w:val="00BC25F0"/>
    <w:rsid w:val="00BC25F8"/>
    <w:rsid w:val="00BC2802"/>
    <w:rsid w:val="00BC28A3"/>
    <w:rsid w:val="00BC2B38"/>
    <w:rsid w:val="00BC2B80"/>
    <w:rsid w:val="00BC2E4E"/>
    <w:rsid w:val="00BC30BA"/>
    <w:rsid w:val="00BC32A3"/>
    <w:rsid w:val="00BC393E"/>
    <w:rsid w:val="00BC3B67"/>
    <w:rsid w:val="00BC3BC9"/>
    <w:rsid w:val="00BC426E"/>
    <w:rsid w:val="00BC433E"/>
    <w:rsid w:val="00BC4410"/>
    <w:rsid w:val="00BC4523"/>
    <w:rsid w:val="00BC456B"/>
    <w:rsid w:val="00BC4650"/>
    <w:rsid w:val="00BC483A"/>
    <w:rsid w:val="00BC493A"/>
    <w:rsid w:val="00BC49A5"/>
    <w:rsid w:val="00BC4A3B"/>
    <w:rsid w:val="00BC52AC"/>
    <w:rsid w:val="00BC56CF"/>
    <w:rsid w:val="00BC5872"/>
    <w:rsid w:val="00BC588D"/>
    <w:rsid w:val="00BC5939"/>
    <w:rsid w:val="00BC59DC"/>
    <w:rsid w:val="00BC5CFC"/>
    <w:rsid w:val="00BC5ECC"/>
    <w:rsid w:val="00BC6050"/>
    <w:rsid w:val="00BC61B4"/>
    <w:rsid w:val="00BC62C3"/>
    <w:rsid w:val="00BC65AE"/>
    <w:rsid w:val="00BC6624"/>
    <w:rsid w:val="00BC6783"/>
    <w:rsid w:val="00BC679D"/>
    <w:rsid w:val="00BC6984"/>
    <w:rsid w:val="00BC6E69"/>
    <w:rsid w:val="00BC6F9D"/>
    <w:rsid w:val="00BC7609"/>
    <w:rsid w:val="00BC788A"/>
    <w:rsid w:val="00BC79D9"/>
    <w:rsid w:val="00BD03AF"/>
    <w:rsid w:val="00BD03C1"/>
    <w:rsid w:val="00BD0505"/>
    <w:rsid w:val="00BD0614"/>
    <w:rsid w:val="00BD07CE"/>
    <w:rsid w:val="00BD0A85"/>
    <w:rsid w:val="00BD0B83"/>
    <w:rsid w:val="00BD0E74"/>
    <w:rsid w:val="00BD10D0"/>
    <w:rsid w:val="00BD1207"/>
    <w:rsid w:val="00BD14C2"/>
    <w:rsid w:val="00BD14E4"/>
    <w:rsid w:val="00BD1579"/>
    <w:rsid w:val="00BD1D84"/>
    <w:rsid w:val="00BD20BF"/>
    <w:rsid w:val="00BD2260"/>
    <w:rsid w:val="00BD2279"/>
    <w:rsid w:val="00BD26AA"/>
    <w:rsid w:val="00BD26BF"/>
    <w:rsid w:val="00BD29EE"/>
    <w:rsid w:val="00BD2B12"/>
    <w:rsid w:val="00BD2F8B"/>
    <w:rsid w:val="00BD3247"/>
    <w:rsid w:val="00BD3E34"/>
    <w:rsid w:val="00BD4022"/>
    <w:rsid w:val="00BD4259"/>
    <w:rsid w:val="00BD42F1"/>
    <w:rsid w:val="00BD454F"/>
    <w:rsid w:val="00BD46C7"/>
    <w:rsid w:val="00BD48F4"/>
    <w:rsid w:val="00BD4A66"/>
    <w:rsid w:val="00BD4AFA"/>
    <w:rsid w:val="00BD4BA9"/>
    <w:rsid w:val="00BD4F5E"/>
    <w:rsid w:val="00BD5CD5"/>
    <w:rsid w:val="00BD5DAD"/>
    <w:rsid w:val="00BD5DBC"/>
    <w:rsid w:val="00BD5DCB"/>
    <w:rsid w:val="00BD60E5"/>
    <w:rsid w:val="00BD6452"/>
    <w:rsid w:val="00BD65C2"/>
    <w:rsid w:val="00BD6A55"/>
    <w:rsid w:val="00BD6B64"/>
    <w:rsid w:val="00BD6E3E"/>
    <w:rsid w:val="00BD71B5"/>
    <w:rsid w:val="00BD75F1"/>
    <w:rsid w:val="00BD7603"/>
    <w:rsid w:val="00BD772C"/>
    <w:rsid w:val="00BD7BB9"/>
    <w:rsid w:val="00BD7C1F"/>
    <w:rsid w:val="00BD7E6B"/>
    <w:rsid w:val="00BE0094"/>
    <w:rsid w:val="00BE03E9"/>
    <w:rsid w:val="00BE0501"/>
    <w:rsid w:val="00BE05FD"/>
    <w:rsid w:val="00BE0609"/>
    <w:rsid w:val="00BE0DEF"/>
    <w:rsid w:val="00BE1389"/>
    <w:rsid w:val="00BE1760"/>
    <w:rsid w:val="00BE1D03"/>
    <w:rsid w:val="00BE24A4"/>
    <w:rsid w:val="00BE24EE"/>
    <w:rsid w:val="00BE28CA"/>
    <w:rsid w:val="00BE29DF"/>
    <w:rsid w:val="00BE2F0A"/>
    <w:rsid w:val="00BE3113"/>
    <w:rsid w:val="00BE312C"/>
    <w:rsid w:val="00BE319D"/>
    <w:rsid w:val="00BE365D"/>
    <w:rsid w:val="00BE36DE"/>
    <w:rsid w:val="00BE37A6"/>
    <w:rsid w:val="00BE38D7"/>
    <w:rsid w:val="00BE3EEA"/>
    <w:rsid w:val="00BE4037"/>
    <w:rsid w:val="00BE41DC"/>
    <w:rsid w:val="00BE463A"/>
    <w:rsid w:val="00BE4935"/>
    <w:rsid w:val="00BE4C00"/>
    <w:rsid w:val="00BE4FC2"/>
    <w:rsid w:val="00BE5120"/>
    <w:rsid w:val="00BE5417"/>
    <w:rsid w:val="00BE5526"/>
    <w:rsid w:val="00BE55AB"/>
    <w:rsid w:val="00BE55F3"/>
    <w:rsid w:val="00BE5888"/>
    <w:rsid w:val="00BE59E1"/>
    <w:rsid w:val="00BE5A75"/>
    <w:rsid w:val="00BE5AA1"/>
    <w:rsid w:val="00BE5CB7"/>
    <w:rsid w:val="00BE61CB"/>
    <w:rsid w:val="00BE63C4"/>
    <w:rsid w:val="00BE63E1"/>
    <w:rsid w:val="00BE6768"/>
    <w:rsid w:val="00BE67B2"/>
    <w:rsid w:val="00BE68C3"/>
    <w:rsid w:val="00BE6BC7"/>
    <w:rsid w:val="00BE6E52"/>
    <w:rsid w:val="00BE76D8"/>
    <w:rsid w:val="00BE78FA"/>
    <w:rsid w:val="00BE79AD"/>
    <w:rsid w:val="00BE7A73"/>
    <w:rsid w:val="00BE7AD9"/>
    <w:rsid w:val="00BE7BEE"/>
    <w:rsid w:val="00BE7E07"/>
    <w:rsid w:val="00BE7EA5"/>
    <w:rsid w:val="00BE7F63"/>
    <w:rsid w:val="00BE7FF4"/>
    <w:rsid w:val="00BF002C"/>
    <w:rsid w:val="00BF0082"/>
    <w:rsid w:val="00BF0412"/>
    <w:rsid w:val="00BF0499"/>
    <w:rsid w:val="00BF054E"/>
    <w:rsid w:val="00BF0A0A"/>
    <w:rsid w:val="00BF0ADA"/>
    <w:rsid w:val="00BF0F64"/>
    <w:rsid w:val="00BF105D"/>
    <w:rsid w:val="00BF10E2"/>
    <w:rsid w:val="00BF1146"/>
    <w:rsid w:val="00BF11C4"/>
    <w:rsid w:val="00BF12E3"/>
    <w:rsid w:val="00BF15B4"/>
    <w:rsid w:val="00BF1633"/>
    <w:rsid w:val="00BF1C70"/>
    <w:rsid w:val="00BF1D36"/>
    <w:rsid w:val="00BF2DD6"/>
    <w:rsid w:val="00BF2E6B"/>
    <w:rsid w:val="00BF3333"/>
    <w:rsid w:val="00BF3530"/>
    <w:rsid w:val="00BF35F0"/>
    <w:rsid w:val="00BF3707"/>
    <w:rsid w:val="00BF387D"/>
    <w:rsid w:val="00BF3A31"/>
    <w:rsid w:val="00BF3A79"/>
    <w:rsid w:val="00BF3DD0"/>
    <w:rsid w:val="00BF442D"/>
    <w:rsid w:val="00BF45D1"/>
    <w:rsid w:val="00BF48DE"/>
    <w:rsid w:val="00BF48F0"/>
    <w:rsid w:val="00BF4961"/>
    <w:rsid w:val="00BF4B94"/>
    <w:rsid w:val="00BF4D09"/>
    <w:rsid w:val="00BF4D5E"/>
    <w:rsid w:val="00BF4E38"/>
    <w:rsid w:val="00BF4FC9"/>
    <w:rsid w:val="00BF4FEA"/>
    <w:rsid w:val="00BF50FC"/>
    <w:rsid w:val="00BF528A"/>
    <w:rsid w:val="00BF5603"/>
    <w:rsid w:val="00BF57E6"/>
    <w:rsid w:val="00BF5872"/>
    <w:rsid w:val="00BF5874"/>
    <w:rsid w:val="00BF58AE"/>
    <w:rsid w:val="00BF5B65"/>
    <w:rsid w:val="00BF5F63"/>
    <w:rsid w:val="00BF6225"/>
    <w:rsid w:val="00BF6557"/>
    <w:rsid w:val="00BF6757"/>
    <w:rsid w:val="00BF68F5"/>
    <w:rsid w:val="00BF6E71"/>
    <w:rsid w:val="00BF6EB2"/>
    <w:rsid w:val="00BF7064"/>
    <w:rsid w:val="00BF7403"/>
    <w:rsid w:val="00BF74BC"/>
    <w:rsid w:val="00BF7555"/>
    <w:rsid w:val="00BF7664"/>
    <w:rsid w:val="00BF7882"/>
    <w:rsid w:val="00BF7C1E"/>
    <w:rsid w:val="00BF7CFE"/>
    <w:rsid w:val="00C0004B"/>
    <w:rsid w:val="00C0022E"/>
    <w:rsid w:val="00C00246"/>
    <w:rsid w:val="00C005D6"/>
    <w:rsid w:val="00C00891"/>
    <w:rsid w:val="00C00904"/>
    <w:rsid w:val="00C00DD8"/>
    <w:rsid w:val="00C00E78"/>
    <w:rsid w:val="00C012EA"/>
    <w:rsid w:val="00C01389"/>
    <w:rsid w:val="00C014B6"/>
    <w:rsid w:val="00C01DCC"/>
    <w:rsid w:val="00C020E9"/>
    <w:rsid w:val="00C02386"/>
    <w:rsid w:val="00C027F6"/>
    <w:rsid w:val="00C02979"/>
    <w:rsid w:val="00C030C0"/>
    <w:rsid w:val="00C031C1"/>
    <w:rsid w:val="00C03411"/>
    <w:rsid w:val="00C03476"/>
    <w:rsid w:val="00C03636"/>
    <w:rsid w:val="00C040DE"/>
    <w:rsid w:val="00C04E5A"/>
    <w:rsid w:val="00C04E9A"/>
    <w:rsid w:val="00C0539B"/>
    <w:rsid w:val="00C057CA"/>
    <w:rsid w:val="00C0583F"/>
    <w:rsid w:val="00C05CA3"/>
    <w:rsid w:val="00C05CC1"/>
    <w:rsid w:val="00C05E35"/>
    <w:rsid w:val="00C062D3"/>
    <w:rsid w:val="00C06361"/>
    <w:rsid w:val="00C06770"/>
    <w:rsid w:val="00C068D0"/>
    <w:rsid w:val="00C06D98"/>
    <w:rsid w:val="00C07217"/>
    <w:rsid w:val="00C07656"/>
    <w:rsid w:val="00C07746"/>
    <w:rsid w:val="00C07964"/>
    <w:rsid w:val="00C07989"/>
    <w:rsid w:val="00C07BC8"/>
    <w:rsid w:val="00C07CB9"/>
    <w:rsid w:val="00C07D8D"/>
    <w:rsid w:val="00C10590"/>
    <w:rsid w:val="00C1061F"/>
    <w:rsid w:val="00C1073A"/>
    <w:rsid w:val="00C10B65"/>
    <w:rsid w:val="00C10C4F"/>
    <w:rsid w:val="00C111D6"/>
    <w:rsid w:val="00C112C5"/>
    <w:rsid w:val="00C11411"/>
    <w:rsid w:val="00C1176A"/>
    <w:rsid w:val="00C11B8F"/>
    <w:rsid w:val="00C11BC3"/>
    <w:rsid w:val="00C11BFB"/>
    <w:rsid w:val="00C11CA7"/>
    <w:rsid w:val="00C11CE2"/>
    <w:rsid w:val="00C11E6D"/>
    <w:rsid w:val="00C11E82"/>
    <w:rsid w:val="00C12057"/>
    <w:rsid w:val="00C120DE"/>
    <w:rsid w:val="00C12B7E"/>
    <w:rsid w:val="00C12C54"/>
    <w:rsid w:val="00C12E4B"/>
    <w:rsid w:val="00C12E5C"/>
    <w:rsid w:val="00C12FEA"/>
    <w:rsid w:val="00C130E6"/>
    <w:rsid w:val="00C13304"/>
    <w:rsid w:val="00C13481"/>
    <w:rsid w:val="00C134F4"/>
    <w:rsid w:val="00C13B57"/>
    <w:rsid w:val="00C13D61"/>
    <w:rsid w:val="00C13F66"/>
    <w:rsid w:val="00C14059"/>
    <w:rsid w:val="00C142EC"/>
    <w:rsid w:val="00C14542"/>
    <w:rsid w:val="00C14C45"/>
    <w:rsid w:val="00C14F6B"/>
    <w:rsid w:val="00C14FBD"/>
    <w:rsid w:val="00C14FCB"/>
    <w:rsid w:val="00C15030"/>
    <w:rsid w:val="00C15787"/>
    <w:rsid w:val="00C15793"/>
    <w:rsid w:val="00C15A2C"/>
    <w:rsid w:val="00C15B16"/>
    <w:rsid w:val="00C15D80"/>
    <w:rsid w:val="00C15DA4"/>
    <w:rsid w:val="00C15F23"/>
    <w:rsid w:val="00C16129"/>
    <w:rsid w:val="00C16834"/>
    <w:rsid w:val="00C16CB9"/>
    <w:rsid w:val="00C16D08"/>
    <w:rsid w:val="00C16D59"/>
    <w:rsid w:val="00C170F5"/>
    <w:rsid w:val="00C17602"/>
    <w:rsid w:val="00C1799E"/>
    <w:rsid w:val="00C17C0A"/>
    <w:rsid w:val="00C17F35"/>
    <w:rsid w:val="00C20092"/>
    <w:rsid w:val="00C2026E"/>
    <w:rsid w:val="00C202B3"/>
    <w:rsid w:val="00C20398"/>
    <w:rsid w:val="00C205BA"/>
    <w:rsid w:val="00C20791"/>
    <w:rsid w:val="00C207BC"/>
    <w:rsid w:val="00C207DB"/>
    <w:rsid w:val="00C20C2B"/>
    <w:rsid w:val="00C20D3A"/>
    <w:rsid w:val="00C21142"/>
    <w:rsid w:val="00C21D79"/>
    <w:rsid w:val="00C21DB9"/>
    <w:rsid w:val="00C21E19"/>
    <w:rsid w:val="00C21EE0"/>
    <w:rsid w:val="00C21F78"/>
    <w:rsid w:val="00C220FE"/>
    <w:rsid w:val="00C226E7"/>
    <w:rsid w:val="00C22825"/>
    <w:rsid w:val="00C228FE"/>
    <w:rsid w:val="00C2295C"/>
    <w:rsid w:val="00C22DE1"/>
    <w:rsid w:val="00C23025"/>
    <w:rsid w:val="00C232D7"/>
    <w:rsid w:val="00C2357A"/>
    <w:rsid w:val="00C23799"/>
    <w:rsid w:val="00C237B3"/>
    <w:rsid w:val="00C238A3"/>
    <w:rsid w:val="00C2415B"/>
    <w:rsid w:val="00C24275"/>
    <w:rsid w:val="00C243EA"/>
    <w:rsid w:val="00C245DA"/>
    <w:rsid w:val="00C24B1A"/>
    <w:rsid w:val="00C24C90"/>
    <w:rsid w:val="00C24E57"/>
    <w:rsid w:val="00C24F2B"/>
    <w:rsid w:val="00C24F32"/>
    <w:rsid w:val="00C24F6D"/>
    <w:rsid w:val="00C24F98"/>
    <w:rsid w:val="00C251AE"/>
    <w:rsid w:val="00C2541F"/>
    <w:rsid w:val="00C254BC"/>
    <w:rsid w:val="00C25710"/>
    <w:rsid w:val="00C258E5"/>
    <w:rsid w:val="00C25950"/>
    <w:rsid w:val="00C26154"/>
    <w:rsid w:val="00C2644B"/>
    <w:rsid w:val="00C2685A"/>
    <w:rsid w:val="00C26969"/>
    <w:rsid w:val="00C26EBE"/>
    <w:rsid w:val="00C26FBD"/>
    <w:rsid w:val="00C2704D"/>
    <w:rsid w:val="00C270F7"/>
    <w:rsid w:val="00C2732B"/>
    <w:rsid w:val="00C2774A"/>
    <w:rsid w:val="00C27C34"/>
    <w:rsid w:val="00C27E20"/>
    <w:rsid w:val="00C27EEB"/>
    <w:rsid w:val="00C27F37"/>
    <w:rsid w:val="00C30225"/>
    <w:rsid w:val="00C30230"/>
    <w:rsid w:val="00C30297"/>
    <w:rsid w:val="00C30347"/>
    <w:rsid w:val="00C303DC"/>
    <w:rsid w:val="00C30404"/>
    <w:rsid w:val="00C306E7"/>
    <w:rsid w:val="00C308B0"/>
    <w:rsid w:val="00C3097F"/>
    <w:rsid w:val="00C30AD4"/>
    <w:rsid w:val="00C30BF2"/>
    <w:rsid w:val="00C30D66"/>
    <w:rsid w:val="00C30F0D"/>
    <w:rsid w:val="00C3106C"/>
    <w:rsid w:val="00C31D6A"/>
    <w:rsid w:val="00C31F3F"/>
    <w:rsid w:val="00C31F66"/>
    <w:rsid w:val="00C31FF7"/>
    <w:rsid w:val="00C320DD"/>
    <w:rsid w:val="00C3217F"/>
    <w:rsid w:val="00C322F1"/>
    <w:rsid w:val="00C324C9"/>
    <w:rsid w:val="00C3264C"/>
    <w:rsid w:val="00C32995"/>
    <w:rsid w:val="00C33866"/>
    <w:rsid w:val="00C33937"/>
    <w:rsid w:val="00C33AEA"/>
    <w:rsid w:val="00C34001"/>
    <w:rsid w:val="00C3407C"/>
    <w:rsid w:val="00C3432B"/>
    <w:rsid w:val="00C3434F"/>
    <w:rsid w:val="00C345D4"/>
    <w:rsid w:val="00C34986"/>
    <w:rsid w:val="00C34A80"/>
    <w:rsid w:val="00C34A99"/>
    <w:rsid w:val="00C34DC6"/>
    <w:rsid w:val="00C34EC2"/>
    <w:rsid w:val="00C34FAB"/>
    <w:rsid w:val="00C354FA"/>
    <w:rsid w:val="00C35664"/>
    <w:rsid w:val="00C35703"/>
    <w:rsid w:val="00C3587E"/>
    <w:rsid w:val="00C35E1F"/>
    <w:rsid w:val="00C35F19"/>
    <w:rsid w:val="00C35F74"/>
    <w:rsid w:val="00C3644C"/>
    <w:rsid w:val="00C36B4D"/>
    <w:rsid w:val="00C36B66"/>
    <w:rsid w:val="00C36DC2"/>
    <w:rsid w:val="00C375CF"/>
    <w:rsid w:val="00C3773B"/>
    <w:rsid w:val="00C37B1F"/>
    <w:rsid w:val="00C37C43"/>
    <w:rsid w:val="00C37E2B"/>
    <w:rsid w:val="00C37EBD"/>
    <w:rsid w:val="00C4027C"/>
    <w:rsid w:val="00C402E5"/>
    <w:rsid w:val="00C4031D"/>
    <w:rsid w:val="00C40386"/>
    <w:rsid w:val="00C4049B"/>
    <w:rsid w:val="00C4061D"/>
    <w:rsid w:val="00C4063D"/>
    <w:rsid w:val="00C407D1"/>
    <w:rsid w:val="00C40FBF"/>
    <w:rsid w:val="00C41103"/>
    <w:rsid w:val="00C413B9"/>
    <w:rsid w:val="00C41754"/>
    <w:rsid w:val="00C419F0"/>
    <w:rsid w:val="00C41C3C"/>
    <w:rsid w:val="00C41D27"/>
    <w:rsid w:val="00C41DD8"/>
    <w:rsid w:val="00C41E21"/>
    <w:rsid w:val="00C420D9"/>
    <w:rsid w:val="00C4244B"/>
    <w:rsid w:val="00C42486"/>
    <w:rsid w:val="00C428C4"/>
    <w:rsid w:val="00C42BBD"/>
    <w:rsid w:val="00C42D1B"/>
    <w:rsid w:val="00C42F9A"/>
    <w:rsid w:val="00C42FA6"/>
    <w:rsid w:val="00C43447"/>
    <w:rsid w:val="00C4346E"/>
    <w:rsid w:val="00C43499"/>
    <w:rsid w:val="00C43874"/>
    <w:rsid w:val="00C439B8"/>
    <w:rsid w:val="00C43D6D"/>
    <w:rsid w:val="00C43F95"/>
    <w:rsid w:val="00C440FF"/>
    <w:rsid w:val="00C4425C"/>
    <w:rsid w:val="00C44A68"/>
    <w:rsid w:val="00C44F06"/>
    <w:rsid w:val="00C4505D"/>
    <w:rsid w:val="00C4509B"/>
    <w:rsid w:val="00C45282"/>
    <w:rsid w:val="00C452A5"/>
    <w:rsid w:val="00C45451"/>
    <w:rsid w:val="00C4547E"/>
    <w:rsid w:val="00C45A90"/>
    <w:rsid w:val="00C45B9B"/>
    <w:rsid w:val="00C45DB9"/>
    <w:rsid w:val="00C45FA1"/>
    <w:rsid w:val="00C4602D"/>
    <w:rsid w:val="00C4617A"/>
    <w:rsid w:val="00C4645B"/>
    <w:rsid w:val="00C466AB"/>
    <w:rsid w:val="00C4679A"/>
    <w:rsid w:val="00C46C95"/>
    <w:rsid w:val="00C47438"/>
    <w:rsid w:val="00C4758B"/>
    <w:rsid w:val="00C47608"/>
    <w:rsid w:val="00C478E2"/>
    <w:rsid w:val="00C47BB1"/>
    <w:rsid w:val="00C47C2A"/>
    <w:rsid w:val="00C47E5F"/>
    <w:rsid w:val="00C47EE0"/>
    <w:rsid w:val="00C47F2E"/>
    <w:rsid w:val="00C47F8F"/>
    <w:rsid w:val="00C500D4"/>
    <w:rsid w:val="00C5026D"/>
    <w:rsid w:val="00C504AA"/>
    <w:rsid w:val="00C50629"/>
    <w:rsid w:val="00C506D0"/>
    <w:rsid w:val="00C50B48"/>
    <w:rsid w:val="00C50E4A"/>
    <w:rsid w:val="00C50EF6"/>
    <w:rsid w:val="00C50F56"/>
    <w:rsid w:val="00C51191"/>
    <w:rsid w:val="00C5125F"/>
    <w:rsid w:val="00C5176D"/>
    <w:rsid w:val="00C51925"/>
    <w:rsid w:val="00C51F6E"/>
    <w:rsid w:val="00C52D19"/>
    <w:rsid w:val="00C52F34"/>
    <w:rsid w:val="00C5324E"/>
    <w:rsid w:val="00C533C1"/>
    <w:rsid w:val="00C534A2"/>
    <w:rsid w:val="00C53613"/>
    <w:rsid w:val="00C5366A"/>
    <w:rsid w:val="00C53860"/>
    <w:rsid w:val="00C53C8B"/>
    <w:rsid w:val="00C53CD1"/>
    <w:rsid w:val="00C53D44"/>
    <w:rsid w:val="00C540EB"/>
    <w:rsid w:val="00C543C5"/>
    <w:rsid w:val="00C54D4E"/>
    <w:rsid w:val="00C55439"/>
    <w:rsid w:val="00C5550A"/>
    <w:rsid w:val="00C555AC"/>
    <w:rsid w:val="00C5590E"/>
    <w:rsid w:val="00C55AF4"/>
    <w:rsid w:val="00C55F09"/>
    <w:rsid w:val="00C5655A"/>
    <w:rsid w:val="00C5670E"/>
    <w:rsid w:val="00C56BC2"/>
    <w:rsid w:val="00C56DA9"/>
    <w:rsid w:val="00C56FDF"/>
    <w:rsid w:val="00C5792D"/>
    <w:rsid w:val="00C5792F"/>
    <w:rsid w:val="00C579C8"/>
    <w:rsid w:val="00C57A2A"/>
    <w:rsid w:val="00C57AD4"/>
    <w:rsid w:val="00C57B5F"/>
    <w:rsid w:val="00C57E8C"/>
    <w:rsid w:val="00C600EC"/>
    <w:rsid w:val="00C60423"/>
    <w:rsid w:val="00C60546"/>
    <w:rsid w:val="00C60935"/>
    <w:rsid w:val="00C61776"/>
    <w:rsid w:val="00C61C5F"/>
    <w:rsid w:val="00C61D18"/>
    <w:rsid w:val="00C62A5B"/>
    <w:rsid w:val="00C63094"/>
    <w:rsid w:val="00C63111"/>
    <w:rsid w:val="00C633B2"/>
    <w:rsid w:val="00C637AC"/>
    <w:rsid w:val="00C63874"/>
    <w:rsid w:val="00C63A6A"/>
    <w:rsid w:val="00C63ADA"/>
    <w:rsid w:val="00C63C98"/>
    <w:rsid w:val="00C640C8"/>
    <w:rsid w:val="00C640CD"/>
    <w:rsid w:val="00C640ED"/>
    <w:rsid w:val="00C64493"/>
    <w:rsid w:val="00C6453D"/>
    <w:rsid w:val="00C645A6"/>
    <w:rsid w:val="00C64676"/>
    <w:rsid w:val="00C646B0"/>
    <w:rsid w:val="00C64757"/>
    <w:rsid w:val="00C6478D"/>
    <w:rsid w:val="00C64ACE"/>
    <w:rsid w:val="00C64DF5"/>
    <w:rsid w:val="00C64E2B"/>
    <w:rsid w:val="00C64E7A"/>
    <w:rsid w:val="00C64F28"/>
    <w:rsid w:val="00C65287"/>
    <w:rsid w:val="00C65591"/>
    <w:rsid w:val="00C655DE"/>
    <w:rsid w:val="00C656DA"/>
    <w:rsid w:val="00C65720"/>
    <w:rsid w:val="00C65FA4"/>
    <w:rsid w:val="00C6626F"/>
    <w:rsid w:val="00C666F7"/>
    <w:rsid w:val="00C66904"/>
    <w:rsid w:val="00C66FEA"/>
    <w:rsid w:val="00C6752B"/>
    <w:rsid w:val="00C6776A"/>
    <w:rsid w:val="00C67AB0"/>
    <w:rsid w:val="00C67AE3"/>
    <w:rsid w:val="00C7014C"/>
    <w:rsid w:val="00C70202"/>
    <w:rsid w:val="00C7025D"/>
    <w:rsid w:val="00C70265"/>
    <w:rsid w:val="00C7036A"/>
    <w:rsid w:val="00C703D3"/>
    <w:rsid w:val="00C70889"/>
    <w:rsid w:val="00C708B7"/>
    <w:rsid w:val="00C70A3D"/>
    <w:rsid w:val="00C70AF2"/>
    <w:rsid w:val="00C70D1B"/>
    <w:rsid w:val="00C70F03"/>
    <w:rsid w:val="00C70FD5"/>
    <w:rsid w:val="00C710B3"/>
    <w:rsid w:val="00C71121"/>
    <w:rsid w:val="00C711B5"/>
    <w:rsid w:val="00C7133F"/>
    <w:rsid w:val="00C713ED"/>
    <w:rsid w:val="00C71464"/>
    <w:rsid w:val="00C71495"/>
    <w:rsid w:val="00C7194A"/>
    <w:rsid w:val="00C71A49"/>
    <w:rsid w:val="00C71AA6"/>
    <w:rsid w:val="00C71DCC"/>
    <w:rsid w:val="00C72318"/>
    <w:rsid w:val="00C724E6"/>
    <w:rsid w:val="00C72585"/>
    <w:rsid w:val="00C725CC"/>
    <w:rsid w:val="00C72BD2"/>
    <w:rsid w:val="00C72DA7"/>
    <w:rsid w:val="00C72EFD"/>
    <w:rsid w:val="00C72FB5"/>
    <w:rsid w:val="00C73152"/>
    <w:rsid w:val="00C73248"/>
    <w:rsid w:val="00C7362C"/>
    <w:rsid w:val="00C73A09"/>
    <w:rsid w:val="00C73B0B"/>
    <w:rsid w:val="00C73B61"/>
    <w:rsid w:val="00C73BCF"/>
    <w:rsid w:val="00C73EC9"/>
    <w:rsid w:val="00C74029"/>
    <w:rsid w:val="00C740B5"/>
    <w:rsid w:val="00C740B7"/>
    <w:rsid w:val="00C74101"/>
    <w:rsid w:val="00C74299"/>
    <w:rsid w:val="00C742DC"/>
    <w:rsid w:val="00C7436D"/>
    <w:rsid w:val="00C747A5"/>
    <w:rsid w:val="00C74A45"/>
    <w:rsid w:val="00C74D46"/>
    <w:rsid w:val="00C74F93"/>
    <w:rsid w:val="00C7509B"/>
    <w:rsid w:val="00C7509E"/>
    <w:rsid w:val="00C752C3"/>
    <w:rsid w:val="00C75546"/>
    <w:rsid w:val="00C75743"/>
    <w:rsid w:val="00C758F6"/>
    <w:rsid w:val="00C75A21"/>
    <w:rsid w:val="00C75D96"/>
    <w:rsid w:val="00C76071"/>
    <w:rsid w:val="00C76804"/>
    <w:rsid w:val="00C769A5"/>
    <w:rsid w:val="00C76D3C"/>
    <w:rsid w:val="00C76F17"/>
    <w:rsid w:val="00C773E6"/>
    <w:rsid w:val="00C77462"/>
    <w:rsid w:val="00C77553"/>
    <w:rsid w:val="00C77730"/>
    <w:rsid w:val="00C77844"/>
    <w:rsid w:val="00C77C08"/>
    <w:rsid w:val="00C77CAB"/>
    <w:rsid w:val="00C77EED"/>
    <w:rsid w:val="00C77F4B"/>
    <w:rsid w:val="00C8029A"/>
    <w:rsid w:val="00C80382"/>
    <w:rsid w:val="00C8041D"/>
    <w:rsid w:val="00C80461"/>
    <w:rsid w:val="00C80511"/>
    <w:rsid w:val="00C806EC"/>
    <w:rsid w:val="00C8092F"/>
    <w:rsid w:val="00C80938"/>
    <w:rsid w:val="00C80AF2"/>
    <w:rsid w:val="00C80B69"/>
    <w:rsid w:val="00C80DD2"/>
    <w:rsid w:val="00C80EF4"/>
    <w:rsid w:val="00C80FD5"/>
    <w:rsid w:val="00C80FE5"/>
    <w:rsid w:val="00C8112A"/>
    <w:rsid w:val="00C81258"/>
    <w:rsid w:val="00C8132D"/>
    <w:rsid w:val="00C8138D"/>
    <w:rsid w:val="00C81CE5"/>
    <w:rsid w:val="00C81DFE"/>
    <w:rsid w:val="00C820D8"/>
    <w:rsid w:val="00C822F1"/>
    <w:rsid w:val="00C823E9"/>
    <w:rsid w:val="00C82547"/>
    <w:rsid w:val="00C82598"/>
    <w:rsid w:val="00C8286E"/>
    <w:rsid w:val="00C82CFA"/>
    <w:rsid w:val="00C82D9E"/>
    <w:rsid w:val="00C82E07"/>
    <w:rsid w:val="00C83052"/>
    <w:rsid w:val="00C836D5"/>
    <w:rsid w:val="00C83A0A"/>
    <w:rsid w:val="00C844C6"/>
    <w:rsid w:val="00C846D7"/>
    <w:rsid w:val="00C84D57"/>
    <w:rsid w:val="00C84EB8"/>
    <w:rsid w:val="00C84FEF"/>
    <w:rsid w:val="00C85314"/>
    <w:rsid w:val="00C8574C"/>
    <w:rsid w:val="00C85BDC"/>
    <w:rsid w:val="00C85C48"/>
    <w:rsid w:val="00C85E27"/>
    <w:rsid w:val="00C85E8A"/>
    <w:rsid w:val="00C85EE3"/>
    <w:rsid w:val="00C86248"/>
    <w:rsid w:val="00C8628D"/>
    <w:rsid w:val="00C86371"/>
    <w:rsid w:val="00C86BFE"/>
    <w:rsid w:val="00C86DC5"/>
    <w:rsid w:val="00C86F2B"/>
    <w:rsid w:val="00C87147"/>
    <w:rsid w:val="00C871D9"/>
    <w:rsid w:val="00C873AE"/>
    <w:rsid w:val="00C8743F"/>
    <w:rsid w:val="00C87491"/>
    <w:rsid w:val="00C8789B"/>
    <w:rsid w:val="00C878D6"/>
    <w:rsid w:val="00C87A4F"/>
    <w:rsid w:val="00C87A52"/>
    <w:rsid w:val="00C87C1C"/>
    <w:rsid w:val="00C87CE9"/>
    <w:rsid w:val="00C902F8"/>
    <w:rsid w:val="00C90ED7"/>
    <w:rsid w:val="00C914DC"/>
    <w:rsid w:val="00C9163B"/>
    <w:rsid w:val="00C91740"/>
    <w:rsid w:val="00C91942"/>
    <w:rsid w:val="00C91CDC"/>
    <w:rsid w:val="00C91D0E"/>
    <w:rsid w:val="00C920A6"/>
    <w:rsid w:val="00C92285"/>
    <w:rsid w:val="00C92354"/>
    <w:rsid w:val="00C925F2"/>
    <w:rsid w:val="00C92787"/>
    <w:rsid w:val="00C92D8A"/>
    <w:rsid w:val="00C92DB5"/>
    <w:rsid w:val="00C92FC6"/>
    <w:rsid w:val="00C934C0"/>
    <w:rsid w:val="00C936B4"/>
    <w:rsid w:val="00C93986"/>
    <w:rsid w:val="00C93A62"/>
    <w:rsid w:val="00C93B3C"/>
    <w:rsid w:val="00C93E05"/>
    <w:rsid w:val="00C9410D"/>
    <w:rsid w:val="00C941E1"/>
    <w:rsid w:val="00C9428F"/>
    <w:rsid w:val="00C9462D"/>
    <w:rsid w:val="00C946AC"/>
    <w:rsid w:val="00C947EA"/>
    <w:rsid w:val="00C94939"/>
    <w:rsid w:val="00C94C4B"/>
    <w:rsid w:val="00C9506C"/>
    <w:rsid w:val="00C95242"/>
    <w:rsid w:val="00C954D5"/>
    <w:rsid w:val="00C95518"/>
    <w:rsid w:val="00C95658"/>
    <w:rsid w:val="00C95AB9"/>
    <w:rsid w:val="00C95E6E"/>
    <w:rsid w:val="00C95F7E"/>
    <w:rsid w:val="00C960B1"/>
    <w:rsid w:val="00C96111"/>
    <w:rsid w:val="00C964D6"/>
    <w:rsid w:val="00C964E0"/>
    <w:rsid w:val="00C96DEC"/>
    <w:rsid w:val="00C9708E"/>
    <w:rsid w:val="00C97157"/>
    <w:rsid w:val="00C97278"/>
    <w:rsid w:val="00C9731E"/>
    <w:rsid w:val="00C9768A"/>
    <w:rsid w:val="00C97D75"/>
    <w:rsid w:val="00CA0116"/>
    <w:rsid w:val="00CA0163"/>
    <w:rsid w:val="00CA0278"/>
    <w:rsid w:val="00CA0789"/>
    <w:rsid w:val="00CA09EB"/>
    <w:rsid w:val="00CA0E6C"/>
    <w:rsid w:val="00CA0EA2"/>
    <w:rsid w:val="00CA0EEF"/>
    <w:rsid w:val="00CA147F"/>
    <w:rsid w:val="00CA1B74"/>
    <w:rsid w:val="00CA1C1C"/>
    <w:rsid w:val="00CA1C1D"/>
    <w:rsid w:val="00CA2285"/>
    <w:rsid w:val="00CA22B8"/>
    <w:rsid w:val="00CA23AC"/>
    <w:rsid w:val="00CA274D"/>
    <w:rsid w:val="00CA2910"/>
    <w:rsid w:val="00CA2E90"/>
    <w:rsid w:val="00CA3045"/>
    <w:rsid w:val="00CA3352"/>
    <w:rsid w:val="00CA33BE"/>
    <w:rsid w:val="00CA3766"/>
    <w:rsid w:val="00CA3C80"/>
    <w:rsid w:val="00CA3E2E"/>
    <w:rsid w:val="00CA453A"/>
    <w:rsid w:val="00CA4BC0"/>
    <w:rsid w:val="00CA4C06"/>
    <w:rsid w:val="00CA4CB3"/>
    <w:rsid w:val="00CA4D70"/>
    <w:rsid w:val="00CA4DC6"/>
    <w:rsid w:val="00CA5160"/>
    <w:rsid w:val="00CA51F1"/>
    <w:rsid w:val="00CA53C1"/>
    <w:rsid w:val="00CA54B3"/>
    <w:rsid w:val="00CA5591"/>
    <w:rsid w:val="00CA565E"/>
    <w:rsid w:val="00CA5739"/>
    <w:rsid w:val="00CA5C8E"/>
    <w:rsid w:val="00CA5CA8"/>
    <w:rsid w:val="00CA5D53"/>
    <w:rsid w:val="00CA5F0E"/>
    <w:rsid w:val="00CA60CF"/>
    <w:rsid w:val="00CA60D8"/>
    <w:rsid w:val="00CA6515"/>
    <w:rsid w:val="00CA6BA3"/>
    <w:rsid w:val="00CA71D6"/>
    <w:rsid w:val="00CA71F1"/>
    <w:rsid w:val="00CA7377"/>
    <w:rsid w:val="00CA7754"/>
    <w:rsid w:val="00CA7DD2"/>
    <w:rsid w:val="00CB00D1"/>
    <w:rsid w:val="00CB0157"/>
    <w:rsid w:val="00CB082C"/>
    <w:rsid w:val="00CB096D"/>
    <w:rsid w:val="00CB0BCF"/>
    <w:rsid w:val="00CB0C29"/>
    <w:rsid w:val="00CB0E51"/>
    <w:rsid w:val="00CB1214"/>
    <w:rsid w:val="00CB1247"/>
    <w:rsid w:val="00CB14A4"/>
    <w:rsid w:val="00CB16E7"/>
    <w:rsid w:val="00CB186A"/>
    <w:rsid w:val="00CB19A7"/>
    <w:rsid w:val="00CB1A3C"/>
    <w:rsid w:val="00CB1CEA"/>
    <w:rsid w:val="00CB21AB"/>
    <w:rsid w:val="00CB22EA"/>
    <w:rsid w:val="00CB276A"/>
    <w:rsid w:val="00CB281B"/>
    <w:rsid w:val="00CB28E9"/>
    <w:rsid w:val="00CB2DDE"/>
    <w:rsid w:val="00CB3334"/>
    <w:rsid w:val="00CB35D0"/>
    <w:rsid w:val="00CB3BB4"/>
    <w:rsid w:val="00CB3D84"/>
    <w:rsid w:val="00CB3F70"/>
    <w:rsid w:val="00CB44AA"/>
    <w:rsid w:val="00CB5162"/>
    <w:rsid w:val="00CB5205"/>
    <w:rsid w:val="00CB5310"/>
    <w:rsid w:val="00CB544B"/>
    <w:rsid w:val="00CB57FF"/>
    <w:rsid w:val="00CB59E8"/>
    <w:rsid w:val="00CB5A52"/>
    <w:rsid w:val="00CB5B70"/>
    <w:rsid w:val="00CB5B79"/>
    <w:rsid w:val="00CB5CCE"/>
    <w:rsid w:val="00CB5D55"/>
    <w:rsid w:val="00CB5FDC"/>
    <w:rsid w:val="00CB6186"/>
    <w:rsid w:val="00CB64E6"/>
    <w:rsid w:val="00CB662E"/>
    <w:rsid w:val="00CB6B51"/>
    <w:rsid w:val="00CB6D14"/>
    <w:rsid w:val="00CB6DDA"/>
    <w:rsid w:val="00CB6EE4"/>
    <w:rsid w:val="00CB6F20"/>
    <w:rsid w:val="00CB6F79"/>
    <w:rsid w:val="00CB7042"/>
    <w:rsid w:val="00CB70F9"/>
    <w:rsid w:val="00CB7346"/>
    <w:rsid w:val="00CB736F"/>
    <w:rsid w:val="00CB73C8"/>
    <w:rsid w:val="00CB74D1"/>
    <w:rsid w:val="00CB754F"/>
    <w:rsid w:val="00CB7B99"/>
    <w:rsid w:val="00CB7ED0"/>
    <w:rsid w:val="00CB7F1E"/>
    <w:rsid w:val="00CC02DE"/>
    <w:rsid w:val="00CC034C"/>
    <w:rsid w:val="00CC0497"/>
    <w:rsid w:val="00CC0681"/>
    <w:rsid w:val="00CC07BB"/>
    <w:rsid w:val="00CC09BE"/>
    <w:rsid w:val="00CC0A47"/>
    <w:rsid w:val="00CC0AE0"/>
    <w:rsid w:val="00CC0CC0"/>
    <w:rsid w:val="00CC0DEA"/>
    <w:rsid w:val="00CC0E18"/>
    <w:rsid w:val="00CC157F"/>
    <w:rsid w:val="00CC1716"/>
    <w:rsid w:val="00CC1C48"/>
    <w:rsid w:val="00CC20FA"/>
    <w:rsid w:val="00CC2FB3"/>
    <w:rsid w:val="00CC30A3"/>
    <w:rsid w:val="00CC3318"/>
    <w:rsid w:val="00CC34D2"/>
    <w:rsid w:val="00CC3733"/>
    <w:rsid w:val="00CC38AC"/>
    <w:rsid w:val="00CC3A03"/>
    <w:rsid w:val="00CC3B75"/>
    <w:rsid w:val="00CC3BC4"/>
    <w:rsid w:val="00CC3F4B"/>
    <w:rsid w:val="00CC3FDB"/>
    <w:rsid w:val="00CC405B"/>
    <w:rsid w:val="00CC4312"/>
    <w:rsid w:val="00CC44A2"/>
    <w:rsid w:val="00CC451B"/>
    <w:rsid w:val="00CC46C1"/>
    <w:rsid w:val="00CC4762"/>
    <w:rsid w:val="00CC47F7"/>
    <w:rsid w:val="00CC48DB"/>
    <w:rsid w:val="00CC4982"/>
    <w:rsid w:val="00CC50CD"/>
    <w:rsid w:val="00CC53EC"/>
    <w:rsid w:val="00CC559D"/>
    <w:rsid w:val="00CC5A5A"/>
    <w:rsid w:val="00CC6845"/>
    <w:rsid w:val="00CC6A25"/>
    <w:rsid w:val="00CC6C66"/>
    <w:rsid w:val="00CC6CB7"/>
    <w:rsid w:val="00CC71DE"/>
    <w:rsid w:val="00CC71E3"/>
    <w:rsid w:val="00CC72D9"/>
    <w:rsid w:val="00CC72F9"/>
    <w:rsid w:val="00CC73A7"/>
    <w:rsid w:val="00CC73F8"/>
    <w:rsid w:val="00CD018F"/>
    <w:rsid w:val="00CD07AF"/>
    <w:rsid w:val="00CD0A1B"/>
    <w:rsid w:val="00CD0C13"/>
    <w:rsid w:val="00CD0EAA"/>
    <w:rsid w:val="00CD1271"/>
    <w:rsid w:val="00CD1B8A"/>
    <w:rsid w:val="00CD1CFF"/>
    <w:rsid w:val="00CD1DB9"/>
    <w:rsid w:val="00CD1E51"/>
    <w:rsid w:val="00CD1FBE"/>
    <w:rsid w:val="00CD1FCD"/>
    <w:rsid w:val="00CD1FF8"/>
    <w:rsid w:val="00CD2415"/>
    <w:rsid w:val="00CD2553"/>
    <w:rsid w:val="00CD2AA8"/>
    <w:rsid w:val="00CD2ACF"/>
    <w:rsid w:val="00CD2B2B"/>
    <w:rsid w:val="00CD2DC7"/>
    <w:rsid w:val="00CD30C9"/>
    <w:rsid w:val="00CD31EE"/>
    <w:rsid w:val="00CD31F1"/>
    <w:rsid w:val="00CD331B"/>
    <w:rsid w:val="00CD34D1"/>
    <w:rsid w:val="00CD3651"/>
    <w:rsid w:val="00CD3908"/>
    <w:rsid w:val="00CD3929"/>
    <w:rsid w:val="00CD3C31"/>
    <w:rsid w:val="00CD405E"/>
    <w:rsid w:val="00CD43AB"/>
    <w:rsid w:val="00CD4618"/>
    <w:rsid w:val="00CD4702"/>
    <w:rsid w:val="00CD5023"/>
    <w:rsid w:val="00CD522B"/>
    <w:rsid w:val="00CD5430"/>
    <w:rsid w:val="00CD55B3"/>
    <w:rsid w:val="00CD5B96"/>
    <w:rsid w:val="00CD614F"/>
    <w:rsid w:val="00CD617D"/>
    <w:rsid w:val="00CD6300"/>
    <w:rsid w:val="00CD654B"/>
    <w:rsid w:val="00CD6578"/>
    <w:rsid w:val="00CD6976"/>
    <w:rsid w:val="00CD6982"/>
    <w:rsid w:val="00CD6A6D"/>
    <w:rsid w:val="00CD6F3E"/>
    <w:rsid w:val="00CD76CC"/>
    <w:rsid w:val="00CD78B4"/>
    <w:rsid w:val="00CD7969"/>
    <w:rsid w:val="00CD7C22"/>
    <w:rsid w:val="00CD7C5D"/>
    <w:rsid w:val="00CD7E55"/>
    <w:rsid w:val="00CE0352"/>
    <w:rsid w:val="00CE080E"/>
    <w:rsid w:val="00CE081A"/>
    <w:rsid w:val="00CE09CE"/>
    <w:rsid w:val="00CE0AFD"/>
    <w:rsid w:val="00CE178E"/>
    <w:rsid w:val="00CE17CE"/>
    <w:rsid w:val="00CE17F4"/>
    <w:rsid w:val="00CE1C24"/>
    <w:rsid w:val="00CE1D82"/>
    <w:rsid w:val="00CE223E"/>
    <w:rsid w:val="00CE242F"/>
    <w:rsid w:val="00CE2624"/>
    <w:rsid w:val="00CE26C5"/>
    <w:rsid w:val="00CE2BE0"/>
    <w:rsid w:val="00CE2DE3"/>
    <w:rsid w:val="00CE2F1C"/>
    <w:rsid w:val="00CE2F50"/>
    <w:rsid w:val="00CE308A"/>
    <w:rsid w:val="00CE33D9"/>
    <w:rsid w:val="00CE33EB"/>
    <w:rsid w:val="00CE3528"/>
    <w:rsid w:val="00CE3697"/>
    <w:rsid w:val="00CE37B1"/>
    <w:rsid w:val="00CE3A00"/>
    <w:rsid w:val="00CE3B2E"/>
    <w:rsid w:val="00CE3BE2"/>
    <w:rsid w:val="00CE407E"/>
    <w:rsid w:val="00CE48BA"/>
    <w:rsid w:val="00CE4955"/>
    <w:rsid w:val="00CE4B98"/>
    <w:rsid w:val="00CE4C28"/>
    <w:rsid w:val="00CE4D1D"/>
    <w:rsid w:val="00CE4DE6"/>
    <w:rsid w:val="00CE5172"/>
    <w:rsid w:val="00CE5375"/>
    <w:rsid w:val="00CE5415"/>
    <w:rsid w:val="00CE573C"/>
    <w:rsid w:val="00CE587C"/>
    <w:rsid w:val="00CE58EA"/>
    <w:rsid w:val="00CE5C7F"/>
    <w:rsid w:val="00CE5C81"/>
    <w:rsid w:val="00CE61DE"/>
    <w:rsid w:val="00CE63BB"/>
    <w:rsid w:val="00CE6573"/>
    <w:rsid w:val="00CE660B"/>
    <w:rsid w:val="00CE6625"/>
    <w:rsid w:val="00CE665D"/>
    <w:rsid w:val="00CE6723"/>
    <w:rsid w:val="00CE6C52"/>
    <w:rsid w:val="00CE6E17"/>
    <w:rsid w:val="00CE71AA"/>
    <w:rsid w:val="00CE7311"/>
    <w:rsid w:val="00CE740E"/>
    <w:rsid w:val="00CE7648"/>
    <w:rsid w:val="00CE7A5D"/>
    <w:rsid w:val="00CE7ACC"/>
    <w:rsid w:val="00CE7AFB"/>
    <w:rsid w:val="00CE7C96"/>
    <w:rsid w:val="00CE7EF2"/>
    <w:rsid w:val="00CF0392"/>
    <w:rsid w:val="00CF0A0E"/>
    <w:rsid w:val="00CF1047"/>
    <w:rsid w:val="00CF1091"/>
    <w:rsid w:val="00CF125D"/>
    <w:rsid w:val="00CF155A"/>
    <w:rsid w:val="00CF1DAD"/>
    <w:rsid w:val="00CF1E21"/>
    <w:rsid w:val="00CF1EBB"/>
    <w:rsid w:val="00CF1ED5"/>
    <w:rsid w:val="00CF1EDA"/>
    <w:rsid w:val="00CF1F17"/>
    <w:rsid w:val="00CF23E8"/>
    <w:rsid w:val="00CF2597"/>
    <w:rsid w:val="00CF28FE"/>
    <w:rsid w:val="00CF29EC"/>
    <w:rsid w:val="00CF2A84"/>
    <w:rsid w:val="00CF2BB3"/>
    <w:rsid w:val="00CF2BC4"/>
    <w:rsid w:val="00CF2DCD"/>
    <w:rsid w:val="00CF3170"/>
    <w:rsid w:val="00CF3256"/>
    <w:rsid w:val="00CF3294"/>
    <w:rsid w:val="00CF3387"/>
    <w:rsid w:val="00CF370B"/>
    <w:rsid w:val="00CF3D75"/>
    <w:rsid w:val="00CF3DC0"/>
    <w:rsid w:val="00CF3F0D"/>
    <w:rsid w:val="00CF3FB5"/>
    <w:rsid w:val="00CF4186"/>
    <w:rsid w:val="00CF427B"/>
    <w:rsid w:val="00CF434C"/>
    <w:rsid w:val="00CF4390"/>
    <w:rsid w:val="00CF458E"/>
    <w:rsid w:val="00CF476C"/>
    <w:rsid w:val="00CF4791"/>
    <w:rsid w:val="00CF481E"/>
    <w:rsid w:val="00CF484D"/>
    <w:rsid w:val="00CF4A48"/>
    <w:rsid w:val="00CF4F3C"/>
    <w:rsid w:val="00CF55F6"/>
    <w:rsid w:val="00CF5773"/>
    <w:rsid w:val="00CF58CD"/>
    <w:rsid w:val="00CF58DC"/>
    <w:rsid w:val="00CF5A01"/>
    <w:rsid w:val="00CF5B07"/>
    <w:rsid w:val="00CF5B86"/>
    <w:rsid w:val="00CF5B9C"/>
    <w:rsid w:val="00CF5BFD"/>
    <w:rsid w:val="00CF5CB8"/>
    <w:rsid w:val="00CF5D39"/>
    <w:rsid w:val="00CF5DE1"/>
    <w:rsid w:val="00CF5EAB"/>
    <w:rsid w:val="00CF5EF1"/>
    <w:rsid w:val="00CF5F85"/>
    <w:rsid w:val="00CF5FC6"/>
    <w:rsid w:val="00CF5FCE"/>
    <w:rsid w:val="00CF6273"/>
    <w:rsid w:val="00CF6357"/>
    <w:rsid w:val="00CF661C"/>
    <w:rsid w:val="00CF66DB"/>
    <w:rsid w:val="00CF6947"/>
    <w:rsid w:val="00CF694A"/>
    <w:rsid w:val="00CF69F3"/>
    <w:rsid w:val="00CF6BE8"/>
    <w:rsid w:val="00CF6ECE"/>
    <w:rsid w:val="00CF7545"/>
    <w:rsid w:val="00CF7553"/>
    <w:rsid w:val="00CF75A2"/>
    <w:rsid w:val="00CF7727"/>
    <w:rsid w:val="00CF7D07"/>
    <w:rsid w:val="00CF7D85"/>
    <w:rsid w:val="00CF7EF1"/>
    <w:rsid w:val="00CF7F1F"/>
    <w:rsid w:val="00D001EF"/>
    <w:rsid w:val="00D003A4"/>
    <w:rsid w:val="00D0060C"/>
    <w:rsid w:val="00D008FD"/>
    <w:rsid w:val="00D00A38"/>
    <w:rsid w:val="00D00B3F"/>
    <w:rsid w:val="00D00E47"/>
    <w:rsid w:val="00D00EAE"/>
    <w:rsid w:val="00D00F84"/>
    <w:rsid w:val="00D011AF"/>
    <w:rsid w:val="00D01533"/>
    <w:rsid w:val="00D01D48"/>
    <w:rsid w:val="00D01DCD"/>
    <w:rsid w:val="00D01E09"/>
    <w:rsid w:val="00D01E15"/>
    <w:rsid w:val="00D02025"/>
    <w:rsid w:val="00D02291"/>
    <w:rsid w:val="00D02417"/>
    <w:rsid w:val="00D026F6"/>
    <w:rsid w:val="00D028A3"/>
    <w:rsid w:val="00D02E16"/>
    <w:rsid w:val="00D030D1"/>
    <w:rsid w:val="00D03171"/>
    <w:rsid w:val="00D033B1"/>
    <w:rsid w:val="00D03495"/>
    <w:rsid w:val="00D0366B"/>
    <w:rsid w:val="00D037C5"/>
    <w:rsid w:val="00D037D3"/>
    <w:rsid w:val="00D03ACF"/>
    <w:rsid w:val="00D03C0E"/>
    <w:rsid w:val="00D03D80"/>
    <w:rsid w:val="00D03F04"/>
    <w:rsid w:val="00D04189"/>
    <w:rsid w:val="00D04400"/>
    <w:rsid w:val="00D044FE"/>
    <w:rsid w:val="00D04811"/>
    <w:rsid w:val="00D04831"/>
    <w:rsid w:val="00D04A2D"/>
    <w:rsid w:val="00D04DF3"/>
    <w:rsid w:val="00D0552D"/>
    <w:rsid w:val="00D056C7"/>
    <w:rsid w:val="00D0584E"/>
    <w:rsid w:val="00D0587C"/>
    <w:rsid w:val="00D05B53"/>
    <w:rsid w:val="00D05BE3"/>
    <w:rsid w:val="00D05FF3"/>
    <w:rsid w:val="00D0624B"/>
    <w:rsid w:val="00D06899"/>
    <w:rsid w:val="00D0749C"/>
    <w:rsid w:val="00D07556"/>
    <w:rsid w:val="00D076E2"/>
    <w:rsid w:val="00D101F0"/>
    <w:rsid w:val="00D101F7"/>
    <w:rsid w:val="00D102D5"/>
    <w:rsid w:val="00D104D2"/>
    <w:rsid w:val="00D10818"/>
    <w:rsid w:val="00D10A67"/>
    <w:rsid w:val="00D10CC4"/>
    <w:rsid w:val="00D116A3"/>
    <w:rsid w:val="00D117A5"/>
    <w:rsid w:val="00D11912"/>
    <w:rsid w:val="00D11988"/>
    <w:rsid w:val="00D11C95"/>
    <w:rsid w:val="00D11C9A"/>
    <w:rsid w:val="00D11DC2"/>
    <w:rsid w:val="00D11FE0"/>
    <w:rsid w:val="00D1217D"/>
    <w:rsid w:val="00D12701"/>
    <w:rsid w:val="00D129B5"/>
    <w:rsid w:val="00D12F75"/>
    <w:rsid w:val="00D136B3"/>
    <w:rsid w:val="00D1376C"/>
    <w:rsid w:val="00D13923"/>
    <w:rsid w:val="00D139FB"/>
    <w:rsid w:val="00D141FE"/>
    <w:rsid w:val="00D142B5"/>
    <w:rsid w:val="00D1432F"/>
    <w:rsid w:val="00D14361"/>
    <w:rsid w:val="00D145E2"/>
    <w:rsid w:val="00D145F5"/>
    <w:rsid w:val="00D14679"/>
    <w:rsid w:val="00D14B01"/>
    <w:rsid w:val="00D14B24"/>
    <w:rsid w:val="00D14B9A"/>
    <w:rsid w:val="00D14CBA"/>
    <w:rsid w:val="00D14D41"/>
    <w:rsid w:val="00D14FE3"/>
    <w:rsid w:val="00D151D9"/>
    <w:rsid w:val="00D15219"/>
    <w:rsid w:val="00D15367"/>
    <w:rsid w:val="00D15433"/>
    <w:rsid w:val="00D15780"/>
    <w:rsid w:val="00D159CB"/>
    <w:rsid w:val="00D15E58"/>
    <w:rsid w:val="00D16061"/>
    <w:rsid w:val="00D160DD"/>
    <w:rsid w:val="00D165CC"/>
    <w:rsid w:val="00D1668C"/>
    <w:rsid w:val="00D1693E"/>
    <w:rsid w:val="00D16A48"/>
    <w:rsid w:val="00D16B26"/>
    <w:rsid w:val="00D16BEA"/>
    <w:rsid w:val="00D17215"/>
    <w:rsid w:val="00D1762D"/>
    <w:rsid w:val="00D17645"/>
    <w:rsid w:val="00D1767A"/>
    <w:rsid w:val="00D17B16"/>
    <w:rsid w:val="00D17C21"/>
    <w:rsid w:val="00D17DF2"/>
    <w:rsid w:val="00D17EEE"/>
    <w:rsid w:val="00D17F29"/>
    <w:rsid w:val="00D20B65"/>
    <w:rsid w:val="00D20D06"/>
    <w:rsid w:val="00D21182"/>
    <w:rsid w:val="00D21612"/>
    <w:rsid w:val="00D21972"/>
    <w:rsid w:val="00D21BD2"/>
    <w:rsid w:val="00D21F30"/>
    <w:rsid w:val="00D22713"/>
    <w:rsid w:val="00D22BBD"/>
    <w:rsid w:val="00D22BC2"/>
    <w:rsid w:val="00D22FA8"/>
    <w:rsid w:val="00D23638"/>
    <w:rsid w:val="00D236FF"/>
    <w:rsid w:val="00D237D2"/>
    <w:rsid w:val="00D23D6E"/>
    <w:rsid w:val="00D23D79"/>
    <w:rsid w:val="00D23EB4"/>
    <w:rsid w:val="00D241AB"/>
    <w:rsid w:val="00D24751"/>
    <w:rsid w:val="00D24B6E"/>
    <w:rsid w:val="00D24BB1"/>
    <w:rsid w:val="00D25482"/>
    <w:rsid w:val="00D254A4"/>
    <w:rsid w:val="00D25659"/>
    <w:rsid w:val="00D256DF"/>
    <w:rsid w:val="00D25851"/>
    <w:rsid w:val="00D2591F"/>
    <w:rsid w:val="00D25B8A"/>
    <w:rsid w:val="00D26523"/>
    <w:rsid w:val="00D2666E"/>
    <w:rsid w:val="00D26A19"/>
    <w:rsid w:val="00D26E5A"/>
    <w:rsid w:val="00D270F6"/>
    <w:rsid w:val="00D27169"/>
    <w:rsid w:val="00D2738D"/>
    <w:rsid w:val="00D2763A"/>
    <w:rsid w:val="00D2775A"/>
    <w:rsid w:val="00D27AB4"/>
    <w:rsid w:val="00D27B31"/>
    <w:rsid w:val="00D27CBC"/>
    <w:rsid w:val="00D302FA"/>
    <w:rsid w:val="00D30399"/>
    <w:rsid w:val="00D30796"/>
    <w:rsid w:val="00D30A64"/>
    <w:rsid w:val="00D30C90"/>
    <w:rsid w:val="00D30EB9"/>
    <w:rsid w:val="00D30F94"/>
    <w:rsid w:val="00D310AE"/>
    <w:rsid w:val="00D31308"/>
    <w:rsid w:val="00D316A1"/>
    <w:rsid w:val="00D31778"/>
    <w:rsid w:val="00D31780"/>
    <w:rsid w:val="00D31893"/>
    <w:rsid w:val="00D31941"/>
    <w:rsid w:val="00D31A51"/>
    <w:rsid w:val="00D31B98"/>
    <w:rsid w:val="00D31BDB"/>
    <w:rsid w:val="00D31CD0"/>
    <w:rsid w:val="00D31EB4"/>
    <w:rsid w:val="00D32187"/>
    <w:rsid w:val="00D3232E"/>
    <w:rsid w:val="00D32341"/>
    <w:rsid w:val="00D323EB"/>
    <w:rsid w:val="00D324AE"/>
    <w:rsid w:val="00D329F1"/>
    <w:rsid w:val="00D32C15"/>
    <w:rsid w:val="00D32D9C"/>
    <w:rsid w:val="00D3321B"/>
    <w:rsid w:val="00D333D9"/>
    <w:rsid w:val="00D333FD"/>
    <w:rsid w:val="00D33511"/>
    <w:rsid w:val="00D33771"/>
    <w:rsid w:val="00D33954"/>
    <w:rsid w:val="00D33B2B"/>
    <w:rsid w:val="00D33CE5"/>
    <w:rsid w:val="00D33E42"/>
    <w:rsid w:val="00D34202"/>
    <w:rsid w:val="00D34256"/>
    <w:rsid w:val="00D343DA"/>
    <w:rsid w:val="00D3482F"/>
    <w:rsid w:val="00D3488F"/>
    <w:rsid w:val="00D3489D"/>
    <w:rsid w:val="00D34965"/>
    <w:rsid w:val="00D34D2D"/>
    <w:rsid w:val="00D34DFC"/>
    <w:rsid w:val="00D350F7"/>
    <w:rsid w:val="00D35123"/>
    <w:rsid w:val="00D354CD"/>
    <w:rsid w:val="00D355F0"/>
    <w:rsid w:val="00D358BB"/>
    <w:rsid w:val="00D359E0"/>
    <w:rsid w:val="00D35D6E"/>
    <w:rsid w:val="00D35DB4"/>
    <w:rsid w:val="00D35DC1"/>
    <w:rsid w:val="00D362FC"/>
    <w:rsid w:val="00D367C1"/>
    <w:rsid w:val="00D36BE8"/>
    <w:rsid w:val="00D36D12"/>
    <w:rsid w:val="00D36F80"/>
    <w:rsid w:val="00D37025"/>
    <w:rsid w:val="00D37055"/>
    <w:rsid w:val="00D374B2"/>
    <w:rsid w:val="00D377C9"/>
    <w:rsid w:val="00D37811"/>
    <w:rsid w:val="00D37842"/>
    <w:rsid w:val="00D37B5B"/>
    <w:rsid w:val="00D40007"/>
    <w:rsid w:val="00D40023"/>
    <w:rsid w:val="00D401A6"/>
    <w:rsid w:val="00D402E4"/>
    <w:rsid w:val="00D40483"/>
    <w:rsid w:val="00D407A9"/>
    <w:rsid w:val="00D40A99"/>
    <w:rsid w:val="00D40C1A"/>
    <w:rsid w:val="00D40C4D"/>
    <w:rsid w:val="00D4103A"/>
    <w:rsid w:val="00D41197"/>
    <w:rsid w:val="00D413D5"/>
    <w:rsid w:val="00D413EF"/>
    <w:rsid w:val="00D4175F"/>
    <w:rsid w:val="00D41995"/>
    <w:rsid w:val="00D41BA4"/>
    <w:rsid w:val="00D4295A"/>
    <w:rsid w:val="00D42DB4"/>
    <w:rsid w:val="00D42DE8"/>
    <w:rsid w:val="00D431E5"/>
    <w:rsid w:val="00D4374A"/>
    <w:rsid w:val="00D43898"/>
    <w:rsid w:val="00D438D5"/>
    <w:rsid w:val="00D4390F"/>
    <w:rsid w:val="00D43A57"/>
    <w:rsid w:val="00D43AC8"/>
    <w:rsid w:val="00D43B70"/>
    <w:rsid w:val="00D43D4C"/>
    <w:rsid w:val="00D44167"/>
    <w:rsid w:val="00D44508"/>
    <w:rsid w:val="00D44B10"/>
    <w:rsid w:val="00D44B26"/>
    <w:rsid w:val="00D44FDB"/>
    <w:rsid w:val="00D45087"/>
    <w:rsid w:val="00D452CA"/>
    <w:rsid w:val="00D45436"/>
    <w:rsid w:val="00D456D6"/>
    <w:rsid w:val="00D45DFA"/>
    <w:rsid w:val="00D45EB1"/>
    <w:rsid w:val="00D45EBF"/>
    <w:rsid w:val="00D45EC5"/>
    <w:rsid w:val="00D45ED8"/>
    <w:rsid w:val="00D45F24"/>
    <w:rsid w:val="00D46044"/>
    <w:rsid w:val="00D46227"/>
    <w:rsid w:val="00D464D5"/>
    <w:rsid w:val="00D46661"/>
    <w:rsid w:val="00D4691C"/>
    <w:rsid w:val="00D4699D"/>
    <w:rsid w:val="00D46AAF"/>
    <w:rsid w:val="00D46AB6"/>
    <w:rsid w:val="00D46D41"/>
    <w:rsid w:val="00D46D5B"/>
    <w:rsid w:val="00D46F49"/>
    <w:rsid w:val="00D47156"/>
    <w:rsid w:val="00D472EB"/>
    <w:rsid w:val="00D474D5"/>
    <w:rsid w:val="00D474FD"/>
    <w:rsid w:val="00D47753"/>
    <w:rsid w:val="00D47853"/>
    <w:rsid w:val="00D47903"/>
    <w:rsid w:val="00D47F36"/>
    <w:rsid w:val="00D500F1"/>
    <w:rsid w:val="00D5019F"/>
    <w:rsid w:val="00D5080D"/>
    <w:rsid w:val="00D50879"/>
    <w:rsid w:val="00D50DE9"/>
    <w:rsid w:val="00D50EDE"/>
    <w:rsid w:val="00D50F0A"/>
    <w:rsid w:val="00D51474"/>
    <w:rsid w:val="00D51610"/>
    <w:rsid w:val="00D51865"/>
    <w:rsid w:val="00D51F47"/>
    <w:rsid w:val="00D5202E"/>
    <w:rsid w:val="00D525F8"/>
    <w:rsid w:val="00D52738"/>
    <w:rsid w:val="00D52960"/>
    <w:rsid w:val="00D52ACE"/>
    <w:rsid w:val="00D52B0D"/>
    <w:rsid w:val="00D52FA4"/>
    <w:rsid w:val="00D53239"/>
    <w:rsid w:val="00D534D8"/>
    <w:rsid w:val="00D5353E"/>
    <w:rsid w:val="00D5374D"/>
    <w:rsid w:val="00D537FC"/>
    <w:rsid w:val="00D53844"/>
    <w:rsid w:val="00D53B7D"/>
    <w:rsid w:val="00D54048"/>
    <w:rsid w:val="00D540C3"/>
    <w:rsid w:val="00D54247"/>
    <w:rsid w:val="00D544CC"/>
    <w:rsid w:val="00D5456E"/>
    <w:rsid w:val="00D54B86"/>
    <w:rsid w:val="00D55500"/>
    <w:rsid w:val="00D55714"/>
    <w:rsid w:val="00D55D3E"/>
    <w:rsid w:val="00D55D4E"/>
    <w:rsid w:val="00D55F9C"/>
    <w:rsid w:val="00D56113"/>
    <w:rsid w:val="00D563A2"/>
    <w:rsid w:val="00D566BA"/>
    <w:rsid w:val="00D5680C"/>
    <w:rsid w:val="00D56A16"/>
    <w:rsid w:val="00D56AD5"/>
    <w:rsid w:val="00D570FC"/>
    <w:rsid w:val="00D573E4"/>
    <w:rsid w:val="00D57500"/>
    <w:rsid w:val="00D576A5"/>
    <w:rsid w:val="00D57880"/>
    <w:rsid w:val="00D579CB"/>
    <w:rsid w:val="00D57A61"/>
    <w:rsid w:val="00D57D6D"/>
    <w:rsid w:val="00D60370"/>
    <w:rsid w:val="00D6065D"/>
    <w:rsid w:val="00D607AD"/>
    <w:rsid w:val="00D6080F"/>
    <w:rsid w:val="00D60AD7"/>
    <w:rsid w:val="00D60F50"/>
    <w:rsid w:val="00D6139E"/>
    <w:rsid w:val="00D6170A"/>
    <w:rsid w:val="00D61DD1"/>
    <w:rsid w:val="00D61EB6"/>
    <w:rsid w:val="00D62049"/>
    <w:rsid w:val="00D622E5"/>
    <w:rsid w:val="00D62630"/>
    <w:rsid w:val="00D629E6"/>
    <w:rsid w:val="00D62B2A"/>
    <w:rsid w:val="00D62D9B"/>
    <w:rsid w:val="00D62DDA"/>
    <w:rsid w:val="00D62E2F"/>
    <w:rsid w:val="00D62F6B"/>
    <w:rsid w:val="00D6309D"/>
    <w:rsid w:val="00D63482"/>
    <w:rsid w:val="00D637A3"/>
    <w:rsid w:val="00D63AD6"/>
    <w:rsid w:val="00D63AF9"/>
    <w:rsid w:val="00D63B08"/>
    <w:rsid w:val="00D63DFF"/>
    <w:rsid w:val="00D63E63"/>
    <w:rsid w:val="00D63F49"/>
    <w:rsid w:val="00D64362"/>
    <w:rsid w:val="00D643F4"/>
    <w:rsid w:val="00D64532"/>
    <w:rsid w:val="00D645E7"/>
    <w:rsid w:val="00D64A94"/>
    <w:rsid w:val="00D64B9B"/>
    <w:rsid w:val="00D64CEC"/>
    <w:rsid w:val="00D65436"/>
    <w:rsid w:val="00D65756"/>
    <w:rsid w:val="00D659D6"/>
    <w:rsid w:val="00D65B97"/>
    <w:rsid w:val="00D65DF3"/>
    <w:rsid w:val="00D65E61"/>
    <w:rsid w:val="00D65F79"/>
    <w:rsid w:val="00D66110"/>
    <w:rsid w:val="00D66450"/>
    <w:rsid w:val="00D66978"/>
    <w:rsid w:val="00D66AB5"/>
    <w:rsid w:val="00D66C1B"/>
    <w:rsid w:val="00D66F70"/>
    <w:rsid w:val="00D67242"/>
    <w:rsid w:val="00D673C1"/>
    <w:rsid w:val="00D67808"/>
    <w:rsid w:val="00D679F6"/>
    <w:rsid w:val="00D67E3D"/>
    <w:rsid w:val="00D67ED5"/>
    <w:rsid w:val="00D67ED7"/>
    <w:rsid w:val="00D67FF1"/>
    <w:rsid w:val="00D70131"/>
    <w:rsid w:val="00D70246"/>
    <w:rsid w:val="00D7065F"/>
    <w:rsid w:val="00D706BB"/>
    <w:rsid w:val="00D70713"/>
    <w:rsid w:val="00D70765"/>
    <w:rsid w:val="00D707B1"/>
    <w:rsid w:val="00D70F20"/>
    <w:rsid w:val="00D710CC"/>
    <w:rsid w:val="00D71769"/>
    <w:rsid w:val="00D7181D"/>
    <w:rsid w:val="00D719F2"/>
    <w:rsid w:val="00D71A39"/>
    <w:rsid w:val="00D71FF8"/>
    <w:rsid w:val="00D7207E"/>
    <w:rsid w:val="00D7248D"/>
    <w:rsid w:val="00D724E3"/>
    <w:rsid w:val="00D72689"/>
    <w:rsid w:val="00D728D3"/>
    <w:rsid w:val="00D729BD"/>
    <w:rsid w:val="00D72B8B"/>
    <w:rsid w:val="00D72C5B"/>
    <w:rsid w:val="00D72D32"/>
    <w:rsid w:val="00D72E06"/>
    <w:rsid w:val="00D7307F"/>
    <w:rsid w:val="00D73151"/>
    <w:rsid w:val="00D73775"/>
    <w:rsid w:val="00D73DB1"/>
    <w:rsid w:val="00D74112"/>
    <w:rsid w:val="00D74728"/>
    <w:rsid w:val="00D7477B"/>
    <w:rsid w:val="00D74C4B"/>
    <w:rsid w:val="00D74D72"/>
    <w:rsid w:val="00D74D8D"/>
    <w:rsid w:val="00D74F37"/>
    <w:rsid w:val="00D7518F"/>
    <w:rsid w:val="00D7532C"/>
    <w:rsid w:val="00D7568D"/>
    <w:rsid w:val="00D75705"/>
    <w:rsid w:val="00D7597D"/>
    <w:rsid w:val="00D759AD"/>
    <w:rsid w:val="00D75A81"/>
    <w:rsid w:val="00D75C1A"/>
    <w:rsid w:val="00D75DFA"/>
    <w:rsid w:val="00D76770"/>
    <w:rsid w:val="00D76974"/>
    <w:rsid w:val="00D76E41"/>
    <w:rsid w:val="00D76EDE"/>
    <w:rsid w:val="00D76F36"/>
    <w:rsid w:val="00D770DB"/>
    <w:rsid w:val="00D771D9"/>
    <w:rsid w:val="00D7738F"/>
    <w:rsid w:val="00D774DD"/>
    <w:rsid w:val="00D77522"/>
    <w:rsid w:val="00D77630"/>
    <w:rsid w:val="00D77636"/>
    <w:rsid w:val="00D776CC"/>
    <w:rsid w:val="00D7799C"/>
    <w:rsid w:val="00D77C94"/>
    <w:rsid w:val="00D77E71"/>
    <w:rsid w:val="00D80002"/>
    <w:rsid w:val="00D809FE"/>
    <w:rsid w:val="00D80A70"/>
    <w:rsid w:val="00D80B51"/>
    <w:rsid w:val="00D81531"/>
    <w:rsid w:val="00D81ABA"/>
    <w:rsid w:val="00D81CBA"/>
    <w:rsid w:val="00D81D2A"/>
    <w:rsid w:val="00D81D4A"/>
    <w:rsid w:val="00D82412"/>
    <w:rsid w:val="00D82470"/>
    <w:rsid w:val="00D82587"/>
    <w:rsid w:val="00D8259E"/>
    <w:rsid w:val="00D82615"/>
    <w:rsid w:val="00D82640"/>
    <w:rsid w:val="00D82883"/>
    <w:rsid w:val="00D829D7"/>
    <w:rsid w:val="00D82FAD"/>
    <w:rsid w:val="00D831A4"/>
    <w:rsid w:val="00D831BA"/>
    <w:rsid w:val="00D833D9"/>
    <w:rsid w:val="00D835A0"/>
    <w:rsid w:val="00D83890"/>
    <w:rsid w:val="00D83A4D"/>
    <w:rsid w:val="00D83BD9"/>
    <w:rsid w:val="00D83CA5"/>
    <w:rsid w:val="00D84046"/>
    <w:rsid w:val="00D8427C"/>
    <w:rsid w:val="00D845FA"/>
    <w:rsid w:val="00D84636"/>
    <w:rsid w:val="00D84665"/>
    <w:rsid w:val="00D84671"/>
    <w:rsid w:val="00D846A0"/>
    <w:rsid w:val="00D848E6"/>
    <w:rsid w:val="00D84977"/>
    <w:rsid w:val="00D84ADA"/>
    <w:rsid w:val="00D84B70"/>
    <w:rsid w:val="00D851B1"/>
    <w:rsid w:val="00D85418"/>
    <w:rsid w:val="00D85564"/>
    <w:rsid w:val="00D855CF"/>
    <w:rsid w:val="00D856AA"/>
    <w:rsid w:val="00D85817"/>
    <w:rsid w:val="00D85B91"/>
    <w:rsid w:val="00D85C2C"/>
    <w:rsid w:val="00D85D07"/>
    <w:rsid w:val="00D85D91"/>
    <w:rsid w:val="00D85DA5"/>
    <w:rsid w:val="00D86017"/>
    <w:rsid w:val="00D86234"/>
    <w:rsid w:val="00D86428"/>
    <w:rsid w:val="00D86656"/>
    <w:rsid w:val="00D86693"/>
    <w:rsid w:val="00D869E0"/>
    <w:rsid w:val="00D86AAF"/>
    <w:rsid w:val="00D86B7F"/>
    <w:rsid w:val="00D86E08"/>
    <w:rsid w:val="00D86F51"/>
    <w:rsid w:val="00D86FFF"/>
    <w:rsid w:val="00D8702A"/>
    <w:rsid w:val="00D87213"/>
    <w:rsid w:val="00D87462"/>
    <w:rsid w:val="00D87778"/>
    <w:rsid w:val="00D87E44"/>
    <w:rsid w:val="00D9016E"/>
    <w:rsid w:val="00D90216"/>
    <w:rsid w:val="00D90783"/>
    <w:rsid w:val="00D90C40"/>
    <w:rsid w:val="00D91402"/>
    <w:rsid w:val="00D91446"/>
    <w:rsid w:val="00D914CB"/>
    <w:rsid w:val="00D91661"/>
    <w:rsid w:val="00D918BA"/>
    <w:rsid w:val="00D91AC4"/>
    <w:rsid w:val="00D91B23"/>
    <w:rsid w:val="00D91C03"/>
    <w:rsid w:val="00D91C5E"/>
    <w:rsid w:val="00D91DB4"/>
    <w:rsid w:val="00D92388"/>
    <w:rsid w:val="00D923A6"/>
    <w:rsid w:val="00D92526"/>
    <w:rsid w:val="00D928A7"/>
    <w:rsid w:val="00D928C2"/>
    <w:rsid w:val="00D92BD2"/>
    <w:rsid w:val="00D92C5E"/>
    <w:rsid w:val="00D92D5C"/>
    <w:rsid w:val="00D92EC7"/>
    <w:rsid w:val="00D930D8"/>
    <w:rsid w:val="00D933E8"/>
    <w:rsid w:val="00D9343D"/>
    <w:rsid w:val="00D93531"/>
    <w:rsid w:val="00D938A3"/>
    <w:rsid w:val="00D9398A"/>
    <w:rsid w:val="00D93B5D"/>
    <w:rsid w:val="00D94426"/>
    <w:rsid w:val="00D94A16"/>
    <w:rsid w:val="00D94A20"/>
    <w:rsid w:val="00D94BBE"/>
    <w:rsid w:val="00D94DCF"/>
    <w:rsid w:val="00D94EAE"/>
    <w:rsid w:val="00D95581"/>
    <w:rsid w:val="00D95686"/>
    <w:rsid w:val="00D956E4"/>
    <w:rsid w:val="00D95702"/>
    <w:rsid w:val="00D957C9"/>
    <w:rsid w:val="00D95BCB"/>
    <w:rsid w:val="00D95D04"/>
    <w:rsid w:val="00D96030"/>
    <w:rsid w:val="00D9611F"/>
    <w:rsid w:val="00D965DC"/>
    <w:rsid w:val="00D97125"/>
    <w:rsid w:val="00D97229"/>
    <w:rsid w:val="00D97653"/>
    <w:rsid w:val="00D97A76"/>
    <w:rsid w:val="00D97CA3"/>
    <w:rsid w:val="00D97CC1"/>
    <w:rsid w:val="00DA0056"/>
    <w:rsid w:val="00DA0116"/>
    <w:rsid w:val="00DA043A"/>
    <w:rsid w:val="00DA0579"/>
    <w:rsid w:val="00DA0C9C"/>
    <w:rsid w:val="00DA120C"/>
    <w:rsid w:val="00DA19DA"/>
    <w:rsid w:val="00DA1BF5"/>
    <w:rsid w:val="00DA1DDB"/>
    <w:rsid w:val="00DA1F9E"/>
    <w:rsid w:val="00DA2591"/>
    <w:rsid w:val="00DA26C2"/>
    <w:rsid w:val="00DA2D94"/>
    <w:rsid w:val="00DA3301"/>
    <w:rsid w:val="00DA36BD"/>
    <w:rsid w:val="00DA38B3"/>
    <w:rsid w:val="00DA393C"/>
    <w:rsid w:val="00DA3A0A"/>
    <w:rsid w:val="00DA3B55"/>
    <w:rsid w:val="00DA40A1"/>
    <w:rsid w:val="00DA40BF"/>
    <w:rsid w:val="00DA4456"/>
    <w:rsid w:val="00DA47C6"/>
    <w:rsid w:val="00DA4997"/>
    <w:rsid w:val="00DA4F13"/>
    <w:rsid w:val="00DA4FE2"/>
    <w:rsid w:val="00DA5387"/>
    <w:rsid w:val="00DA54EA"/>
    <w:rsid w:val="00DA586F"/>
    <w:rsid w:val="00DA58F3"/>
    <w:rsid w:val="00DA58F7"/>
    <w:rsid w:val="00DA5A6D"/>
    <w:rsid w:val="00DA5B77"/>
    <w:rsid w:val="00DA6664"/>
    <w:rsid w:val="00DA6783"/>
    <w:rsid w:val="00DA68DF"/>
    <w:rsid w:val="00DA6AA1"/>
    <w:rsid w:val="00DA6D92"/>
    <w:rsid w:val="00DA6FFF"/>
    <w:rsid w:val="00DA72DA"/>
    <w:rsid w:val="00DA7361"/>
    <w:rsid w:val="00DA758C"/>
    <w:rsid w:val="00DA75CD"/>
    <w:rsid w:val="00DA7C87"/>
    <w:rsid w:val="00DA7EBF"/>
    <w:rsid w:val="00DA7F0A"/>
    <w:rsid w:val="00DB00DA"/>
    <w:rsid w:val="00DB035A"/>
    <w:rsid w:val="00DB060D"/>
    <w:rsid w:val="00DB062B"/>
    <w:rsid w:val="00DB07F9"/>
    <w:rsid w:val="00DB0826"/>
    <w:rsid w:val="00DB0869"/>
    <w:rsid w:val="00DB08DA"/>
    <w:rsid w:val="00DB0BE6"/>
    <w:rsid w:val="00DB0C27"/>
    <w:rsid w:val="00DB0E44"/>
    <w:rsid w:val="00DB1217"/>
    <w:rsid w:val="00DB12D2"/>
    <w:rsid w:val="00DB13F2"/>
    <w:rsid w:val="00DB163C"/>
    <w:rsid w:val="00DB16E4"/>
    <w:rsid w:val="00DB1BB9"/>
    <w:rsid w:val="00DB1C30"/>
    <w:rsid w:val="00DB201C"/>
    <w:rsid w:val="00DB235F"/>
    <w:rsid w:val="00DB24EB"/>
    <w:rsid w:val="00DB2BA8"/>
    <w:rsid w:val="00DB2BE1"/>
    <w:rsid w:val="00DB2C2A"/>
    <w:rsid w:val="00DB2C7F"/>
    <w:rsid w:val="00DB2D81"/>
    <w:rsid w:val="00DB32E3"/>
    <w:rsid w:val="00DB33F5"/>
    <w:rsid w:val="00DB33FA"/>
    <w:rsid w:val="00DB35A4"/>
    <w:rsid w:val="00DB3A6A"/>
    <w:rsid w:val="00DB3CE1"/>
    <w:rsid w:val="00DB41AC"/>
    <w:rsid w:val="00DB44FB"/>
    <w:rsid w:val="00DB4633"/>
    <w:rsid w:val="00DB4EDF"/>
    <w:rsid w:val="00DB4EE0"/>
    <w:rsid w:val="00DB5114"/>
    <w:rsid w:val="00DB52C8"/>
    <w:rsid w:val="00DB54F7"/>
    <w:rsid w:val="00DB5562"/>
    <w:rsid w:val="00DB56C7"/>
    <w:rsid w:val="00DB5734"/>
    <w:rsid w:val="00DB5F9D"/>
    <w:rsid w:val="00DB61C7"/>
    <w:rsid w:val="00DB6208"/>
    <w:rsid w:val="00DB63A9"/>
    <w:rsid w:val="00DB6753"/>
    <w:rsid w:val="00DB69C2"/>
    <w:rsid w:val="00DB796F"/>
    <w:rsid w:val="00DB7E5E"/>
    <w:rsid w:val="00DB7F09"/>
    <w:rsid w:val="00DB7F1D"/>
    <w:rsid w:val="00DC0004"/>
    <w:rsid w:val="00DC00E8"/>
    <w:rsid w:val="00DC0368"/>
    <w:rsid w:val="00DC0424"/>
    <w:rsid w:val="00DC0F5D"/>
    <w:rsid w:val="00DC114D"/>
    <w:rsid w:val="00DC1182"/>
    <w:rsid w:val="00DC1670"/>
    <w:rsid w:val="00DC1A77"/>
    <w:rsid w:val="00DC1B48"/>
    <w:rsid w:val="00DC1C56"/>
    <w:rsid w:val="00DC1CCB"/>
    <w:rsid w:val="00DC1F8A"/>
    <w:rsid w:val="00DC1FE4"/>
    <w:rsid w:val="00DC25D6"/>
    <w:rsid w:val="00DC2683"/>
    <w:rsid w:val="00DC2705"/>
    <w:rsid w:val="00DC2BF6"/>
    <w:rsid w:val="00DC2D1F"/>
    <w:rsid w:val="00DC2E1B"/>
    <w:rsid w:val="00DC3009"/>
    <w:rsid w:val="00DC34F2"/>
    <w:rsid w:val="00DC366D"/>
    <w:rsid w:val="00DC385D"/>
    <w:rsid w:val="00DC3A79"/>
    <w:rsid w:val="00DC3C35"/>
    <w:rsid w:val="00DC3E76"/>
    <w:rsid w:val="00DC4252"/>
    <w:rsid w:val="00DC4364"/>
    <w:rsid w:val="00DC4756"/>
    <w:rsid w:val="00DC48C6"/>
    <w:rsid w:val="00DC4B5D"/>
    <w:rsid w:val="00DC4C48"/>
    <w:rsid w:val="00DC4EDC"/>
    <w:rsid w:val="00DC4FD9"/>
    <w:rsid w:val="00DC5063"/>
    <w:rsid w:val="00DC5343"/>
    <w:rsid w:val="00DC536B"/>
    <w:rsid w:val="00DC5517"/>
    <w:rsid w:val="00DC6379"/>
    <w:rsid w:val="00DC63B9"/>
    <w:rsid w:val="00DC668B"/>
    <w:rsid w:val="00DC66E3"/>
    <w:rsid w:val="00DC6AAD"/>
    <w:rsid w:val="00DC6ACB"/>
    <w:rsid w:val="00DC6C57"/>
    <w:rsid w:val="00DC6DFB"/>
    <w:rsid w:val="00DC6E7A"/>
    <w:rsid w:val="00DC79CF"/>
    <w:rsid w:val="00DC7BB1"/>
    <w:rsid w:val="00DD0675"/>
    <w:rsid w:val="00DD07B7"/>
    <w:rsid w:val="00DD07DA"/>
    <w:rsid w:val="00DD07F8"/>
    <w:rsid w:val="00DD08B9"/>
    <w:rsid w:val="00DD0A90"/>
    <w:rsid w:val="00DD0AD4"/>
    <w:rsid w:val="00DD0CE3"/>
    <w:rsid w:val="00DD0F9F"/>
    <w:rsid w:val="00DD169C"/>
    <w:rsid w:val="00DD1ACE"/>
    <w:rsid w:val="00DD1AF8"/>
    <w:rsid w:val="00DD1B4C"/>
    <w:rsid w:val="00DD1B64"/>
    <w:rsid w:val="00DD1C16"/>
    <w:rsid w:val="00DD1EF1"/>
    <w:rsid w:val="00DD2317"/>
    <w:rsid w:val="00DD2374"/>
    <w:rsid w:val="00DD2699"/>
    <w:rsid w:val="00DD2880"/>
    <w:rsid w:val="00DD2B27"/>
    <w:rsid w:val="00DD2E14"/>
    <w:rsid w:val="00DD2F74"/>
    <w:rsid w:val="00DD30A3"/>
    <w:rsid w:val="00DD323D"/>
    <w:rsid w:val="00DD34E5"/>
    <w:rsid w:val="00DD38E9"/>
    <w:rsid w:val="00DD39D4"/>
    <w:rsid w:val="00DD3BBD"/>
    <w:rsid w:val="00DD4008"/>
    <w:rsid w:val="00DD41C0"/>
    <w:rsid w:val="00DD41C1"/>
    <w:rsid w:val="00DD46B3"/>
    <w:rsid w:val="00DD4794"/>
    <w:rsid w:val="00DD4984"/>
    <w:rsid w:val="00DD4B8F"/>
    <w:rsid w:val="00DD4F60"/>
    <w:rsid w:val="00DD50D4"/>
    <w:rsid w:val="00DD543C"/>
    <w:rsid w:val="00DD545D"/>
    <w:rsid w:val="00DD5557"/>
    <w:rsid w:val="00DD66ED"/>
    <w:rsid w:val="00DD673E"/>
    <w:rsid w:val="00DD6A57"/>
    <w:rsid w:val="00DD6BDB"/>
    <w:rsid w:val="00DD6BFF"/>
    <w:rsid w:val="00DD6C72"/>
    <w:rsid w:val="00DD6CC1"/>
    <w:rsid w:val="00DD6CCE"/>
    <w:rsid w:val="00DD6D7B"/>
    <w:rsid w:val="00DD6F34"/>
    <w:rsid w:val="00DD7044"/>
    <w:rsid w:val="00DD7054"/>
    <w:rsid w:val="00DD7284"/>
    <w:rsid w:val="00DD729C"/>
    <w:rsid w:val="00DD7303"/>
    <w:rsid w:val="00DD73BE"/>
    <w:rsid w:val="00DD73FE"/>
    <w:rsid w:val="00DD7AE3"/>
    <w:rsid w:val="00DD7D29"/>
    <w:rsid w:val="00DD7EB2"/>
    <w:rsid w:val="00DE037F"/>
    <w:rsid w:val="00DE0422"/>
    <w:rsid w:val="00DE0F23"/>
    <w:rsid w:val="00DE104C"/>
    <w:rsid w:val="00DE1467"/>
    <w:rsid w:val="00DE14EF"/>
    <w:rsid w:val="00DE18CF"/>
    <w:rsid w:val="00DE18E4"/>
    <w:rsid w:val="00DE1933"/>
    <w:rsid w:val="00DE1B6E"/>
    <w:rsid w:val="00DE1DA1"/>
    <w:rsid w:val="00DE1DFE"/>
    <w:rsid w:val="00DE1F63"/>
    <w:rsid w:val="00DE21C4"/>
    <w:rsid w:val="00DE24DA"/>
    <w:rsid w:val="00DE2507"/>
    <w:rsid w:val="00DE2763"/>
    <w:rsid w:val="00DE2A93"/>
    <w:rsid w:val="00DE2B8C"/>
    <w:rsid w:val="00DE2CF3"/>
    <w:rsid w:val="00DE3105"/>
    <w:rsid w:val="00DE32E5"/>
    <w:rsid w:val="00DE35B4"/>
    <w:rsid w:val="00DE3754"/>
    <w:rsid w:val="00DE3A53"/>
    <w:rsid w:val="00DE3C77"/>
    <w:rsid w:val="00DE40AB"/>
    <w:rsid w:val="00DE444C"/>
    <w:rsid w:val="00DE46BF"/>
    <w:rsid w:val="00DE473E"/>
    <w:rsid w:val="00DE4AED"/>
    <w:rsid w:val="00DE4E5C"/>
    <w:rsid w:val="00DE51BC"/>
    <w:rsid w:val="00DE5265"/>
    <w:rsid w:val="00DE5297"/>
    <w:rsid w:val="00DE55D5"/>
    <w:rsid w:val="00DE567D"/>
    <w:rsid w:val="00DE575D"/>
    <w:rsid w:val="00DE58BC"/>
    <w:rsid w:val="00DE59E3"/>
    <w:rsid w:val="00DE5ADC"/>
    <w:rsid w:val="00DE5C40"/>
    <w:rsid w:val="00DE5D2E"/>
    <w:rsid w:val="00DE60C7"/>
    <w:rsid w:val="00DE678F"/>
    <w:rsid w:val="00DE69DD"/>
    <w:rsid w:val="00DE6A28"/>
    <w:rsid w:val="00DE6E36"/>
    <w:rsid w:val="00DE6E6C"/>
    <w:rsid w:val="00DE70D6"/>
    <w:rsid w:val="00DE70F1"/>
    <w:rsid w:val="00DE711E"/>
    <w:rsid w:val="00DE720A"/>
    <w:rsid w:val="00DE765A"/>
    <w:rsid w:val="00DE7693"/>
    <w:rsid w:val="00DE77AA"/>
    <w:rsid w:val="00DE78F9"/>
    <w:rsid w:val="00DE7BB0"/>
    <w:rsid w:val="00DE7C1F"/>
    <w:rsid w:val="00DF0178"/>
    <w:rsid w:val="00DF02F7"/>
    <w:rsid w:val="00DF0498"/>
    <w:rsid w:val="00DF051A"/>
    <w:rsid w:val="00DF0DE5"/>
    <w:rsid w:val="00DF0EF4"/>
    <w:rsid w:val="00DF10B8"/>
    <w:rsid w:val="00DF10C6"/>
    <w:rsid w:val="00DF150B"/>
    <w:rsid w:val="00DF15F3"/>
    <w:rsid w:val="00DF1667"/>
    <w:rsid w:val="00DF1691"/>
    <w:rsid w:val="00DF17D2"/>
    <w:rsid w:val="00DF18CF"/>
    <w:rsid w:val="00DF1CF8"/>
    <w:rsid w:val="00DF1EB0"/>
    <w:rsid w:val="00DF2064"/>
    <w:rsid w:val="00DF24FB"/>
    <w:rsid w:val="00DF261E"/>
    <w:rsid w:val="00DF278E"/>
    <w:rsid w:val="00DF2BC8"/>
    <w:rsid w:val="00DF2C47"/>
    <w:rsid w:val="00DF2DDF"/>
    <w:rsid w:val="00DF2EE5"/>
    <w:rsid w:val="00DF2F45"/>
    <w:rsid w:val="00DF2FA3"/>
    <w:rsid w:val="00DF324C"/>
    <w:rsid w:val="00DF382C"/>
    <w:rsid w:val="00DF3D42"/>
    <w:rsid w:val="00DF3E26"/>
    <w:rsid w:val="00DF4125"/>
    <w:rsid w:val="00DF43F8"/>
    <w:rsid w:val="00DF479A"/>
    <w:rsid w:val="00DF4D49"/>
    <w:rsid w:val="00DF5051"/>
    <w:rsid w:val="00DF514F"/>
    <w:rsid w:val="00DF56C3"/>
    <w:rsid w:val="00DF591A"/>
    <w:rsid w:val="00DF5DE6"/>
    <w:rsid w:val="00DF60D6"/>
    <w:rsid w:val="00DF63EB"/>
    <w:rsid w:val="00DF6580"/>
    <w:rsid w:val="00DF67A0"/>
    <w:rsid w:val="00DF693D"/>
    <w:rsid w:val="00DF6E95"/>
    <w:rsid w:val="00DF6F61"/>
    <w:rsid w:val="00DF707E"/>
    <w:rsid w:val="00DF75E2"/>
    <w:rsid w:val="00DF7A94"/>
    <w:rsid w:val="00E001EE"/>
    <w:rsid w:val="00E00234"/>
    <w:rsid w:val="00E002A7"/>
    <w:rsid w:val="00E00583"/>
    <w:rsid w:val="00E0061E"/>
    <w:rsid w:val="00E009FC"/>
    <w:rsid w:val="00E00A12"/>
    <w:rsid w:val="00E00BAD"/>
    <w:rsid w:val="00E00EFC"/>
    <w:rsid w:val="00E00F71"/>
    <w:rsid w:val="00E00FEF"/>
    <w:rsid w:val="00E011E3"/>
    <w:rsid w:val="00E01436"/>
    <w:rsid w:val="00E0169D"/>
    <w:rsid w:val="00E016B4"/>
    <w:rsid w:val="00E019AA"/>
    <w:rsid w:val="00E01B0B"/>
    <w:rsid w:val="00E01C72"/>
    <w:rsid w:val="00E01EEA"/>
    <w:rsid w:val="00E02759"/>
    <w:rsid w:val="00E02A40"/>
    <w:rsid w:val="00E031FA"/>
    <w:rsid w:val="00E034A9"/>
    <w:rsid w:val="00E036D5"/>
    <w:rsid w:val="00E03897"/>
    <w:rsid w:val="00E039BF"/>
    <w:rsid w:val="00E03C23"/>
    <w:rsid w:val="00E03CC0"/>
    <w:rsid w:val="00E03D7E"/>
    <w:rsid w:val="00E03E49"/>
    <w:rsid w:val="00E0405B"/>
    <w:rsid w:val="00E0414D"/>
    <w:rsid w:val="00E0430E"/>
    <w:rsid w:val="00E04656"/>
    <w:rsid w:val="00E04B19"/>
    <w:rsid w:val="00E04BD0"/>
    <w:rsid w:val="00E04EA8"/>
    <w:rsid w:val="00E04F7E"/>
    <w:rsid w:val="00E0513D"/>
    <w:rsid w:val="00E05185"/>
    <w:rsid w:val="00E052C4"/>
    <w:rsid w:val="00E052DD"/>
    <w:rsid w:val="00E055DD"/>
    <w:rsid w:val="00E0595E"/>
    <w:rsid w:val="00E05A21"/>
    <w:rsid w:val="00E05D76"/>
    <w:rsid w:val="00E05DA4"/>
    <w:rsid w:val="00E06199"/>
    <w:rsid w:val="00E061A8"/>
    <w:rsid w:val="00E0624D"/>
    <w:rsid w:val="00E062B9"/>
    <w:rsid w:val="00E06908"/>
    <w:rsid w:val="00E069D2"/>
    <w:rsid w:val="00E07368"/>
    <w:rsid w:val="00E073A3"/>
    <w:rsid w:val="00E07BC1"/>
    <w:rsid w:val="00E10108"/>
    <w:rsid w:val="00E10124"/>
    <w:rsid w:val="00E101C6"/>
    <w:rsid w:val="00E101E3"/>
    <w:rsid w:val="00E10388"/>
    <w:rsid w:val="00E104D1"/>
    <w:rsid w:val="00E10511"/>
    <w:rsid w:val="00E1075B"/>
    <w:rsid w:val="00E10785"/>
    <w:rsid w:val="00E10CC8"/>
    <w:rsid w:val="00E10E68"/>
    <w:rsid w:val="00E10F24"/>
    <w:rsid w:val="00E111C7"/>
    <w:rsid w:val="00E1141C"/>
    <w:rsid w:val="00E11675"/>
    <w:rsid w:val="00E117D2"/>
    <w:rsid w:val="00E11879"/>
    <w:rsid w:val="00E118D8"/>
    <w:rsid w:val="00E118EC"/>
    <w:rsid w:val="00E11A63"/>
    <w:rsid w:val="00E11B02"/>
    <w:rsid w:val="00E11C46"/>
    <w:rsid w:val="00E11E13"/>
    <w:rsid w:val="00E1209D"/>
    <w:rsid w:val="00E122F8"/>
    <w:rsid w:val="00E12327"/>
    <w:rsid w:val="00E12653"/>
    <w:rsid w:val="00E12A44"/>
    <w:rsid w:val="00E12A64"/>
    <w:rsid w:val="00E12A83"/>
    <w:rsid w:val="00E12D6C"/>
    <w:rsid w:val="00E12EB7"/>
    <w:rsid w:val="00E13640"/>
    <w:rsid w:val="00E138A3"/>
    <w:rsid w:val="00E138D1"/>
    <w:rsid w:val="00E13BA3"/>
    <w:rsid w:val="00E13BB9"/>
    <w:rsid w:val="00E142C5"/>
    <w:rsid w:val="00E1436A"/>
    <w:rsid w:val="00E143B3"/>
    <w:rsid w:val="00E147A0"/>
    <w:rsid w:val="00E14969"/>
    <w:rsid w:val="00E149CE"/>
    <w:rsid w:val="00E14AD5"/>
    <w:rsid w:val="00E14DA0"/>
    <w:rsid w:val="00E1504B"/>
    <w:rsid w:val="00E15338"/>
    <w:rsid w:val="00E15462"/>
    <w:rsid w:val="00E160E9"/>
    <w:rsid w:val="00E165E6"/>
    <w:rsid w:val="00E16752"/>
    <w:rsid w:val="00E168CA"/>
    <w:rsid w:val="00E169E8"/>
    <w:rsid w:val="00E16A37"/>
    <w:rsid w:val="00E16DD1"/>
    <w:rsid w:val="00E16EB8"/>
    <w:rsid w:val="00E170CE"/>
    <w:rsid w:val="00E17477"/>
    <w:rsid w:val="00E17AE9"/>
    <w:rsid w:val="00E20192"/>
    <w:rsid w:val="00E201A7"/>
    <w:rsid w:val="00E2023F"/>
    <w:rsid w:val="00E20598"/>
    <w:rsid w:val="00E209DD"/>
    <w:rsid w:val="00E20B44"/>
    <w:rsid w:val="00E20D65"/>
    <w:rsid w:val="00E20DD0"/>
    <w:rsid w:val="00E20F05"/>
    <w:rsid w:val="00E21002"/>
    <w:rsid w:val="00E21164"/>
    <w:rsid w:val="00E21405"/>
    <w:rsid w:val="00E216FB"/>
    <w:rsid w:val="00E2184A"/>
    <w:rsid w:val="00E22231"/>
    <w:rsid w:val="00E2244B"/>
    <w:rsid w:val="00E2254F"/>
    <w:rsid w:val="00E22588"/>
    <w:rsid w:val="00E228F9"/>
    <w:rsid w:val="00E229BE"/>
    <w:rsid w:val="00E22ADE"/>
    <w:rsid w:val="00E22D51"/>
    <w:rsid w:val="00E2330B"/>
    <w:rsid w:val="00E23B50"/>
    <w:rsid w:val="00E23CC2"/>
    <w:rsid w:val="00E242E1"/>
    <w:rsid w:val="00E243B0"/>
    <w:rsid w:val="00E24694"/>
    <w:rsid w:val="00E24B74"/>
    <w:rsid w:val="00E24C19"/>
    <w:rsid w:val="00E24CD6"/>
    <w:rsid w:val="00E24D4A"/>
    <w:rsid w:val="00E24DC4"/>
    <w:rsid w:val="00E24E07"/>
    <w:rsid w:val="00E24E58"/>
    <w:rsid w:val="00E24F25"/>
    <w:rsid w:val="00E251AF"/>
    <w:rsid w:val="00E251E9"/>
    <w:rsid w:val="00E2556F"/>
    <w:rsid w:val="00E2594A"/>
    <w:rsid w:val="00E25960"/>
    <w:rsid w:val="00E25C5B"/>
    <w:rsid w:val="00E25FF2"/>
    <w:rsid w:val="00E26190"/>
    <w:rsid w:val="00E261E5"/>
    <w:rsid w:val="00E26269"/>
    <w:rsid w:val="00E26637"/>
    <w:rsid w:val="00E2663C"/>
    <w:rsid w:val="00E26948"/>
    <w:rsid w:val="00E26AC2"/>
    <w:rsid w:val="00E26AE3"/>
    <w:rsid w:val="00E27367"/>
    <w:rsid w:val="00E27602"/>
    <w:rsid w:val="00E2770C"/>
    <w:rsid w:val="00E27751"/>
    <w:rsid w:val="00E27A03"/>
    <w:rsid w:val="00E30081"/>
    <w:rsid w:val="00E30391"/>
    <w:rsid w:val="00E30555"/>
    <w:rsid w:val="00E31083"/>
    <w:rsid w:val="00E310E2"/>
    <w:rsid w:val="00E3125B"/>
    <w:rsid w:val="00E3127C"/>
    <w:rsid w:val="00E3135B"/>
    <w:rsid w:val="00E3159C"/>
    <w:rsid w:val="00E31689"/>
    <w:rsid w:val="00E316B4"/>
    <w:rsid w:val="00E31D5C"/>
    <w:rsid w:val="00E31E9E"/>
    <w:rsid w:val="00E326EC"/>
    <w:rsid w:val="00E32C89"/>
    <w:rsid w:val="00E32FA6"/>
    <w:rsid w:val="00E33542"/>
    <w:rsid w:val="00E33695"/>
    <w:rsid w:val="00E3378F"/>
    <w:rsid w:val="00E33D4F"/>
    <w:rsid w:val="00E340B7"/>
    <w:rsid w:val="00E34260"/>
    <w:rsid w:val="00E342DE"/>
    <w:rsid w:val="00E34688"/>
    <w:rsid w:val="00E34815"/>
    <w:rsid w:val="00E34886"/>
    <w:rsid w:val="00E349A7"/>
    <w:rsid w:val="00E34A3A"/>
    <w:rsid w:val="00E34B70"/>
    <w:rsid w:val="00E34FA9"/>
    <w:rsid w:val="00E351B5"/>
    <w:rsid w:val="00E35440"/>
    <w:rsid w:val="00E355E2"/>
    <w:rsid w:val="00E3565A"/>
    <w:rsid w:val="00E356F9"/>
    <w:rsid w:val="00E35786"/>
    <w:rsid w:val="00E357D3"/>
    <w:rsid w:val="00E358F6"/>
    <w:rsid w:val="00E35D1B"/>
    <w:rsid w:val="00E36365"/>
    <w:rsid w:val="00E367A6"/>
    <w:rsid w:val="00E36947"/>
    <w:rsid w:val="00E36949"/>
    <w:rsid w:val="00E369F7"/>
    <w:rsid w:val="00E36A4F"/>
    <w:rsid w:val="00E36AF8"/>
    <w:rsid w:val="00E376A6"/>
    <w:rsid w:val="00E379B7"/>
    <w:rsid w:val="00E37B0A"/>
    <w:rsid w:val="00E37B87"/>
    <w:rsid w:val="00E4000B"/>
    <w:rsid w:val="00E40177"/>
    <w:rsid w:val="00E40A34"/>
    <w:rsid w:val="00E40D33"/>
    <w:rsid w:val="00E40D4C"/>
    <w:rsid w:val="00E41124"/>
    <w:rsid w:val="00E4134C"/>
    <w:rsid w:val="00E4190A"/>
    <w:rsid w:val="00E41B50"/>
    <w:rsid w:val="00E41C40"/>
    <w:rsid w:val="00E41DA6"/>
    <w:rsid w:val="00E420C1"/>
    <w:rsid w:val="00E4255A"/>
    <w:rsid w:val="00E42DE0"/>
    <w:rsid w:val="00E42E51"/>
    <w:rsid w:val="00E4322B"/>
    <w:rsid w:val="00E4323F"/>
    <w:rsid w:val="00E43408"/>
    <w:rsid w:val="00E434A1"/>
    <w:rsid w:val="00E437EF"/>
    <w:rsid w:val="00E4386B"/>
    <w:rsid w:val="00E43AFA"/>
    <w:rsid w:val="00E43F38"/>
    <w:rsid w:val="00E443D3"/>
    <w:rsid w:val="00E44430"/>
    <w:rsid w:val="00E44492"/>
    <w:rsid w:val="00E44A19"/>
    <w:rsid w:val="00E44B32"/>
    <w:rsid w:val="00E44E3F"/>
    <w:rsid w:val="00E45191"/>
    <w:rsid w:val="00E45348"/>
    <w:rsid w:val="00E45770"/>
    <w:rsid w:val="00E458FF"/>
    <w:rsid w:val="00E459D0"/>
    <w:rsid w:val="00E45B9B"/>
    <w:rsid w:val="00E46106"/>
    <w:rsid w:val="00E46271"/>
    <w:rsid w:val="00E463D9"/>
    <w:rsid w:val="00E46628"/>
    <w:rsid w:val="00E46745"/>
    <w:rsid w:val="00E4682C"/>
    <w:rsid w:val="00E46B42"/>
    <w:rsid w:val="00E46B69"/>
    <w:rsid w:val="00E46C50"/>
    <w:rsid w:val="00E46E23"/>
    <w:rsid w:val="00E477B5"/>
    <w:rsid w:val="00E47CBE"/>
    <w:rsid w:val="00E47EC0"/>
    <w:rsid w:val="00E47FBF"/>
    <w:rsid w:val="00E502BB"/>
    <w:rsid w:val="00E50915"/>
    <w:rsid w:val="00E5093F"/>
    <w:rsid w:val="00E50A86"/>
    <w:rsid w:val="00E50C1B"/>
    <w:rsid w:val="00E50CF6"/>
    <w:rsid w:val="00E50E7C"/>
    <w:rsid w:val="00E513AE"/>
    <w:rsid w:val="00E513C8"/>
    <w:rsid w:val="00E51545"/>
    <w:rsid w:val="00E517FF"/>
    <w:rsid w:val="00E51894"/>
    <w:rsid w:val="00E518FE"/>
    <w:rsid w:val="00E51A33"/>
    <w:rsid w:val="00E51B1A"/>
    <w:rsid w:val="00E51D9E"/>
    <w:rsid w:val="00E52202"/>
    <w:rsid w:val="00E52908"/>
    <w:rsid w:val="00E529E1"/>
    <w:rsid w:val="00E52B85"/>
    <w:rsid w:val="00E53033"/>
    <w:rsid w:val="00E53319"/>
    <w:rsid w:val="00E53473"/>
    <w:rsid w:val="00E537D1"/>
    <w:rsid w:val="00E53A1C"/>
    <w:rsid w:val="00E53BA1"/>
    <w:rsid w:val="00E53BED"/>
    <w:rsid w:val="00E53F78"/>
    <w:rsid w:val="00E54620"/>
    <w:rsid w:val="00E546F6"/>
    <w:rsid w:val="00E54972"/>
    <w:rsid w:val="00E54DF4"/>
    <w:rsid w:val="00E54E1A"/>
    <w:rsid w:val="00E54ECC"/>
    <w:rsid w:val="00E54F0B"/>
    <w:rsid w:val="00E54FE8"/>
    <w:rsid w:val="00E550C0"/>
    <w:rsid w:val="00E55184"/>
    <w:rsid w:val="00E55606"/>
    <w:rsid w:val="00E55679"/>
    <w:rsid w:val="00E55981"/>
    <w:rsid w:val="00E5599F"/>
    <w:rsid w:val="00E55A47"/>
    <w:rsid w:val="00E55B6E"/>
    <w:rsid w:val="00E55C5A"/>
    <w:rsid w:val="00E55F5A"/>
    <w:rsid w:val="00E55FB3"/>
    <w:rsid w:val="00E5612D"/>
    <w:rsid w:val="00E56187"/>
    <w:rsid w:val="00E563CE"/>
    <w:rsid w:val="00E567E6"/>
    <w:rsid w:val="00E56971"/>
    <w:rsid w:val="00E56C20"/>
    <w:rsid w:val="00E56CEB"/>
    <w:rsid w:val="00E56F66"/>
    <w:rsid w:val="00E56F75"/>
    <w:rsid w:val="00E56FD8"/>
    <w:rsid w:val="00E57267"/>
    <w:rsid w:val="00E57302"/>
    <w:rsid w:val="00E575EA"/>
    <w:rsid w:val="00E576D6"/>
    <w:rsid w:val="00E578D4"/>
    <w:rsid w:val="00E5799C"/>
    <w:rsid w:val="00E57A13"/>
    <w:rsid w:val="00E57ADE"/>
    <w:rsid w:val="00E57ED5"/>
    <w:rsid w:val="00E606E2"/>
    <w:rsid w:val="00E609A3"/>
    <w:rsid w:val="00E60C27"/>
    <w:rsid w:val="00E60F42"/>
    <w:rsid w:val="00E61020"/>
    <w:rsid w:val="00E6124B"/>
    <w:rsid w:val="00E61300"/>
    <w:rsid w:val="00E6130F"/>
    <w:rsid w:val="00E61484"/>
    <w:rsid w:val="00E6151A"/>
    <w:rsid w:val="00E61612"/>
    <w:rsid w:val="00E62758"/>
    <w:rsid w:val="00E6294A"/>
    <w:rsid w:val="00E62D5B"/>
    <w:rsid w:val="00E62DCE"/>
    <w:rsid w:val="00E633C3"/>
    <w:rsid w:val="00E63D99"/>
    <w:rsid w:val="00E6400B"/>
    <w:rsid w:val="00E641F0"/>
    <w:rsid w:val="00E64535"/>
    <w:rsid w:val="00E64581"/>
    <w:rsid w:val="00E6470A"/>
    <w:rsid w:val="00E64753"/>
    <w:rsid w:val="00E64A12"/>
    <w:rsid w:val="00E64A43"/>
    <w:rsid w:val="00E64C64"/>
    <w:rsid w:val="00E64F59"/>
    <w:rsid w:val="00E65734"/>
    <w:rsid w:val="00E65C00"/>
    <w:rsid w:val="00E65E79"/>
    <w:rsid w:val="00E6637A"/>
    <w:rsid w:val="00E66443"/>
    <w:rsid w:val="00E66624"/>
    <w:rsid w:val="00E66956"/>
    <w:rsid w:val="00E66AF9"/>
    <w:rsid w:val="00E66E69"/>
    <w:rsid w:val="00E670C5"/>
    <w:rsid w:val="00E67192"/>
    <w:rsid w:val="00E673DE"/>
    <w:rsid w:val="00E673EE"/>
    <w:rsid w:val="00E6740A"/>
    <w:rsid w:val="00E67602"/>
    <w:rsid w:val="00E676FA"/>
    <w:rsid w:val="00E7017C"/>
    <w:rsid w:val="00E70435"/>
    <w:rsid w:val="00E705C0"/>
    <w:rsid w:val="00E706B2"/>
    <w:rsid w:val="00E70742"/>
    <w:rsid w:val="00E70815"/>
    <w:rsid w:val="00E70843"/>
    <w:rsid w:val="00E708A8"/>
    <w:rsid w:val="00E70BE4"/>
    <w:rsid w:val="00E70E72"/>
    <w:rsid w:val="00E70F51"/>
    <w:rsid w:val="00E71133"/>
    <w:rsid w:val="00E711D7"/>
    <w:rsid w:val="00E7120C"/>
    <w:rsid w:val="00E712DC"/>
    <w:rsid w:val="00E71378"/>
    <w:rsid w:val="00E7168E"/>
    <w:rsid w:val="00E71823"/>
    <w:rsid w:val="00E71955"/>
    <w:rsid w:val="00E721DD"/>
    <w:rsid w:val="00E726D1"/>
    <w:rsid w:val="00E72784"/>
    <w:rsid w:val="00E72953"/>
    <w:rsid w:val="00E729AD"/>
    <w:rsid w:val="00E72ADC"/>
    <w:rsid w:val="00E72CDE"/>
    <w:rsid w:val="00E72D59"/>
    <w:rsid w:val="00E72DA2"/>
    <w:rsid w:val="00E7305B"/>
    <w:rsid w:val="00E73150"/>
    <w:rsid w:val="00E733BA"/>
    <w:rsid w:val="00E73BDD"/>
    <w:rsid w:val="00E73BEE"/>
    <w:rsid w:val="00E73EDC"/>
    <w:rsid w:val="00E73F03"/>
    <w:rsid w:val="00E73F35"/>
    <w:rsid w:val="00E74010"/>
    <w:rsid w:val="00E74048"/>
    <w:rsid w:val="00E74119"/>
    <w:rsid w:val="00E74133"/>
    <w:rsid w:val="00E7457D"/>
    <w:rsid w:val="00E74EF6"/>
    <w:rsid w:val="00E74FBE"/>
    <w:rsid w:val="00E75016"/>
    <w:rsid w:val="00E7504A"/>
    <w:rsid w:val="00E7513C"/>
    <w:rsid w:val="00E75304"/>
    <w:rsid w:val="00E75307"/>
    <w:rsid w:val="00E75796"/>
    <w:rsid w:val="00E759EC"/>
    <w:rsid w:val="00E75C42"/>
    <w:rsid w:val="00E75DCD"/>
    <w:rsid w:val="00E75E02"/>
    <w:rsid w:val="00E7628A"/>
    <w:rsid w:val="00E762BB"/>
    <w:rsid w:val="00E7644A"/>
    <w:rsid w:val="00E7652F"/>
    <w:rsid w:val="00E768C5"/>
    <w:rsid w:val="00E771CE"/>
    <w:rsid w:val="00E77341"/>
    <w:rsid w:val="00E775F1"/>
    <w:rsid w:val="00E7762C"/>
    <w:rsid w:val="00E7773B"/>
    <w:rsid w:val="00E77BDD"/>
    <w:rsid w:val="00E77E23"/>
    <w:rsid w:val="00E80115"/>
    <w:rsid w:val="00E8021D"/>
    <w:rsid w:val="00E8034D"/>
    <w:rsid w:val="00E804BC"/>
    <w:rsid w:val="00E8060F"/>
    <w:rsid w:val="00E8156D"/>
    <w:rsid w:val="00E815E1"/>
    <w:rsid w:val="00E81E97"/>
    <w:rsid w:val="00E820A3"/>
    <w:rsid w:val="00E826B4"/>
    <w:rsid w:val="00E82848"/>
    <w:rsid w:val="00E83006"/>
    <w:rsid w:val="00E833F8"/>
    <w:rsid w:val="00E83503"/>
    <w:rsid w:val="00E83654"/>
    <w:rsid w:val="00E83AA3"/>
    <w:rsid w:val="00E83AF3"/>
    <w:rsid w:val="00E83B91"/>
    <w:rsid w:val="00E83E56"/>
    <w:rsid w:val="00E83E5D"/>
    <w:rsid w:val="00E8442D"/>
    <w:rsid w:val="00E84515"/>
    <w:rsid w:val="00E84C6E"/>
    <w:rsid w:val="00E851FB"/>
    <w:rsid w:val="00E85294"/>
    <w:rsid w:val="00E853B8"/>
    <w:rsid w:val="00E8549F"/>
    <w:rsid w:val="00E856E7"/>
    <w:rsid w:val="00E85851"/>
    <w:rsid w:val="00E85AB0"/>
    <w:rsid w:val="00E85BCF"/>
    <w:rsid w:val="00E85E0B"/>
    <w:rsid w:val="00E85E38"/>
    <w:rsid w:val="00E860E7"/>
    <w:rsid w:val="00E865D1"/>
    <w:rsid w:val="00E86675"/>
    <w:rsid w:val="00E868DC"/>
    <w:rsid w:val="00E87637"/>
    <w:rsid w:val="00E87813"/>
    <w:rsid w:val="00E87908"/>
    <w:rsid w:val="00E900CB"/>
    <w:rsid w:val="00E901F0"/>
    <w:rsid w:val="00E902B0"/>
    <w:rsid w:val="00E902E8"/>
    <w:rsid w:val="00E905F1"/>
    <w:rsid w:val="00E907AE"/>
    <w:rsid w:val="00E907CC"/>
    <w:rsid w:val="00E9099C"/>
    <w:rsid w:val="00E909E6"/>
    <w:rsid w:val="00E90B7B"/>
    <w:rsid w:val="00E910AD"/>
    <w:rsid w:val="00E9120A"/>
    <w:rsid w:val="00E91367"/>
    <w:rsid w:val="00E91661"/>
    <w:rsid w:val="00E91663"/>
    <w:rsid w:val="00E916B2"/>
    <w:rsid w:val="00E9180B"/>
    <w:rsid w:val="00E9191A"/>
    <w:rsid w:val="00E91A1E"/>
    <w:rsid w:val="00E91F1E"/>
    <w:rsid w:val="00E92083"/>
    <w:rsid w:val="00E92231"/>
    <w:rsid w:val="00E923C4"/>
    <w:rsid w:val="00E9296B"/>
    <w:rsid w:val="00E92AF1"/>
    <w:rsid w:val="00E92B59"/>
    <w:rsid w:val="00E92B89"/>
    <w:rsid w:val="00E92D2C"/>
    <w:rsid w:val="00E9314B"/>
    <w:rsid w:val="00E93200"/>
    <w:rsid w:val="00E93513"/>
    <w:rsid w:val="00E93534"/>
    <w:rsid w:val="00E937FD"/>
    <w:rsid w:val="00E9390D"/>
    <w:rsid w:val="00E93983"/>
    <w:rsid w:val="00E93AB1"/>
    <w:rsid w:val="00E93BD0"/>
    <w:rsid w:val="00E94055"/>
    <w:rsid w:val="00E941C1"/>
    <w:rsid w:val="00E94402"/>
    <w:rsid w:val="00E94677"/>
    <w:rsid w:val="00E94A42"/>
    <w:rsid w:val="00E94A48"/>
    <w:rsid w:val="00E94DDF"/>
    <w:rsid w:val="00E94DF2"/>
    <w:rsid w:val="00E94FE6"/>
    <w:rsid w:val="00E95ABE"/>
    <w:rsid w:val="00E95C27"/>
    <w:rsid w:val="00E95C3E"/>
    <w:rsid w:val="00E95D83"/>
    <w:rsid w:val="00E9603B"/>
    <w:rsid w:val="00E9677F"/>
    <w:rsid w:val="00E96928"/>
    <w:rsid w:val="00E969D9"/>
    <w:rsid w:val="00E97214"/>
    <w:rsid w:val="00E97350"/>
    <w:rsid w:val="00E9740D"/>
    <w:rsid w:val="00E9779B"/>
    <w:rsid w:val="00E977AC"/>
    <w:rsid w:val="00E97895"/>
    <w:rsid w:val="00E979CD"/>
    <w:rsid w:val="00E97AFE"/>
    <w:rsid w:val="00E97C19"/>
    <w:rsid w:val="00E97CEB"/>
    <w:rsid w:val="00E97D0B"/>
    <w:rsid w:val="00EA0360"/>
    <w:rsid w:val="00EA05DF"/>
    <w:rsid w:val="00EA0CFB"/>
    <w:rsid w:val="00EA0E40"/>
    <w:rsid w:val="00EA1016"/>
    <w:rsid w:val="00EA1860"/>
    <w:rsid w:val="00EA19A5"/>
    <w:rsid w:val="00EA1A3A"/>
    <w:rsid w:val="00EA1CBA"/>
    <w:rsid w:val="00EA1F4A"/>
    <w:rsid w:val="00EA22FA"/>
    <w:rsid w:val="00EA23AC"/>
    <w:rsid w:val="00EA26B2"/>
    <w:rsid w:val="00EA26D7"/>
    <w:rsid w:val="00EA2977"/>
    <w:rsid w:val="00EA2DAF"/>
    <w:rsid w:val="00EA2DDE"/>
    <w:rsid w:val="00EA3085"/>
    <w:rsid w:val="00EA327A"/>
    <w:rsid w:val="00EA398F"/>
    <w:rsid w:val="00EA3AE7"/>
    <w:rsid w:val="00EA3C27"/>
    <w:rsid w:val="00EA3F4B"/>
    <w:rsid w:val="00EA4303"/>
    <w:rsid w:val="00EA4413"/>
    <w:rsid w:val="00EA454D"/>
    <w:rsid w:val="00EA573D"/>
    <w:rsid w:val="00EA58B4"/>
    <w:rsid w:val="00EA597C"/>
    <w:rsid w:val="00EA5A4C"/>
    <w:rsid w:val="00EA5ABF"/>
    <w:rsid w:val="00EA5D7E"/>
    <w:rsid w:val="00EA6309"/>
    <w:rsid w:val="00EA6B51"/>
    <w:rsid w:val="00EA6E5B"/>
    <w:rsid w:val="00EA6F7C"/>
    <w:rsid w:val="00EA7112"/>
    <w:rsid w:val="00EA7173"/>
    <w:rsid w:val="00EA7666"/>
    <w:rsid w:val="00EA7A8F"/>
    <w:rsid w:val="00EA7B36"/>
    <w:rsid w:val="00EA7BF3"/>
    <w:rsid w:val="00EA7C3D"/>
    <w:rsid w:val="00EA7E64"/>
    <w:rsid w:val="00EA7EE5"/>
    <w:rsid w:val="00EAD58F"/>
    <w:rsid w:val="00EB0AA9"/>
    <w:rsid w:val="00EB0C75"/>
    <w:rsid w:val="00EB14F8"/>
    <w:rsid w:val="00EB1832"/>
    <w:rsid w:val="00EB1CAB"/>
    <w:rsid w:val="00EB1D7D"/>
    <w:rsid w:val="00EB21C4"/>
    <w:rsid w:val="00EB231F"/>
    <w:rsid w:val="00EB2365"/>
    <w:rsid w:val="00EB248C"/>
    <w:rsid w:val="00EB25A1"/>
    <w:rsid w:val="00EB27FA"/>
    <w:rsid w:val="00EB28CA"/>
    <w:rsid w:val="00EB3783"/>
    <w:rsid w:val="00EB3815"/>
    <w:rsid w:val="00EB3B72"/>
    <w:rsid w:val="00EB3C93"/>
    <w:rsid w:val="00EB3EB0"/>
    <w:rsid w:val="00EB40FF"/>
    <w:rsid w:val="00EB4420"/>
    <w:rsid w:val="00EB4959"/>
    <w:rsid w:val="00EB49C6"/>
    <w:rsid w:val="00EB4B0B"/>
    <w:rsid w:val="00EB4B47"/>
    <w:rsid w:val="00EB4C4F"/>
    <w:rsid w:val="00EB4EBD"/>
    <w:rsid w:val="00EB5127"/>
    <w:rsid w:val="00EB51BB"/>
    <w:rsid w:val="00EB5201"/>
    <w:rsid w:val="00EB53AB"/>
    <w:rsid w:val="00EB5A84"/>
    <w:rsid w:val="00EB5D8F"/>
    <w:rsid w:val="00EB5E89"/>
    <w:rsid w:val="00EB5F7C"/>
    <w:rsid w:val="00EB645C"/>
    <w:rsid w:val="00EB65D4"/>
    <w:rsid w:val="00EB6878"/>
    <w:rsid w:val="00EB7718"/>
    <w:rsid w:val="00EC0024"/>
    <w:rsid w:val="00EC0B46"/>
    <w:rsid w:val="00EC1069"/>
    <w:rsid w:val="00EC130E"/>
    <w:rsid w:val="00EC1408"/>
    <w:rsid w:val="00EC14AF"/>
    <w:rsid w:val="00EC14B7"/>
    <w:rsid w:val="00EC174B"/>
    <w:rsid w:val="00EC1E0E"/>
    <w:rsid w:val="00EC236D"/>
    <w:rsid w:val="00EC240F"/>
    <w:rsid w:val="00EC25F3"/>
    <w:rsid w:val="00EC30FA"/>
    <w:rsid w:val="00EC32AF"/>
    <w:rsid w:val="00EC345C"/>
    <w:rsid w:val="00EC36B7"/>
    <w:rsid w:val="00EC36E4"/>
    <w:rsid w:val="00EC3932"/>
    <w:rsid w:val="00EC3980"/>
    <w:rsid w:val="00EC41F4"/>
    <w:rsid w:val="00EC4449"/>
    <w:rsid w:val="00EC45B2"/>
    <w:rsid w:val="00EC4724"/>
    <w:rsid w:val="00EC4B59"/>
    <w:rsid w:val="00EC4C5C"/>
    <w:rsid w:val="00EC4E03"/>
    <w:rsid w:val="00EC4E98"/>
    <w:rsid w:val="00EC5015"/>
    <w:rsid w:val="00EC5261"/>
    <w:rsid w:val="00EC52EB"/>
    <w:rsid w:val="00EC580C"/>
    <w:rsid w:val="00EC5BDB"/>
    <w:rsid w:val="00EC5C59"/>
    <w:rsid w:val="00EC5DB6"/>
    <w:rsid w:val="00EC63CB"/>
    <w:rsid w:val="00EC653B"/>
    <w:rsid w:val="00EC6624"/>
    <w:rsid w:val="00EC6950"/>
    <w:rsid w:val="00EC69E3"/>
    <w:rsid w:val="00EC6B16"/>
    <w:rsid w:val="00EC6F03"/>
    <w:rsid w:val="00EC7043"/>
    <w:rsid w:val="00EC71C2"/>
    <w:rsid w:val="00EC7327"/>
    <w:rsid w:val="00EC7538"/>
    <w:rsid w:val="00EC7565"/>
    <w:rsid w:val="00EC7BB7"/>
    <w:rsid w:val="00EC7F3B"/>
    <w:rsid w:val="00EC7F89"/>
    <w:rsid w:val="00ED0457"/>
    <w:rsid w:val="00ED0D54"/>
    <w:rsid w:val="00ED132D"/>
    <w:rsid w:val="00ED1433"/>
    <w:rsid w:val="00ED143C"/>
    <w:rsid w:val="00ED18F2"/>
    <w:rsid w:val="00ED1D64"/>
    <w:rsid w:val="00ED1DA8"/>
    <w:rsid w:val="00ED1E24"/>
    <w:rsid w:val="00ED1F76"/>
    <w:rsid w:val="00ED1FB5"/>
    <w:rsid w:val="00ED2204"/>
    <w:rsid w:val="00ED2569"/>
    <w:rsid w:val="00ED28A8"/>
    <w:rsid w:val="00ED2D1E"/>
    <w:rsid w:val="00ED2D24"/>
    <w:rsid w:val="00ED2F54"/>
    <w:rsid w:val="00ED2F96"/>
    <w:rsid w:val="00ED31C3"/>
    <w:rsid w:val="00ED32F0"/>
    <w:rsid w:val="00ED33BE"/>
    <w:rsid w:val="00ED3982"/>
    <w:rsid w:val="00ED3988"/>
    <w:rsid w:val="00ED3A70"/>
    <w:rsid w:val="00ED3D6F"/>
    <w:rsid w:val="00ED4098"/>
    <w:rsid w:val="00ED4099"/>
    <w:rsid w:val="00ED44EC"/>
    <w:rsid w:val="00ED4574"/>
    <w:rsid w:val="00ED4755"/>
    <w:rsid w:val="00ED4849"/>
    <w:rsid w:val="00ED4881"/>
    <w:rsid w:val="00ED52C2"/>
    <w:rsid w:val="00ED555B"/>
    <w:rsid w:val="00ED59AA"/>
    <w:rsid w:val="00ED5A20"/>
    <w:rsid w:val="00ED5EFD"/>
    <w:rsid w:val="00ED6805"/>
    <w:rsid w:val="00ED6833"/>
    <w:rsid w:val="00ED6AC2"/>
    <w:rsid w:val="00ED72C0"/>
    <w:rsid w:val="00ED75D2"/>
    <w:rsid w:val="00ED76E7"/>
    <w:rsid w:val="00ED78BF"/>
    <w:rsid w:val="00ED7B25"/>
    <w:rsid w:val="00ED7C4A"/>
    <w:rsid w:val="00ED7E34"/>
    <w:rsid w:val="00ED7E37"/>
    <w:rsid w:val="00EE018C"/>
    <w:rsid w:val="00EE0545"/>
    <w:rsid w:val="00EE0B18"/>
    <w:rsid w:val="00EE0C1D"/>
    <w:rsid w:val="00EE0F61"/>
    <w:rsid w:val="00EE0F6F"/>
    <w:rsid w:val="00EE102F"/>
    <w:rsid w:val="00EE1114"/>
    <w:rsid w:val="00EE120C"/>
    <w:rsid w:val="00EE12A5"/>
    <w:rsid w:val="00EE1447"/>
    <w:rsid w:val="00EE1BF1"/>
    <w:rsid w:val="00EE2091"/>
    <w:rsid w:val="00EE2110"/>
    <w:rsid w:val="00EE238B"/>
    <w:rsid w:val="00EE2727"/>
    <w:rsid w:val="00EE2F71"/>
    <w:rsid w:val="00EE3030"/>
    <w:rsid w:val="00EE3145"/>
    <w:rsid w:val="00EE3191"/>
    <w:rsid w:val="00EE32D9"/>
    <w:rsid w:val="00EE3520"/>
    <w:rsid w:val="00EE3827"/>
    <w:rsid w:val="00EE38A7"/>
    <w:rsid w:val="00EE3A79"/>
    <w:rsid w:val="00EE3EC6"/>
    <w:rsid w:val="00EE4864"/>
    <w:rsid w:val="00EE4FEA"/>
    <w:rsid w:val="00EE5109"/>
    <w:rsid w:val="00EE51F5"/>
    <w:rsid w:val="00EE52DF"/>
    <w:rsid w:val="00EE5302"/>
    <w:rsid w:val="00EE53A3"/>
    <w:rsid w:val="00EE5682"/>
    <w:rsid w:val="00EE56B2"/>
    <w:rsid w:val="00EE5A60"/>
    <w:rsid w:val="00EE5BD1"/>
    <w:rsid w:val="00EE615C"/>
    <w:rsid w:val="00EE61B1"/>
    <w:rsid w:val="00EE62FD"/>
    <w:rsid w:val="00EE64D4"/>
    <w:rsid w:val="00EE6658"/>
    <w:rsid w:val="00EE66A5"/>
    <w:rsid w:val="00EE6740"/>
    <w:rsid w:val="00EE6839"/>
    <w:rsid w:val="00EE717A"/>
    <w:rsid w:val="00EE76C8"/>
    <w:rsid w:val="00EE7744"/>
    <w:rsid w:val="00EE7756"/>
    <w:rsid w:val="00EE79BE"/>
    <w:rsid w:val="00EE7BD5"/>
    <w:rsid w:val="00EE7BFE"/>
    <w:rsid w:val="00EE7C01"/>
    <w:rsid w:val="00EE7EC8"/>
    <w:rsid w:val="00EF00AA"/>
    <w:rsid w:val="00EF0172"/>
    <w:rsid w:val="00EF0348"/>
    <w:rsid w:val="00EF03E1"/>
    <w:rsid w:val="00EF03E8"/>
    <w:rsid w:val="00EF03F8"/>
    <w:rsid w:val="00EF0E0D"/>
    <w:rsid w:val="00EF145E"/>
    <w:rsid w:val="00EF1471"/>
    <w:rsid w:val="00EF151A"/>
    <w:rsid w:val="00EF15D1"/>
    <w:rsid w:val="00EF1948"/>
    <w:rsid w:val="00EF196D"/>
    <w:rsid w:val="00EF1D71"/>
    <w:rsid w:val="00EF1DBE"/>
    <w:rsid w:val="00EF20C6"/>
    <w:rsid w:val="00EF224C"/>
    <w:rsid w:val="00EF23D7"/>
    <w:rsid w:val="00EF2571"/>
    <w:rsid w:val="00EF276D"/>
    <w:rsid w:val="00EF2849"/>
    <w:rsid w:val="00EF2A5F"/>
    <w:rsid w:val="00EF2BBB"/>
    <w:rsid w:val="00EF2C6F"/>
    <w:rsid w:val="00EF2CE4"/>
    <w:rsid w:val="00EF306B"/>
    <w:rsid w:val="00EF30A0"/>
    <w:rsid w:val="00EF30CA"/>
    <w:rsid w:val="00EF31B6"/>
    <w:rsid w:val="00EF3317"/>
    <w:rsid w:val="00EF3374"/>
    <w:rsid w:val="00EF3530"/>
    <w:rsid w:val="00EF35E8"/>
    <w:rsid w:val="00EF37B0"/>
    <w:rsid w:val="00EF3838"/>
    <w:rsid w:val="00EF38EC"/>
    <w:rsid w:val="00EF39FB"/>
    <w:rsid w:val="00EF3AEA"/>
    <w:rsid w:val="00EF42E5"/>
    <w:rsid w:val="00EF43B8"/>
    <w:rsid w:val="00EF4DA3"/>
    <w:rsid w:val="00EF4EA7"/>
    <w:rsid w:val="00EF52CD"/>
    <w:rsid w:val="00EF540E"/>
    <w:rsid w:val="00EF55B1"/>
    <w:rsid w:val="00EF59AE"/>
    <w:rsid w:val="00EF5DAD"/>
    <w:rsid w:val="00EF6037"/>
    <w:rsid w:val="00EF60CF"/>
    <w:rsid w:val="00EF629A"/>
    <w:rsid w:val="00EF63F4"/>
    <w:rsid w:val="00EF65E9"/>
    <w:rsid w:val="00EF67DC"/>
    <w:rsid w:val="00EF6915"/>
    <w:rsid w:val="00EF6AAB"/>
    <w:rsid w:val="00EF6F03"/>
    <w:rsid w:val="00EF6F7E"/>
    <w:rsid w:val="00EF704E"/>
    <w:rsid w:val="00EF714F"/>
    <w:rsid w:val="00EF717D"/>
    <w:rsid w:val="00EF73EB"/>
    <w:rsid w:val="00EF7511"/>
    <w:rsid w:val="00EF77CD"/>
    <w:rsid w:val="00EF7A2C"/>
    <w:rsid w:val="00EF7BD7"/>
    <w:rsid w:val="00F002A7"/>
    <w:rsid w:val="00F003B2"/>
    <w:rsid w:val="00F00462"/>
    <w:rsid w:val="00F005AC"/>
    <w:rsid w:val="00F00825"/>
    <w:rsid w:val="00F0082D"/>
    <w:rsid w:val="00F00A6B"/>
    <w:rsid w:val="00F00BA1"/>
    <w:rsid w:val="00F00D2D"/>
    <w:rsid w:val="00F00D6D"/>
    <w:rsid w:val="00F00FB7"/>
    <w:rsid w:val="00F011A8"/>
    <w:rsid w:val="00F01219"/>
    <w:rsid w:val="00F015AB"/>
    <w:rsid w:val="00F015D6"/>
    <w:rsid w:val="00F01A6E"/>
    <w:rsid w:val="00F01B49"/>
    <w:rsid w:val="00F01C59"/>
    <w:rsid w:val="00F01F6D"/>
    <w:rsid w:val="00F0202C"/>
    <w:rsid w:val="00F0227A"/>
    <w:rsid w:val="00F022A1"/>
    <w:rsid w:val="00F0235C"/>
    <w:rsid w:val="00F02835"/>
    <w:rsid w:val="00F02A52"/>
    <w:rsid w:val="00F02A77"/>
    <w:rsid w:val="00F02B30"/>
    <w:rsid w:val="00F02D66"/>
    <w:rsid w:val="00F02F44"/>
    <w:rsid w:val="00F03208"/>
    <w:rsid w:val="00F03295"/>
    <w:rsid w:val="00F03364"/>
    <w:rsid w:val="00F037A4"/>
    <w:rsid w:val="00F0388F"/>
    <w:rsid w:val="00F0422F"/>
    <w:rsid w:val="00F043F6"/>
    <w:rsid w:val="00F04592"/>
    <w:rsid w:val="00F045E0"/>
    <w:rsid w:val="00F046D0"/>
    <w:rsid w:val="00F046FF"/>
    <w:rsid w:val="00F04DF4"/>
    <w:rsid w:val="00F04E8A"/>
    <w:rsid w:val="00F0500B"/>
    <w:rsid w:val="00F05195"/>
    <w:rsid w:val="00F052AC"/>
    <w:rsid w:val="00F0541B"/>
    <w:rsid w:val="00F055B2"/>
    <w:rsid w:val="00F0570C"/>
    <w:rsid w:val="00F06400"/>
    <w:rsid w:val="00F066BE"/>
    <w:rsid w:val="00F06CE2"/>
    <w:rsid w:val="00F06D89"/>
    <w:rsid w:val="00F06E6D"/>
    <w:rsid w:val="00F0752C"/>
    <w:rsid w:val="00F07738"/>
    <w:rsid w:val="00F077E5"/>
    <w:rsid w:val="00F07870"/>
    <w:rsid w:val="00F07C90"/>
    <w:rsid w:val="00F10684"/>
    <w:rsid w:val="00F10799"/>
    <w:rsid w:val="00F10811"/>
    <w:rsid w:val="00F10C30"/>
    <w:rsid w:val="00F10FA5"/>
    <w:rsid w:val="00F114E7"/>
    <w:rsid w:val="00F11802"/>
    <w:rsid w:val="00F118B7"/>
    <w:rsid w:val="00F11CFB"/>
    <w:rsid w:val="00F11D71"/>
    <w:rsid w:val="00F11E90"/>
    <w:rsid w:val="00F11FDC"/>
    <w:rsid w:val="00F12398"/>
    <w:rsid w:val="00F1248A"/>
    <w:rsid w:val="00F127E1"/>
    <w:rsid w:val="00F12953"/>
    <w:rsid w:val="00F12C31"/>
    <w:rsid w:val="00F12E49"/>
    <w:rsid w:val="00F1305A"/>
    <w:rsid w:val="00F13769"/>
    <w:rsid w:val="00F1393D"/>
    <w:rsid w:val="00F1399F"/>
    <w:rsid w:val="00F139E1"/>
    <w:rsid w:val="00F13CD8"/>
    <w:rsid w:val="00F13DBD"/>
    <w:rsid w:val="00F1445E"/>
    <w:rsid w:val="00F144EE"/>
    <w:rsid w:val="00F14515"/>
    <w:rsid w:val="00F145DD"/>
    <w:rsid w:val="00F1481C"/>
    <w:rsid w:val="00F1566D"/>
    <w:rsid w:val="00F1599E"/>
    <w:rsid w:val="00F15A8F"/>
    <w:rsid w:val="00F15B05"/>
    <w:rsid w:val="00F15C9E"/>
    <w:rsid w:val="00F15F8A"/>
    <w:rsid w:val="00F1601D"/>
    <w:rsid w:val="00F16247"/>
    <w:rsid w:val="00F162A8"/>
    <w:rsid w:val="00F16522"/>
    <w:rsid w:val="00F165C0"/>
    <w:rsid w:val="00F1666A"/>
    <w:rsid w:val="00F167A7"/>
    <w:rsid w:val="00F16AB6"/>
    <w:rsid w:val="00F16C9A"/>
    <w:rsid w:val="00F16DEF"/>
    <w:rsid w:val="00F16E26"/>
    <w:rsid w:val="00F16F1B"/>
    <w:rsid w:val="00F1731B"/>
    <w:rsid w:val="00F176AF"/>
    <w:rsid w:val="00F17763"/>
    <w:rsid w:val="00F179C9"/>
    <w:rsid w:val="00F17BCD"/>
    <w:rsid w:val="00F17C80"/>
    <w:rsid w:val="00F201E6"/>
    <w:rsid w:val="00F203AF"/>
    <w:rsid w:val="00F20C74"/>
    <w:rsid w:val="00F20D41"/>
    <w:rsid w:val="00F20F8A"/>
    <w:rsid w:val="00F21026"/>
    <w:rsid w:val="00F218D0"/>
    <w:rsid w:val="00F218F8"/>
    <w:rsid w:val="00F2197F"/>
    <w:rsid w:val="00F22022"/>
    <w:rsid w:val="00F22281"/>
    <w:rsid w:val="00F2251E"/>
    <w:rsid w:val="00F228AA"/>
    <w:rsid w:val="00F228CC"/>
    <w:rsid w:val="00F22B3F"/>
    <w:rsid w:val="00F231CB"/>
    <w:rsid w:val="00F23228"/>
    <w:rsid w:val="00F23429"/>
    <w:rsid w:val="00F234DE"/>
    <w:rsid w:val="00F236B7"/>
    <w:rsid w:val="00F23744"/>
    <w:rsid w:val="00F23795"/>
    <w:rsid w:val="00F23867"/>
    <w:rsid w:val="00F2391F"/>
    <w:rsid w:val="00F2394C"/>
    <w:rsid w:val="00F23AE6"/>
    <w:rsid w:val="00F23C51"/>
    <w:rsid w:val="00F23DB0"/>
    <w:rsid w:val="00F23E98"/>
    <w:rsid w:val="00F241BD"/>
    <w:rsid w:val="00F24282"/>
    <w:rsid w:val="00F247A2"/>
    <w:rsid w:val="00F24872"/>
    <w:rsid w:val="00F24C1E"/>
    <w:rsid w:val="00F24D9C"/>
    <w:rsid w:val="00F24E71"/>
    <w:rsid w:val="00F24EDE"/>
    <w:rsid w:val="00F25314"/>
    <w:rsid w:val="00F25704"/>
    <w:rsid w:val="00F2573B"/>
    <w:rsid w:val="00F2582D"/>
    <w:rsid w:val="00F25964"/>
    <w:rsid w:val="00F25A5D"/>
    <w:rsid w:val="00F25D8E"/>
    <w:rsid w:val="00F25FBB"/>
    <w:rsid w:val="00F26026"/>
    <w:rsid w:val="00F26310"/>
    <w:rsid w:val="00F26791"/>
    <w:rsid w:val="00F268EB"/>
    <w:rsid w:val="00F2697F"/>
    <w:rsid w:val="00F26A84"/>
    <w:rsid w:val="00F26B7E"/>
    <w:rsid w:val="00F26DEF"/>
    <w:rsid w:val="00F26E3F"/>
    <w:rsid w:val="00F26E6B"/>
    <w:rsid w:val="00F270E2"/>
    <w:rsid w:val="00F275F4"/>
    <w:rsid w:val="00F27E12"/>
    <w:rsid w:val="00F304A4"/>
    <w:rsid w:val="00F3081D"/>
    <w:rsid w:val="00F30888"/>
    <w:rsid w:val="00F308B9"/>
    <w:rsid w:val="00F3097A"/>
    <w:rsid w:val="00F30AA8"/>
    <w:rsid w:val="00F31503"/>
    <w:rsid w:val="00F3169F"/>
    <w:rsid w:val="00F31AFA"/>
    <w:rsid w:val="00F31E4F"/>
    <w:rsid w:val="00F3260C"/>
    <w:rsid w:val="00F33911"/>
    <w:rsid w:val="00F3391C"/>
    <w:rsid w:val="00F33C20"/>
    <w:rsid w:val="00F33DB8"/>
    <w:rsid w:val="00F33F43"/>
    <w:rsid w:val="00F3400E"/>
    <w:rsid w:val="00F3435B"/>
    <w:rsid w:val="00F3458B"/>
    <w:rsid w:val="00F3475A"/>
    <w:rsid w:val="00F34961"/>
    <w:rsid w:val="00F349FB"/>
    <w:rsid w:val="00F34C48"/>
    <w:rsid w:val="00F34E1D"/>
    <w:rsid w:val="00F34EB7"/>
    <w:rsid w:val="00F3531C"/>
    <w:rsid w:val="00F357B5"/>
    <w:rsid w:val="00F35ACF"/>
    <w:rsid w:val="00F35C02"/>
    <w:rsid w:val="00F35C37"/>
    <w:rsid w:val="00F35EEE"/>
    <w:rsid w:val="00F3699D"/>
    <w:rsid w:val="00F36DAF"/>
    <w:rsid w:val="00F36F91"/>
    <w:rsid w:val="00F3702B"/>
    <w:rsid w:val="00F37171"/>
    <w:rsid w:val="00F37203"/>
    <w:rsid w:val="00F37268"/>
    <w:rsid w:val="00F373AD"/>
    <w:rsid w:val="00F37650"/>
    <w:rsid w:val="00F37943"/>
    <w:rsid w:val="00F37BC9"/>
    <w:rsid w:val="00F37D21"/>
    <w:rsid w:val="00F37D27"/>
    <w:rsid w:val="00F37FE3"/>
    <w:rsid w:val="00F400D4"/>
    <w:rsid w:val="00F401AE"/>
    <w:rsid w:val="00F402CD"/>
    <w:rsid w:val="00F403BB"/>
    <w:rsid w:val="00F404AC"/>
    <w:rsid w:val="00F406C1"/>
    <w:rsid w:val="00F4085A"/>
    <w:rsid w:val="00F40BC3"/>
    <w:rsid w:val="00F40F42"/>
    <w:rsid w:val="00F40FFC"/>
    <w:rsid w:val="00F41330"/>
    <w:rsid w:val="00F4145A"/>
    <w:rsid w:val="00F4156E"/>
    <w:rsid w:val="00F4180B"/>
    <w:rsid w:val="00F419B6"/>
    <w:rsid w:val="00F41B56"/>
    <w:rsid w:val="00F41BBF"/>
    <w:rsid w:val="00F41D9B"/>
    <w:rsid w:val="00F41DF2"/>
    <w:rsid w:val="00F42C86"/>
    <w:rsid w:val="00F42D3B"/>
    <w:rsid w:val="00F42E9C"/>
    <w:rsid w:val="00F42EC3"/>
    <w:rsid w:val="00F435DD"/>
    <w:rsid w:val="00F436F3"/>
    <w:rsid w:val="00F4370E"/>
    <w:rsid w:val="00F43796"/>
    <w:rsid w:val="00F43926"/>
    <w:rsid w:val="00F43B72"/>
    <w:rsid w:val="00F4416A"/>
    <w:rsid w:val="00F44692"/>
    <w:rsid w:val="00F44712"/>
    <w:rsid w:val="00F448CC"/>
    <w:rsid w:val="00F44B40"/>
    <w:rsid w:val="00F44CDB"/>
    <w:rsid w:val="00F44D22"/>
    <w:rsid w:val="00F44FAA"/>
    <w:rsid w:val="00F4561B"/>
    <w:rsid w:val="00F456C8"/>
    <w:rsid w:val="00F459F6"/>
    <w:rsid w:val="00F45AF5"/>
    <w:rsid w:val="00F45B55"/>
    <w:rsid w:val="00F45C19"/>
    <w:rsid w:val="00F45E37"/>
    <w:rsid w:val="00F45F75"/>
    <w:rsid w:val="00F46063"/>
    <w:rsid w:val="00F46485"/>
    <w:rsid w:val="00F47081"/>
    <w:rsid w:val="00F4778B"/>
    <w:rsid w:val="00F47D6A"/>
    <w:rsid w:val="00F500C9"/>
    <w:rsid w:val="00F50566"/>
    <w:rsid w:val="00F507E0"/>
    <w:rsid w:val="00F508F9"/>
    <w:rsid w:val="00F50A08"/>
    <w:rsid w:val="00F50BE9"/>
    <w:rsid w:val="00F50C47"/>
    <w:rsid w:val="00F50DD6"/>
    <w:rsid w:val="00F50E12"/>
    <w:rsid w:val="00F50FBA"/>
    <w:rsid w:val="00F50FCC"/>
    <w:rsid w:val="00F516A7"/>
    <w:rsid w:val="00F51754"/>
    <w:rsid w:val="00F5189E"/>
    <w:rsid w:val="00F51D7F"/>
    <w:rsid w:val="00F51DC4"/>
    <w:rsid w:val="00F51E01"/>
    <w:rsid w:val="00F51EB1"/>
    <w:rsid w:val="00F521CC"/>
    <w:rsid w:val="00F521D1"/>
    <w:rsid w:val="00F525FA"/>
    <w:rsid w:val="00F52613"/>
    <w:rsid w:val="00F526B8"/>
    <w:rsid w:val="00F52B69"/>
    <w:rsid w:val="00F52E3B"/>
    <w:rsid w:val="00F531EF"/>
    <w:rsid w:val="00F53311"/>
    <w:rsid w:val="00F5365A"/>
    <w:rsid w:val="00F5374D"/>
    <w:rsid w:val="00F5381C"/>
    <w:rsid w:val="00F53CA1"/>
    <w:rsid w:val="00F53D8C"/>
    <w:rsid w:val="00F53EEF"/>
    <w:rsid w:val="00F54074"/>
    <w:rsid w:val="00F54742"/>
    <w:rsid w:val="00F552DB"/>
    <w:rsid w:val="00F55519"/>
    <w:rsid w:val="00F5578D"/>
    <w:rsid w:val="00F55AE7"/>
    <w:rsid w:val="00F55C56"/>
    <w:rsid w:val="00F55F9C"/>
    <w:rsid w:val="00F56009"/>
    <w:rsid w:val="00F560AD"/>
    <w:rsid w:val="00F56219"/>
    <w:rsid w:val="00F5621A"/>
    <w:rsid w:val="00F56458"/>
    <w:rsid w:val="00F564FF"/>
    <w:rsid w:val="00F566DB"/>
    <w:rsid w:val="00F56A42"/>
    <w:rsid w:val="00F56E84"/>
    <w:rsid w:val="00F56EA2"/>
    <w:rsid w:val="00F57460"/>
    <w:rsid w:val="00F579C4"/>
    <w:rsid w:val="00F57BED"/>
    <w:rsid w:val="00F57D0C"/>
    <w:rsid w:val="00F60198"/>
    <w:rsid w:val="00F6052E"/>
    <w:rsid w:val="00F60812"/>
    <w:rsid w:val="00F6086D"/>
    <w:rsid w:val="00F61326"/>
    <w:rsid w:val="00F61369"/>
    <w:rsid w:val="00F613A9"/>
    <w:rsid w:val="00F618D4"/>
    <w:rsid w:val="00F619CF"/>
    <w:rsid w:val="00F61A19"/>
    <w:rsid w:val="00F61D6F"/>
    <w:rsid w:val="00F62042"/>
    <w:rsid w:val="00F62111"/>
    <w:rsid w:val="00F62226"/>
    <w:rsid w:val="00F622C0"/>
    <w:rsid w:val="00F6240D"/>
    <w:rsid w:val="00F625B4"/>
    <w:rsid w:val="00F626AC"/>
    <w:rsid w:val="00F62739"/>
    <w:rsid w:val="00F628C5"/>
    <w:rsid w:val="00F6292F"/>
    <w:rsid w:val="00F62ACC"/>
    <w:rsid w:val="00F62E24"/>
    <w:rsid w:val="00F63354"/>
    <w:rsid w:val="00F6342B"/>
    <w:rsid w:val="00F6343D"/>
    <w:rsid w:val="00F63551"/>
    <w:rsid w:val="00F63AB6"/>
    <w:rsid w:val="00F63D20"/>
    <w:rsid w:val="00F63E4B"/>
    <w:rsid w:val="00F63FC7"/>
    <w:rsid w:val="00F641A0"/>
    <w:rsid w:val="00F6434C"/>
    <w:rsid w:val="00F64790"/>
    <w:rsid w:val="00F64A80"/>
    <w:rsid w:val="00F64FD8"/>
    <w:rsid w:val="00F65379"/>
    <w:rsid w:val="00F655AC"/>
    <w:rsid w:val="00F65777"/>
    <w:rsid w:val="00F65DAE"/>
    <w:rsid w:val="00F65DAF"/>
    <w:rsid w:val="00F6610E"/>
    <w:rsid w:val="00F661E9"/>
    <w:rsid w:val="00F66244"/>
    <w:rsid w:val="00F66650"/>
    <w:rsid w:val="00F669CD"/>
    <w:rsid w:val="00F66D69"/>
    <w:rsid w:val="00F66E0F"/>
    <w:rsid w:val="00F66E35"/>
    <w:rsid w:val="00F66F26"/>
    <w:rsid w:val="00F6728E"/>
    <w:rsid w:val="00F674E6"/>
    <w:rsid w:val="00F67880"/>
    <w:rsid w:val="00F67BED"/>
    <w:rsid w:val="00F67C38"/>
    <w:rsid w:val="00F707D8"/>
    <w:rsid w:val="00F7094D"/>
    <w:rsid w:val="00F70C65"/>
    <w:rsid w:val="00F70D14"/>
    <w:rsid w:val="00F70FB7"/>
    <w:rsid w:val="00F7197C"/>
    <w:rsid w:val="00F71981"/>
    <w:rsid w:val="00F719AA"/>
    <w:rsid w:val="00F71C94"/>
    <w:rsid w:val="00F72354"/>
    <w:rsid w:val="00F72576"/>
    <w:rsid w:val="00F72CDD"/>
    <w:rsid w:val="00F72D0C"/>
    <w:rsid w:val="00F72D2D"/>
    <w:rsid w:val="00F731C2"/>
    <w:rsid w:val="00F733EB"/>
    <w:rsid w:val="00F735BC"/>
    <w:rsid w:val="00F735FF"/>
    <w:rsid w:val="00F73607"/>
    <w:rsid w:val="00F737DB"/>
    <w:rsid w:val="00F73891"/>
    <w:rsid w:val="00F73B85"/>
    <w:rsid w:val="00F73BB4"/>
    <w:rsid w:val="00F73CFB"/>
    <w:rsid w:val="00F741EE"/>
    <w:rsid w:val="00F742E0"/>
    <w:rsid w:val="00F74350"/>
    <w:rsid w:val="00F746BF"/>
    <w:rsid w:val="00F74819"/>
    <w:rsid w:val="00F748C7"/>
    <w:rsid w:val="00F74BD6"/>
    <w:rsid w:val="00F74E81"/>
    <w:rsid w:val="00F7512C"/>
    <w:rsid w:val="00F753FA"/>
    <w:rsid w:val="00F75467"/>
    <w:rsid w:val="00F7551C"/>
    <w:rsid w:val="00F75732"/>
    <w:rsid w:val="00F7576F"/>
    <w:rsid w:val="00F757B1"/>
    <w:rsid w:val="00F75D9D"/>
    <w:rsid w:val="00F75DBE"/>
    <w:rsid w:val="00F75F39"/>
    <w:rsid w:val="00F7613A"/>
    <w:rsid w:val="00F76600"/>
    <w:rsid w:val="00F76755"/>
    <w:rsid w:val="00F76779"/>
    <w:rsid w:val="00F771E0"/>
    <w:rsid w:val="00F7753A"/>
    <w:rsid w:val="00F77A2C"/>
    <w:rsid w:val="00F77FF4"/>
    <w:rsid w:val="00F80310"/>
    <w:rsid w:val="00F803DC"/>
    <w:rsid w:val="00F8049B"/>
    <w:rsid w:val="00F804A4"/>
    <w:rsid w:val="00F8057F"/>
    <w:rsid w:val="00F80BB8"/>
    <w:rsid w:val="00F80D4B"/>
    <w:rsid w:val="00F80E45"/>
    <w:rsid w:val="00F80FDA"/>
    <w:rsid w:val="00F80FF1"/>
    <w:rsid w:val="00F81A6E"/>
    <w:rsid w:val="00F8200B"/>
    <w:rsid w:val="00F8236E"/>
    <w:rsid w:val="00F823A8"/>
    <w:rsid w:val="00F823BA"/>
    <w:rsid w:val="00F82746"/>
    <w:rsid w:val="00F82763"/>
    <w:rsid w:val="00F82888"/>
    <w:rsid w:val="00F82D30"/>
    <w:rsid w:val="00F82F9D"/>
    <w:rsid w:val="00F83130"/>
    <w:rsid w:val="00F8313E"/>
    <w:rsid w:val="00F832A2"/>
    <w:rsid w:val="00F832D4"/>
    <w:rsid w:val="00F836F9"/>
    <w:rsid w:val="00F83842"/>
    <w:rsid w:val="00F838E5"/>
    <w:rsid w:val="00F83A49"/>
    <w:rsid w:val="00F83B9F"/>
    <w:rsid w:val="00F83C3F"/>
    <w:rsid w:val="00F83C6D"/>
    <w:rsid w:val="00F83C87"/>
    <w:rsid w:val="00F83DC4"/>
    <w:rsid w:val="00F841BB"/>
    <w:rsid w:val="00F843A1"/>
    <w:rsid w:val="00F845D7"/>
    <w:rsid w:val="00F84C11"/>
    <w:rsid w:val="00F84D95"/>
    <w:rsid w:val="00F84E96"/>
    <w:rsid w:val="00F84FFC"/>
    <w:rsid w:val="00F8514A"/>
    <w:rsid w:val="00F85405"/>
    <w:rsid w:val="00F856ED"/>
    <w:rsid w:val="00F85C44"/>
    <w:rsid w:val="00F85C52"/>
    <w:rsid w:val="00F85CE7"/>
    <w:rsid w:val="00F85D28"/>
    <w:rsid w:val="00F8605B"/>
    <w:rsid w:val="00F862BD"/>
    <w:rsid w:val="00F864DF"/>
    <w:rsid w:val="00F86552"/>
    <w:rsid w:val="00F86595"/>
    <w:rsid w:val="00F86801"/>
    <w:rsid w:val="00F86847"/>
    <w:rsid w:val="00F86938"/>
    <w:rsid w:val="00F8694D"/>
    <w:rsid w:val="00F869AF"/>
    <w:rsid w:val="00F87003"/>
    <w:rsid w:val="00F87226"/>
    <w:rsid w:val="00F875AD"/>
    <w:rsid w:val="00F875D4"/>
    <w:rsid w:val="00F87819"/>
    <w:rsid w:val="00F878C6"/>
    <w:rsid w:val="00F87A80"/>
    <w:rsid w:val="00F902D4"/>
    <w:rsid w:val="00F9037B"/>
    <w:rsid w:val="00F90703"/>
    <w:rsid w:val="00F908CB"/>
    <w:rsid w:val="00F909B8"/>
    <w:rsid w:val="00F909DD"/>
    <w:rsid w:val="00F90D54"/>
    <w:rsid w:val="00F90D74"/>
    <w:rsid w:val="00F90E02"/>
    <w:rsid w:val="00F90F8C"/>
    <w:rsid w:val="00F910BB"/>
    <w:rsid w:val="00F911BC"/>
    <w:rsid w:val="00F91251"/>
    <w:rsid w:val="00F91330"/>
    <w:rsid w:val="00F9133A"/>
    <w:rsid w:val="00F9143C"/>
    <w:rsid w:val="00F91480"/>
    <w:rsid w:val="00F91481"/>
    <w:rsid w:val="00F9175D"/>
    <w:rsid w:val="00F9176A"/>
    <w:rsid w:val="00F91A64"/>
    <w:rsid w:val="00F91E38"/>
    <w:rsid w:val="00F91E98"/>
    <w:rsid w:val="00F92260"/>
    <w:rsid w:val="00F92279"/>
    <w:rsid w:val="00F9253C"/>
    <w:rsid w:val="00F92783"/>
    <w:rsid w:val="00F92B26"/>
    <w:rsid w:val="00F92C16"/>
    <w:rsid w:val="00F9300D"/>
    <w:rsid w:val="00F93443"/>
    <w:rsid w:val="00F93AD3"/>
    <w:rsid w:val="00F93D2D"/>
    <w:rsid w:val="00F93D35"/>
    <w:rsid w:val="00F93D6F"/>
    <w:rsid w:val="00F93E2D"/>
    <w:rsid w:val="00F941C0"/>
    <w:rsid w:val="00F94656"/>
    <w:rsid w:val="00F947DB"/>
    <w:rsid w:val="00F94AA5"/>
    <w:rsid w:val="00F94C20"/>
    <w:rsid w:val="00F94CB1"/>
    <w:rsid w:val="00F94FDC"/>
    <w:rsid w:val="00F951DC"/>
    <w:rsid w:val="00F952F1"/>
    <w:rsid w:val="00F95304"/>
    <w:rsid w:val="00F95438"/>
    <w:rsid w:val="00F95451"/>
    <w:rsid w:val="00F9589E"/>
    <w:rsid w:val="00F9592B"/>
    <w:rsid w:val="00F95B99"/>
    <w:rsid w:val="00F95B9F"/>
    <w:rsid w:val="00F9608E"/>
    <w:rsid w:val="00F96B44"/>
    <w:rsid w:val="00F96C1A"/>
    <w:rsid w:val="00F970C0"/>
    <w:rsid w:val="00F97624"/>
    <w:rsid w:val="00F976AB"/>
    <w:rsid w:val="00F979B3"/>
    <w:rsid w:val="00F97E88"/>
    <w:rsid w:val="00FA052A"/>
    <w:rsid w:val="00FA068E"/>
    <w:rsid w:val="00FA0A8E"/>
    <w:rsid w:val="00FA0B08"/>
    <w:rsid w:val="00FA0BD3"/>
    <w:rsid w:val="00FA0CAF"/>
    <w:rsid w:val="00FA0DEA"/>
    <w:rsid w:val="00FA118F"/>
    <w:rsid w:val="00FA1271"/>
    <w:rsid w:val="00FA15B0"/>
    <w:rsid w:val="00FA15CE"/>
    <w:rsid w:val="00FA174C"/>
    <w:rsid w:val="00FA1939"/>
    <w:rsid w:val="00FA1F91"/>
    <w:rsid w:val="00FA241F"/>
    <w:rsid w:val="00FA2430"/>
    <w:rsid w:val="00FA27AC"/>
    <w:rsid w:val="00FA2C61"/>
    <w:rsid w:val="00FA2C9F"/>
    <w:rsid w:val="00FA2D18"/>
    <w:rsid w:val="00FA2E00"/>
    <w:rsid w:val="00FA3143"/>
    <w:rsid w:val="00FA3309"/>
    <w:rsid w:val="00FA3718"/>
    <w:rsid w:val="00FA3A46"/>
    <w:rsid w:val="00FA4226"/>
    <w:rsid w:val="00FA4940"/>
    <w:rsid w:val="00FA4951"/>
    <w:rsid w:val="00FA4EF9"/>
    <w:rsid w:val="00FA50DC"/>
    <w:rsid w:val="00FA52EB"/>
    <w:rsid w:val="00FA5347"/>
    <w:rsid w:val="00FA55C9"/>
    <w:rsid w:val="00FA5A46"/>
    <w:rsid w:val="00FA5A74"/>
    <w:rsid w:val="00FA5AF9"/>
    <w:rsid w:val="00FA5DE1"/>
    <w:rsid w:val="00FA5F61"/>
    <w:rsid w:val="00FA6394"/>
    <w:rsid w:val="00FA6B20"/>
    <w:rsid w:val="00FA6CE2"/>
    <w:rsid w:val="00FA6F05"/>
    <w:rsid w:val="00FA70E7"/>
    <w:rsid w:val="00FA795A"/>
    <w:rsid w:val="00FA7B99"/>
    <w:rsid w:val="00FA7C99"/>
    <w:rsid w:val="00FA7F80"/>
    <w:rsid w:val="00FB0299"/>
    <w:rsid w:val="00FB04B5"/>
    <w:rsid w:val="00FB04ED"/>
    <w:rsid w:val="00FB0DE0"/>
    <w:rsid w:val="00FB1056"/>
    <w:rsid w:val="00FB1463"/>
    <w:rsid w:val="00FB15DB"/>
    <w:rsid w:val="00FB190F"/>
    <w:rsid w:val="00FB1F70"/>
    <w:rsid w:val="00FB222D"/>
    <w:rsid w:val="00FB22E0"/>
    <w:rsid w:val="00FB22E7"/>
    <w:rsid w:val="00FB272B"/>
    <w:rsid w:val="00FB2B98"/>
    <w:rsid w:val="00FB2BE4"/>
    <w:rsid w:val="00FB317F"/>
    <w:rsid w:val="00FB3338"/>
    <w:rsid w:val="00FB365B"/>
    <w:rsid w:val="00FB3A38"/>
    <w:rsid w:val="00FB3FAB"/>
    <w:rsid w:val="00FB4146"/>
    <w:rsid w:val="00FB4377"/>
    <w:rsid w:val="00FB4459"/>
    <w:rsid w:val="00FB4657"/>
    <w:rsid w:val="00FB498A"/>
    <w:rsid w:val="00FB49F3"/>
    <w:rsid w:val="00FB4A67"/>
    <w:rsid w:val="00FB4B12"/>
    <w:rsid w:val="00FB4D09"/>
    <w:rsid w:val="00FB4D21"/>
    <w:rsid w:val="00FB4E58"/>
    <w:rsid w:val="00FB52E3"/>
    <w:rsid w:val="00FB53EF"/>
    <w:rsid w:val="00FB5736"/>
    <w:rsid w:val="00FB5C37"/>
    <w:rsid w:val="00FB5D6E"/>
    <w:rsid w:val="00FB5E8D"/>
    <w:rsid w:val="00FB67AB"/>
    <w:rsid w:val="00FB6927"/>
    <w:rsid w:val="00FB6937"/>
    <w:rsid w:val="00FB7309"/>
    <w:rsid w:val="00FB7420"/>
    <w:rsid w:val="00FB7448"/>
    <w:rsid w:val="00FB7477"/>
    <w:rsid w:val="00FB747A"/>
    <w:rsid w:val="00FB74B2"/>
    <w:rsid w:val="00FB7577"/>
    <w:rsid w:val="00FB762B"/>
    <w:rsid w:val="00FB7A38"/>
    <w:rsid w:val="00FB7C10"/>
    <w:rsid w:val="00FC07EA"/>
    <w:rsid w:val="00FC08A4"/>
    <w:rsid w:val="00FC09B3"/>
    <w:rsid w:val="00FC09C6"/>
    <w:rsid w:val="00FC0EB3"/>
    <w:rsid w:val="00FC145A"/>
    <w:rsid w:val="00FC1914"/>
    <w:rsid w:val="00FC2145"/>
    <w:rsid w:val="00FC2203"/>
    <w:rsid w:val="00FC265E"/>
    <w:rsid w:val="00FC2955"/>
    <w:rsid w:val="00FC2E3F"/>
    <w:rsid w:val="00FC33FC"/>
    <w:rsid w:val="00FC3416"/>
    <w:rsid w:val="00FC35A7"/>
    <w:rsid w:val="00FC35C2"/>
    <w:rsid w:val="00FC39E7"/>
    <w:rsid w:val="00FC3D7E"/>
    <w:rsid w:val="00FC3E68"/>
    <w:rsid w:val="00FC3E8E"/>
    <w:rsid w:val="00FC4095"/>
    <w:rsid w:val="00FC467B"/>
    <w:rsid w:val="00FC481B"/>
    <w:rsid w:val="00FC4CA0"/>
    <w:rsid w:val="00FC4DA6"/>
    <w:rsid w:val="00FC6085"/>
    <w:rsid w:val="00FC60CC"/>
    <w:rsid w:val="00FC620F"/>
    <w:rsid w:val="00FC633B"/>
    <w:rsid w:val="00FC6666"/>
    <w:rsid w:val="00FC6709"/>
    <w:rsid w:val="00FC6721"/>
    <w:rsid w:val="00FC6ADA"/>
    <w:rsid w:val="00FC6B72"/>
    <w:rsid w:val="00FC6D05"/>
    <w:rsid w:val="00FC6D72"/>
    <w:rsid w:val="00FC70C6"/>
    <w:rsid w:val="00FC73C4"/>
    <w:rsid w:val="00FC7684"/>
    <w:rsid w:val="00FC7BEA"/>
    <w:rsid w:val="00FC7C51"/>
    <w:rsid w:val="00FC7F9D"/>
    <w:rsid w:val="00FD001C"/>
    <w:rsid w:val="00FD00AA"/>
    <w:rsid w:val="00FD058D"/>
    <w:rsid w:val="00FD0861"/>
    <w:rsid w:val="00FD0D8D"/>
    <w:rsid w:val="00FD1127"/>
    <w:rsid w:val="00FD115B"/>
    <w:rsid w:val="00FD122D"/>
    <w:rsid w:val="00FD1485"/>
    <w:rsid w:val="00FD1ACA"/>
    <w:rsid w:val="00FD20E9"/>
    <w:rsid w:val="00FD21A7"/>
    <w:rsid w:val="00FD240D"/>
    <w:rsid w:val="00FD2478"/>
    <w:rsid w:val="00FD27BB"/>
    <w:rsid w:val="00FD2DB8"/>
    <w:rsid w:val="00FD2E10"/>
    <w:rsid w:val="00FD30B3"/>
    <w:rsid w:val="00FD368D"/>
    <w:rsid w:val="00FD3A00"/>
    <w:rsid w:val="00FD3B6C"/>
    <w:rsid w:val="00FD3DBF"/>
    <w:rsid w:val="00FD4266"/>
    <w:rsid w:val="00FD451B"/>
    <w:rsid w:val="00FD4A37"/>
    <w:rsid w:val="00FD4DAF"/>
    <w:rsid w:val="00FD4EA2"/>
    <w:rsid w:val="00FD5210"/>
    <w:rsid w:val="00FD5513"/>
    <w:rsid w:val="00FD5AEF"/>
    <w:rsid w:val="00FD5C33"/>
    <w:rsid w:val="00FD6050"/>
    <w:rsid w:val="00FD61FE"/>
    <w:rsid w:val="00FD62C6"/>
    <w:rsid w:val="00FD63BF"/>
    <w:rsid w:val="00FD63FC"/>
    <w:rsid w:val="00FD64E8"/>
    <w:rsid w:val="00FD6769"/>
    <w:rsid w:val="00FD6772"/>
    <w:rsid w:val="00FD67D5"/>
    <w:rsid w:val="00FD6C17"/>
    <w:rsid w:val="00FD782A"/>
    <w:rsid w:val="00FD7BDF"/>
    <w:rsid w:val="00FD7C9F"/>
    <w:rsid w:val="00FD7EC3"/>
    <w:rsid w:val="00FE00D6"/>
    <w:rsid w:val="00FE00F0"/>
    <w:rsid w:val="00FE0260"/>
    <w:rsid w:val="00FE02D5"/>
    <w:rsid w:val="00FE0355"/>
    <w:rsid w:val="00FE044E"/>
    <w:rsid w:val="00FE05FE"/>
    <w:rsid w:val="00FE06A1"/>
    <w:rsid w:val="00FE0792"/>
    <w:rsid w:val="00FE08E9"/>
    <w:rsid w:val="00FE0ADB"/>
    <w:rsid w:val="00FE1101"/>
    <w:rsid w:val="00FE15D6"/>
    <w:rsid w:val="00FE19F1"/>
    <w:rsid w:val="00FE1C3A"/>
    <w:rsid w:val="00FE2272"/>
    <w:rsid w:val="00FE2295"/>
    <w:rsid w:val="00FE2585"/>
    <w:rsid w:val="00FE267E"/>
    <w:rsid w:val="00FE29C8"/>
    <w:rsid w:val="00FE2BE4"/>
    <w:rsid w:val="00FE3073"/>
    <w:rsid w:val="00FE3581"/>
    <w:rsid w:val="00FE3960"/>
    <w:rsid w:val="00FE3A6A"/>
    <w:rsid w:val="00FE3E3B"/>
    <w:rsid w:val="00FE3E47"/>
    <w:rsid w:val="00FE3E59"/>
    <w:rsid w:val="00FE42C3"/>
    <w:rsid w:val="00FE49EE"/>
    <w:rsid w:val="00FE4C4B"/>
    <w:rsid w:val="00FE503D"/>
    <w:rsid w:val="00FE5096"/>
    <w:rsid w:val="00FE5153"/>
    <w:rsid w:val="00FE528B"/>
    <w:rsid w:val="00FE56D4"/>
    <w:rsid w:val="00FE5777"/>
    <w:rsid w:val="00FE596F"/>
    <w:rsid w:val="00FE59D6"/>
    <w:rsid w:val="00FE5F53"/>
    <w:rsid w:val="00FE613B"/>
    <w:rsid w:val="00FE62B4"/>
    <w:rsid w:val="00FE694C"/>
    <w:rsid w:val="00FE695B"/>
    <w:rsid w:val="00FE6AB1"/>
    <w:rsid w:val="00FE6E4E"/>
    <w:rsid w:val="00FE6FDE"/>
    <w:rsid w:val="00FE7001"/>
    <w:rsid w:val="00FE74BF"/>
    <w:rsid w:val="00FE74EA"/>
    <w:rsid w:val="00FE74FA"/>
    <w:rsid w:val="00FE7694"/>
    <w:rsid w:val="00FE79F1"/>
    <w:rsid w:val="00FE7A47"/>
    <w:rsid w:val="00FF08E2"/>
    <w:rsid w:val="00FF09CE"/>
    <w:rsid w:val="00FF1070"/>
    <w:rsid w:val="00FF1202"/>
    <w:rsid w:val="00FF1CB9"/>
    <w:rsid w:val="00FF1F68"/>
    <w:rsid w:val="00FF2179"/>
    <w:rsid w:val="00FF2558"/>
    <w:rsid w:val="00FF282C"/>
    <w:rsid w:val="00FF28DE"/>
    <w:rsid w:val="00FF28E7"/>
    <w:rsid w:val="00FF2B9D"/>
    <w:rsid w:val="00FF2D1E"/>
    <w:rsid w:val="00FF2D3B"/>
    <w:rsid w:val="00FF2F67"/>
    <w:rsid w:val="00FF314B"/>
    <w:rsid w:val="00FF32E2"/>
    <w:rsid w:val="00FF34B9"/>
    <w:rsid w:val="00FF34E2"/>
    <w:rsid w:val="00FF34F1"/>
    <w:rsid w:val="00FF362D"/>
    <w:rsid w:val="00FF3854"/>
    <w:rsid w:val="00FF3879"/>
    <w:rsid w:val="00FF3C73"/>
    <w:rsid w:val="00FF3D1C"/>
    <w:rsid w:val="00FF49A6"/>
    <w:rsid w:val="00FF4DC6"/>
    <w:rsid w:val="00FF4FDE"/>
    <w:rsid w:val="00FF52ED"/>
    <w:rsid w:val="00FF5342"/>
    <w:rsid w:val="00FF5547"/>
    <w:rsid w:val="00FF56AF"/>
    <w:rsid w:val="00FF6012"/>
    <w:rsid w:val="00FF601F"/>
    <w:rsid w:val="00FF6103"/>
    <w:rsid w:val="00FF61CD"/>
    <w:rsid w:val="00FF6907"/>
    <w:rsid w:val="00FF69E1"/>
    <w:rsid w:val="00FF6B67"/>
    <w:rsid w:val="00FF6C57"/>
    <w:rsid w:val="00FF6D7F"/>
    <w:rsid w:val="00FF6E2F"/>
    <w:rsid w:val="00FF703B"/>
    <w:rsid w:val="00FF72A2"/>
    <w:rsid w:val="00FF72A8"/>
    <w:rsid w:val="00FF73FC"/>
    <w:rsid w:val="00FF783B"/>
    <w:rsid w:val="00FF790C"/>
    <w:rsid w:val="00FF7E56"/>
    <w:rsid w:val="01440328"/>
    <w:rsid w:val="01535DE6"/>
    <w:rsid w:val="017351CE"/>
    <w:rsid w:val="019D21CF"/>
    <w:rsid w:val="01E1D7B7"/>
    <w:rsid w:val="01E45147"/>
    <w:rsid w:val="023FB4DB"/>
    <w:rsid w:val="027C5C12"/>
    <w:rsid w:val="02BE7E82"/>
    <w:rsid w:val="03473E7D"/>
    <w:rsid w:val="034AEA7C"/>
    <w:rsid w:val="03E6DAAD"/>
    <w:rsid w:val="040141FB"/>
    <w:rsid w:val="040A9DE7"/>
    <w:rsid w:val="04854266"/>
    <w:rsid w:val="051F0056"/>
    <w:rsid w:val="0557D782"/>
    <w:rsid w:val="05AE163D"/>
    <w:rsid w:val="05EB3B18"/>
    <w:rsid w:val="061068BD"/>
    <w:rsid w:val="06472DB9"/>
    <w:rsid w:val="06633B44"/>
    <w:rsid w:val="067142F6"/>
    <w:rsid w:val="06D47F09"/>
    <w:rsid w:val="076BE27C"/>
    <w:rsid w:val="07A5BFBE"/>
    <w:rsid w:val="07B68E88"/>
    <w:rsid w:val="07CC13A6"/>
    <w:rsid w:val="07E9C780"/>
    <w:rsid w:val="0890F004"/>
    <w:rsid w:val="08A2F91A"/>
    <w:rsid w:val="08B5ED65"/>
    <w:rsid w:val="08FCA3DC"/>
    <w:rsid w:val="093953CA"/>
    <w:rsid w:val="09637E19"/>
    <w:rsid w:val="09B0AD08"/>
    <w:rsid w:val="09E65FE4"/>
    <w:rsid w:val="09EC2A42"/>
    <w:rsid w:val="0A0508F2"/>
    <w:rsid w:val="0A333627"/>
    <w:rsid w:val="0A597049"/>
    <w:rsid w:val="0A748673"/>
    <w:rsid w:val="0A7A96E8"/>
    <w:rsid w:val="0A9626F0"/>
    <w:rsid w:val="0B3F3D94"/>
    <w:rsid w:val="0B5FBE92"/>
    <w:rsid w:val="0BF0D70E"/>
    <w:rsid w:val="0C5C3340"/>
    <w:rsid w:val="0C5EF7A4"/>
    <w:rsid w:val="0CAFFEA1"/>
    <w:rsid w:val="0CB073AB"/>
    <w:rsid w:val="0CCBE5F3"/>
    <w:rsid w:val="0D50FC54"/>
    <w:rsid w:val="0D6FA646"/>
    <w:rsid w:val="0D939255"/>
    <w:rsid w:val="0DA1B862"/>
    <w:rsid w:val="0E0E5B48"/>
    <w:rsid w:val="0E14D7C6"/>
    <w:rsid w:val="0E1DC444"/>
    <w:rsid w:val="0E2B01CB"/>
    <w:rsid w:val="0E5105D9"/>
    <w:rsid w:val="0E916B8A"/>
    <w:rsid w:val="0EDE7CB2"/>
    <w:rsid w:val="0F199816"/>
    <w:rsid w:val="0F39217C"/>
    <w:rsid w:val="0F499F44"/>
    <w:rsid w:val="0F64BE58"/>
    <w:rsid w:val="0F780F4C"/>
    <w:rsid w:val="0FC02991"/>
    <w:rsid w:val="0FC13CE3"/>
    <w:rsid w:val="0FEA9C3F"/>
    <w:rsid w:val="0FEF3108"/>
    <w:rsid w:val="0FF15E20"/>
    <w:rsid w:val="10618CBA"/>
    <w:rsid w:val="10A210FA"/>
    <w:rsid w:val="10FC7793"/>
    <w:rsid w:val="10FD03CF"/>
    <w:rsid w:val="10FDC871"/>
    <w:rsid w:val="113ACC72"/>
    <w:rsid w:val="117D8FD4"/>
    <w:rsid w:val="11BF4CF9"/>
    <w:rsid w:val="11C97BEF"/>
    <w:rsid w:val="1244DF1B"/>
    <w:rsid w:val="1285FC8C"/>
    <w:rsid w:val="1293D782"/>
    <w:rsid w:val="132F1895"/>
    <w:rsid w:val="13466D2F"/>
    <w:rsid w:val="13A4A5A2"/>
    <w:rsid w:val="13FB429B"/>
    <w:rsid w:val="142A73F5"/>
    <w:rsid w:val="14424781"/>
    <w:rsid w:val="145BCAEF"/>
    <w:rsid w:val="148DDD02"/>
    <w:rsid w:val="14E2169F"/>
    <w:rsid w:val="14E43D7A"/>
    <w:rsid w:val="151864CD"/>
    <w:rsid w:val="155DF12B"/>
    <w:rsid w:val="157C0B67"/>
    <w:rsid w:val="157FD481"/>
    <w:rsid w:val="16835D20"/>
    <w:rsid w:val="16A253A9"/>
    <w:rsid w:val="16ACBBFD"/>
    <w:rsid w:val="16C3AC46"/>
    <w:rsid w:val="171D179F"/>
    <w:rsid w:val="1765FE39"/>
    <w:rsid w:val="17E2B901"/>
    <w:rsid w:val="18318F66"/>
    <w:rsid w:val="185E6477"/>
    <w:rsid w:val="1862F313"/>
    <w:rsid w:val="18B75A79"/>
    <w:rsid w:val="1911AA50"/>
    <w:rsid w:val="198EEBF5"/>
    <w:rsid w:val="19975D22"/>
    <w:rsid w:val="1A4EF675"/>
    <w:rsid w:val="1A4F129E"/>
    <w:rsid w:val="1A788C4A"/>
    <w:rsid w:val="1B4FF4DF"/>
    <w:rsid w:val="1B5CA122"/>
    <w:rsid w:val="1BAAF118"/>
    <w:rsid w:val="1BB3192F"/>
    <w:rsid w:val="1BDBC088"/>
    <w:rsid w:val="1C173861"/>
    <w:rsid w:val="1C516930"/>
    <w:rsid w:val="1C5244E9"/>
    <w:rsid w:val="1C75466F"/>
    <w:rsid w:val="1C8BA9BE"/>
    <w:rsid w:val="1CA0241A"/>
    <w:rsid w:val="1CC6FD0C"/>
    <w:rsid w:val="1CD57AE0"/>
    <w:rsid w:val="1CFCA058"/>
    <w:rsid w:val="1D0BA7BD"/>
    <w:rsid w:val="1D1C2E82"/>
    <w:rsid w:val="1D42D88F"/>
    <w:rsid w:val="1D849DA9"/>
    <w:rsid w:val="1D862D2E"/>
    <w:rsid w:val="1DF1B259"/>
    <w:rsid w:val="1E79AAED"/>
    <w:rsid w:val="1E8DF4BD"/>
    <w:rsid w:val="1EAEC982"/>
    <w:rsid w:val="1ED8ED24"/>
    <w:rsid w:val="1F07A18A"/>
    <w:rsid w:val="1F75C48B"/>
    <w:rsid w:val="1FC1F9B3"/>
    <w:rsid w:val="1FD2D2E2"/>
    <w:rsid w:val="1FEC8091"/>
    <w:rsid w:val="1FFB1C36"/>
    <w:rsid w:val="205D7EE1"/>
    <w:rsid w:val="20CD0FC2"/>
    <w:rsid w:val="2100E96E"/>
    <w:rsid w:val="2120A9A6"/>
    <w:rsid w:val="2223EB38"/>
    <w:rsid w:val="22623F8B"/>
    <w:rsid w:val="228C71A7"/>
    <w:rsid w:val="237607F3"/>
    <w:rsid w:val="23790E9B"/>
    <w:rsid w:val="23A2DCA8"/>
    <w:rsid w:val="23A37DE6"/>
    <w:rsid w:val="243A99EE"/>
    <w:rsid w:val="24508BBA"/>
    <w:rsid w:val="24AF9743"/>
    <w:rsid w:val="2599771D"/>
    <w:rsid w:val="25EE8302"/>
    <w:rsid w:val="264E14B1"/>
    <w:rsid w:val="26B75880"/>
    <w:rsid w:val="27115EC0"/>
    <w:rsid w:val="279BF477"/>
    <w:rsid w:val="27E06CCD"/>
    <w:rsid w:val="28CF9DBC"/>
    <w:rsid w:val="2A6F504A"/>
    <w:rsid w:val="2AF46456"/>
    <w:rsid w:val="2B0A9407"/>
    <w:rsid w:val="2B0F4038"/>
    <w:rsid w:val="2B2D00DE"/>
    <w:rsid w:val="2BB9153F"/>
    <w:rsid w:val="2BD7F720"/>
    <w:rsid w:val="2C3945D3"/>
    <w:rsid w:val="2C69CF36"/>
    <w:rsid w:val="2C9672EC"/>
    <w:rsid w:val="2D548045"/>
    <w:rsid w:val="2D8D1896"/>
    <w:rsid w:val="2E5531A8"/>
    <w:rsid w:val="2E7543A5"/>
    <w:rsid w:val="2EB58CE7"/>
    <w:rsid w:val="2EB888E1"/>
    <w:rsid w:val="2EEF332A"/>
    <w:rsid w:val="2F122480"/>
    <w:rsid w:val="2F90CFBD"/>
    <w:rsid w:val="2FA338B2"/>
    <w:rsid w:val="2FCA6AFD"/>
    <w:rsid w:val="2FF89CD8"/>
    <w:rsid w:val="30263553"/>
    <w:rsid w:val="3051DAD6"/>
    <w:rsid w:val="307C8888"/>
    <w:rsid w:val="309D6C9C"/>
    <w:rsid w:val="30E62E4B"/>
    <w:rsid w:val="3101A8D8"/>
    <w:rsid w:val="311A3414"/>
    <w:rsid w:val="312AD25B"/>
    <w:rsid w:val="312E74DA"/>
    <w:rsid w:val="31B0A379"/>
    <w:rsid w:val="31C250AD"/>
    <w:rsid w:val="31CFDBA4"/>
    <w:rsid w:val="320ED6A8"/>
    <w:rsid w:val="32520AFA"/>
    <w:rsid w:val="32619F18"/>
    <w:rsid w:val="3267F63D"/>
    <w:rsid w:val="32855A71"/>
    <w:rsid w:val="32EA32B7"/>
    <w:rsid w:val="32F19E7F"/>
    <w:rsid w:val="32F76F2E"/>
    <w:rsid w:val="3306B196"/>
    <w:rsid w:val="3310FF2C"/>
    <w:rsid w:val="331A4866"/>
    <w:rsid w:val="3353286A"/>
    <w:rsid w:val="337F039D"/>
    <w:rsid w:val="33813BC9"/>
    <w:rsid w:val="338C4EE0"/>
    <w:rsid w:val="33AF959C"/>
    <w:rsid w:val="33B2D867"/>
    <w:rsid w:val="33E41C16"/>
    <w:rsid w:val="3403E921"/>
    <w:rsid w:val="340A391E"/>
    <w:rsid w:val="34A8E0A9"/>
    <w:rsid w:val="34C99AB0"/>
    <w:rsid w:val="352847AC"/>
    <w:rsid w:val="358073CD"/>
    <w:rsid w:val="359BEB33"/>
    <w:rsid w:val="35AF7B9F"/>
    <w:rsid w:val="35C27B95"/>
    <w:rsid w:val="35D25249"/>
    <w:rsid w:val="35FF7C93"/>
    <w:rsid w:val="36431FC6"/>
    <w:rsid w:val="3663F552"/>
    <w:rsid w:val="3663F8FF"/>
    <w:rsid w:val="368ABD13"/>
    <w:rsid w:val="3705300C"/>
    <w:rsid w:val="374E63E8"/>
    <w:rsid w:val="37B08EDE"/>
    <w:rsid w:val="38CA53D2"/>
    <w:rsid w:val="3995044B"/>
    <w:rsid w:val="39A19048"/>
    <w:rsid w:val="39BA4EE5"/>
    <w:rsid w:val="3A022069"/>
    <w:rsid w:val="3A6DFF67"/>
    <w:rsid w:val="3AC3F6C1"/>
    <w:rsid w:val="3AFE02F5"/>
    <w:rsid w:val="3B165C8A"/>
    <w:rsid w:val="3B1ABA5F"/>
    <w:rsid w:val="3B3F472A"/>
    <w:rsid w:val="3B6600CF"/>
    <w:rsid w:val="3B824299"/>
    <w:rsid w:val="3B931092"/>
    <w:rsid w:val="3C019058"/>
    <w:rsid w:val="3C5CFCB5"/>
    <w:rsid w:val="3C6A2D9A"/>
    <w:rsid w:val="3CBBFD98"/>
    <w:rsid w:val="3DA73FC4"/>
    <w:rsid w:val="3DB1EDA1"/>
    <w:rsid w:val="3DC57CB2"/>
    <w:rsid w:val="3E0127F8"/>
    <w:rsid w:val="3E1A1E56"/>
    <w:rsid w:val="3E51ECF8"/>
    <w:rsid w:val="3E7CD047"/>
    <w:rsid w:val="3FF28C88"/>
    <w:rsid w:val="40789730"/>
    <w:rsid w:val="4112B8BE"/>
    <w:rsid w:val="41201842"/>
    <w:rsid w:val="4131502C"/>
    <w:rsid w:val="4152A76D"/>
    <w:rsid w:val="416B9AB7"/>
    <w:rsid w:val="418D689A"/>
    <w:rsid w:val="41ACDCE3"/>
    <w:rsid w:val="420D981B"/>
    <w:rsid w:val="42132E8B"/>
    <w:rsid w:val="42421B75"/>
    <w:rsid w:val="429F6A8B"/>
    <w:rsid w:val="42ACDB55"/>
    <w:rsid w:val="42CAFB4A"/>
    <w:rsid w:val="43072D2D"/>
    <w:rsid w:val="43882079"/>
    <w:rsid w:val="43C78D5B"/>
    <w:rsid w:val="441B85A9"/>
    <w:rsid w:val="4434E725"/>
    <w:rsid w:val="44454851"/>
    <w:rsid w:val="44736B55"/>
    <w:rsid w:val="448F53E4"/>
    <w:rsid w:val="44EB116A"/>
    <w:rsid w:val="44F443E5"/>
    <w:rsid w:val="45891B86"/>
    <w:rsid w:val="45A26A74"/>
    <w:rsid w:val="45A3CD71"/>
    <w:rsid w:val="45B21815"/>
    <w:rsid w:val="45EAF855"/>
    <w:rsid w:val="45F71D2C"/>
    <w:rsid w:val="460CF3E7"/>
    <w:rsid w:val="4646521F"/>
    <w:rsid w:val="4862CC3E"/>
    <w:rsid w:val="491B760B"/>
    <w:rsid w:val="493D0006"/>
    <w:rsid w:val="4945E3D7"/>
    <w:rsid w:val="4961632E"/>
    <w:rsid w:val="497A9AC0"/>
    <w:rsid w:val="49B2E918"/>
    <w:rsid w:val="49F86A5C"/>
    <w:rsid w:val="49FF268F"/>
    <w:rsid w:val="4A0C1512"/>
    <w:rsid w:val="4A5DAA3E"/>
    <w:rsid w:val="4AAAC292"/>
    <w:rsid w:val="4ADE18D7"/>
    <w:rsid w:val="4B324526"/>
    <w:rsid w:val="4B7EDBE0"/>
    <w:rsid w:val="4C0533DA"/>
    <w:rsid w:val="4C140825"/>
    <w:rsid w:val="4C19D6B4"/>
    <w:rsid w:val="4C441B65"/>
    <w:rsid w:val="4C65B14A"/>
    <w:rsid w:val="4CC411A2"/>
    <w:rsid w:val="4CF1F447"/>
    <w:rsid w:val="4D21D553"/>
    <w:rsid w:val="4D4EED1C"/>
    <w:rsid w:val="4D61D048"/>
    <w:rsid w:val="4D90332E"/>
    <w:rsid w:val="4D9DE4B3"/>
    <w:rsid w:val="4DAB7551"/>
    <w:rsid w:val="4DB16782"/>
    <w:rsid w:val="4DB9D3A6"/>
    <w:rsid w:val="4DD3840F"/>
    <w:rsid w:val="4E37FE73"/>
    <w:rsid w:val="4E74A5DE"/>
    <w:rsid w:val="4EE73731"/>
    <w:rsid w:val="4F484A66"/>
    <w:rsid w:val="4F59545F"/>
    <w:rsid w:val="4F729463"/>
    <w:rsid w:val="4FA059D4"/>
    <w:rsid w:val="4FDF4AB2"/>
    <w:rsid w:val="4FE552C3"/>
    <w:rsid w:val="4FF2AA8F"/>
    <w:rsid w:val="5025B9B8"/>
    <w:rsid w:val="50736B08"/>
    <w:rsid w:val="50889C10"/>
    <w:rsid w:val="50F4A5E7"/>
    <w:rsid w:val="51095629"/>
    <w:rsid w:val="515A3B11"/>
    <w:rsid w:val="516DBAB4"/>
    <w:rsid w:val="51E4693C"/>
    <w:rsid w:val="52127E42"/>
    <w:rsid w:val="52559B74"/>
    <w:rsid w:val="52933767"/>
    <w:rsid w:val="5297C92E"/>
    <w:rsid w:val="5316EEE4"/>
    <w:rsid w:val="5368C970"/>
    <w:rsid w:val="5382207F"/>
    <w:rsid w:val="53A27743"/>
    <w:rsid w:val="53C5A47B"/>
    <w:rsid w:val="540334F6"/>
    <w:rsid w:val="54420C3A"/>
    <w:rsid w:val="546591F2"/>
    <w:rsid w:val="546B09C5"/>
    <w:rsid w:val="546CB4E5"/>
    <w:rsid w:val="547240B3"/>
    <w:rsid w:val="5475663A"/>
    <w:rsid w:val="54F9519A"/>
    <w:rsid w:val="55505AED"/>
    <w:rsid w:val="555F804E"/>
    <w:rsid w:val="55B50C5D"/>
    <w:rsid w:val="55E03570"/>
    <w:rsid w:val="55FD7A7F"/>
    <w:rsid w:val="56A71DAE"/>
    <w:rsid w:val="57995AC1"/>
    <w:rsid w:val="57A75D94"/>
    <w:rsid w:val="57B2BAE6"/>
    <w:rsid w:val="57E111B8"/>
    <w:rsid w:val="580AB7A2"/>
    <w:rsid w:val="58B4FC98"/>
    <w:rsid w:val="58DE8F97"/>
    <w:rsid w:val="5903D848"/>
    <w:rsid w:val="598D0139"/>
    <w:rsid w:val="59A09340"/>
    <w:rsid w:val="59A9DDCD"/>
    <w:rsid w:val="59AF6D47"/>
    <w:rsid w:val="59B3EEEC"/>
    <w:rsid w:val="5A646B95"/>
    <w:rsid w:val="5A826E9F"/>
    <w:rsid w:val="5AA2D804"/>
    <w:rsid w:val="5AB5A53F"/>
    <w:rsid w:val="5AD75954"/>
    <w:rsid w:val="5B281F48"/>
    <w:rsid w:val="5BA1A35D"/>
    <w:rsid w:val="5C249AEB"/>
    <w:rsid w:val="5C2C677C"/>
    <w:rsid w:val="5C967FF9"/>
    <w:rsid w:val="5CC88DEA"/>
    <w:rsid w:val="5D015719"/>
    <w:rsid w:val="5D2437FA"/>
    <w:rsid w:val="5D3B188B"/>
    <w:rsid w:val="5D5EE62D"/>
    <w:rsid w:val="5D65822F"/>
    <w:rsid w:val="5DA465A0"/>
    <w:rsid w:val="5DBD10AB"/>
    <w:rsid w:val="5DCAD097"/>
    <w:rsid w:val="5E4742F6"/>
    <w:rsid w:val="5E4A0D48"/>
    <w:rsid w:val="5E4F46B7"/>
    <w:rsid w:val="5E99640E"/>
    <w:rsid w:val="5EAC623F"/>
    <w:rsid w:val="5F1E2213"/>
    <w:rsid w:val="5F61AA7F"/>
    <w:rsid w:val="5FADA30A"/>
    <w:rsid w:val="5FBFB5DF"/>
    <w:rsid w:val="60037E1F"/>
    <w:rsid w:val="600F5203"/>
    <w:rsid w:val="60207A3D"/>
    <w:rsid w:val="602B9322"/>
    <w:rsid w:val="60774CF5"/>
    <w:rsid w:val="6096EC68"/>
    <w:rsid w:val="60D588CE"/>
    <w:rsid w:val="60D70912"/>
    <w:rsid w:val="610E2EC9"/>
    <w:rsid w:val="61768DE5"/>
    <w:rsid w:val="617B42F3"/>
    <w:rsid w:val="619B955D"/>
    <w:rsid w:val="61A9A047"/>
    <w:rsid w:val="61C5A2A5"/>
    <w:rsid w:val="61DAFAD6"/>
    <w:rsid w:val="620B6C3D"/>
    <w:rsid w:val="624EB17C"/>
    <w:rsid w:val="62581BB7"/>
    <w:rsid w:val="629A1F5D"/>
    <w:rsid w:val="62D9A8C8"/>
    <w:rsid w:val="6400BC45"/>
    <w:rsid w:val="64597EF9"/>
    <w:rsid w:val="64E14E26"/>
    <w:rsid w:val="6532CBC1"/>
    <w:rsid w:val="6587D51C"/>
    <w:rsid w:val="65985AFB"/>
    <w:rsid w:val="65E8E802"/>
    <w:rsid w:val="667A4FA4"/>
    <w:rsid w:val="66C365E7"/>
    <w:rsid w:val="66DBBA3A"/>
    <w:rsid w:val="673D2E93"/>
    <w:rsid w:val="674F5D4F"/>
    <w:rsid w:val="6782D24D"/>
    <w:rsid w:val="67B7E7F5"/>
    <w:rsid w:val="687FC58D"/>
    <w:rsid w:val="69451B39"/>
    <w:rsid w:val="695B0300"/>
    <w:rsid w:val="695E5712"/>
    <w:rsid w:val="69896003"/>
    <w:rsid w:val="69B202FB"/>
    <w:rsid w:val="6A327F53"/>
    <w:rsid w:val="6AE055BE"/>
    <w:rsid w:val="6B113E3D"/>
    <w:rsid w:val="6B2D157B"/>
    <w:rsid w:val="6B630D01"/>
    <w:rsid w:val="6B7E2882"/>
    <w:rsid w:val="6BAE1C9B"/>
    <w:rsid w:val="6C03DBD0"/>
    <w:rsid w:val="6C4FDF1F"/>
    <w:rsid w:val="6CCB0C2E"/>
    <w:rsid w:val="6D37023A"/>
    <w:rsid w:val="6D51A807"/>
    <w:rsid w:val="6DC26F7A"/>
    <w:rsid w:val="6DF28961"/>
    <w:rsid w:val="6E0179DE"/>
    <w:rsid w:val="6E25C4C6"/>
    <w:rsid w:val="6E35E905"/>
    <w:rsid w:val="6E59D0FD"/>
    <w:rsid w:val="6E60C241"/>
    <w:rsid w:val="6E9454C0"/>
    <w:rsid w:val="6E9F3772"/>
    <w:rsid w:val="6EBBD1EF"/>
    <w:rsid w:val="6ED5C49C"/>
    <w:rsid w:val="6EDC5026"/>
    <w:rsid w:val="6EE30846"/>
    <w:rsid w:val="6F294399"/>
    <w:rsid w:val="6FCA419A"/>
    <w:rsid w:val="6FE498DE"/>
    <w:rsid w:val="703C6157"/>
    <w:rsid w:val="70EB0F0A"/>
    <w:rsid w:val="7106C284"/>
    <w:rsid w:val="71116EE9"/>
    <w:rsid w:val="715AD2B9"/>
    <w:rsid w:val="71AD2DD6"/>
    <w:rsid w:val="71D484D8"/>
    <w:rsid w:val="71FF19FF"/>
    <w:rsid w:val="721E4DA1"/>
    <w:rsid w:val="726B6E6A"/>
    <w:rsid w:val="72AFA099"/>
    <w:rsid w:val="7347293A"/>
    <w:rsid w:val="7354F389"/>
    <w:rsid w:val="73566526"/>
    <w:rsid w:val="736621DE"/>
    <w:rsid w:val="73701E78"/>
    <w:rsid w:val="73736922"/>
    <w:rsid w:val="7385E9DA"/>
    <w:rsid w:val="73B17BC6"/>
    <w:rsid w:val="73B8F00A"/>
    <w:rsid w:val="73CCB236"/>
    <w:rsid w:val="73DBC98A"/>
    <w:rsid w:val="7436FF68"/>
    <w:rsid w:val="7460E83C"/>
    <w:rsid w:val="746AF77A"/>
    <w:rsid w:val="746F443F"/>
    <w:rsid w:val="751822D5"/>
    <w:rsid w:val="7527937A"/>
    <w:rsid w:val="754F02CA"/>
    <w:rsid w:val="758B5473"/>
    <w:rsid w:val="75B7A7C3"/>
    <w:rsid w:val="75CF34FF"/>
    <w:rsid w:val="767408DD"/>
    <w:rsid w:val="768F7145"/>
    <w:rsid w:val="76A3A2C3"/>
    <w:rsid w:val="7746C652"/>
    <w:rsid w:val="7760F2BD"/>
    <w:rsid w:val="7785941C"/>
    <w:rsid w:val="77A6A31D"/>
    <w:rsid w:val="77B77334"/>
    <w:rsid w:val="784E9381"/>
    <w:rsid w:val="78991F13"/>
    <w:rsid w:val="78D777ED"/>
    <w:rsid w:val="79AAE696"/>
    <w:rsid w:val="79B7CE5C"/>
    <w:rsid w:val="7A145E2C"/>
    <w:rsid w:val="7A3F801E"/>
    <w:rsid w:val="7A5103E9"/>
    <w:rsid w:val="7A7DE2F4"/>
    <w:rsid w:val="7ADF0430"/>
    <w:rsid w:val="7B403A20"/>
    <w:rsid w:val="7B59188E"/>
    <w:rsid w:val="7C077F8B"/>
    <w:rsid w:val="7C16C98A"/>
    <w:rsid w:val="7C45D0FE"/>
    <w:rsid w:val="7D042B34"/>
    <w:rsid w:val="7D316F3A"/>
    <w:rsid w:val="7D32D246"/>
    <w:rsid w:val="7D44F1B2"/>
    <w:rsid w:val="7D6D143D"/>
    <w:rsid w:val="7DE04346"/>
    <w:rsid w:val="7E089450"/>
    <w:rsid w:val="7E232C6B"/>
    <w:rsid w:val="7E49C2A7"/>
    <w:rsid w:val="7E9C3CB1"/>
    <w:rsid w:val="7EA0938A"/>
    <w:rsid w:val="7EC3F8C4"/>
    <w:rsid w:val="7F0257D3"/>
    <w:rsid w:val="7F3CC1FE"/>
    <w:rsid w:val="7F5BB067"/>
    <w:rsid w:val="7F78A38B"/>
    <w:rsid w:val="7FF428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1463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uiPriority w:val="99"/>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basedOn w:val="Normal"/>
    <w:link w:val="BulletChar"/>
    <w:qFormat/>
    <w:rsid w:val="009E0CA5"/>
    <w:pPr>
      <w:numPr>
        <w:numId w:val="24"/>
      </w:numPr>
      <w:tabs>
        <w:tab w:val="left" w:pos="720"/>
      </w:tabs>
      <w:spacing w:before="0" w:line="276" w:lineRule="auto"/>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2A7A31"/>
    <w:pPr>
      <w:keepNext/>
      <w:spacing w:before="0" w:after="360"/>
    </w:pPr>
    <w:rPr>
      <w:color w:val="90B6F0"/>
      <w:sz w:val="32"/>
    </w:rPr>
  </w:style>
  <w:style w:type="paragraph" w:customStyle="1" w:styleId="Dash">
    <w:name w:val="Dash"/>
    <w:basedOn w:val="Normal"/>
    <w:link w:val="DashChar"/>
    <w:qFormat/>
    <w:rsid w:val="000E0B74"/>
    <w:pPr>
      <w:numPr>
        <w:ilvl w:val="1"/>
        <w:numId w:val="24"/>
      </w:numPr>
      <w:spacing w:before="0"/>
    </w:pPr>
  </w:style>
  <w:style w:type="paragraph" w:customStyle="1" w:styleId="DoubleDot">
    <w:name w:val="Double Dot"/>
    <w:basedOn w:val="Normal"/>
    <w:link w:val="DoubleDotChar"/>
    <w:qFormat/>
    <w:rsid w:val="000E0B74"/>
    <w:pPr>
      <w:numPr>
        <w:ilvl w:val="2"/>
        <w:numId w:val="24"/>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EE1BF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E1BF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A7A31"/>
    <w:rPr>
      <w:rFonts w:ascii="Calibri" w:eastAsia="Times New Roman" w:hAnsi="Calibri" w:cs="Times New Roman"/>
      <w:color w:val="90B6F0"/>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22"/>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22"/>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22"/>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character" w:styleId="Emphasis">
    <w:name w:val="Emphasis"/>
    <w:basedOn w:val="DefaultParagraphFont"/>
    <w:uiPriority w:val="20"/>
    <w:rsid w:val="00E64535"/>
    <w:rPr>
      <w:i/>
      <w:iCs/>
    </w:rPr>
  </w:style>
  <w:style w:type="character" w:styleId="Strong">
    <w:name w:val="Strong"/>
    <w:basedOn w:val="DefaultParagraphFont"/>
    <w:qFormat/>
    <w:rsid w:val="00E64535"/>
    <w:rPr>
      <w:b/>
      <w:bCs/>
    </w:rPr>
  </w:style>
  <w:style w:type="paragraph" w:styleId="CommentSubject">
    <w:name w:val="annotation subject"/>
    <w:basedOn w:val="CommentText"/>
    <w:next w:val="CommentText"/>
    <w:link w:val="CommentSubjectChar"/>
    <w:uiPriority w:val="99"/>
    <w:semiHidden/>
    <w:unhideWhenUsed/>
    <w:rsid w:val="00A57B56"/>
    <w:rPr>
      <w:rFonts w:ascii="Calibri Light" w:hAnsi="Calibri Light"/>
      <w:b/>
      <w:bCs/>
    </w:rPr>
  </w:style>
  <w:style w:type="character" w:customStyle="1" w:styleId="CommentSubjectChar">
    <w:name w:val="Comment Subject Char"/>
    <w:basedOn w:val="CommentTextChar"/>
    <w:link w:val="CommentSubject"/>
    <w:uiPriority w:val="99"/>
    <w:semiHidden/>
    <w:rsid w:val="00A57B56"/>
    <w:rPr>
      <w:rFonts w:ascii="Calibri Light" w:eastAsia="Times New Roman" w:hAnsi="Calibri Light" w:cs="Times New Roman"/>
      <w:b/>
      <w:bCs/>
      <w:sz w:val="20"/>
      <w:szCs w:val="20"/>
      <w:lang w:eastAsia="en-AU"/>
    </w:rPr>
  </w:style>
  <w:style w:type="paragraph" w:styleId="Revision">
    <w:name w:val="Revision"/>
    <w:hidden/>
    <w:uiPriority w:val="99"/>
    <w:semiHidden/>
    <w:rsid w:val="008A7714"/>
    <w:pPr>
      <w:spacing w:after="0" w:line="240" w:lineRule="auto"/>
    </w:pPr>
    <w:rPr>
      <w:rFonts w:ascii="Calibri Light" w:eastAsia="Times New Roman" w:hAnsi="Calibri Light" w:cs="Times New Roman"/>
      <w:szCs w:val="20"/>
      <w:lang w:eastAsia="en-AU"/>
    </w:rPr>
  </w:style>
  <w:style w:type="character" w:styleId="Mention">
    <w:name w:val="Mention"/>
    <w:basedOn w:val="DefaultParagraphFont"/>
    <w:uiPriority w:val="99"/>
    <w:unhideWhenUsed/>
    <w:rsid w:val="00E23CC2"/>
    <w:rPr>
      <w:color w:val="2B579A"/>
      <w:shd w:val="clear" w:color="auto" w:fill="E1DFDD"/>
    </w:rPr>
  </w:style>
  <w:style w:type="paragraph" w:styleId="NormalWeb">
    <w:name w:val="Normal (Web)"/>
    <w:basedOn w:val="Normal"/>
    <w:uiPriority w:val="99"/>
    <w:semiHidden/>
    <w:unhideWhenUsed/>
    <w:rsid w:val="00C77F4B"/>
    <w:rPr>
      <w:rFonts w:ascii="Times New Roman" w:hAnsi="Times New Roman"/>
      <w:sz w:val="24"/>
      <w:szCs w:val="24"/>
    </w:rPr>
  </w:style>
  <w:style w:type="character" w:styleId="UnresolvedMention">
    <w:name w:val="Unresolved Mention"/>
    <w:basedOn w:val="DefaultParagraphFont"/>
    <w:uiPriority w:val="99"/>
    <w:semiHidden/>
    <w:unhideWhenUsed/>
    <w:rsid w:val="00DF0498"/>
    <w:rPr>
      <w:color w:val="605E5C"/>
      <w:shd w:val="clear" w:color="auto" w:fill="E1DFDD"/>
    </w:rPr>
  </w:style>
  <w:style w:type="character" w:styleId="FollowedHyperlink">
    <w:name w:val="FollowedHyperlink"/>
    <w:basedOn w:val="DefaultParagraphFont"/>
    <w:uiPriority w:val="99"/>
    <w:semiHidden/>
    <w:unhideWhenUsed/>
    <w:rsid w:val="00392AA5"/>
    <w:rPr>
      <w:color w:val="844D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4478">
      <w:bodyDiv w:val="1"/>
      <w:marLeft w:val="0"/>
      <w:marRight w:val="0"/>
      <w:marTop w:val="0"/>
      <w:marBottom w:val="0"/>
      <w:divBdr>
        <w:top w:val="none" w:sz="0" w:space="0" w:color="auto"/>
        <w:left w:val="none" w:sz="0" w:space="0" w:color="auto"/>
        <w:bottom w:val="none" w:sz="0" w:space="0" w:color="auto"/>
        <w:right w:val="none" w:sz="0" w:space="0" w:color="auto"/>
      </w:divBdr>
      <w:divsChild>
        <w:div w:id="927809716">
          <w:marLeft w:val="0"/>
          <w:marRight w:val="0"/>
          <w:marTop w:val="0"/>
          <w:marBottom w:val="0"/>
          <w:divBdr>
            <w:top w:val="none" w:sz="0" w:space="0" w:color="auto"/>
            <w:left w:val="none" w:sz="0" w:space="0" w:color="auto"/>
            <w:bottom w:val="none" w:sz="0" w:space="0" w:color="auto"/>
            <w:right w:val="none" w:sz="0" w:space="0" w:color="auto"/>
          </w:divBdr>
        </w:div>
        <w:div w:id="1259368232">
          <w:marLeft w:val="0"/>
          <w:marRight w:val="0"/>
          <w:marTop w:val="0"/>
          <w:marBottom w:val="0"/>
          <w:divBdr>
            <w:top w:val="none" w:sz="0" w:space="0" w:color="auto"/>
            <w:left w:val="none" w:sz="0" w:space="0" w:color="auto"/>
            <w:bottom w:val="none" w:sz="0" w:space="0" w:color="auto"/>
            <w:right w:val="none" w:sz="0" w:space="0" w:color="auto"/>
          </w:divBdr>
        </w:div>
      </w:divsChild>
    </w:div>
    <w:div w:id="267471383">
      <w:bodyDiv w:val="1"/>
      <w:marLeft w:val="0"/>
      <w:marRight w:val="0"/>
      <w:marTop w:val="0"/>
      <w:marBottom w:val="0"/>
      <w:divBdr>
        <w:top w:val="none" w:sz="0" w:space="0" w:color="auto"/>
        <w:left w:val="none" w:sz="0" w:space="0" w:color="auto"/>
        <w:bottom w:val="none" w:sz="0" w:space="0" w:color="auto"/>
        <w:right w:val="none" w:sz="0" w:space="0" w:color="auto"/>
      </w:divBdr>
      <w:divsChild>
        <w:div w:id="109863903">
          <w:marLeft w:val="0"/>
          <w:marRight w:val="0"/>
          <w:marTop w:val="0"/>
          <w:marBottom w:val="0"/>
          <w:divBdr>
            <w:top w:val="none" w:sz="0" w:space="0" w:color="auto"/>
            <w:left w:val="none" w:sz="0" w:space="0" w:color="auto"/>
            <w:bottom w:val="none" w:sz="0" w:space="0" w:color="auto"/>
            <w:right w:val="none" w:sz="0" w:space="0" w:color="auto"/>
          </w:divBdr>
        </w:div>
        <w:div w:id="1018776912">
          <w:marLeft w:val="0"/>
          <w:marRight w:val="0"/>
          <w:marTop w:val="0"/>
          <w:marBottom w:val="0"/>
          <w:divBdr>
            <w:top w:val="none" w:sz="0" w:space="0" w:color="auto"/>
            <w:left w:val="none" w:sz="0" w:space="0" w:color="auto"/>
            <w:bottom w:val="none" w:sz="0" w:space="0" w:color="auto"/>
            <w:right w:val="none" w:sz="0" w:space="0" w:color="auto"/>
          </w:divBdr>
        </w:div>
      </w:divsChild>
    </w:div>
    <w:div w:id="450899197">
      <w:bodyDiv w:val="1"/>
      <w:marLeft w:val="0"/>
      <w:marRight w:val="0"/>
      <w:marTop w:val="0"/>
      <w:marBottom w:val="0"/>
      <w:divBdr>
        <w:top w:val="none" w:sz="0" w:space="0" w:color="auto"/>
        <w:left w:val="none" w:sz="0" w:space="0" w:color="auto"/>
        <w:bottom w:val="none" w:sz="0" w:space="0" w:color="auto"/>
        <w:right w:val="none" w:sz="0" w:space="0" w:color="auto"/>
      </w:divBdr>
      <w:divsChild>
        <w:div w:id="775635670">
          <w:marLeft w:val="0"/>
          <w:marRight w:val="0"/>
          <w:marTop w:val="0"/>
          <w:marBottom w:val="0"/>
          <w:divBdr>
            <w:top w:val="none" w:sz="0" w:space="0" w:color="auto"/>
            <w:left w:val="none" w:sz="0" w:space="0" w:color="auto"/>
            <w:bottom w:val="none" w:sz="0" w:space="0" w:color="auto"/>
            <w:right w:val="none" w:sz="0" w:space="0" w:color="auto"/>
          </w:divBdr>
        </w:div>
      </w:divsChild>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616067509">
      <w:bodyDiv w:val="1"/>
      <w:marLeft w:val="0"/>
      <w:marRight w:val="0"/>
      <w:marTop w:val="0"/>
      <w:marBottom w:val="0"/>
      <w:divBdr>
        <w:top w:val="none" w:sz="0" w:space="0" w:color="auto"/>
        <w:left w:val="none" w:sz="0" w:space="0" w:color="auto"/>
        <w:bottom w:val="none" w:sz="0" w:space="0" w:color="auto"/>
        <w:right w:val="none" w:sz="0" w:space="0" w:color="auto"/>
      </w:divBdr>
      <w:divsChild>
        <w:div w:id="1923102053">
          <w:marLeft w:val="0"/>
          <w:marRight w:val="0"/>
          <w:marTop w:val="0"/>
          <w:marBottom w:val="0"/>
          <w:divBdr>
            <w:top w:val="none" w:sz="0" w:space="0" w:color="auto"/>
            <w:left w:val="none" w:sz="0" w:space="0" w:color="auto"/>
            <w:bottom w:val="none" w:sz="0" w:space="0" w:color="auto"/>
            <w:right w:val="none" w:sz="0" w:space="0" w:color="auto"/>
          </w:divBdr>
        </w:div>
        <w:div w:id="1948076171">
          <w:marLeft w:val="0"/>
          <w:marRight w:val="0"/>
          <w:marTop w:val="0"/>
          <w:marBottom w:val="0"/>
          <w:divBdr>
            <w:top w:val="none" w:sz="0" w:space="0" w:color="auto"/>
            <w:left w:val="none" w:sz="0" w:space="0" w:color="auto"/>
            <w:bottom w:val="none" w:sz="0" w:space="0" w:color="auto"/>
            <w:right w:val="none" w:sz="0" w:space="0" w:color="auto"/>
          </w:divBdr>
        </w:div>
      </w:divsChild>
    </w:div>
    <w:div w:id="701518718">
      <w:bodyDiv w:val="1"/>
      <w:marLeft w:val="0"/>
      <w:marRight w:val="0"/>
      <w:marTop w:val="0"/>
      <w:marBottom w:val="0"/>
      <w:divBdr>
        <w:top w:val="none" w:sz="0" w:space="0" w:color="auto"/>
        <w:left w:val="none" w:sz="0" w:space="0" w:color="auto"/>
        <w:bottom w:val="none" w:sz="0" w:space="0" w:color="auto"/>
        <w:right w:val="none" w:sz="0" w:space="0" w:color="auto"/>
      </w:divBdr>
      <w:divsChild>
        <w:div w:id="1398434040">
          <w:marLeft w:val="0"/>
          <w:marRight w:val="0"/>
          <w:marTop w:val="0"/>
          <w:marBottom w:val="0"/>
          <w:divBdr>
            <w:top w:val="none" w:sz="0" w:space="0" w:color="auto"/>
            <w:left w:val="none" w:sz="0" w:space="0" w:color="auto"/>
            <w:bottom w:val="none" w:sz="0" w:space="0" w:color="auto"/>
            <w:right w:val="none" w:sz="0" w:space="0" w:color="auto"/>
          </w:divBdr>
        </w:div>
        <w:div w:id="2119597000">
          <w:marLeft w:val="0"/>
          <w:marRight w:val="0"/>
          <w:marTop w:val="0"/>
          <w:marBottom w:val="0"/>
          <w:divBdr>
            <w:top w:val="none" w:sz="0" w:space="0" w:color="auto"/>
            <w:left w:val="none" w:sz="0" w:space="0" w:color="auto"/>
            <w:bottom w:val="none" w:sz="0" w:space="0" w:color="auto"/>
            <w:right w:val="none" w:sz="0" w:space="0" w:color="auto"/>
          </w:divBdr>
        </w:div>
      </w:divsChild>
    </w:div>
    <w:div w:id="741292581">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779175827">
      <w:bodyDiv w:val="1"/>
      <w:marLeft w:val="0"/>
      <w:marRight w:val="0"/>
      <w:marTop w:val="0"/>
      <w:marBottom w:val="0"/>
      <w:divBdr>
        <w:top w:val="none" w:sz="0" w:space="0" w:color="auto"/>
        <w:left w:val="none" w:sz="0" w:space="0" w:color="auto"/>
        <w:bottom w:val="none" w:sz="0" w:space="0" w:color="auto"/>
        <w:right w:val="none" w:sz="0" w:space="0" w:color="auto"/>
      </w:divBdr>
      <w:divsChild>
        <w:div w:id="693578851">
          <w:marLeft w:val="0"/>
          <w:marRight w:val="0"/>
          <w:marTop w:val="0"/>
          <w:marBottom w:val="0"/>
          <w:divBdr>
            <w:top w:val="none" w:sz="0" w:space="0" w:color="auto"/>
            <w:left w:val="none" w:sz="0" w:space="0" w:color="auto"/>
            <w:bottom w:val="none" w:sz="0" w:space="0" w:color="auto"/>
            <w:right w:val="none" w:sz="0" w:space="0" w:color="auto"/>
          </w:divBdr>
        </w:div>
      </w:divsChild>
    </w:div>
    <w:div w:id="1813978792">
      <w:bodyDiv w:val="1"/>
      <w:marLeft w:val="0"/>
      <w:marRight w:val="0"/>
      <w:marTop w:val="0"/>
      <w:marBottom w:val="0"/>
      <w:divBdr>
        <w:top w:val="none" w:sz="0" w:space="0" w:color="auto"/>
        <w:left w:val="none" w:sz="0" w:space="0" w:color="auto"/>
        <w:bottom w:val="none" w:sz="0" w:space="0" w:color="auto"/>
        <w:right w:val="none" w:sz="0" w:space="0" w:color="auto"/>
      </w:divBdr>
      <w:divsChild>
        <w:div w:id="552425494">
          <w:marLeft w:val="0"/>
          <w:marRight w:val="0"/>
          <w:marTop w:val="0"/>
          <w:marBottom w:val="0"/>
          <w:divBdr>
            <w:top w:val="none" w:sz="0" w:space="0" w:color="auto"/>
            <w:left w:val="none" w:sz="0" w:space="0" w:color="auto"/>
            <w:bottom w:val="none" w:sz="0" w:space="0" w:color="auto"/>
            <w:right w:val="none" w:sz="0" w:space="0" w:color="auto"/>
          </w:divBdr>
        </w:div>
      </w:divsChild>
    </w:div>
    <w:div w:id="2036881426">
      <w:bodyDiv w:val="1"/>
      <w:marLeft w:val="0"/>
      <w:marRight w:val="0"/>
      <w:marTop w:val="0"/>
      <w:marBottom w:val="0"/>
      <w:divBdr>
        <w:top w:val="none" w:sz="0" w:space="0" w:color="auto"/>
        <w:left w:val="none" w:sz="0" w:space="0" w:color="auto"/>
        <w:bottom w:val="none" w:sz="0" w:space="0" w:color="auto"/>
        <w:right w:val="none" w:sz="0" w:space="0" w:color="auto"/>
      </w:divBdr>
      <w:divsChild>
        <w:div w:id="2088991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edia@treasury.gov.au" TargetMode="External"/><Relationship Id="rId18" Type="http://schemas.openxmlformats.org/officeDocument/2006/relationships/header" Target="header3.xml"/><Relationship Id="rId26" Type="http://schemas.openxmlformats.org/officeDocument/2006/relationships/hyperlink" Target="https://foreigninvestment.gov.au/" TargetMode="External"/><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www.pmc.gov.au/government/commonwealth-coat-arms"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header" Target="header6.xml"/><Relationship Id="rId32"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8.xml"/><Relationship Id="rId10" Type="http://schemas.openxmlformats.org/officeDocument/2006/relationships/image" Target="media/image3.wmf"/><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yperlink" Target="https://creativecommons.org/licenses/by/4.0/legalcode"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oter" Target="footer8.xml"/><Relationship Id="rId8" Type="http://schemas.openxmlformats.org/officeDocument/2006/relationships/hyperlink" Target="https://creativecommons.org/licenses/by/4.0/"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_rels/header7.xml.rels><?xml version="1.0" encoding="UTF-8" standalone="yes"?>
<Relationships xmlns="http://schemas.openxmlformats.org/package/2006/relationships"><Relationship Id="rId1" Type="http://schemas.openxmlformats.org/officeDocument/2006/relationships/image" Target="media/image4.jpg"/></Relationships>
</file>

<file path=word/_rels/header8.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4199</Words>
  <Characters>23935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Further streamlining and strengthening the foreign investment framework</vt:lpstr>
    </vt:vector>
  </TitlesOfParts>
  <Company/>
  <LinksUpToDate>false</LinksUpToDate>
  <CharactersWithSpaces>28078</CharactersWithSpaces>
  <SharedDoc>false</SharedDoc>
  <HLinks>
    <vt:vector size="198" baseType="variant">
      <vt:variant>
        <vt:i4>589901</vt:i4>
      </vt:variant>
      <vt:variant>
        <vt:i4>180</vt:i4>
      </vt:variant>
      <vt:variant>
        <vt:i4>0</vt:i4>
      </vt:variant>
      <vt:variant>
        <vt:i4>5</vt:i4>
      </vt:variant>
      <vt:variant>
        <vt:lpwstr>https://foreigninvestment.gov.au/</vt:lpwstr>
      </vt:variant>
      <vt:variant>
        <vt:lpwstr/>
      </vt:variant>
      <vt:variant>
        <vt:i4>1703998</vt:i4>
      </vt:variant>
      <vt:variant>
        <vt:i4>173</vt:i4>
      </vt:variant>
      <vt:variant>
        <vt:i4>0</vt:i4>
      </vt:variant>
      <vt:variant>
        <vt:i4>5</vt:i4>
      </vt:variant>
      <vt:variant>
        <vt:lpwstr/>
      </vt:variant>
      <vt:variant>
        <vt:lpwstr>_Toc228960266</vt:lpwstr>
      </vt:variant>
      <vt:variant>
        <vt:i4>1703998</vt:i4>
      </vt:variant>
      <vt:variant>
        <vt:i4>167</vt:i4>
      </vt:variant>
      <vt:variant>
        <vt:i4>0</vt:i4>
      </vt:variant>
      <vt:variant>
        <vt:i4>5</vt:i4>
      </vt:variant>
      <vt:variant>
        <vt:lpwstr/>
      </vt:variant>
      <vt:variant>
        <vt:lpwstr>_Toc228960265</vt:lpwstr>
      </vt:variant>
      <vt:variant>
        <vt:i4>1703998</vt:i4>
      </vt:variant>
      <vt:variant>
        <vt:i4>161</vt:i4>
      </vt:variant>
      <vt:variant>
        <vt:i4>0</vt:i4>
      </vt:variant>
      <vt:variant>
        <vt:i4>5</vt:i4>
      </vt:variant>
      <vt:variant>
        <vt:lpwstr/>
      </vt:variant>
      <vt:variant>
        <vt:lpwstr>_Toc228960264</vt:lpwstr>
      </vt:variant>
      <vt:variant>
        <vt:i4>1703998</vt:i4>
      </vt:variant>
      <vt:variant>
        <vt:i4>155</vt:i4>
      </vt:variant>
      <vt:variant>
        <vt:i4>0</vt:i4>
      </vt:variant>
      <vt:variant>
        <vt:i4>5</vt:i4>
      </vt:variant>
      <vt:variant>
        <vt:lpwstr/>
      </vt:variant>
      <vt:variant>
        <vt:lpwstr>_Toc228960263</vt:lpwstr>
      </vt:variant>
      <vt:variant>
        <vt:i4>1703998</vt:i4>
      </vt:variant>
      <vt:variant>
        <vt:i4>149</vt:i4>
      </vt:variant>
      <vt:variant>
        <vt:i4>0</vt:i4>
      </vt:variant>
      <vt:variant>
        <vt:i4>5</vt:i4>
      </vt:variant>
      <vt:variant>
        <vt:lpwstr/>
      </vt:variant>
      <vt:variant>
        <vt:lpwstr>_Toc228960262</vt:lpwstr>
      </vt:variant>
      <vt:variant>
        <vt:i4>1703998</vt:i4>
      </vt:variant>
      <vt:variant>
        <vt:i4>143</vt:i4>
      </vt:variant>
      <vt:variant>
        <vt:i4>0</vt:i4>
      </vt:variant>
      <vt:variant>
        <vt:i4>5</vt:i4>
      </vt:variant>
      <vt:variant>
        <vt:lpwstr/>
      </vt:variant>
      <vt:variant>
        <vt:lpwstr>_Toc228960261</vt:lpwstr>
      </vt:variant>
      <vt:variant>
        <vt:i4>1703998</vt:i4>
      </vt:variant>
      <vt:variant>
        <vt:i4>137</vt:i4>
      </vt:variant>
      <vt:variant>
        <vt:i4>0</vt:i4>
      </vt:variant>
      <vt:variant>
        <vt:i4>5</vt:i4>
      </vt:variant>
      <vt:variant>
        <vt:lpwstr/>
      </vt:variant>
      <vt:variant>
        <vt:lpwstr>_Toc228960260</vt:lpwstr>
      </vt:variant>
      <vt:variant>
        <vt:i4>1638462</vt:i4>
      </vt:variant>
      <vt:variant>
        <vt:i4>131</vt:i4>
      </vt:variant>
      <vt:variant>
        <vt:i4>0</vt:i4>
      </vt:variant>
      <vt:variant>
        <vt:i4>5</vt:i4>
      </vt:variant>
      <vt:variant>
        <vt:lpwstr/>
      </vt:variant>
      <vt:variant>
        <vt:lpwstr>_Toc228960259</vt:lpwstr>
      </vt:variant>
      <vt:variant>
        <vt:i4>1638462</vt:i4>
      </vt:variant>
      <vt:variant>
        <vt:i4>125</vt:i4>
      </vt:variant>
      <vt:variant>
        <vt:i4>0</vt:i4>
      </vt:variant>
      <vt:variant>
        <vt:i4>5</vt:i4>
      </vt:variant>
      <vt:variant>
        <vt:lpwstr/>
      </vt:variant>
      <vt:variant>
        <vt:lpwstr>_Toc228960258</vt:lpwstr>
      </vt:variant>
      <vt:variant>
        <vt:i4>1638462</vt:i4>
      </vt:variant>
      <vt:variant>
        <vt:i4>119</vt:i4>
      </vt:variant>
      <vt:variant>
        <vt:i4>0</vt:i4>
      </vt:variant>
      <vt:variant>
        <vt:i4>5</vt:i4>
      </vt:variant>
      <vt:variant>
        <vt:lpwstr/>
      </vt:variant>
      <vt:variant>
        <vt:lpwstr>_Toc228960257</vt:lpwstr>
      </vt:variant>
      <vt:variant>
        <vt:i4>1638462</vt:i4>
      </vt:variant>
      <vt:variant>
        <vt:i4>113</vt:i4>
      </vt:variant>
      <vt:variant>
        <vt:i4>0</vt:i4>
      </vt:variant>
      <vt:variant>
        <vt:i4>5</vt:i4>
      </vt:variant>
      <vt:variant>
        <vt:lpwstr/>
      </vt:variant>
      <vt:variant>
        <vt:lpwstr>_Toc228960256</vt:lpwstr>
      </vt:variant>
      <vt:variant>
        <vt:i4>1638462</vt:i4>
      </vt:variant>
      <vt:variant>
        <vt:i4>107</vt:i4>
      </vt:variant>
      <vt:variant>
        <vt:i4>0</vt:i4>
      </vt:variant>
      <vt:variant>
        <vt:i4>5</vt:i4>
      </vt:variant>
      <vt:variant>
        <vt:lpwstr/>
      </vt:variant>
      <vt:variant>
        <vt:lpwstr>_Toc228960255</vt:lpwstr>
      </vt:variant>
      <vt:variant>
        <vt:i4>1638462</vt:i4>
      </vt:variant>
      <vt:variant>
        <vt:i4>101</vt:i4>
      </vt:variant>
      <vt:variant>
        <vt:i4>0</vt:i4>
      </vt:variant>
      <vt:variant>
        <vt:i4>5</vt:i4>
      </vt:variant>
      <vt:variant>
        <vt:lpwstr/>
      </vt:variant>
      <vt:variant>
        <vt:lpwstr>_Toc228960254</vt:lpwstr>
      </vt:variant>
      <vt:variant>
        <vt:i4>1638462</vt:i4>
      </vt:variant>
      <vt:variant>
        <vt:i4>95</vt:i4>
      </vt:variant>
      <vt:variant>
        <vt:i4>0</vt:i4>
      </vt:variant>
      <vt:variant>
        <vt:i4>5</vt:i4>
      </vt:variant>
      <vt:variant>
        <vt:lpwstr/>
      </vt:variant>
      <vt:variant>
        <vt:lpwstr>_Toc228960253</vt:lpwstr>
      </vt:variant>
      <vt:variant>
        <vt:i4>1638462</vt:i4>
      </vt:variant>
      <vt:variant>
        <vt:i4>89</vt:i4>
      </vt:variant>
      <vt:variant>
        <vt:i4>0</vt:i4>
      </vt:variant>
      <vt:variant>
        <vt:i4>5</vt:i4>
      </vt:variant>
      <vt:variant>
        <vt:lpwstr/>
      </vt:variant>
      <vt:variant>
        <vt:lpwstr>_Toc228960252</vt:lpwstr>
      </vt:variant>
      <vt:variant>
        <vt:i4>1638462</vt:i4>
      </vt:variant>
      <vt:variant>
        <vt:i4>83</vt:i4>
      </vt:variant>
      <vt:variant>
        <vt:i4>0</vt:i4>
      </vt:variant>
      <vt:variant>
        <vt:i4>5</vt:i4>
      </vt:variant>
      <vt:variant>
        <vt:lpwstr/>
      </vt:variant>
      <vt:variant>
        <vt:lpwstr>_Toc228960251</vt:lpwstr>
      </vt:variant>
      <vt:variant>
        <vt:i4>1638462</vt:i4>
      </vt:variant>
      <vt:variant>
        <vt:i4>77</vt:i4>
      </vt:variant>
      <vt:variant>
        <vt:i4>0</vt:i4>
      </vt:variant>
      <vt:variant>
        <vt:i4>5</vt:i4>
      </vt:variant>
      <vt:variant>
        <vt:lpwstr/>
      </vt:variant>
      <vt:variant>
        <vt:lpwstr>_Toc228960250</vt:lpwstr>
      </vt:variant>
      <vt:variant>
        <vt:i4>1572926</vt:i4>
      </vt:variant>
      <vt:variant>
        <vt:i4>71</vt:i4>
      </vt:variant>
      <vt:variant>
        <vt:i4>0</vt:i4>
      </vt:variant>
      <vt:variant>
        <vt:i4>5</vt:i4>
      </vt:variant>
      <vt:variant>
        <vt:lpwstr/>
      </vt:variant>
      <vt:variant>
        <vt:lpwstr>_Toc228960249</vt:lpwstr>
      </vt:variant>
      <vt:variant>
        <vt:i4>1572926</vt:i4>
      </vt:variant>
      <vt:variant>
        <vt:i4>65</vt:i4>
      </vt:variant>
      <vt:variant>
        <vt:i4>0</vt:i4>
      </vt:variant>
      <vt:variant>
        <vt:i4>5</vt:i4>
      </vt:variant>
      <vt:variant>
        <vt:lpwstr/>
      </vt:variant>
      <vt:variant>
        <vt:lpwstr>_Toc228960248</vt:lpwstr>
      </vt:variant>
      <vt:variant>
        <vt:i4>1572926</vt:i4>
      </vt:variant>
      <vt:variant>
        <vt:i4>59</vt:i4>
      </vt:variant>
      <vt:variant>
        <vt:i4>0</vt:i4>
      </vt:variant>
      <vt:variant>
        <vt:i4>5</vt:i4>
      </vt:variant>
      <vt:variant>
        <vt:lpwstr/>
      </vt:variant>
      <vt:variant>
        <vt:lpwstr>_Toc228960247</vt:lpwstr>
      </vt:variant>
      <vt:variant>
        <vt:i4>1572926</vt:i4>
      </vt:variant>
      <vt:variant>
        <vt:i4>53</vt:i4>
      </vt:variant>
      <vt:variant>
        <vt:i4>0</vt:i4>
      </vt:variant>
      <vt:variant>
        <vt:i4>5</vt:i4>
      </vt:variant>
      <vt:variant>
        <vt:lpwstr/>
      </vt:variant>
      <vt:variant>
        <vt:lpwstr>_Toc228960246</vt:lpwstr>
      </vt:variant>
      <vt:variant>
        <vt:i4>1572926</vt:i4>
      </vt:variant>
      <vt:variant>
        <vt:i4>47</vt:i4>
      </vt:variant>
      <vt:variant>
        <vt:i4>0</vt:i4>
      </vt:variant>
      <vt:variant>
        <vt:i4>5</vt:i4>
      </vt:variant>
      <vt:variant>
        <vt:lpwstr/>
      </vt:variant>
      <vt:variant>
        <vt:lpwstr>_Toc228960245</vt:lpwstr>
      </vt:variant>
      <vt:variant>
        <vt:i4>1572926</vt:i4>
      </vt:variant>
      <vt:variant>
        <vt:i4>41</vt:i4>
      </vt:variant>
      <vt:variant>
        <vt:i4>0</vt:i4>
      </vt:variant>
      <vt:variant>
        <vt:i4>5</vt:i4>
      </vt:variant>
      <vt:variant>
        <vt:lpwstr/>
      </vt:variant>
      <vt:variant>
        <vt:lpwstr>_Toc228960244</vt:lpwstr>
      </vt:variant>
      <vt:variant>
        <vt:i4>1572926</vt:i4>
      </vt:variant>
      <vt:variant>
        <vt:i4>35</vt:i4>
      </vt:variant>
      <vt:variant>
        <vt:i4>0</vt:i4>
      </vt:variant>
      <vt:variant>
        <vt:i4>5</vt:i4>
      </vt:variant>
      <vt:variant>
        <vt:lpwstr/>
      </vt:variant>
      <vt:variant>
        <vt:lpwstr>_Toc228960243</vt:lpwstr>
      </vt:variant>
      <vt:variant>
        <vt:i4>1572926</vt:i4>
      </vt:variant>
      <vt:variant>
        <vt:i4>29</vt:i4>
      </vt:variant>
      <vt:variant>
        <vt:i4>0</vt:i4>
      </vt:variant>
      <vt:variant>
        <vt:i4>5</vt:i4>
      </vt:variant>
      <vt:variant>
        <vt:lpwstr/>
      </vt:variant>
      <vt:variant>
        <vt:lpwstr>_Toc228960242</vt:lpwstr>
      </vt:variant>
      <vt:variant>
        <vt:i4>1572926</vt:i4>
      </vt:variant>
      <vt:variant>
        <vt:i4>23</vt:i4>
      </vt:variant>
      <vt:variant>
        <vt:i4>0</vt:i4>
      </vt:variant>
      <vt:variant>
        <vt:i4>5</vt:i4>
      </vt:variant>
      <vt:variant>
        <vt:lpwstr/>
      </vt:variant>
      <vt:variant>
        <vt:lpwstr>_Toc228960241</vt:lpwstr>
      </vt:variant>
      <vt:variant>
        <vt:i4>1572926</vt:i4>
      </vt:variant>
      <vt:variant>
        <vt:i4>17</vt:i4>
      </vt:variant>
      <vt:variant>
        <vt:i4>0</vt:i4>
      </vt:variant>
      <vt:variant>
        <vt:i4>5</vt:i4>
      </vt:variant>
      <vt:variant>
        <vt:lpwstr/>
      </vt:variant>
      <vt:variant>
        <vt:lpwstr>_Toc228960240</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Further streamlining and strengthening the foreign investment framework</dc:title>
  <dc:subject/>
  <dc:creator>Australian Government</dc:creator>
  <cp:keywords/>
  <cp:lastModifiedBy/>
  <cp:revision>1</cp:revision>
  <dcterms:created xsi:type="dcterms:W3CDTF">2026-05-07T06:15:00Z</dcterms:created>
  <dcterms:modified xsi:type="dcterms:W3CDTF">2026-05-07T06:40:00Z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2026-05-07T06:16:17Z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716d2298-5b6e-4b0c-967a-095c7a9c750f</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