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206409104"/>
        <w:docPartObj>
          <w:docPartGallery w:val="Cover Pages"/>
          <w:docPartUnique/>
        </w:docPartObj>
      </w:sdtPr>
      <w:sdtEndPr/>
      <w:sdtContent>
        <w:p w14:paraId="70BBD4E7" w14:textId="77777777" w:rsidR="00A652B8" w:rsidRPr="006D0240" w:rsidRDefault="00A652B8" w:rsidP="00D57EB7">
          <w:pPr>
            <w:spacing w:before="0"/>
          </w:pPr>
          <w:r>
            <w:rPr>
              <w:noProof/>
              <w:lang w:eastAsia="zh-CN"/>
            </w:rPr>
            <w:drawing>
              <wp:anchor distT="0" distB="0" distL="114300" distR="114300" simplePos="0" relativeHeight="251658240" behindDoc="1" locked="0" layoutInCell="1" allowOverlap="1" wp14:anchorId="2FC83598" wp14:editId="2EBCC31D">
                <wp:simplePos x="0" y="0"/>
                <wp:positionH relativeFrom="page">
                  <wp:align>center</wp:align>
                </wp:positionH>
                <wp:positionV relativeFrom="page">
                  <wp:align>center</wp:align>
                </wp:positionV>
                <wp:extent cx="7558767" cy="10691998"/>
                <wp:effectExtent l="0" t="0" r="444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58767" cy="10691998"/>
                        </a:xfrm>
                        <a:prstGeom prst="rect">
                          <a:avLst/>
                        </a:prstGeom>
                      </pic:spPr>
                    </pic:pic>
                  </a:graphicData>
                </a:graphic>
                <wp14:sizeRelH relativeFrom="margin">
                  <wp14:pctWidth>0</wp14:pctWidth>
                </wp14:sizeRelH>
                <wp14:sizeRelV relativeFrom="margin">
                  <wp14:pctHeight>0</wp14:pctHeight>
                </wp14:sizeRelV>
              </wp:anchor>
            </w:drawing>
          </w:r>
        </w:p>
        <w:p w14:paraId="70E3A3D7" w14:textId="77777777" w:rsidR="00A652B8" w:rsidRPr="006D0240" w:rsidRDefault="00A652B8" w:rsidP="001D4EAA">
          <w:pPr>
            <w:pStyle w:val="Header"/>
            <w:spacing w:after="1320"/>
            <w:jc w:val="left"/>
          </w:pPr>
        </w:p>
        <w:p w14:paraId="68116E1B" w14:textId="672052DD" w:rsidR="00A652B8" w:rsidRPr="001D4EAA" w:rsidRDefault="0023154F" w:rsidP="001D4EAA">
          <w:pPr>
            <w:pStyle w:val="Title"/>
          </w:pPr>
          <w:r>
            <w:t xml:space="preserve">Ban on the use of adverse genetic testing results in life insurance </w:t>
          </w:r>
        </w:p>
        <w:p w14:paraId="7FB9FD83" w14:textId="77777777" w:rsidR="00A652B8" w:rsidRPr="001D4EAA" w:rsidRDefault="00A652B8" w:rsidP="00D57EB7">
          <w:pPr>
            <w:pStyle w:val="Subtitle"/>
            <w:spacing w:before="0" w:after="240"/>
          </w:pPr>
          <w:r>
            <w:t>Consultation paper</w:t>
          </w:r>
        </w:p>
        <w:p w14:paraId="291886F1" w14:textId="739AD024" w:rsidR="00A652B8" w:rsidRPr="0023154F" w:rsidRDefault="0023154F" w:rsidP="0023154F">
          <w:pPr>
            <w:pStyle w:val="ReportDate"/>
            <w:rPr>
              <w:rFonts w:ascii="Rockwell" w:hAnsi="Rockwell"/>
              <w:sz w:val="24"/>
            </w:rPr>
          </w:pPr>
          <w:r>
            <w:rPr>
              <w:rStyle w:val="ReportDateChar"/>
            </w:rPr>
            <w:t>February 2025</w:t>
          </w:r>
        </w:p>
        <w:p w14:paraId="6A935002" w14:textId="77777777" w:rsidR="00A652B8" w:rsidRDefault="00A652B8" w:rsidP="00D57EB7">
          <w:pPr>
            <w:spacing w:before="0" w:after="1640"/>
          </w:pPr>
        </w:p>
        <w:p w14:paraId="30714314" w14:textId="77777777" w:rsidR="00A652B8" w:rsidRDefault="00A652B8" w:rsidP="00D57EB7">
          <w:pPr>
            <w:spacing w:before="0" w:after="1640"/>
          </w:pPr>
        </w:p>
        <w:p w14:paraId="042734C1" w14:textId="77777777" w:rsidR="00A652B8" w:rsidRDefault="00A652B8">
          <w:pPr>
            <w:spacing w:before="0" w:after="160" w:line="259" w:lineRule="auto"/>
          </w:pPr>
          <w:r>
            <w:br w:type="page"/>
          </w:r>
        </w:p>
      </w:sdtContent>
    </w:sdt>
    <w:p w14:paraId="6F1F8576" w14:textId="77777777" w:rsidR="000E0B74" w:rsidRDefault="000E0B74" w:rsidP="00D57EB7">
      <w:pPr>
        <w:spacing w:before="0"/>
        <w:sectPr w:rsidR="000E0B74" w:rsidSect="00555D14">
          <w:pgSz w:w="11906" w:h="16838" w:code="9"/>
          <w:pgMar w:top="1843" w:right="1418" w:bottom="1418" w:left="1418" w:header="709" w:footer="709" w:gutter="0"/>
          <w:pgNumType w:fmt="lowerRoman" w:start="0"/>
          <w:cols w:space="720"/>
          <w:titlePg/>
          <w:docGrid w:linePitch="299"/>
        </w:sectPr>
      </w:pPr>
    </w:p>
    <w:p w14:paraId="147B7AF8" w14:textId="625BA7D8" w:rsidR="000E0B74" w:rsidRDefault="000E0B74" w:rsidP="00D57EB7">
      <w:pPr>
        <w:spacing w:before="0"/>
      </w:pPr>
      <w:r w:rsidRPr="00661BF0">
        <w:lastRenderedPageBreak/>
        <w:t xml:space="preserve">© Commonwealth of Australia </w:t>
      </w:r>
      <w:r w:rsidRPr="00DA63AF">
        <w:t>20</w:t>
      </w:r>
      <w:r w:rsidR="00EF2FBF" w:rsidRPr="00DA63AF">
        <w:t>2</w:t>
      </w:r>
      <w:r w:rsidR="000C57E9">
        <w:t>5</w:t>
      </w:r>
    </w:p>
    <w:p w14:paraId="602945E5" w14:textId="77777777" w:rsidR="000E0B74" w:rsidRPr="00D65E0B" w:rsidRDefault="00D65E0B" w:rsidP="00D57EB7">
      <w:pPr>
        <w:tabs>
          <w:tab w:val="left" w:pos="1650"/>
        </w:tabs>
        <w:spacing w:before="0"/>
        <w:rPr>
          <w:rFonts w:cstheme="minorBidi"/>
          <w:szCs w:val="22"/>
        </w:rPr>
      </w:pPr>
      <w:r w:rsidRPr="00D65E0B">
        <w:rPr>
          <w:szCs w:val="22"/>
        </w:rPr>
        <w:t>This publication is available for your use under a</w:t>
      </w:r>
      <w:r w:rsidRPr="00D65E0B">
        <w:rPr>
          <w:rFonts w:cstheme="minorHAnsi"/>
          <w:szCs w:val="22"/>
        </w:rPr>
        <w:t xml:space="preserve"> </w:t>
      </w:r>
      <w:hyperlink r:id="rId8" w:history="1">
        <w:r w:rsidRPr="00D65E0B">
          <w:rPr>
            <w:rStyle w:val="Hyperlink"/>
            <w:szCs w:val="22"/>
          </w:rPr>
          <w:t>Creative Commons Attribution 4.0 International</w:t>
        </w:r>
      </w:hyperlink>
      <w:r w:rsidRPr="00D65E0B">
        <w:rPr>
          <w:rFonts w:cstheme="minorHAnsi"/>
          <w:szCs w:val="22"/>
        </w:rPr>
        <w:t xml:space="preserve"> </w:t>
      </w:r>
      <w:r w:rsidRPr="00D65E0B">
        <w:rPr>
          <w:szCs w:val="22"/>
        </w:rPr>
        <w:t>licence</w:t>
      </w:r>
      <w:r w:rsidR="000E0B74" w:rsidRPr="00D65E0B">
        <w:rPr>
          <w:szCs w:val="22"/>
        </w:rPr>
        <w:t xml:space="preserve">, with the exception of the Commonwealth Coat of Arms, the Treasury logo, photographs, images, </w:t>
      </w:r>
      <w:r w:rsidR="00283EEA" w:rsidRPr="004F5ACF">
        <w:t xml:space="preserve">third party materials, materials protected by a trademark, </w:t>
      </w:r>
      <w:r w:rsidR="000E0B74" w:rsidRPr="00D65E0B">
        <w:rPr>
          <w:szCs w:val="22"/>
        </w:rPr>
        <w:t xml:space="preserve">signatures and where otherwise stated. </w:t>
      </w:r>
      <w:r w:rsidRPr="00D65E0B">
        <w:rPr>
          <w:szCs w:val="22"/>
        </w:rPr>
        <w:t>The full licence terms are available from</w:t>
      </w:r>
      <w:r w:rsidRPr="00D65E0B">
        <w:rPr>
          <w:rFonts w:cstheme="minorHAnsi"/>
          <w:szCs w:val="22"/>
        </w:rPr>
        <w:t xml:space="preserve"> </w:t>
      </w:r>
      <w:hyperlink r:id="rId9" w:history="1">
        <w:r w:rsidR="00283EEA">
          <w:rPr>
            <w:rStyle w:val="Hyperlink"/>
            <w:rFonts w:cstheme="minorHAnsi"/>
            <w:szCs w:val="22"/>
          </w:rPr>
          <w:t>creativecommons.org/licenses/by/4.0/legalcode</w:t>
        </w:r>
      </w:hyperlink>
      <w:r w:rsidRPr="00D65E0B">
        <w:rPr>
          <w:rFonts w:cstheme="minorHAnsi"/>
          <w:szCs w:val="22"/>
        </w:rPr>
        <w:t>.</w:t>
      </w:r>
    </w:p>
    <w:p w14:paraId="2A6B5F2C" w14:textId="77777777" w:rsidR="000E0B74" w:rsidRDefault="000E0B74" w:rsidP="000E0B74">
      <w:pPr>
        <w:pStyle w:val="ChartGraphic"/>
        <w:jc w:val="left"/>
      </w:pPr>
      <w:r w:rsidRPr="00E56DFB">
        <w:rPr>
          <w:noProof/>
          <w:lang w:eastAsia="zh-CN"/>
        </w:rPr>
        <w:drawing>
          <wp:inline distT="0" distB="0" distL="0" distR="0" wp14:anchorId="6F6C8988" wp14:editId="31E5238A">
            <wp:extent cx="809625" cy="285750"/>
            <wp:effectExtent l="0" t="0" r="9525" b="0"/>
            <wp:docPr id="3"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742EF3EC" w14:textId="77777777" w:rsidR="000E0B74" w:rsidRPr="006627B4" w:rsidRDefault="000E0B74" w:rsidP="00D57EB7">
      <w:pPr>
        <w:tabs>
          <w:tab w:val="left" w:pos="1650"/>
        </w:tabs>
        <w:spacing w:before="0"/>
      </w:pPr>
      <w:r w:rsidRPr="006627B4">
        <w:t xml:space="preserve">Use of Treasury material </w:t>
      </w:r>
      <w:r w:rsidR="00D65E0B" w:rsidRPr="006627B4">
        <w:t>under a</w:t>
      </w:r>
      <w:r w:rsidR="00D65E0B" w:rsidRPr="00476F09">
        <w:rPr>
          <w:rFonts w:cstheme="minorHAnsi"/>
          <w:sz w:val="24"/>
          <w:szCs w:val="24"/>
        </w:rPr>
        <w:t xml:space="preserve"> </w:t>
      </w:r>
      <w:hyperlink r:id="rId11" w:history="1">
        <w:r w:rsidR="00D65E0B" w:rsidRPr="00AC102B">
          <w:rPr>
            <w:rStyle w:val="Hyperlink"/>
          </w:rPr>
          <w:t>Creative Commons Attribution 4.0 International</w:t>
        </w:r>
      </w:hyperlink>
      <w:r w:rsidR="00D65E0B" w:rsidRPr="00AC102B">
        <w:rPr>
          <w:rFonts w:ascii="Calibri" w:hAnsi="Calibri"/>
          <w:color w:val="000000"/>
        </w:rPr>
        <w:t xml:space="preserve"> </w:t>
      </w:r>
      <w:r w:rsidR="00D65E0B" w:rsidRPr="006627B4">
        <w:t xml:space="preserve">licence </w:t>
      </w:r>
      <w:r w:rsidRPr="006627B4">
        <w:t>requires you to attribute the work (but not in any way that suggests that the Treasury endorse</w:t>
      </w:r>
      <w:r>
        <w:t>s you or your use of the work).</w:t>
      </w:r>
    </w:p>
    <w:p w14:paraId="485095E0" w14:textId="77777777" w:rsidR="000E0B74" w:rsidRPr="00283EEA" w:rsidRDefault="000E0B74" w:rsidP="00D57EB7">
      <w:pPr>
        <w:spacing w:before="0"/>
        <w:rPr>
          <w:rStyle w:val="Strong"/>
        </w:rPr>
      </w:pPr>
      <w:r w:rsidRPr="00283EEA">
        <w:rPr>
          <w:rStyle w:val="Strong"/>
        </w:rPr>
        <w:t>Treasury material used ‘as supplied’.</w:t>
      </w:r>
    </w:p>
    <w:p w14:paraId="56929701" w14:textId="77777777" w:rsidR="000E0B74" w:rsidRPr="00476F09" w:rsidRDefault="000E0B74" w:rsidP="00D57EB7">
      <w:pPr>
        <w:spacing w:before="0"/>
      </w:pPr>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w:t>
      </w:r>
      <w:r w:rsidR="00283EEA">
        <w:rPr>
          <w:rFonts w:cs="Calibri Light"/>
        </w:rPr>
        <w:t>–</w:t>
      </w:r>
      <w:r>
        <w:t xml:space="preserve"> then Treasury prefers t</w:t>
      </w:r>
      <w:r w:rsidRPr="00476F09">
        <w:t xml:space="preserve">he following attribution: </w:t>
      </w:r>
    </w:p>
    <w:p w14:paraId="50B7D907" w14:textId="77777777" w:rsidR="00283EEA" w:rsidRPr="00A13A11" w:rsidRDefault="00283EEA" w:rsidP="00D57EB7">
      <w:pPr>
        <w:spacing w:before="0"/>
        <w:ind w:firstLine="720"/>
      </w:pPr>
      <w:r w:rsidRPr="00E17231">
        <w:rPr>
          <w:iCs/>
        </w:rPr>
        <w:t>Source:</w:t>
      </w:r>
      <w:r w:rsidRPr="002F1BC2">
        <w:rPr>
          <w:i/>
        </w:rPr>
        <w:t xml:space="preserve"> </w:t>
      </w:r>
      <w:r w:rsidRPr="00AC2B70">
        <w:rPr>
          <w:rStyle w:val="Emphasis"/>
        </w:rPr>
        <w:t>The Commonwealth of Australia.</w:t>
      </w:r>
    </w:p>
    <w:p w14:paraId="380DCF50" w14:textId="77777777" w:rsidR="000E0B74" w:rsidRPr="00283EEA" w:rsidRDefault="000E0B74" w:rsidP="00D57EB7">
      <w:pPr>
        <w:spacing w:before="0"/>
        <w:rPr>
          <w:rStyle w:val="Strong"/>
        </w:rPr>
      </w:pPr>
      <w:r w:rsidRPr="00283EEA">
        <w:rPr>
          <w:rStyle w:val="Strong"/>
        </w:rPr>
        <w:t>Derivative material</w:t>
      </w:r>
    </w:p>
    <w:p w14:paraId="04D70DE0" w14:textId="77777777" w:rsidR="000E0B74" w:rsidRPr="006627B4" w:rsidRDefault="000E0B74" w:rsidP="00D57EB7">
      <w:pPr>
        <w:spacing w:before="0"/>
      </w:pPr>
      <w:r w:rsidRPr="006627B4">
        <w:t xml:space="preserve">If you have modified or transformed Treasury material, or derived new material from those of the Treasury in any way, then Treasury prefers the following attribution: </w:t>
      </w:r>
    </w:p>
    <w:p w14:paraId="493C0DBC" w14:textId="77777777" w:rsidR="00283EEA" w:rsidRPr="00AC2B70" w:rsidRDefault="00283EEA" w:rsidP="00D57EB7">
      <w:pPr>
        <w:spacing w:before="0"/>
        <w:ind w:firstLine="720"/>
        <w:rPr>
          <w:rStyle w:val="Emphasis"/>
        </w:rPr>
      </w:pPr>
      <w:r w:rsidRPr="00AC2B70">
        <w:rPr>
          <w:rStyle w:val="Emphasis"/>
        </w:rPr>
        <w:t>Based on Commonwealth of Australia</w:t>
      </w:r>
      <w:r w:rsidRPr="00AC2B70" w:rsidDel="002A3368">
        <w:rPr>
          <w:rStyle w:val="Emphasis"/>
        </w:rPr>
        <w:t xml:space="preserve"> </w:t>
      </w:r>
      <w:r w:rsidRPr="00AC2B70">
        <w:rPr>
          <w:rStyle w:val="Emphasis"/>
        </w:rPr>
        <w:t>data</w:t>
      </w:r>
      <w:r w:rsidRPr="00E17231">
        <w:rPr>
          <w:rStyle w:val="Emphasis"/>
        </w:rPr>
        <w:t>.</w:t>
      </w:r>
    </w:p>
    <w:p w14:paraId="1FE7CA74" w14:textId="77777777" w:rsidR="000E0B74" w:rsidRPr="00283EEA" w:rsidRDefault="000E0B74" w:rsidP="00D57EB7">
      <w:pPr>
        <w:spacing w:before="0"/>
        <w:rPr>
          <w:rStyle w:val="Strong"/>
        </w:rPr>
      </w:pPr>
      <w:r w:rsidRPr="00283EEA">
        <w:rPr>
          <w:rStyle w:val="Strong"/>
        </w:rPr>
        <w:t>Use of the Coat of Arms</w:t>
      </w:r>
    </w:p>
    <w:p w14:paraId="1A4E7FDC" w14:textId="77777777" w:rsidR="000E0B74" w:rsidRPr="006627B4" w:rsidRDefault="004A7BC2" w:rsidP="00D57EB7">
      <w:pPr>
        <w:spacing w:before="0"/>
      </w:pPr>
      <w:r w:rsidRPr="004A7BC2">
        <w:t>The terms under which the Coat of Arms can be used are set out</w:t>
      </w:r>
      <w:r>
        <w:t xml:space="preserve"> on the Department of the Prime </w:t>
      </w:r>
      <w:r w:rsidRPr="004A7BC2">
        <w:t xml:space="preserve">Minister and Cabinet website (see </w:t>
      </w:r>
      <w:hyperlink r:id="rId12" w:history="1">
        <w:r w:rsidR="00283EEA">
          <w:rPr>
            <w:rStyle w:val="Hyperlink"/>
          </w:rPr>
          <w:t>www.pmc.gov.au/government/commonwealth-coat-arms</w:t>
        </w:r>
      </w:hyperlink>
      <w:r w:rsidRPr="004A7BC2">
        <w:t>).</w:t>
      </w:r>
    </w:p>
    <w:p w14:paraId="508BEBD8" w14:textId="77777777" w:rsidR="000E0B74" w:rsidRPr="00283EEA" w:rsidRDefault="000E0B74" w:rsidP="00D57EB7">
      <w:pPr>
        <w:spacing w:before="0"/>
        <w:rPr>
          <w:rStyle w:val="Strong"/>
        </w:rPr>
      </w:pPr>
      <w:r w:rsidRPr="00283EEA">
        <w:rPr>
          <w:rStyle w:val="Strong"/>
        </w:rPr>
        <w:t>Other uses</w:t>
      </w:r>
    </w:p>
    <w:p w14:paraId="22E39DE7" w14:textId="77777777" w:rsidR="000E0B74" w:rsidRPr="006627B4" w:rsidRDefault="000E0B74" w:rsidP="00D57EB7">
      <w:pPr>
        <w:spacing w:before="0"/>
      </w:pPr>
      <w:r>
        <w:t>E</w:t>
      </w:r>
      <w:r w:rsidRPr="006627B4">
        <w:t>nquiries regarding this licence and any other use of this document are welcome at:</w:t>
      </w:r>
    </w:p>
    <w:p w14:paraId="112D77FE" w14:textId="07D83522" w:rsidR="000E0B74" w:rsidRDefault="000E0B74" w:rsidP="00D57EB7">
      <w:pPr>
        <w:spacing w:before="0"/>
      </w:pPr>
      <w:r w:rsidRPr="006627B4">
        <w:t>Manager</w:t>
      </w:r>
      <w:r w:rsidR="009A668A">
        <w:br/>
      </w:r>
      <w:r>
        <w:t>Media and Speeches Unit</w:t>
      </w:r>
      <w:r>
        <w:br/>
      </w:r>
      <w:r w:rsidRPr="006627B4">
        <w:t>The Treasury</w:t>
      </w:r>
      <w:r>
        <w:br/>
      </w:r>
      <w:r w:rsidRPr="006627B4">
        <w:t xml:space="preserve">Langton Crescent </w:t>
      </w:r>
      <w:r>
        <w:br/>
      </w:r>
      <w:r w:rsidRPr="006627B4">
        <w:t>Parkes</w:t>
      </w:r>
      <w:r w:rsidR="00F512BB">
        <w:t xml:space="preserve"> </w:t>
      </w:r>
      <w:r w:rsidRPr="006627B4">
        <w:t>ACT</w:t>
      </w:r>
      <w:r w:rsidR="00F512BB">
        <w:t xml:space="preserve"> </w:t>
      </w:r>
      <w:r w:rsidRPr="006627B4">
        <w:t>2600</w:t>
      </w:r>
      <w:r>
        <w:br/>
      </w:r>
      <w:r w:rsidRPr="006627B4">
        <w:t xml:space="preserve">Email: </w:t>
      </w:r>
      <w:hyperlink r:id="rId13" w:history="1">
        <w:r w:rsidR="004A077D" w:rsidRPr="000951A5">
          <w:rPr>
            <w:rStyle w:val="Hyperlink"/>
          </w:rPr>
          <w:t>media@treasury.gov.au</w:t>
        </w:r>
      </w:hyperlink>
      <w:r w:rsidR="004A077D">
        <w:t xml:space="preserve"> </w:t>
      </w:r>
    </w:p>
    <w:p w14:paraId="18611348" w14:textId="77777777" w:rsidR="00746881" w:rsidRPr="00283EEA" w:rsidRDefault="00746881" w:rsidP="00D57EB7">
      <w:pPr>
        <w:spacing w:before="0"/>
        <w:rPr>
          <w:rStyle w:val="Emphasis"/>
        </w:rPr>
      </w:pPr>
      <w:r w:rsidRPr="00283EEA">
        <w:rPr>
          <w:rStyle w:val="Emphasis"/>
        </w:rPr>
        <w:t>In the spirit of reconciliation, the Treasury acknowledges the Traditional Custodians of country throughout Australia and their connections to land, sea and community. We pay our respect to their Elders past and present and extend that respect to all Aboriginal and Torres Strait Islander peoples</w:t>
      </w:r>
      <w:r w:rsidR="00496994" w:rsidRPr="00283EEA">
        <w:rPr>
          <w:rStyle w:val="Emphasis"/>
        </w:rPr>
        <w:t>.</w:t>
      </w:r>
    </w:p>
    <w:p w14:paraId="5F2D79FC" w14:textId="77777777" w:rsidR="00746881" w:rsidRPr="00746881" w:rsidRDefault="00746881" w:rsidP="00D57EB7">
      <w:pPr>
        <w:spacing w:before="0"/>
      </w:pPr>
    </w:p>
    <w:p w14:paraId="6EADA7AA" w14:textId="77777777" w:rsidR="000E0B74" w:rsidRDefault="000E0B74" w:rsidP="000E0B74">
      <w:pPr>
        <w:pStyle w:val="SingleParagraph"/>
        <w:sectPr w:rsidR="000E0B74" w:rsidSect="008043EA">
          <w:headerReference w:type="even" r:id="rId14"/>
          <w:headerReference w:type="default" r:id="rId15"/>
          <w:footerReference w:type="even" r:id="rId16"/>
          <w:pgSz w:w="11906" w:h="16838" w:code="9"/>
          <w:pgMar w:top="1843" w:right="1418" w:bottom="1418" w:left="1418" w:header="709" w:footer="709" w:gutter="0"/>
          <w:pgNumType w:fmt="lowerRoman"/>
          <w:cols w:space="708"/>
          <w:titlePg/>
          <w:docGrid w:linePitch="360"/>
        </w:sectPr>
      </w:pPr>
    </w:p>
    <w:p w14:paraId="17060CE9" w14:textId="77777777" w:rsidR="000E0B74" w:rsidRPr="00354FBB" w:rsidRDefault="000E0B74" w:rsidP="00D57EB7">
      <w:pPr>
        <w:pStyle w:val="Heading1"/>
        <w:spacing w:before="0"/>
      </w:pPr>
      <w:bookmarkStart w:id="0" w:name="_Toc190182590"/>
      <w:r w:rsidRPr="00354FBB">
        <w:lastRenderedPageBreak/>
        <w:t>Contents</w:t>
      </w:r>
      <w:bookmarkEnd w:id="0"/>
    </w:p>
    <w:p w14:paraId="03AFA21E" w14:textId="604CEA9C" w:rsidR="005620A3" w:rsidRDefault="00257AEE">
      <w:pPr>
        <w:pStyle w:val="TOC1"/>
        <w:rPr>
          <w:rFonts w:asciiTheme="minorHAnsi" w:eastAsiaTheme="minorEastAsia" w:hAnsiTheme="minorHAnsi" w:cstheme="minorBidi"/>
          <w:b w:val="0"/>
          <w:color w:val="auto"/>
          <w:kern w:val="2"/>
          <w:sz w:val="24"/>
          <w:szCs w:val="24"/>
          <w14:ligatures w14:val="standardContextual"/>
        </w:rPr>
      </w:pPr>
      <w:r>
        <w:rPr>
          <w:color w:val="2C384A" w:themeColor="accent1"/>
        </w:rPr>
        <w:fldChar w:fldCharType="begin"/>
      </w:r>
      <w:r>
        <w:instrText xml:space="preserve"> TOC \o "1-2" \h \z \t "Heading 3,3,Chart Main Heading,3,Table Main Heading,3,Heading 3 Numbered,3,Table Heading Continued,3" </w:instrText>
      </w:r>
      <w:r>
        <w:rPr>
          <w:color w:val="2C384A" w:themeColor="accent1"/>
        </w:rPr>
        <w:fldChar w:fldCharType="separate"/>
      </w:r>
      <w:hyperlink w:anchor="_Toc190182590" w:history="1">
        <w:r w:rsidR="005620A3" w:rsidRPr="000F5376">
          <w:rPr>
            <w:rStyle w:val="Hyperlink"/>
          </w:rPr>
          <w:t>Contents</w:t>
        </w:r>
        <w:r w:rsidR="005620A3">
          <w:rPr>
            <w:webHidden/>
          </w:rPr>
          <w:tab/>
        </w:r>
        <w:r w:rsidR="005620A3">
          <w:rPr>
            <w:webHidden/>
          </w:rPr>
          <w:fldChar w:fldCharType="begin"/>
        </w:r>
        <w:r w:rsidR="005620A3">
          <w:rPr>
            <w:webHidden/>
          </w:rPr>
          <w:instrText xml:space="preserve"> PAGEREF _Toc190182590 \h </w:instrText>
        </w:r>
        <w:r w:rsidR="005620A3">
          <w:rPr>
            <w:webHidden/>
          </w:rPr>
        </w:r>
        <w:r w:rsidR="005620A3">
          <w:rPr>
            <w:webHidden/>
          </w:rPr>
          <w:fldChar w:fldCharType="separate"/>
        </w:r>
        <w:r w:rsidR="001773ED">
          <w:rPr>
            <w:webHidden/>
          </w:rPr>
          <w:t>ii</w:t>
        </w:r>
        <w:r w:rsidR="005620A3">
          <w:rPr>
            <w:webHidden/>
          </w:rPr>
          <w:fldChar w:fldCharType="end"/>
        </w:r>
      </w:hyperlink>
    </w:p>
    <w:p w14:paraId="03EB0D81" w14:textId="299F0911" w:rsidR="005620A3" w:rsidRDefault="00AA170A">
      <w:pPr>
        <w:pStyle w:val="TOC1"/>
        <w:rPr>
          <w:rFonts w:asciiTheme="minorHAnsi" w:eastAsiaTheme="minorEastAsia" w:hAnsiTheme="minorHAnsi" w:cstheme="minorBidi"/>
          <w:b w:val="0"/>
          <w:color w:val="auto"/>
          <w:kern w:val="2"/>
          <w:sz w:val="24"/>
          <w:szCs w:val="24"/>
          <w14:ligatures w14:val="standardContextual"/>
        </w:rPr>
      </w:pPr>
      <w:hyperlink w:anchor="_Toc190182591" w:history="1">
        <w:r w:rsidR="005620A3" w:rsidRPr="000F5376">
          <w:rPr>
            <w:rStyle w:val="Hyperlink"/>
          </w:rPr>
          <w:t>Consultation Process</w:t>
        </w:r>
        <w:r w:rsidR="005620A3">
          <w:rPr>
            <w:webHidden/>
          </w:rPr>
          <w:tab/>
        </w:r>
        <w:r w:rsidR="005620A3">
          <w:rPr>
            <w:webHidden/>
          </w:rPr>
          <w:fldChar w:fldCharType="begin"/>
        </w:r>
        <w:r w:rsidR="005620A3">
          <w:rPr>
            <w:webHidden/>
          </w:rPr>
          <w:instrText xml:space="preserve"> PAGEREF _Toc190182591 \h </w:instrText>
        </w:r>
        <w:r w:rsidR="005620A3">
          <w:rPr>
            <w:webHidden/>
          </w:rPr>
        </w:r>
        <w:r w:rsidR="005620A3">
          <w:rPr>
            <w:webHidden/>
          </w:rPr>
          <w:fldChar w:fldCharType="separate"/>
        </w:r>
        <w:r w:rsidR="001773ED">
          <w:rPr>
            <w:webHidden/>
          </w:rPr>
          <w:t>1</w:t>
        </w:r>
        <w:r w:rsidR="005620A3">
          <w:rPr>
            <w:webHidden/>
          </w:rPr>
          <w:fldChar w:fldCharType="end"/>
        </w:r>
      </w:hyperlink>
    </w:p>
    <w:p w14:paraId="6B71AE9B" w14:textId="071E8C33" w:rsidR="005620A3" w:rsidRDefault="00AA170A">
      <w:pPr>
        <w:pStyle w:val="TOC2"/>
        <w:rPr>
          <w:rFonts w:asciiTheme="minorHAnsi" w:eastAsiaTheme="minorEastAsia" w:hAnsiTheme="minorHAnsi" w:cstheme="minorBidi"/>
          <w:color w:val="auto"/>
          <w:kern w:val="2"/>
          <w:sz w:val="24"/>
          <w:szCs w:val="24"/>
          <w14:ligatures w14:val="standardContextual"/>
        </w:rPr>
      </w:pPr>
      <w:hyperlink w:anchor="_Toc190182592" w:history="1">
        <w:r w:rsidR="005620A3" w:rsidRPr="000F5376">
          <w:rPr>
            <w:rStyle w:val="Hyperlink"/>
          </w:rPr>
          <w:t>Request for feedback and comments</w:t>
        </w:r>
        <w:r w:rsidR="005620A3">
          <w:rPr>
            <w:webHidden/>
          </w:rPr>
          <w:tab/>
        </w:r>
        <w:r w:rsidR="005620A3">
          <w:rPr>
            <w:webHidden/>
          </w:rPr>
          <w:fldChar w:fldCharType="begin"/>
        </w:r>
        <w:r w:rsidR="005620A3">
          <w:rPr>
            <w:webHidden/>
          </w:rPr>
          <w:instrText xml:space="preserve"> PAGEREF _Toc190182592 \h </w:instrText>
        </w:r>
        <w:r w:rsidR="005620A3">
          <w:rPr>
            <w:webHidden/>
          </w:rPr>
        </w:r>
        <w:r w:rsidR="005620A3">
          <w:rPr>
            <w:webHidden/>
          </w:rPr>
          <w:fldChar w:fldCharType="separate"/>
        </w:r>
        <w:r w:rsidR="001773ED">
          <w:rPr>
            <w:webHidden/>
          </w:rPr>
          <w:t>1</w:t>
        </w:r>
        <w:r w:rsidR="005620A3">
          <w:rPr>
            <w:webHidden/>
          </w:rPr>
          <w:fldChar w:fldCharType="end"/>
        </w:r>
      </w:hyperlink>
    </w:p>
    <w:p w14:paraId="0344589D" w14:textId="0D29AF70" w:rsidR="005620A3" w:rsidRDefault="00AA170A">
      <w:pPr>
        <w:pStyle w:val="TOC1"/>
        <w:rPr>
          <w:rFonts w:asciiTheme="minorHAnsi" w:eastAsiaTheme="minorEastAsia" w:hAnsiTheme="minorHAnsi" w:cstheme="minorBidi"/>
          <w:b w:val="0"/>
          <w:color w:val="auto"/>
          <w:kern w:val="2"/>
          <w:sz w:val="24"/>
          <w:szCs w:val="24"/>
          <w14:ligatures w14:val="standardContextual"/>
        </w:rPr>
      </w:pPr>
      <w:hyperlink w:anchor="_Toc190182593" w:history="1">
        <w:r w:rsidR="005620A3" w:rsidRPr="000F5376">
          <w:rPr>
            <w:rStyle w:val="Hyperlink"/>
          </w:rPr>
          <w:t>Ban on the use of adverse genetic testing results in life insurance</w:t>
        </w:r>
        <w:r w:rsidR="005620A3">
          <w:rPr>
            <w:webHidden/>
          </w:rPr>
          <w:tab/>
        </w:r>
        <w:r w:rsidR="005620A3">
          <w:rPr>
            <w:webHidden/>
          </w:rPr>
          <w:fldChar w:fldCharType="begin"/>
        </w:r>
        <w:r w:rsidR="005620A3">
          <w:rPr>
            <w:webHidden/>
          </w:rPr>
          <w:instrText xml:space="preserve"> PAGEREF _Toc190182593 \h </w:instrText>
        </w:r>
        <w:r w:rsidR="005620A3">
          <w:rPr>
            <w:webHidden/>
          </w:rPr>
        </w:r>
        <w:r w:rsidR="005620A3">
          <w:rPr>
            <w:webHidden/>
          </w:rPr>
          <w:fldChar w:fldCharType="separate"/>
        </w:r>
        <w:r w:rsidR="001773ED">
          <w:rPr>
            <w:webHidden/>
          </w:rPr>
          <w:t>2</w:t>
        </w:r>
        <w:r w:rsidR="005620A3">
          <w:rPr>
            <w:webHidden/>
          </w:rPr>
          <w:fldChar w:fldCharType="end"/>
        </w:r>
      </w:hyperlink>
    </w:p>
    <w:p w14:paraId="70082C84" w14:textId="02B40935" w:rsidR="005620A3" w:rsidRDefault="00AA170A">
      <w:pPr>
        <w:pStyle w:val="TOC2"/>
        <w:rPr>
          <w:rFonts w:asciiTheme="minorHAnsi" w:eastAsiaTheme="minorEastAsia" w:hAnsiTheme="minorHAnsi" w:cstheme="minorBidi"/>
          <w:color w:val="auto"/>
          <w:kern w:val="2"/>
          <w:sz w:val="24"/>
          <w:szCs w:val="24"/>
          <w14:ligatures w14:val="standardContextual"/>
        </w:rPr>
      </w:pPr>
      <w:hyperlink w:anchor="_Toc190182594" w:history="1">
        <w:r w:rsidR="005620A3" w:rsidRPr="000F5376">
          <w:rPr>
            <w:rStyle w:val="Hyperlink"/>
          </w:rPr>
          <w:t>Background</w:t>
        </w:r>
        <w:r w:rsidR="005620A3">
          <w:rPr>
            <w:webHidden/>
          </w:rPr>
          <w:tab/>
        </w:r>
        <w:r w:rsidR="005620A3">
          <w:rPr>
            <w:webHidden/>
          </w:rPr>
          <w:fldChar w:fldCharType="begin"/>
        </w:r>
        <w:r w:rsidR="005620A3">
          <w:rPr>
            <w:webHidden/>
          </w:rPr>
          <w:instrText xml:space="preserve"> PAGEREF _Toc190182594 \h </w:instrText>
        </w:r>
        <w:r w:rsidR="005620A3">
          <w:rPr>
            <w:webHidden/>
          </w:rPr>
        </w:r>
        <w:r w:rsidR="005620A3">
          <w:rPr>
            <w:webHidden/>
          </w:rPr>
          <w:fldChar w:fldCharType="separate"/>
        </w:r>
        <w:r w:rsidR="001773ED">
          <w:rPr>
            <w:webHidden/>
          </w:rPr>
          <w:t>2</w:t>
        </w:r>
        <w:r w:rsidR="005620A3">
          <w:rPr>
            <w:webHidden/>
          </w:rPr>
          <w:fldChar w:fldCharType="end"/>
        </w:r>
      </w:hyperlink>
    </w:p>
    <w:p w14:paraId="04A0A79D" w14:textId="4550A1F7" w:rsidR="005620A3" w:rsidRDefault="00AA170A">
      <w:pPr>
        <w:pStyle w:val="TOC2"/>
        <w:rPr>
          <w:rFonts w:asciiTheme="minorHAnsi" w:eastAsiaTheme="minorEastAsia" w:hAnsiTheme="minorHAnsi" w:cstheme="minorBidi"/>
          <w:color w:val="auto"/>
          <w:kern w:val="2"/>
          <w:sz w:val="24"/>
          <w:szCs w:val="24"/>
          <w14:ligatures w14:val="standardContextual"/>
        </w:rPr>
      </w:pPr>
      <w:hyperlink w:anchor="_Toc190182595" w:history="1">
        <w:r w:rsidR="005620A3" w:rsidRPr="000F5376">
          <w:rPr>
            <w:rStyle w:val="Hyperlink"/>
          </w:rPr>
          <w:t>Policy intent of legislated ban</w:t>
        </w:r>
        <w:r w:rsidR="005620A3">
          <w:rPr>
            <w:webHidden/>
          </w:rPr>
          <w:tab/>
        </w:r>
        <w:r w:rsidR="005620A3">
          <w:rPr>
            <w:webHidden/>
          </w:rPr>
          <w:fldChar w:fldCharType="begin"/>
        </w:r>
        <w:r w:rsidR="005620A3">
          <w:rPr>
            <w:webHidden/>
          </w:rPr>
          <w:instrText xml:space="preserve"> PAGEREF _Toc190182595 \h </w:instrText>
        </w:r>
        <w:r w:rsidR="005620A3">
          <w:rPr>
            <w:webHidden/>
          </w:rPr>
        </w:r>
        <w:r w:rsidR="005620A3">
          <w:rPr>
            <w:webHidden/>
          </w:rPr>
          <w:fldChar w:fldCharType="separate"/>
        </w:r>
        <w:r w:rsidR="001773ED">
          <w:rPr>
            <w:webHidden/>
          </w:rPr>
          <w:t>3</w:t>
        </w:r>
        <w:r w:rsidR="005620A3">
          <w:rPr>
            <w:webHidden/>
          </w:rPr>
          <w:fldChar w:fldCharType="end"/>
        </w:r>
      </w:hyperlink>
    </w:p>
    <w:p w14:paraId="224AEC8E" w14:textId="77DCE651" w:rsidR="005620A3" w:rsidRDefault="00AA170A">
      <w:pPr>
        <w:pStyle w:val="TOC2"/>
        <w:rPr>
          <w:rFonts w:asciiTheme="minorHAnsi" w:eastAsiaTheme="minorEastAsia" w:hAnsiTheme="minorHAnsi" w:cstheme="minorBidi"/>
          <w:color w:val="auto"/>
          <w:kern w:val="2"/>
          <w:sz w:val="24"/>
          <w:szCs w:val="24"/>
          <w14:ligatures w14:val="standardContextual"/>
        </w:rPr>
      </w:pPr>
      <w:hyperlink w:anchor="_Toc190182596" w:history="1">
        <w:r w:rsidR="005620A3" w:rsidRPr="000F5376">
          <w:rPr>
            <w:rStyle w:val="Hyperlink"/>
          </w:rPr>
          <w:t>Appropriately targeting the measure</w:t>
        </w:r>
        <w:r w:rsidR="005620A3">
          <w:rPr>
            <w:webHidden/>
          </w:rPr>
          <w:tab/>
        </w:r>
        <w:r w:rsidR="005620A3">
          <w:rPr>
            <w:webHidden/>
          </w:rPr>
          <w:fldChar w:fldCharType="begin"/>
        </w:r>
        <w:r w:rsidR="005620A3">
          <w:rPr>
            <w:webHidden/>
          </w:rPr>
          <w:instrText xml:space="preserve"> PAGEREF _Toc190182596 \h </w:instrText>
        </w:r>
        <w:r w:rsidR="005620A3">
          <w:rPr>
            <w:webHidden/>
          </w:rPr>
        </w:r>
        <w:r w:rsidR="005620A3">
          <w:rPr>
            <w:webHidden/>
          </w:rPr>
          <w:fldChar w:fldCharType="separate"/>
        </w:r>
        <w:r w:rsidR="001773ED">
          <w:rPr>
            <w:webHidden/>
          </w:rPr>
          <w:t>4</w:t>
        </w:r>
        <w:r w:rsidR="005620A3">
          <w:rPr>
            <w:webHidden/>
          </w:rPr>
          <w:fldChar w:fldCharType="end"/>
        </w:r>
      </w:hyperlink>
    </w:p>
    <w:p w14:paraId="2F61D81B" w14:textId="793EB019" w:rsidR="005620A3" w:rsidRDefault="00AA170A">
      <w:pPr>
        <w:pStyle w:val="TOC2"/>
        <w:rPr>
          <w:rFonts w:asciiTheme="minorHAnsi" w:eastAsiaTheme="minorEastAsia" w:hAnsiTheme="minorHAnsi" w:cstheme="minorBidi"/>
          <w:color w:val="auto"/>
          <w:kern w:val="2"/>
          <w:sz w:val="24"/>
          <w:szCs w:val="24"/>
          <w14:ligatures w14:val="standardContextual"/>
        </w:rPr>
      </w:pPr>
      <w:hyperlink w:anchor="_Toc190182597" w:history="1">
        <w:r w:rsidR="005620A3" w:rsidRPr="000F5376">
          <w:rPr>
            <w:rStyle w:val="Hyperlink"/>
          </w:rPr>
          <w:t>Defining ‘genetic test’</w:t>
        </w:r>
        <w:r w:rsidR="005620A3">
          <w:rPr>
            <w:webHidden/>
          </w:rPr>
          <w:tab/>
        </w:r>
        <w:r w:rsidR="005620A3">
          <w:rPr>
            <w:webHidden/>
          </w:rPr>
          <w:fldChar w:fldCharType="begin"/>
        </w:r>
        <w:r w:rsidR="005620A3">
          <w:rPr>
            <w:webHidden/>
          </w:rPr>
          <w:instrText xml:space="preserve"> PAGEREF _Toc190182597 \h </w:instrText>
        </w:r>
        <w:r w:rsidR="005620A3">
          <w:rPr>
            <w:webHidden/>
          </w:rPr>
        </w:r>
        <w:r w:rsidR="005620A3">
          <w:rPr>
            <w:webHidden/>
          </w:rPr>
          <w:fldChar w:fldCharType="separate"/>
        </w:r>
        <w:r w:rsidR="001773ED">
          <w:rPr>
            <w:webHidden/>
          </w:rPr>
          <w:t>6</w:t>
        </w:r>
        <w:r w:rsidR="005620A3">
          <w:rPr>
            <w:webHidden/>
          </w:rPr>
          <w:fldChar w:fldCharType="end"/>
        </w:r>
      </w:hyperlink>
    </w:p>
    <w:p w14:paraId="57AC5973" w14:textId="370B5121" w:rsidR="005620A3" w:rsidRDefault="00AA170A">
      <w:pPr>
        <w:pStyle w:val="TOC2"/>
        <w:rPr>
          <w:rFonts w:asciiTheme="minorHAnsi" w:eastAsiaTheme="minorEastAsia" w:hAnsiTheme="minorHAnsi" w:cstheme="minorBidi"/>
          <w:color w:val="auto"/>
          <w:kern w:val="2"/>
          <w:sz w:val="24"/>
          <w:szCs w:val="24"/>
          <w14:ligatures w14:val="standardContextual"/>
        </w:rPr>
      </w:pPr>
      <w:hyperlink w:anchor="_Toc190182598" w:history="1">
        <w:r w:rsidR="005620A3" w:rsidRPr="000F5376">
          <w:rPr>
            <w:rStyle w:val="Hyperlink"/>
          </w:rPr>
          <w:t>Consent to the release and use of genetic test results</w:t>
        </w:r>
        <w:r w:rsidR="005620A3">
          <w:rPr>
            <w:webHidden/>
          </w:rPr>
          <w:tab/>
        </w:r>
        <w:r w:rsidR="005620A3">
          <w:rPr>
            <w:webHidden/>
          </w:rPr>
          <w:fldChar w:fldCharType="begin"/>
        </w:r>
        <w:r w:rsidR="005620A3">
          <w:rPr>
            <w:webHidden/>
          </w:rPr>
          <w:instrText xml:space="preserve"> PAGEREF _Toc190182598 \h </w:instrText>
        </w:r>
        <w:r w:rsidR="005620A3">
          <w:rPr>
            <w:webHidden/>
          </w:rPr>
        </w:r>
        <w:r w:rsidR="005620A3">
          <w:rPr>
            <w:webHidden/>
          </w:rPr>
          <w:fldChar w:fldCharType="separate"/>
        </w:r>
        <w:r w:rsidR="001773ED">
          <w:rPr>
            <w:webHidden/>
          </w:rPr>
          <w:t>7</w:t>
        </w:r>
        <w:r w:rsidR="005620A3">
          <w:rPr>
            <w:webHidden/>
          </w:rPr>
          <w:fldChar w:fldCharType="end"/>
        </w:r>
      </w:hyperlink>
    </w:p>
    <w:p w14:paraId="09F08239" w14:textId="14EE0047" w:rsidR="005620A3" w:rsidRDefault="00AA170A">
      <w:pPr>
        <w:pStyle w:val="TOC2"/>
        <w:rPr>
          <w:rFonts w:asciiTheme="minorHAnsi" w:eastAsiaTheme="minorEastAsia" w:hAnsiTheme="minorHAnsi" w:cstheme="minorBidi"/>
          <w:color w:val="auto"/>
          <w:kern w:val="2"/>
          <w:sz w:val="24"/>
          <w:szCs w:val="24"/>
          <w14:ligatures w14:val="standardContextual"/>
        </w:rPr>
      </w:pPr>
      <w:hyperlink w:anchor="_Toc190182599" w:history="1">
        <w:r w:rsidR="005620A3" w:rsidRPr="000F5376">
          <w:rPr>
            <w:rStyle w:val="Hyperlink"/>
          </w:rPr>
          <w:t>Enforcement options</w:t>
        </w:r>
        <w:r w:rsidR="005620A3">
          <w:rPr>
            <w:webHidden/>
          </w:rPr>
          <w:tab/>
        </w:r>
        <w:r w:rsidR="005620A3">
          <w:rPr>
            <w:webHidden/>
          </w:rPr>
          <w:fldChar w:fldCharType="begin"/>
        </w:r>
        <w:r w:rsidR="005620A3">
          <w:rPr>
            <w:webHidden/>
          </w:rPr>
          <w:instrText xml:space="preserve"> PAGEREF _Toc190182599 \h </w:instrText>
        </w:r>
        <w:r w:rsidR="005620A3">
          <w:rPr>
            <w:webHidden/>
          </w:rPr>
        </w:r>
        <w:r w:rsidR="005620A3">
          <w:rPr>
            <w:webHidden/>
          </w:rPr>
          <w:fldChar w:fldCharType="separate"/>
        </w:r>
        <w:r w:rsidR="001773ED">
          <w:rPr>
            <w:webHidden/>
          </w:rPr>
          <w:t>8</w:t>
        </w:r>
        <w:r w:rsidR="005620A3">
          <w:rPr>
            <w:webHidden/>
          </w:rPr>
          <w:fldChar w:fldCharType="end"/>
        </w:r>
      </w:hyperlink>
    </w:p>
    <w:p w14:paraId="6AC07855" w14:textId="11C95C2B" w:rsidR="005620A3" w:rsidRDefault="00AA170A">
      <w:pPr>
        <w:pStyle w:val="TOC2"/>
        <w:rPr>
          <w:rFonts w:asciiTheme="minorHAnsi" w:eastAsiaTheme="minorEastAsia" w:hAnsiTheme="minorHAnsi" w:cstheme="minorBidi"/>
          <w:color w:val="auto"/>
          <w:kern w:val="2"/>
          <w:sz w:val="24"/>
          <w:szCs w:val="24"/>
          <w14:ligatures w14:val="standardContextual"/>
        </w:rPr>
      </w:pPr>
      <w:hyperlink w:anchor="_Toc190182600" w:history="1">
        <w:r w:rsidR="005620A3" w:rsidRPr="000F5376">
          <w:rPr>
            <w:rStyle w:val="Hyperlink"/>
          </w:rPr>
          <w:t>Existing policies and tests (prospectivity nature and implementation)</w:t>
        </w:r>
        <w:r w:rsidR="005620A3">
          <w:rPr>
            <w:webHidden/>
          </w:rPr>
          <w:tab/>
        </w:r>
        <w:r w:rsidR="005620A3">
          <w:rPr>
            <w:webHidden/>
          </w:rPr>
          <w:fldChar w:fldCharType="begin"/>
        </w:r>
        <w:r w:rsidR="005620A3">
          <w:rPr>
            <w:webHidden/>
          </w:rPr>
          <w:instrText xml:space="preserve"> PAGEREF _Toc190182600 \h </w:instrText>
        </w:r>
        <w:r w:rsidR="005620A3">
          <w:rPr>
            <w:webHidden/>
          </w:rPr>
        </w:r>
        <w:r w:rsidR="005620A3">
          <w:rPr>
            <w:webHidden/>
          </w:rPr>
          <w:fldChar w:fldCharType="separate"/>
        </w:r>
        <w:r w:rsidR="001773ED">
          <w:rPr>
            <w:webHidden/>
          </w:rPr>
          <w:t>9</w:t>
        </w:r>
        <w:r w:rsidR="005620A3">
          <w:rPr>
            <w:webHidden/>
          </w:rPr>
          <w:fldChar w:fldCharType="end"/>
        </w:r>
      </w:hyperlink>
    </w:p>
    <w:p w14:paraId="74D5347C" w14:textId="0D34B5FF" w:rsidR="005620A3" w:rsidRDefault="00AA170A">
      <w:pPr>
        <w:pStyle w:val="TOC2"/>
        <w:rPr>
          <w:rFonts w:asciiTheme="minorHAnsi" w:eastAsiaTheme="minorEastAsia" w:hAnsiTheme="minorHAnsi" w:cstheme="minorBidi"/>
          <w:color w:val="auto"/>
          <w:kern w:val="2"/>
          <w:sz w:val="24"/>
          <w:szCs w:val="24"/>
          <w14:ligatures w14:val="standardContextual"/>
        </w:rPr>
      </w:pPr>
      <w:hyperlink w:anchor="_Toc190182601" w:history="1">
        <w:r w:rsidR="005620A3" w:rsidRPr="000F5376">
          <w:rPr>
            <w:rStyle w:val="Hyperlink"/>
          </w:rPr>
          <w:t>Next steps</w:t>
        </w:r>
        <w:r w:rsidR="005620A3">
          <w:rPr>
            <w:webHidden/>
          </w:rPr>
          <w:tab/>
        </w:r>
        <w:r w:rsidR="005620A3">
          <w:rPr>
            <w:webHidden/>
          </w:rPr>
          <w:fldChar w:fldCharType="begin"/>
        </w:r>
        <w:r w:rsidR="005620A3">
          <w:rPr>
            <w:webHidden/>
          </w:rPr>
          <w:instrText xml:space="preserve"> PAGEREF _Toc190182601 \h </w:instrText>
        </w:r>
        <w:r w:rsidR="005620A3">
          <w:rPr>
            <w:webHidden/>
          </w:rPr>
        </w:r>
        <w:r w:rsidR="005620A3">
          <w:rPr>
            <w:webHidden/>
          </w:rPr>
          <w:fldChar w:fldCharType="separate"/>
        </w:r>
        <w:r w:rsidR="001773ED">
          <w:rPr>
            <w:webHidden/>
          </w:rPr>
          <w:t>10</w:t>
        </w:r>
        <w:r w:rsidR="005620A3">
          <w:rPr>
            <w:webHidden/>
          </w:rPr>
          <w:fldChar w:fldCharType="end"/>
        </w:r>
      </w:hyperlink>
    </w:p>
    <w:p w14:paraId="4540C7E1" w14:textId="324B708F" w:rsidR="000E0B74" w:rsidRDefault="00257AEE" w:rsidP="00656356">
      <w:pPr>
        <w:pStyle w:val="SingleParagraph"/>
        <w:tabs>
          <w:tab w:val="right" w:leader="dot" w:pos="9072"/>
        </w:tabs>
        <w:ind w:right="-2"/>
        <w:sectPr w:rsidR="000E0B74" w:rsidSect="008043EA">
          <w:footerReference w:type="default" r:id="rId17"/>
          <w:pgSz w:w="11906" w:h="16838" w:code="9"/>
          <w:pgMar w:top="1843" w:right="1418" w:bottom="1418" w:left="1418" w:header="709" w:footer="709" w:gutter="0"/>
          <w:pgNumType w:fmt="lowerRoman"/>
          <w:cols w:space="708"/>
          <w:titlePg/>
          <w:docGrid w:linePitch="360"/>
        </w:sectPr>
      </w:pPr>
      <w:r>
        <w:rPr>
          <w:noProof/>
          <w:color w:val="004A7F"/>
          <w:szCs w:val="22"/>
        </w:rPr>
        <w:fldChar w:fldCharType="end"/>
      </w:r>
    </w:p>
    <w:p w14:paraId="6140D7C8" w14:textId="77777777" w:rsidR="000E0B74" w:rsidRDefault="000E0B74" w:rsidP="00691327">
      <w:pPr>
        <w:pStyle w:val="Heading1"/>
        <w:spacing w:before="0"/>
      </w:pPr>
      <w:bookmarkStart w:id="1" w:name="_Toc190182591"/>
      <w:bookmarkStart w:id="2" w:name="_Toc432067103"/>
      <w:r>
        <w:lastRenderedPageBreak/>
        <w:t>Consultation Process</w:t>
      </w:r>
      <w:bookmarkEnd w:id="1"/>
    </w:p>
    <w:p w14:paraId="0FA2F3B8" w14:textId="77777777" w:rsidR="000E0B74" w:rsidRDefault="000E0B74" w:rsidP="00691327">
      <w:pPr>
        <w:pStyle w:val="Heading2"/>
        <w:spacing w:before="0"/>
      </w:pPr>
      <w:bookmarkStart w:id="3" w:name="_Toc190182592"/>
      <w:r>
        <w:t>Request for feedback and comments</w:t>
      </w:r>
      <w:bookmarkEnd w:id="3"/>
    </w:p>
    <w:p w14:paraId="31623804" w14:textId="7F9D9FF6" w:rsidR="00A203F3" w:rsidRDefault="76AE8DFA" w:rsidP="6B8E1D0E">
      <w:pPr>
        <w:spacing w:before="0" w:after="0"/>
        <w:rPr>
          <w:rStyle w:val="eop"/>
          <w:rFonts w:cs="Calibri Light"/>
          <w:color w:val="000000"/>
          <w:shd w:val="clear" w:color="auto" w:fill="FFFFFF"/>
        </w:rPr>
      </w:pPr>
      <w:r w:rsidRPr="6B8E1D0E">
        <w:rPr>
          <w:rStyle w:val="normaltextrun"/>
          <w:rFonts w:cs="Calibri Light"/>
          <w:color w:val="000000"/>
          <w:shd w:val="clear" w:color="auto" w:fill="FFFFFF"/>
        </w:rPr>
        <w:t xml:space="preserve">The purpose of this consultation paper is to seek </w:t>
      </w:r>
      <w:r w:rsidR="47C0453E" w:rsidRPr="6B8E1D0E">
        <w:rPr>
          <w:rStyle w:val="normaltextrun"/>
          <w:rFonts w:cs="Calibri Light"/>
          <w:color w:val="000000"/>
          <w:shd w:val="clear" w:color="auto" w:fill="FFFFFF"/>
        </w:rPr>
        <w:t xml:space="preserve">stakeholder </w:t>
      </w:r>
      <w:r w:rsidR="0F4E367C" w:rsidRPr="6B8E1D0E">
        <w:rPr>
          <w:rStyle w:val="normaltextrun"/>
          <w:rFonts w:cs="Calibri Light"/>
          <w:color w:val="000000"/>
          <w:shd w:val="clear" w:color="auto" w:fill="FFFFFF"/>
        </w:rPr>
        <w:t>inp</w:t>
      </w:r>
      <w:r w:rsidR="47C0453E" w:rsidRPr="6B8E1D0E">
        <w:rPr>
          <w:rStyle w:val="normaltextrun"/>
          <w:rFonts w:cs="Calibri Light"/>
          <w:color w:val="000000"/>
          <w:shd w:val="clear" w:color="auto" w:fill="FFFFFF"/>
        </w:rPr>
        <w:t xml:space="preserve">ut on issues relevant to the design of the </w:t>
      </w:r>
      <w:r w:rsidRPr="6B8E1D0E">
        <w:rPr>
          <w:rStyle w:val="normaltextrun"/>
          <w:rFonts w:cs="Calibri Light"/>
          <w:color w:val="000000"/>
          <w:shd w:val="clear" w:color="auto" w:fill="FFFFFF"/>
        </w:rPr>
        <w:t xml:space="preserve">Government’s measure to ban the use of </w:t>
      </w:r>
      <w:r w:rsidR="7B9A2B42" w:rsidRPr="6B8E1D0E">
        <w:rPr>
          <w:rStyle w:val="normaltextrun"/>
          <w:rFonts w:cs="Calibri Light"/>
          <w:color w:val="000000"/>
          <w:shd w:val="clear" w:color="auto" w:fill="FFFFFF"/>
        </w:rPr>
        <w:t>adverse genetic</w:t>
      </w:r>
      <w:r w:rsidRPr="6B8E1D0E">
        <w:rPr>
          <w:rStyle w:val="normaltextrun"/>
          <w:rFonts w:cs="Calibri Light"/>
          <w:color w:val="000000"/>
          <w:shd w:val="clear" w:color="auto" w:fill="FFFFFF"/>
        </w:rPr>
        <w:t xml:space="preserve"> testing results in life insurance. </w:t>
      </w:r>
      <w:r w:rsidR="1DFB2CA3" w:rsidRPr="6B8E1D0E">
        <w:rPr>
          <w:rStyle w:val="normaltextrun"/>
          <w:rFonts w:cs="Calibri Light"/>
          <w:color w:val="000000"/>
          <w:shd w:val="clear" w:color="auto" w:fill="FFFFFF"/>
        </w:rPr>
        <w:t>Feedback is sought on the proposed design of the ban to ensure that the measure is implemented with clarity, certainty, and without ambiguity</w:t>
      </w:r>
      <w:r w:rsidR="40A23A71" w:rsidRPr="6B8E1D0E">
        <w:rPr>
          <w:rStyle w:val="normaltextrun"/>
          <w:rFonts w:cs="Calibri Light"/>
          <w:color w:val="000000"/>
          <w:shd w:val="clear" w:color="auto" w:fill="FFFFFF"/>
        </w:rPr>
        <w:t>.</w:t>
      </w:r>
      <w:r w:rsidR="1DFB2CA3" w:rsidRPr="6B8E1D0E">
        <w:rPr>
          <w:rStyle w:val="normaltextrun"/>
          <w:rFonts w:cs="Calibri Light"/>
          <w:color w:val="000000"/>
          <w:shd w:val="clear" w:color="auto" w:fill="FFFFFF"/>
        </w:rPr>
        <w:t xml:space="preserve"> </w:t>
      </w:r>
      <w:r w:rsidRPr="6B8E1D0E">
        <w:rPr>
          <w:rStyle w:val="normaltextrun"/>
          <w:rFonts w:cs="Calibri Light"/>
          <w:color w:val="000000"/>
          <w:shd w:val="clear" w:color="auto" w:fill="FFFFFF"/>
        </w:rPr>
        <w:t>Interested parties are invited to provide responses to one or more of the consultation questions outlined in this paper and comment on implementation considerations more generally.</w:t>
      </w:r>
      <w:r w:rsidR="7B9A2B42" w:rsidRPr="6B8E1D0E">
        <w:rPr>
          <w:rStyle w:val="normaltextrun"/>
          <w:rFonts w:cs="Calibri Light"/>
          <w:color w:val="000000"/>
          <w:shd w:val="clear" w:color="auto" w:fill="FFFFFF"/>
        </w:rPr>
        <w:t xml:space="preserve"> </w:t>
      </w:r>
    </w:p>
    <w:p w14:paraId="304DD1B5" w14:textId="77777777" w:rsidR="00691327" w:rsidRDefault="00691327" w:rsidP="00F76E23">
      <w:pPr>
        <w:spacing w:before="0" w:after="0"/>
      </w:pPr>
    </w:p>
    <w:p w14:paraId="30013A42" w14:textId="47A876FA" w:rsidR="008A79AD" w:rsidRDefault="008A79AD" w:rsidP="00F76E23">
      <w:pPr>
        <w:spacing w:before="0" w:after="0"/>
      </w:pPr>
      <w:r>
        <w:t xml:space="preserve">Interested stakeholders are invited to comment on the issues raised in this paper by </w:t>
      </w:r>
      <w:r w:rsidR="006B1849" w:rsidRPr="006B1849">
        <w:t>12 March 2025</w:t>
      </w:r>
      <w:r w:rsidRPr="006B1849">
        <w:t>.</w:t>
      </w:r>
      <w:r>
        <w:t xml:space="preserve"> </w:t>
      </w:r>
    </w:p>
    <w:p w14:paraId="5E862B0C" w14:textId="77777777" w:rsidR="007004A6" w:rsidRDefault="007004A6" w:rsidP="00F76E23">
      <w:pPr>
        <w:spacing w:before="0" w:after="0"/>
      </w:pPr>
    </w:p>
    <w:p w14:paraId="51D36D77" w14:textId="30CEB36B" w:rsidR="008A79AD" w:rsidRDefault="008A79AD" w:rsidP="00F76E23">
      <w:pPr>
        <w:spacing w:before="0" w:after="0"/>
      </w:pPr>
      <w:r>
        <w:t xml:space="preserve">Submissions may be lodged electronically or by post, however electronic lodgement is preferred via email to </w:t>
      </w:r>
      <w:hyperlink r:id="rId18" w:history="1">
        <w:r w:rsidR="00F56EB6" w:rsidRPr="00F56EB6">
          <w:rPr>
            <w:rStyle w:val="Hyperlink"/>
          </w:rPr>
          <w:t>genetictestinglifeinsurance@treasury.gov.au</w:t>
        </w:r>
      </w:hyperlink>
      <w:r w:rsidRPr="00F56EB6">
        <w:t>.</w:t>
      </w:r>
      <w:r>
        <w:t xml:space="preserve"> For accessibility reasons, please submit responses via email in a Word, RTF or PDF format. </w:t>
      </w:r>
    </w:p>
    <w:p w14:paraId="75EC7D06" w14:textId="77777777" w:rsidR="00691327" w:rsidRDefault="00691327" w:rsidP="00F76E23">
      <w:pPr>
        <w:spacing w:before="0" w:after="0"/>
      </w:pPr>
    </w:p>
    <w:p w14:paraId="0E6F1FBF" w14:textId="35387453" w:rsidR="008A79AD" w:rsidRDefault="008A79AD" w:rsidP="00F76E23">
      <w:pPr>
        <w:spacing w:before="0" w:after="0"/>
      </w:pPr>
      <w:r>
        <w:t xml:space="preserve">Submissions will be shared with other Commonwealth agencies where necessary for the purposes of this review. All information (including name and address details) contained in submissions may be made publicly available on the Australian Treasury website unless you indicate that you would like all or part of your submission to remain in confidence. Automatically generated confidentiality statements in emails are not sufficient for this purpose. </w:t>
      </w:r>
    </w:p>
    <w:p w14:paraId="3E45FBE0" w14:textId="77777777" w:rsidR="00691327" w:rsidRDefault="00691327" w:rsidP="00F76E23">
      <w:pPr>
        <w:spacing w:before="0" w:after="0"/>
      </w:pPr>
    </w:p>
    <w:p w14:paraId="796C8812" w14:textId="6380C6CC" w:rsidR="000E0B74" w:rsidRDefault="008A79AD" w:rsidP="00F76E23">
      <w:pPr>
        <w:spacing w:before="0" w:after="0"/>
      </w:pPr>
      <w:r>
        <w:t xml:space="preserve">If you would like only part of your submission to remain confidential, please provide this information clearly marked as such in a separate attachment. Legal requirements, such as those imposed by the Freedom of Information Act 1982, may affect the confidentiality of your submission. </w:t>
      </w:r>
    </w:p>
    <w:p w14:paraId="53AD1D83" w14:textId="77777777" w:rsidR="002C2082" w:rsidRDefault="002C2082" w:rsidP="002C2082">
      <w:pPr>
        <w:pStyle w:val="SingleParagraph"/>
      </w:pPr>
    </w:p>
    <w:tbl>
      <w:tblPr>
        <w:tblStyle w:val="TableGrid"/>
        <w:tblW w:w="0" w:type="auto"/>
        <w:tblLook w:val="04A0" w:firstRow="1" w:lastRow="0" w:firstColumn="1" w:lastColumn="0" w:noHBand="0" w:noVBand="1"/>
      </w:tblPr>
      <w:tblGrid>
        <w:gridCol w:w="1517"/>
        <w:gridCol w:w="7553"/>
      </w:tblGrid>
      <w:tr w:rsidR="000E0B74" w:rsidRPr="00B85F47" w14:paraId="2214C8D1" w14:textId="77777777" w:rsidTr="002C2082">
        <w:trPr>
          <w:cnfStyle w:val="100000000000" w:firstRow="1" w:lastRow="0" w:firstColumn="0" w:lastColumn="0" w:oddVBand="0" w:evenVBand="0" w:oddHBand="0" w:evenHBand="0" w:firstRowFirstColumn="0" w:firstRowLastColumn="0" w:lastRowFirstColumn="0" w:lastRowLastColumn="0"/>
        </w:trPr>
        <w:tc>
          <w:tcPr>
            <w:tcW w:w="1517" w:type="dxa"/>
          </w:tcPr>
          <w:p w14:paraId="335217E9" w14:textId="77777777" w:rsidR="000E0B74" w:rsidRPr="00283514" w:rsidRDefault="000E0B74" w:rsidP="00F76E23">
            <w:pPr>
              <w:spacing w:beforeLines="0" w:before="0" w:afterLines="0" w:after="0"/>
              <w:rPr>
                <w:rFonts w:cs="Arial"/>
                <w:b w:val="0"/>
                <w:color w:val="auto"/>
                <w:szCs w:val="22"/>
              </w:rPr>
            </w:pPr>
            <w:r w:rsidRPr="00283514">
              <w:rPr>
                <w:b w:val="0"/>
                <w:color w:val="auto"/>
                <w:sz w:val="22"/>
                <w:szCs w:val="22"/>
              </w:rPr>
              <w:t>Email</w:t>
            </w:r>
          </w:p>
        </w:tc>
        <w:tc>
          <w:tcPr>
            <w:tcW w:w="7553" w:type="dxa"/>
          </w:tcPr>
          <w:p w14:paraId="6F6C2001" w14:textId="4FD33D65" w:rsidR="000E0B74" w:rsidRPr="00171CF8" w:rsidRDefault="00AA170A" w:rsidP="00F76E23">
            <w:pPr>
              <w:pStyle w:val="SingleParagraph"/>
              <w:spacing w:beforeLines="0" w:afterLines="0"/>
              <w:rPr>
                <w:rFonts w:cs="Arial"/>
                <w:b w:val="0"/>
                <w:color w:val="auto"/>
                <w:sz w:val="22"/>
                <w:szCs w:val="22"/>
              </w:rPr>
            </w:pPr>
            <w:hyperlink r:id="rId19" w:history="1">
              <w:r w:rsidR="00283514" w:rsidRPr="00171CF8">
                <w:rPr>
                  <w:color w:val="auto"/>
                  <w:sz w:val="22"/>
                  <w:szCs w:val="22"/>
                </w:rPr>
                <w:t>genetictestinglifeinsurance@treasury.gov.au</w:t>
              </w:r>
            </w:hyperlink>
          </w:p>
        </w:tc>
      </w:tr>
      <w:tr w:rsidR="000E0B74" w:rsidRPr="00B85F47" w14:paraId="5AC8B285" w14:textId="77777777" w:rsidTr="002C2082">
        <w:tc>
          <w:tcPr>
            <w:tcW w:w="1517" w:type="dxa"/>
          </w:tcPr>
          <w:p w14:paraId="1268B68C" w14:textId="77777777" w:rsidR="008D7F38" w:rsidRPr="00B85F47" w:rsidRDefault="000E0B74" w:rsidP="00F76E23">
            <w:pPr>
              <w:spacing w:before="0" w:after="0"/>
              <w:rPr>
                <w:sz w:val="22"/>
                <w:szCs w:val="22"/>
              </w:rPr>
            </w:pPr>
            <w:r w:rsidRPr="00B85F47">
              <w:rPr>
                <w:sz w:val="22"/>
                <w:szCs w:val="22"/>
              </w:rPr>
              <w:t>Mail</w:t>
            </w:r>
          </w:p>
        </w:tc>
        <w:tc>
          <w:tcPr>
            <w:tcW w:w="7553" w:type="dxa"/>
          </w:tcPr>
          <w:p w14:paraId="562FCA50" w14:textId="645E18EC" w:rsidR="000E0B74" w:rsidRPr="00B85F47" w:rsidRDefault="008A79AD" w:rsidP="0017089D">
            <w:pPr>
              <w:pStyle w:val="SingleParagraph"/>
              <w:rPr>
                <w:rFonts w:cs="Arial"/>
                <w:sz w:val="22"/>
                <w:szCs w:val="22"/>
              </w:rPr>
            </w:pPr>
            <w:r w:rsidRPr="002C4D8E">
              <w:rPr>
                <w:rFonts w:cs="Arial"/>
                <w:sz w:val="22"/>
                <w:szCs w:val="22"/>
              </w:rPr>
              <w:t>Insurance Unit</w:t>
            </w:r>
          </w:p>
          <w:p w14:paraId="02713469" w14:textId="7A5D7AEA" w:rsidR="000E0B74" w:rsidRPr="00B85F47" w:rsidRDefault="008A79AD" w:rsidP="0017089D">
            <w:pPr>
              <w:pStyle w:val="SingleParagraph"/>
              <w:rPr>
                <w:rFonts w:cs="Arial"/>
                <w:sz w:val="22"/>
                <w:szCs w:val="22"/>
              </w:rPr>
            </w:pPr>
            <w:r w:rsidRPr="002C4D8E">
              <w:rPr>
                <w:rFonts w:cs="Arial"/>
                <w:sz w:val="22"/>
                <w:szCs w:val="22"/>
              </w:rPr>
              <w:t>Financial System Division</w:t>
            </w:r>
          </w:p>
          <w:p w14:paraId="4BF44F59" w14:textId="77777777" w:rsidR="000E0B74" w:rsidRPr="00B85F47" w:rsidRDefault="000E0B74" w:rsidP="0017089D">
            <w:pPr>
              <w:pStyle w:val="SingleParagraph"/>
              <w:rPr>
                <w:rFonts w:cs="Arial"/>
                <w:sz w:val="22"/>
                <w:szCs w:val="22"/>
              </w:rPr>
            </w:pPr>
            <w:r w:rsidRPr="00B85F47">
              <w:rPr>
                <w:rFonts w:cs="Arial"/>
                <w:sz w:val="22"/>
                <w:szCs w:val="22"/>
              </w:rPr>
              <w:t>The Treasury</w:t>
            </w:r>
          </w:p>
          <w:p w14:paraId="7694F3CE" w14:textId="77777777" w:rsidR="000E0B74" w:rsidRPr="00B85F47" w:rsidRDefault="000E0B74" w:rsidP="0017089D">
            <w:pPr>
              <w:pStyle w:val="SingleParagraph"/>
              <w:rPr>
                <w:rFonts w:cs="Arial"/>
                <w:sz w:val="22"/>
                <w:szCs w:val="22"/>
              </w:rPr>
            </w:pPr>
            <w:r w:rsidRPr="00B85F47">
              <w:rPr>
                <w:rFonts w:cs="Arial"/>
                <w:sz w:val="22"/>
                <w:szCs w:val="22"/>
              </w:rPr>
              <w:t>Langton Crescent</w:t>
            </w:r>
          </w:p>
          <w:p w14:paraId="4B5A1AF3" w14:textId="77777777" w:rsidR="000E0B74" w:rsidRPr="00B85F47" w:rsidRDefault="000E0B74" w:rsidP="0017089D">
            <w:pPr>
              <w:pStyle w:val="SingleParagraph"/>
              <w:rPr>
                <w:sz w:val="22"/>
                <w:szCs w:val="22"/>
              </w:rPr>
            </w:pPr>
            <w:r w:rsidRPr="00B85F47">
              <w:rPr>
                <w:sz w:val="22"/>
                <w:szCs w:val="22"/>
              </w:rPr>
              <w:t>PARKES ACT 2600</w:t>
            </w:r>
          </w:p>
        </w:tc>
      </w:tr>
      <w:tr w:rsidR="000E0B74" w:rsidRPr="00B85F47" w14:paraId="4ECB3074" w14:textId="77777777" w:rsidTr="008A79AD">
        <w:tc>
          <w:tcPr>
            <w:tcW w:w="1517" w:type="dxa"/>
          </w:tcPr>
          <w:p w14:paraId="607574C7" w14:textId="77777777" w:rsidR="000E0B74" w:rsidRPr="00B85F47" w:rsidRDefault="000E0B74" w:rsidP="00F76E23">
            <w:pPr>
              <w:spacing w:before="0" w:after="0"/>
              <w:rPr>
                <w:sz w:val="22"/>
                <w:szCs w:val="22"/>
              </w:rPr>
            </w:pPr>
            <w:r w:rsidRPr="00B85F47">
              <w:rPr>
                <w:sz w:val="22"/>
                <w:szCs w:val="22"/>
              </w:rPr>
              <w:t>Enquiries</w:t>
            </w:r>
          </w:p>
        </w:tc>
        <w:tc>
          <w:tcPr>
            <w:tcW w:w="7553" w:type="dxa"/>
          </w:tcPr>
          <w:p w14:paraId="150DD5AE" w14:textId="3C5ECCC2" w:rsidR="000E0B74" w:rsidRPr="00B85F47" w:rsidRDefault="000E0B74" w:rsidP="00F76E23">
            <w:pPr>
              <w:spacing w:before="0" w:after="0"/>
              <w:rPr>
                <w:sz w:val="22"/>
                <w:szCs w:val="22"/>
              </w:rPr>
            </w:pPr>
            <w:r w:rsidRPr="00171CF8">
              <w:rPr>
                <w:rFonts w:cs="Arial"/>
                <w:sz w:val="22"/>
                <w:szCs w:val="22"/>
              </w:rPr>
              <w:t xml:space="preserve">Enquiries can be initially directed to </w:t>
            </w:r>
            <w:hyperlink r:id="rId20" w:history="1">
              <w:r w:rsidR="00171CF8" w:rsidRPr="00171CF8">
                <w:rPr>
                  <w:rStyle w:val="Hyperlink"/>
                  <w:sz w:val="22"/>
                  <w:szCs w:val="22"/>
                </w:rPr>
                <w:t>genetictestinglifeinsurance@treasury.gov.au</w:t>
              </w:r>
            </w:hyperlink>
          </w:p>
        </w:tc>
      </w:tr>
      <w:bookmarkEnd w:id="2"/>
    </w:tbl>
    <w:p w14:paraId="06A9F390" w14:textId="77777777" w:rsidR="00E10D39" w:rsidRDefault="00E10D39" w:rsidP="002C2082">
      <w:pPr>
        <w:pStyle w:val="SingleParagraph"/>
      </w:pPr>
    </w:p>
    <w:p w14:paraId="40F186FF" w14:textId="257629F6" w:rsidR="00A16E03" w:rsidRDefault="00A16E03" w:rsidP="00F76E23">
      <w:pPr>
        <w:spacing w:before="0" w:after="0"/>
      </w:pPr>
      <w:r>
        <w:t xml:space="preserve">The principles outlined in this paper have not received Government approval and are not law. </w:t>
      </w:r>
      <w:r w:rsidR="00CB2D8D">
        <w:t>T</w:t>
      </w:r>
      <w:r>
        <w:t>his paper is merely a guide to</w:t>
      </w:r>
      <w:r w:rsidR="00CB2D8D">
        <w:t xml:space="preserve"> support discussion on</w:t>
      </w:r>
      <w:r>
        <w:t xml:space="preserve"> how the principles might operate.</w:t>
      </w:r>
    </w:p>
    <w:p w14:paraId="0CD4BA82" w14:textId="77777777" w:rsidR="008D7F38" w:rsidRPr="008D7F38" w:rsidRDefault="008D7F38" w:rsidP="00F76E23">
      <w:pPr>
        <w:spacing w:before="0" w:after="0"/>
      </w:pPr>
    </w:p>
    <w:p w14:paraId="5803C6D8" w14:textId="77777777" w:rsidR="00E10D39" w:rsidRDefault="00E10D39" w:rsidP="00F76E23">
      <w:pPr>
        <w:spacing w:before="0" w:after="0"/>
      </w:pPr>
      <w:r>
        <w:br w:type="page"/>
      </w:r>
    </w:p>
    <w:p w14:paraId="23F04076" w14:textId="79763A40" w:rsidR="000E0B74" w:rsidRDefault="00D806E8" w:rsidP="00691327">
      <w:pPr>
        <w:pStyle w:val="Heading1"/>
        <w:spacing w:before="0"/>
      </w:pPr>
      <w:bookmarkStart w:id="4" w:name="_Toc190182593"/>
      <w:r w:rsidRPr="00D806E8">
        <w:lastRenderedPageBreak/>
        <w:t>Ban on the use of adverse genetic testing results in life insurance</w:t>
      </w:r>
      <w:bookmarkEnd w:id="4"/>
    </w:p>
    <w:p w14:paraId="52E5A93C" w14:textId="6DC01A49" w:rsidR="000E0B74" w:rsidRDefault="000E0B74" w:rsidP="008D7988">
      <w:pPr>
        <w:pStyle w:val="Heading2"/>
        <w:spacing w:before="0" w:after="200"/>
      </w:pPr>
      <w:bookmarkStart w:id="5" w:name="_Toc306887371"/>
      <w:bookmarkStart w:id="6" w:name="_Toc432064635"/>
      <w:bookmarkStart w:id="7" w:name="_Toc190182594"/>
      <w:r>
        <w:t>Background</w:t>
      </w:r>
      <w:bookmarkEnd w:id="5"/>
      <w:bookmarkEnd w:id="6"/>
      <w:bookmarkEnd w:id="7"/>
    </w:p>
    <w:p w14:paraId="103A85B2" w14:textId="6044BE36" w:rsidR="00533A5F" w:rsidRDefault="00B20B10" w:rsidP="00F76E23">
      <w:pPr>
        <w:pStyle w:val="Bullet"/>
        <w:numPr>
          <w:ilvl w:val="0"/>
          <w:numId w:val="0"/>
        </w:numPr>
        <w:spacing w:before="0"/>
      </w:pPr>
      <w:r>
        <w:t>Genetic and genomic testing (hereafter ‘genetic test/testing’)</w:t>
      </w:r>
      <w:r w:rsidR="00736CD9">
        <w:rPr>
          <w:rStyle w:val="FootnoteReference"/>
        </w:rPr>
        <w:footnoteReference w:id="2"/>
      </w:r>
      <w:r>
        <w:t xml:space="preserve"> technology is reshaping clinical practice and the way medical practitioners prevent, diagnose, treat and monitor a range of heritable conditions, cancer predisposition syndromes</w:t>
      </w:r>
      <w:r w:rsidR="001162A5">
        <w:t>,</w:t>
      </w:r>
      <w:r>
        <w:t xml:space="preserve"> and cancers. Genetic testing is a rapidly evolving field, with an abundance of new tests being investigated and developed</w:t>
      </w:r>
      <w:r w:rsidR="001B792F">
        <w:t>, and</w:t>
      </w:r>
      <w:r w:rsidR="0080754D">
        <w:t xml:space="preserve"> the</w:t>
      </w:r>
      <w:r w:rsidR="001B792F">
        <w:t xml:space="preserve"> </w:t>
      </w:r>
      <w:r w:rsidR="004D0628">
        <w:t xml:space="preserve">use of </w:t>
      </w:r>
      <w:r w:rsidR="001B792F">
        <w:t xml:space="preserve">genetic testing </w:t>
      </w:r>
      <w:r w:rsidR="0080754D">
        <w:t xml:space="preserve">is </w:t>
      </w:r>
      <w:r w:rsidR="00617D8F">
        <w:t xml:space="preserve">becoming increasingly </w:t>
      </w:r>
      <w:r w:rsidR="004D0628">
        <w:t>prevalent</w:t>
      </w:r>
      <w:r>
        <w:t>.</w:t>
      </w:r>
      <w:r w:rsidR="00533A5F">
        <w:t xml:space="preserve"> </w:t>
      </w:r>
    </w:p>
    <w:p w14:paraId="58424FD4" w14:textId="77777777" w:rsidR="00533A5F" w:rsidRDefault="00533A5F" w:rsidP="00F76E23">
      <w:pPr>
        <w:pStyle w:val="Bullet"/>
        <w:numPr>
          <w:ilvl w:val="0"/>
          <w:numId w:val="0"/>
        </w:numPr>
        <w:spacing w:before="0"/>
      </w:pPr>
    </w:p>
    <w:p w14:paraId="55C41E41" w14:textId="65DF1590" w:rsidR="00C26DEC" w:rsidRDefault="005F51C4" w:rsidP="00D36447">
      <w:pPr>
        <w:pStyle w:val="Bullet"/>
        <w:numPr>
          <w:ilvl w:val="0"/>
          <w:numId w:val="0"/>
        </w:numPr>
        <w:spacing w:before="0"/>
      </w:pPr>
      <w:r w:rsidRPr="005F51C4">
        <w:t>There are significant individual, public health, and scientific benefits associated with the use of genetic testing, whether undertaken for individual health reasons or medical research.</w:t>
      </w:r>
      <w:r w:rsidR="00797B9D">
        <w:t xml:space="preserve"> </w:t>
      </w:r>
      <w:r w:rsidR="009B091D" w:rsidRPr="005F51C4">
        <w:t>However,</w:t>
      </w:r>
      <w:r w:rsidR="00CA3AA5">
        <w:t xml:space="preserve"> evidence from </w:t>
      </w:r>
      <w:r w:rsidR="001334BD">
        <w:t xml:space="preserve">stakeholder consultation </w:t>
      </w:r>
      <w:r w:rsidR="00DF0602">
        <w:t>indicates that</w:t>
      </w:r>
      <w:r w:rsidRPr="005F51C4">
        <w:t xml:space="preserve"> Australians </w:t>
      </w:r>
      <w:r w:rsidR="00D36447">
        <w:t xml:space="preserve">are </w:t>
      </w:r>
      <w:r w:rsidRPr="005F51C4">
        <w:t>delaying or foregoing potentially lifesaving, clinically relevant genetic testing, or not</w:t>
      </w:r>
      <w:r>
        <w:t xml:space="preserve"> </w:t>
      </w:r>
      <w:r w:rsidRPr="005F51C4">
        <w:t xml:space="preserve">participating in medical research involving genetic testing, for fear that adverse results will affect their ability to obtain affordable life insurance. </w:t>
      </w:r>
    </w:p>
    <w:p w14:paraId="4406070A" w14:textId="77777777" w:rsidR="00C26DEC" w:rsidRDefault="00C26DEC" w:rsidP="00F76E23">
      <w:pPr>
        <w:pStyle w:val="Bullet"/>
        <w:numPr>
          <w:ilvl w:val="0"/>
          <w:numId w:val="0"/>
        </w:numPr>
        <w:spacing w:before="0"/>
      </w:pPr>
    </w:p>
    <w:p w14:paraId="0E420B91" w14:textId="0B576718" w:rsidR="00275109" w:rsidRDefault="00CB184D" w:rsidP="00275109">
      <w:pPr>
        <w:pStyle w:val="Bullet"/>
        <w:numPr>
          <w:ilvl w:val="0"/>
          <w:numId w:val="0"/>
        </w:numPr>
        <w:spacing w:before="0"/>
      </w:pPr>
      <w:r>
        <w:t>During consultation</w:t>
      </w:r>
      <w:r w:rsidR="00E02B2E">
        <w:t>,</w:t>
      </w:r>
      <w:r>
        <w:t xml:space="preserve"> stakeholders have attributed </w:t>
      </w:r>
      <w:r w:rsidR="0072667B">
        <w:t xml:space="preserve">this to </w:t>
      </w:r>
      <w:r w:rsidR="005F51C4" w:rsidRPr="005F51C4">
        <w:t xml:space="preserve">the current regulatory framework, under which life insurers </w:t>
      </w:r>
      <w:r w:rsidR="005C08A8" w:rsidRPr="005F51C4">
        <w:t>can</w:t>
      </w:r>
      <w:r w:rsidR="005F51C4" w:rsidRPr="005F51C4">
        <w:t xml:space="preserve"> request and use consumers’ genetic testing results when considering whether, and on what terms, to offer life insurance policies. </w:t>
      </w:r>
      <w:r w:rsidR="00417F23">
        <w:t xml:space="preserve">This is allowable </w:t>
      </w:r>
      <w:r w:rsidR="00DE2273">
        <w:t>under section 46</w:t>
      </w:r>
      <w:r w:rsidR="00417F23">
        <w:t xml:space="preserve"> of the </w:t>
      </w:r>
      <w:r w:rsidR="00417F23">
        <w:rPr>
          <w:i/>
          <w:iCs/>
        </w:rPr>
        <w:t xml:space="preserve">Disability Discrimination Act </w:t>
      </w:r>
      <w:r w:rsidR="00B41032">
        <w:rPr>
          <w:i/>
          <w:iCs/>
        </w:rPr>
        <w:t xml:space="preserve">1992 </w:t>
      </w:r>
      <w:r w:rsidR="00417F23">
        <w:t xml:space="preserve">(DDA), which </w:t>
      </w:r>
      <w:r w:rsidR="00275109">
        <w:t>provide</w:t>
      </w:r>
      <w:r w:rsidR="00857A9A">
        <w:t>s</w:t>
      </w:r>
      <w:r w:rsidR="00275109">
        <w:t xml:space="preserve"> that it is not unlawful to discriminate against a person on the grounds of a disability by:</w:t>
      </w:r>
    </w:p>
    <w:p w14:paraId="16C28355" w14:textId="77777777" w:rsidR="00275109" w:rsidRDefault="00275109" w:rsidP="00275109">
      <w:pPr>
        <w:pStyle w:val="Bullet"/>
        <w:numPr>
          <w:ilvl w:val="0"/>
          <w:numId w:val="0"/>
        </w:numPr>
        <w:spacing w:before="0"/>
      </w:pPr>
    </w:p>
    <w:p w14:paraId="3F351C8F" w14:textId="77777777" w:rsidR="00275109" w:rsidRDefault="00275109" w:rsidP="0009642C">
      <w:pPr>
        <w:pStyle w:val="Bullet"/>
        <w:numPr>
          <w:ilvl w:val="0"/>
          <w:numId w:val="13"/>
        </w:numPr>
        <w:spacing w:before="0"/>
        <w:ind w:left="709"/>
      </w:pPr>
      <w:r>
        <w:t xml:space="preserve">refusing to offer a life insurance policy, or </w:t>
      </w:r>
    </w:p>
    <w:p w14:paraId="73957B21" w14:textId="0F331C55" w:rsidR="00275109" w:rsidRDefault="00275109" w:rsidP="0009642C">
      <w:pPr>
        <w:pStyle w:val="Bullet"/>
        <w:numPr>
          <w:ilvl w:val="0"/>
          <w:numId w:val="13"/>
        </w:numPr>
        <w:spacing w:before="0"/>
        <w:ind w:left="709"/>
      </w:pPr>
      <w:r>
        <w:t>offering a life insurance policy under different terms or conditions than would be offered if the person did not have the disability</w:t>
      </w:r>
      <w:r w:rsidR="00F512BB">
        <w:t xml:space="preserve"> </w:t>
      </w:r>
      <w:r w:rsidRPr="00757A31">
        <w:t xml:space="preserve"> </w:t>
      </w:r>
    </w:p>
    <w:p w14:paraId="48A19161" w14:textId="77777777" w:rsidR="00275109" w:rsidRDefault="00275109" w:rsidP="00275109">
      <w:pPr>
        <w:pStyle w:val="Bullet"/>
        <w:numPr>
          <w:ilvl w:val="0"/>
          <w:numId w:val="0"/>
        </w:numPr>
        <w:spacing w:before="0"/>
      </w:pPr>
    </w:p>
    <w:p w14:paraId="4D189BE2" w14:textId="77777777" w:rsidR="00DE2273" w:rsidRDefault="00275109" w:rsidP="00275109">
      <w:pPr>
        <w:pStyle w:val="Bullet"/>
        <w:numPr>
          <w:ilvl w:val="0"/>
          <w:numId w:val="0"/>
        </w:numPr>
        <w:spacing w:before="0"/>
      </w:pPr>
      <w:r>
        <w:t xml:space="preserve">where </w:t>
      </w:r>
      <w:r w:rsidRPr="0027509E">
        <w:t>the discrimination</w:t>
      </w:r>
      <w:r>
        <w:t xml:space="preserve"> is reasonable, </w:t>
      </w:r>
      <w:r w:rsidRPr="0027509E">
        <w:t>based upon</w:t>
      </w:r>
      <w:r w:rsidR="00DE2273">
        <w:t>:</w:t>
      </w:r>
    </w:p>
    <w:p w14:paraId="004D6DAC" w14:textId="77777777" w:rsidR="004F50C3" w:rsidRDefault="004F50C3" w:rsidP="00275109">
      <w:pPr>
        <w:pStyle w:val="Bullet"/>
        <w:numPr>
          <w:ilvl w:val="0"/>
          <w:numId w:val="0"/>
        </w:numPr>
        <w:spacing w:before="0"/>
      </w:pPr>
    </w:p>
    <w:p w14:paraId="58EFFC29" w14:textId="16662ACF" w:rsidR="00CE1944" w:rsidRDefault="00CE1944" w:rsidP="0009642C">
      <w:pPr>
        <w:pStyle w:val="Bullet"/>
        <w:numPr>
          <w:ilvl w:val="0"/>
          <w:numId w:val="13"/>
        </w:numPr>
        <w:spacing w:before="0"/>
        <w:ind w:left="709"/>
      </w:pPr>
      <w:r>
        <w:t>actuarial or statistical data and other relevant factors, or</w:t>
      </w:r>
    </w:p>
    <w:p w14:paraId="3C335684" w14:textId="3B484F8B" w:rsidR="003C2382" w:rsidRDefault="003C2382" w:rsidP="0009642C">
      <w:pPr>
        <w:pStyle w:val="Bullet"/>
        <w:numPr>
          <w:ilvl w:val="0"/>
          <w:numId w:val="13"/>
        </w:numPr>
        <w:spacing w:before="0"/>
        <w:ind w:left="709"/>
      </w:pPr>
      <w:r>
        <w:t>other relevant factors, in the absence of relevant data</w:t>
      </w:r>
      <w:r w:rsidR="009040F0">
        <w:t>.</w:t>
      </w:r>
    </w:p>
    <w:p w14:paraId="1BCDA2D1" w14:textId="77777777" w:rsidR="004F50C3" w:rsidRDefault="004F50C3" w:rsidP="00D24C8B">
      <w:pPr>
        <w:pStyle w:val="Bullet"/>
        <w:numPr>
          <w:ilvl w:val="0"/>
          <w:numId w:val="0"/>
        </w:numPr>
        <w:spacing w:before="0"/>
      </w:pPr>
    </w:p>
    <w:p w14:paraId="04441D48" w14:textId="11E1D91B" w:rsidR="00CE1944" w:rsidRDefault="00CE1944" w:rsidP="00D24C8B">
      <w:pPr>
        <w:pStyle w:val="Bullet"/>
        <w:numPr>
          <w:ilvl w:val="0"/>
          <w:numId w:val="0"/>
        </w:numPr>
        <w:spacing w:before="0"/>
      </w:pPr>
      <w:r>
        <w:t>This applies where the person already has, ha</w:t>
      </w:r>
      <w:r w:rsidR="003C2382">
        <w:t>s</w:t>
      </w:r>
      <w:r>
        <w:t xml:space="preserve"> previously had,</w:t>
      </w:r>
      <w:r w:rsidR="003C2382">
        <w:t xml:space="preserve"> may have in the future, or is imputed to have, a disability.</w:t>
      </w:r>
    </w:p>
    <w:p w14:paraId="7680AC22" w14:textId="0543026C" w:rsidR="00BE1B89" w:rsidRDefault="00BE1B89" w:rsidP="00F76E23">
      <w:pPr>
        <w:pStyle w:val="Bullet"/>
        <w:numPr>
          <w:ilvl w:val="0"/>
          <w:numId w:val="0"/>
        </w:numPr>
        <w:spacing w:before="0"/>
      </w:pPr>
    </w:p>
    <w:p w14:paraId="26BA9089" w14:textId="1BB3F0D4" w:rsidR="005C2D1B" w:rsidRDefault="005C2D1B" w:rsidP="000C15C4">
      <w:pPr>
        <w:pStyle w:val="Bullet"/>
        <w:numPr>
          <w:ilvl w:val="0"/>
          <w:numId w:val="0"/>
        </w:numPr>
        <w:spacing w:before="0"/>
      </w:pPr>
      <w:r w:rsidRPr="005C2D1B">
        <w:t xml:space="preserve">These concerns were noted in a 2018 Parliamentary Joint Committee on Corporations and Financial Services report, in which it </w:t>
      </w:r>
      <w:r w:rsidR="00AF25B2">
        <w:t xml:space="preserve">was </w:t>
      </w:r>
      <w:r w:rsidRPr="005C2D1B">
        <w:t>suggested that the use of genetic tests in life insurance underwriting was adversely impacting participation in health research projects involving genetic testing.</w:t>
      </w:r>
    </w:p>
    <w:p w14:paraId="45418484" w14:textId="77777777" w:rsidR="00306E04" w:rsidRPr="000C15C4" w:rsidRDefault="00306E04" w:rsidP="000C15C4">
      <w:pPr>
        <w:pStyle w:val="Bullet"/>
        <w:numPr>
          <w:ilvl w:val="0"/>
          <w:numId w:val="0"/>
        </w:numPr>
        <w:spacing w:before="0"/>
      </w:pPr>
    </w:p>
    <w:p w14:paraId="2D7B57CC" w14:textId="6AA3DE83" w:rsidR="00D806E8" w:rsidRPr="00793200" w:rsidRDefault="00D806E8" w:rsidP="00793200">
      <w:pPr>
        <w:spacing w:before="0" w:after="0"/>
        <w:rPr>
          <w:rFonts w:ascii="Times New Roman" w:eastAsia="Calibri" w:hAnsi="Times New Roman"/>
          <w:sz w:val="24"/>
          <w:szCs w:val="24"/>
        </w:rPr>
      </w:pPr>
      <w:r>
        <w:lastRenderedPageBreak/>
        <w:t>In</w:t>
      </w:r>
      <w:r w:rsidR="007A31E1">
        <w:t xml:space="preserve"> response</w:t>
      </w:r>
      <w:r>
        <w:t>, Australia’s life insurance industry introduced a partial moratorium on the requirement to disclose genetic test results</w:t>
      </w:r>
      <w:r w:rsidR="009D22ED">
        <w:t xml:space="preserve"> in 2019</w:t>
      </w:r>
      <w:r>
        <w:t xml:space="preserve">. The </w:t>
      </w:r>
      <w:r w:rsidR="00E17E40">
        <w:t xml:space="preserve">moratorium, which is part of the </w:t>
      </w:r>
      <w:r w:rsidR="000552B8">
        <w:t>Life</w:t>
      </w:r>
      <w:r w:rsidR="00E17E40">
        <w:t xml:space="preserve"> Insurance Code of </w:t>
      </w:r>
      <w:r w:rsidR="000552B8">
        <w:t>Practice</w:t>
      </w:r>
      <w:r w:rsidR="008F4DD5">
        <w:t xml:space="preserve"> (the Life Code)</w:t>
      </w:r>
      <w:r w:rsidR="000552B8">
        <w:t xml:space="preserve">, </w:t>
      </w:r>
      <w:r w:rsidR="00EF6B6D">
        <w:t xml:space="preserve">provides that </w:t>
      </w:r>
      <w:r w:rsidR="005D5035">
        <w:t>subscribing</w:t>
      </w:r>
      <w:r w:rsidR="0059490F">
        <w:t xml:space="preserve"> insurers </w:t>
      </w:r>
      <w:r w:rsidR="00E54D7A">
        <w:t>can only</w:t>
      </w:r>
      <w:r w:rsidR="00857F03">
        <w:t xml:space="preserve"> ask </w:t>
      </w:r>
      <w:r w:rsidR="00B4794B">
        <w:t>for</w:t>
      </w:r>
      <w:r w:rsidR="00857F03">
        <w:t xml:space="preserve"> o</w:t>
      </w:r>
      <w:r w:rsidR="000A7105">
        <w:t xml:space="preserve">r use </w:t>
      </w:r>
      <w:r w:rsidR="00636E60">
        <w:t xml:space="preserve">the </w:t>
      </w:r>
      <w:r w:rsidR="00E54D7A">
        <w:t>results</w:t>
      </w:r>
      <w:r w:rsidR="00636E60">
        <w:t xml:space="preserve"> of </w:t>
      </w:r>
      <w:r w:rsidR="00E54D7A">
        <w:t>a genetic</w:t>
      </w:r>
      <w:r w:rsidR="00636E60">
        <w:t xml:space="preserve"> test where the cover app</w:t>
      </w:r>
      <w:r w:rsidR="00EF5F52">
        <w:t xml:space="preserve">lied for is above </w:t>
      </w:r>
      <w:r w:rsidR="00793200">
        <w:t>certain financial cap</w:t>
      </w:r>
      <w:r w:rsidR="00752590">
        <w:t>s (</w:t>
      </w:r>
      <w:r w:rsidR="000B7DED">
        <w:t>which depends on</w:t>
      </w:r>
      <w:r w:rsidR="00752590">
        <w:t xml:space="preserve"> the type of life insurance</w:t>
      </w:r>
      <w:r w:rsidR="000B7DED">
        <w:t xml:space="preserve"> sought)</w:t>
      </w:r>
      <w:r w:rsidR="00793200">
        <w:t xml:space="preserve">, </w:t>
      </w:r>
      <w:r w:rsidR="00EF5F52">
        <w:t xml:space="preserve">and </w:t>
      </w:r>
      <w:r w:rsidR="009550CD">
        <w:t>can</w:t>
      </w:r>
      <w:r w:rsidR="00EF5F52">
        <w:t xml:space="preserve"> in no </w:t>
      </w:r>
      <w:r w:rsidR="00E37CA7">
        <w:t xml:space="preserve">circumstances ask </w:t>
      </w:r>
      <w:r w:rsidR="00E54D7A">
        <w:t>individuals</w:t>
      </w:r>
      <w:r w:rsidR="00512D58">
        <w:t xml:space="preserve"> to disclose</w:t>
      </w:r>
      <w:r w:rsidR="005E3915">
        <w:t xml:space="preserve"> results of genetic tests taken as part of </w:t>
      </w:r>
      <w:r w:rsidR="00E54D7A">
        <w:t>medical research conducted by an accredited university.</w:t>
      </w:r>
    </w:p>
    <w:p w14:paraId="550294F0" w14:textId="77777777" w:rsidR="00907F1A" w:rsidRDefault="00907F1A" w:rsidP="000C15C4">
      <w:pPr>
        <w:pStyle w:val="Bullet"/>
        <w:numPr>
          <w:ilvl w:val="0"/>
          <w:numId w:val="0"/>
        </w:numPr>
        <w:spacing w:before="0"/>
      </w:pPr>
    </w:p>
    <w:p w14:paraId="5E97ED22" w14:textId="35F40CC0" w:rsidR="00D806E8" w:rsidRDefault="007E7A10" w:rsidP="00F76E23">
      <w:pPr>
        <w:pStyle w:val="Bullet"/>
        <w:numPr>
          <w:ilvl w:val="0"/>
          <w:numId w:val="0"/>
        </w:numPr>
        <w:spacing w:before="0"/>
      </w:pPr>
      <w:r>
        <w:t xml:space="preserve">Although this moratorium is in place, </w:t>
      </w:r>
      <w:r w:rsidR="00172777">
        <w:t xml:space="preserve">stakeholder consultation indicates that </w:t>
      </w:r>
      <w:r w:rsidR="00702B26">
        <w:t xml:space="preserve">there is widespread </w:t>
      </w:r>
      <w:r>
        <w:t xml:space="preserve">consumer and medical practitioner confusion and misunderstanding of </w:t>
      </w:r>
      <w:r w:rsidR="00E35A23">
        <w:t xml:space="preserve">its </w:t>
      </w:r>
      <w:r w:rsidR="00DA5AC3">
        <w:t>operation.</w:t>
      </w:r>
      <w:r>
        <w:t xml:space="preserve"> </w:t>
      </w:r>
      <w:r w:rsidR="004D7FED">
        <w:t xml:space="preserve">This was documented in </w:t>
      </w:r>
      <w:r w:rsidR="0030487A">
        <w:t xml:space="preserve">Monash University’s </w:t>
      </w:r>
      <w:r w:rsidR="0030487A" w:rsidRPr="005A4665">
        <w:rPr>
          <w:i/>
        </w:rPr>
        <w:t>Australian Genetics &amp; Life Insurance Moratorium: Monitoring the Effectiveness and Response</w:t>
      </w:r>
      <w:r w:rsidR="00D806E8">
        <w:t xml:space="preserve"> </w:t>
      </w:r>
      <w:r w:rsidR="0030487A">
        <w:t>(</w:t>
      </w:r>
      <w:r w:rsidR="00D806E8">
        <w:t>A-GLIMMER</w:t>
      </w:r>
      <w:r w:rsidR="0030487A">
        <w:t>)</w:t>
      </w:r>
      <w:r w:rsidR="00D806E8">
        <w:t xml:space="preserve"> repor</w:t>
      </w:r>
      <w:r w:rsidR="00F46E82">
        <w:t>t</w:t>
      </w:r>
      <w:r w:rsidR="004D7FED">
        <w:t xml:space="preserve"> of June 2023. </w:t>
      </w:r>
      <w:r w:rsidR="0030487A">
        <w:t>T</w:t>
      </w:r>
      <w:r w:rsidR="00D806E8">
        <w:t>he report found that</w:t>
      </w:r>
      <w:r w:rsidR="00EA0B03">
        <w:t xml:space="preserve"> under</w:t>
      </w:r>
      <w:r w:rsidR="00D806E8">
        <w:t xml:space="preserve"> the moratorium</w:t>
      </w:r>
      <w:r w:rsidR="00EA0B03">
        <w:t>, there continued to be stakeholder uncertainty</w:t>
      </w:r>
      <w:r w:rsidR="000D20D3">
        <w:t xml:space="preserve"> and confusion over how the moratorium operates</w:t>
      </w:r>
      <w:r w:rsidR="00C35E46">
        <w:t xml:space="preserve"> and the </w:t>
      </w:r>
      <w:r w:rsidR="00A67699">
        <w:t>impact</w:t>
      </w:r>
      <w:r w:rsidR="00C35E46">
        <w:t xml:space="preserve"> genetic testing can have </w:t>
      </w:r>
      <w:r w:rsidR="00A67699">
        <w:t>on an individual’s life insurance</w:t>
      </w:r>
      <w:r w:rsidR="0014447B">
        <w:t>. Additionally</w:t>
      </w:r>
      <w:r w:rsidR="00F9000F" w:rsidDel="0014447B">
        <w:t xml:space="preserve">, </w:t>
      </w:r>
      <w:r w:rsidR="00F9000F">
        <w:t>the</w:t>
      </w:r>
      <w:r w:rsidR="0014447B">
        <w:t xml:space="preserve"> </w:t>
      </w:r>
      <w:r w:rsidR="004D17BB">
        <w:br/>
      </w:r>
      <w:r w:rsidR="00F46E82">
        <w:t>A-G</w:t>
      </w:r>
      <w:r w:rsidR="00716A20">
        <w:t>LI</w:t>
      </w:r>
      <w:r w:rsidR="00F46E82">
        <w:t>MMER</w:t>
      </w:r>
      <w:r w:rsidR="0014447B">
        <w:t xml:space="preserve"> report found tha</w:t>
      </w:r>
      <w:r w:rsidR="00773644">
        <w:t>t</w:t>
      </w:r>
      <w:r w:rsidR="00744923">
        <w:t xml:space="preserve"> </w:t>
      </w:r>
      <w:r w:rsidR="00773644">
        <w:t>the</w:t>
      </w:r>
      <w:r w:rsidR="00F9000F">
        <w:t xml:space="preserve"> financial limits of the moratorium </w:t>
      </w:r>
      <w:r w:rsidR="00A67699">
        <w:t>are</w:t>
      </w:r>
      <w:r w:rsidR="00D03744">
        <w:t xml:space="preserve"> likely insufficient</w:t>
      </w:r>
      <w:r w:rsidR="006D03F7">
        <w:t>,</w:t>
      </w:r>
      <w:r w:rsidR="00FD5197">
        <w:t xml:space="preserve"> and that</w:t>
      </w:r>
      <w:r w:rsidR="0049514A">
        <w:t xml:space="preserve"> </w:t>
      </w:r>
      <w:r w:rsidR="009F1494">
        <w:t>stakeholders</w:t>
      </w:r>
      <w:r w:rsidR="00EF19E2">
        <w:t xml:space="preserve"> considered </w:t>
      </w:r>
      <w:r w:rsidR="001933C9">
        <w:t xml:space="preserve">the industry-led model </w:t>
      </w:r>
      <w:r w:rsidR="00EF19E2">
        <w:t>uncertain</w:t>
      </w:r>
      <w:r w:rsidR="009F1494">
        <w:t xml:space="preserve"> and had a low level of trust in</w:t>
      </w:r>
      <w:r w:rsidR="00A171F7">
        <w:t xml:space="preserve"> it</w:t>
      </w:r>
      <w:r w:rsidR="0063321A">
        <w:t xml:space="preserve">. The </w:t>
      </w:r>
      <w:r w:rsidR="006D03F7">
        <w:br/>
      </w:r>
      <w:r w:rsidR="0063321A">
        <w:t>A-GLIMMER report</w:t>
      </w:r>
      <w:r w:rsidR="00F46E82">
        <w:t xml:space="preserve"> </w:t>
      </w:r>
      <w:r w:rsidR="00284A79">
        <w:t>identif</w:t>
      </w:r>
      <w:r w:rsidR="00F46E82">
        <w:t>ied</w:t>
      </w:r>
      <w:r w:rsidR="00284A79">
        <w:t xml:space="preserve"> </w:t>
      </w:r>
      <w:r w:rsidR="00704003">
        <w:t>legislation</w:t>
      </w:r>
      <w:r w:rsidR="00284A79">
        <w:t xml:space="preserve"> as a preferred alternative</w:t>
      </w:r>
      <w:r w:rsidR="009F1494">
        <w:t xml:space="preserve">. </w:t>
      </w:r>
    </w:p>
    <w:p w14:paraId="432041E0" w14:textId="77777777" w:rsidR="00306E04" w:rsidRPr="00437FD8" w:rsidRDefault="00306E04" w:rsidP="00F76E23">
      <w:pPr>
        <w:spacing w:before="0" w:after="0"/>
        <w:rPr>
          <w:u w:val="single"/>
        </w:rPr>
      </w:pPr>
    </w:p>
    <w:p w14:paraId="34F68ADF" w14:textId="1829D885" w:rsidR="000F3406" w:rsidRDefault="00025E95" w:rsidP="00F76E23">
      <w:pPr>
        <w:pStyle w:val="Bullet"/>
        <w:numPr>
          <w:ilvl w:val="0"/>
          <w:numId w:val="0"/>
        </w:numPr>
        <w:spacing w:before="0"/>
        <w:rPr>
          <w:rStyle w:val="eop"/>
        </w:rPr>
      </w:pPr>
      <w:r w:rsidRPr="00DE78AE">
        <w:rPr>
          <w:rStyle w:val="eop"/>
        </w:rPr>
        <w:t xml:space="preserve">In </w:t>
      </w:r>
      <w:r w:rsidR="00554FFA">
        <w:rPr>
          <w:rStyle w:val="eop"/>
        </w:rPr>
        <w:t>late</w:t>
      </w:r>
      <w:r w:rsidR="00554FFA" w:rsidRPr="00DE78AE">
        <w:rPr>
          <w:rStyle w:val="eop"/>
        </w:rPr>
        <w:t xml:space="preserve"> </w:t>
      </w:r>
      <w:r w:rsidRPr="00DE78AE">
        <w:rPr>
          <w:rStyle w:val="eop"/>
        </w:rPr>
        <w:t>2023</w:t>
      </w:r>
      <w:r w:rsidR="00843902">
        <w:rPr>
          <w:rStyle w:val="eop"/>
        </w:rPr>
        <w:t xml:space="preserve"> - </w:t>
      </w:r>
      <w:r w:rsidR="00554FFA">
        <w:rPr>
          <w:rStyle w:val="eop"/>
        </w:rPr>
        <w:t xml:space="preserve">early </w:t>
      </w:r>
      <w:r w:rsidR="00554FFA" w:rsidRPr="00C323DF">
        <w:rPr>
          <w:rStyle w:val="eop"/>
        </w:rPr>
        <w:t>2024</w:t>
      </w:r>
      <w:r w:rsidRPr="00C323DF">
        <w:rPr>
          <w:rStyle w:val="eop"/>
        </w:rPr>
        <w:t>, Treasury undertook</w:t>
      </w:r>
      <w:r w:rsidR="0026730C" w:rsidRPr="00C323DF">
        <w:rPr>
          <w:rFonts w:ascii="Segoe UI" w:hAnsi="Segoe UI" w:cs="Segoe UI"/>
          <w:sz w:val="18"/>
          <w:szCs w:val="18"/>
        </w:rPr>
        <w:t xml:space="preserve"> </w:t>
      </w:r>
      <w:r w:rsidR="0026730C" w:rsidRPr="00C323DF">
        <w:t>public consultation to seek feedback on the impacts of life insurers using genetic test results in underwriting on genetic testing and research, as well as a range of potential policy responses.</w:t>
      </w:r>
      <w:r w:rsidRPr="00DE78AE">
        <w:rPr>
          <w:rStyle w:val="eop"/>
        </w:rPr>
        <w:t xml:space="preserve"> </w:t>
      </w:r>
    </w:p>
    <w:p w14:paraId="240F2F33" w14:textId="77777777" w:rsidR="000F3406" w:rsidRDefault="000F3406" w:rsidP="00F76E23">
      <w:pPr>
        <w:pStyle w:val="Bullet"/>
        <w:numPr>
          <w:ilvl w:val="0"/>
          <w:numId w:val="0"/>
        </w:numPr>
        <w:spacing w:before="0"/>
        <w:rPr>
          <w:rStyle w:val="eop"/>
        </w:rPr>
      </w:pPr>
    </w:p>
    <w:p w14:paraId="4010EF36" w14:textId="644EDD70" w:rsidR="00025E95" w:rsidRPr="00DE78AE" w:rsidRDefault="00DD776E" w:rsidP="00F76E23">
      <w:pPr>
        <w:pStyle w:val="Bullet"/>
        <w:numPr>
          <w:ilvl w:val="0"/>
          <w:numId w:val="0"/>
        </w:numPr>
        <w:spacing w:before="0"/>
        <w:rPr>
          <w:rStyle w:val="eop"/>
        </w:rPr>
      </w:pPr>
      <w:r w:rsidRPr="00DE78AE">
        <w:rPr>
          <w:rStyle w:val="eop"/>
        </w:rPr>
        <w:t>O</w:t>
      </w:r>
      <w:r w:rsidR="00025E95" w:rsidRPr="00DE78AE">
        <w:rPr>
          <w:rStyle w:val="eop"/>
        </w:rPr>
        <w:t>n 11 September 2024, the Assistant Treasurer, the Hon Stephen Jones MP, announced</w:t>
      </w:r>
      <w:r w:rsidR="00094E2B" w:rsidRPr="00DE78AE">
        <w:rPr>
          <w:rStyle w:val="eop"/>
        </w:rPr>
        <w:t xml:space="preserve"> the Government’s </w:t>
      </w:r>
      <w:r w:rsidR="00E928BA">
        <w:rPr>
          <w:rStyle w:val="eop"/>
        </w:rPr>
        <w:t>decision</w:t>
      </w:r>
      <w:r w:rsidR="00E928BA" w:rsidRPr="00DE78AE">
        <w:rPr>
          <w:rStyle w:val="eop"/>
        </w:rPr>
        <w:t xml:space="preserve"> </w:t>
      </w:r>
      <w:r w:rsidR="00094E2B" w:rsidRPr="00DE78AE">
        <w:rPr>
          <w:rStyle w:val="eop"/>
        </w:rPr>
        <w:t xml:space="preserve">to </w:t>
      </w:r>
      <w:r w:rsidR="00E0052B" w:rsidRPr="00DE78AE">
        <w:rPr>
          <w:rStyle w:val="eop"/>
        </w:rPr>
        <w:t>legislate</w:t>
      </w:r>
      <w:r w:rsidR="00025E95" w:rsidRPr="00DE78AE">
        <w:rPr>
          <w:rStyle w:val="eop"/>
        </w:rPr>
        <w:t xml:space="preserve"> a total ban on the use of adverse genetic</w:t>
      </w:r>
      <w:r w:rsidR="00237D83" w:rsidRPr="00DE78AE">
        <w:rPr>
          <w:rStyle w:val="eop"/>
        </w:rPr>
        <w:t xml:space="preserve"> </w:t>
      </w:r>
      <w:r w:rsidR="00025E95" w:rsidRPr="00DE78AE">
        <w:rPr>
          <w:rStyle w:val="eop"/>
        </w:rPr>
        <w:t xml:space="preserve">testing results by life insurers. </w:t>
      </w:r>
    </w:p>
    <w:p w14:paraId="7A563C29" w14:textId="77777777" w:rsidR="00596BBE" w:rsidRPr="00DE78AE" w:rsidRDefault="00596BBE" w:rsidP="00F76E23">
      <w:pPr>
        <w:pStyle w:val="Bullet"/>
        <w:numPr>
          <w:ilvl w:val="0"/>
          <w:numId w:val="0"/>
        </w:numPr>
        <w:spacing w:before="0"/>
        <w:rPr>
          <w:rStyle w:val="eop"/>
        </w:rPr>
      </w:pPr>
    </w:p>
    <w:p w14:paraId="7972F9F8" w14:textId="661D0B4F" w:rsidR="000E0B74" w:rsidRDefault="001D37CB" w:rsidP="00935231">
      <w:pPr>
        <w:pStyle w:val="Heading2"/>
        <w:spacing w:before="0" w:after="200"/>
      </w:pPr>
      <w:bookmarkStart w:id="8" w:name="_Toc190182595"/>
      <w:r>
        <w:t xml:space="preserve">Policy </w:t>
      </w:r>
      <w:r w:rsidR="001E05D5">
        <w:t>i</w:t>
      </w:r>
      <w:r>
        <w:t>ntent</w:t>
      </w:r>
      <w:r w:rsidR="001E05D5">
        <w:t xml:space="preserve"> of legislated ban</w:t>
      </w:r>
      <w:bookmarkEnd w:id="8"/>
    </w:p>
    <w:p w14:paraId="400B9CA4" w14:textId="491D0031" w:rsidR="00876FE9" w:rsidRDefault="15D240AF" w:rsidP="46D41EA2">
      <w:pPr>
        <w:pStyle w:val="Bullet"/>
        <w:numPr>
          <w:ilvl w:val="0"/>
          <w:numId w:val="0"/>
        </w:numPr>
        <w:spacing w:before="0"/>
        <w:rPr>
          <w:rStyle w:val="eop"/>
          <w:rFonts w:cs="Calibri Light"/>
          <w:color w:val="000000"/>
          <w:shd w:val="clear" w:color="auto" w:fill="FFFFFF"/>
        </w:rPr>
      </w:pPr>
      <w:r w:rsidRPr="46D41EA2">
        <w:rPr>
          <w:rStyle w:val="normaltextrun"/>
          <w:rFonts w:cs="Calibri Light"/>
          <w:color w:val="000000"/>
          <w:shd w:val="clear" w:color="auto" w:fill="FFFFFF"/>
        </w:rPr>
        <w:t>The Government</w:t>
      </w:r>
      <w:r w:rsidR="00E7AEEF" w:rsidRPr="46D41EA2">
        <w:rPr>
          <w:rStyle w:val="normaltextrun"/>
          <w:rFonts w:cs="Calibri Light"/>
          <w:color w:val="000000"/>
          <w:shd w:val="clear" w:color="auto" w:fill="FFFFFF"/>
        </w:rPr>
        <w:t>’s</w:t>
      </w:r>
      <w:r w:rsidRPr="46D41EA2">
        <w:rPr>
          <w:rStyle w:val="normaltextrun"/>
          <w:rFonts w:cs="Calibri Light"/>
          <w:color w:val="000000"/>
          <w:shd w:val="clear" w:color="auto" w:fill="FFFFFF"/>
        </w:rPr>
        <w:t xml:space="preserve"> objective </w:t>
      </w:r>
      <w:r w:rsidR="2AB7B420" w:rsidRPr="46D41EA2">
        <w:rPr>
          <w:rStyle w:val="normaltextrun"/>
          <w:rFonts w:cs="Calibri Light"/>
          <w:color w:val="000000"/>
          <w:shd w:val="clear" w:color="auto" w:fill="FFFFFF"/>
        </w:rPr>
        <w:t>in introducing</w:t>
      </w:r>
      <w:r w:rsidRPr="46D41EA2">
        <w:rPr>
          <w:rStyle w:val="normaltextrun"/>
          <w:rFonts w:cs="Calibri Light"/>
          <w:color w:val="000000"/>
          <w:shd w:val="clear" w:color="auto" w:fill="FFFFFF"/>
        </w:rPr>
        <w:t xml:space="preserve"> </w:t>
      </w:r>
      <w:r w:rsidR="2F64B897" w:rsidRPr="46D41EA2">
        <w:rPr>
          <w:rStyle w:val="normaltextrun"/>
          <w:rFonts w:cs="Calibri Light"/>
          <w:color w:val="000000"/>
          <w:shd w:val="clear" w:color="auto" w:fill="FFFFFF"/>
        </w:rPr>
        <w:t>a legislat</w:t>
      </w:r>
      <w:r w:rsidR="5DAA8C6D" w:rsidRPr="46D41EA2">
        <w:rPr>
          <w:rStyle w:val="normaltextrun"/>
          <w:rFonts w:cs="Calibri Light"/>
          <w:color w:val="000000"/>
          <w:shd w:val="clear" w:color="auto" w:fill="FFFFFF"/>
        </w:rPr>
        <w:t>ive</w:t>
      </w:r>
      <w:r w:rsidR="2F64B897" w:rsidRPr="46D41EA2">
        <w:rPr>
          <w:rStyle w:val="normaltextrun"/>
          <w:rFonts w:cs="Calibri Light"/>
          <w:color w:val="000000"/>
          <w:shd w:val="clear" w:color="auto" w:fill="FFFFFF"/>
        </w:rPr>
        <w:t xml:space="preserve"> ban</w:t>
      </w:r>
      <w:r w:rsidRPr="46D41EA2">
        <w:rPr>
          <w:rStyle w:val="normaltextrun"/>
          <w:rFonts w:cs="Calibri Light"/>
          <w:color w:val="000000"/>
          <w:shd w:val="clear" w:color="auto" w:fill="FFFFFF"/>
        </w:rPr>
        <w:t xml:space="preserve"> is to reduce, to the greatest extent possible, the number of Australians delaying or foregoing genetic testing </w:t>
      </w:r>
      <w:r w:rsidR="468543F0" w:rsidRPr="46D41EA2">
        <w:rPr>
          <w:rStyle w:val="normaltextrun"/>
          <w:rFonts w:cs="Calibri Light"/>
          <w:color w:val="000000"/>
          <w:shd w:val="clear" w:color="auto" w:fill="FFFFFF"/>
        </w:rPr>
        <w:t xml:space="preserve">and/or participating in </w:t>
      </w:r>
      <w:r w:rsidR="565E0042" w:rsidRPr="46D41EA2">
        <w:rPr>
          <w:rStyle w:val="normaltextrun"/>
          <w:rFonts w:cs="Calibri Light"/>
          <w:color w:val="000000"/>
          <w:shd w:val="clear" w:color="auto" w:fill="FFFFFF"/>
        </w:rPr>
        <w:t xml:space="preserve">clinical research </w:t>
      </w:r>
      <w:r w:rsidR="29DDE4E4" w:rsidRPr="46D41EA2">
        <w:rPr>
          <w:rStyle w:val="normaltextrun"/>
          <w:rFonts w:cs="Calibri Light"/>
          <w:color w:val="000000"/>
          <w:shd w:val="clear" w:color="auto" w:fill="FFFFFF"/>
        </w:rPr>
        <w:t>involving</w:t>
      </w:r>
      <w:r w:rsidR="565E0042" w:rsidRPr="46D41EA2">
        <w:rPr>
          <w:rStyle w:val="normaltextrun"/>
          <w:rFonts w:cs="Calibri Light"/>
          <w:color w:val="000000"/>
          <w:shd w:val="clear" w:color="auto" w:fill="FFFFFF"/>
        </w:rPr>
        <w:t xml:space="preserve"> genetic testing </w:t>
      </w:r>
      <w:r w:rsidR="3E504EEB" w:rsidRPr="46D41EA2">
        <w:rPr>
          <w:rStyle w:val="normaltextrun"/>
          <w:rFonts w:cs="Calibri Light"/>
          <w:color w:val="000000"/>
          <w:shd w:val="clear" w:color="auto" w:fill="FFFFFF"/>
        </w:rPr>
        <w:t xml:space="preserve">that </w:t>
      </w:r>
      <w:r w:rsidR="3BEB0AE4" w:rsidRPr="46D41EA2">
        <w:rPr>
          <w:rStyle w:val="normaltextrun"/>
          <w:rFonts w:cs="Calibri Light"/>
          <w:color w:val="000000"/>
          <w:shd w:val="clear" w:color="auto" w:fill="FFFFFF"/>
        </w:rPr>
        <w:t xml:space="preserve">may </w:t>
      </w:r>
      <w:r w:rsidR="3E504EEB" w:rsidRPr="46D41EA2">
        <w:rPr>
          <w:rStyle w:val="normaltextrun"/>
          <w:rFonts w:cs="Calibri Light"/>
          <w:color w:val="000000"/>
          <w:shd w:val="clear" w:color="auto" w:fill="FFFFFF"/>
        </w:rPr>
        <w:t xml:space="preserve">indicate their </w:t>
      </w:r>
      <w:r w:rsidR="656F0CD7" w:rsidRPr="46D41EA2">
        <w:rPr>
          <w:rStyle w:val="normaltextrun"/>
          <w:rFonts w:cs="Calibri Light"/>
          <w:color w:val="000000"/>
          <w:shd w:val="clear" w:color="auto" w:fill="FFFFFF"/>
        </w:rPr>
        <w:t>predisposition</w:t>
      </w:r>
      <w:r w:rsidR="3E504EEB" w:rsidRPr="46D41EA2">
        <w:rPr>
          <w:rStyle w:val="normaltextrun"/>
          <w:rFonts w:cs="Calibri Light"/>
          <w:color w:val="000000"/>
          <w:shd w:val="clear" w:color="auto" w:fill="FFFFFF"/>
        </w:rPr>
        <w:t xml:space="preserve"> for future </w:t>
      </w:r>
      <w:r w:rsidR="07CEB506" w:rsidRPr="46D41EA2">
        <w:rPr>
          <w:rStyle w:val="normaltextrun"/>
          <w:rFonts w:cs="Calibri Light"/>
          <w:color w:val="000000"/>
          <w:shd w:val="clear" w:color="auto" w:fill="FFFFFF"/>
        </w:rPr>
        <w:t>disease</w:t>
      </w:r>
      <w:r w:rsidR="572ABE22" w:rsidRPr="46D41EA2">
        <w:rPr>
          <w:rStyle w:val="normaltextrun"/>
          <w:rFonts w:cs="Calibri Light"/>
          <w:color w:val="000000"/>
          <w:shd w:val="clear" w:color="auto" w:fill="FFFFFF"/>
        </w:rPr>
        <w:t xml:space="preserve"> </w:t>
      </w:r>
      <w:r w:rsidR="3F61083C" w:rsidRPr="46D41EA2">
        <w:rPr>
          <w:rStyle w:val="normaltextrun"/>
          <w:rFonts w:cs="Calibri Light"/>
          <w:color w:val="000000"/>
          <w:shd w:val="clear" w:color="auto" w:fill="FFFFFF"/>
        </w:rPr>
        <w:t>due to concern</w:t>
      </w:r>
      <w:r w:rsidR="3CD83387" w:rsidRPr="46D41EA2">
        <w:rPr>
          <w:rStyle w:val="normaltextrun"/>
          <w:rFonts w:cs="Calibri Light"/>
          <w:color w:val="000000"/>
          <w:shd w:val="clear" w:color="auto" w:fill="FFFFFF"/>
        </w:rPr>
        <w:t>s</w:t>
      </w:r>
      <w:r w:rsidR="3F61083C" w:rsidRPr="46D41EA2">
        <w:rPr>
          <w:rStyle w:val="normaltextrun"/>
          <w:rFonts w:cs="Calibri Light"/>
          <w:color w:val="000000"/>
          <w:shd w:val="clear" w:color="auto" w:fill="FFFFFF"/>
        </w:rPr>
        <w:t xml:space="preserve"> about the possible impact on</w:t>
      </w:r>
      <w:r w:rsidR="29DDE4E4" w:rsidRPr="46D41EA2">
        <w:rPr>
          <w:rStyle w:val="normaltextrun"/>
          <w:rFonts w:cs="Calibri Light"/>
          <w:color w:val="000000"/>
          <w:shd w:val="clear" w:color="auto" w:fill="FFFFFF"/>
        </w:rPr>
        <w:t xml:space="preserve"> their</w:t>
      </w:r>
      <w:r w:rsidR="07CEB506" w:rsidRPr="46D41EA2">
        <w:rPr>
          <w:rStyle w:val="normaltextrun"/>
          <w:rFonts w:cs="Calibri Light"/>
          <w:color w:val="000000"/>
          <w:shd w:val="clear" w:color="auto" w:fill="FFFFFF"/>
        </w:rPr>
        <w:t xml:space="preserve"> </w:t>
      </w:r>
      <w:r w:rsidRPr="46D41EA2">
        <w:rPr>
          <w:rStyle w:val="normaltextrun"/>
          <w:rFonts w:cs="Calibri Light"/>
          <w:color w:val="000000"/>
          <w:shd w:val="clear" w:color="auto" w:fill="FFFFFF"/>
        </w:rPr>
        <w:t xml:space="preserve">life insurance. </w:t>
      </w:r>
      <w:r w:rsidR="7117F2FD" w:rsidRPr="46D41EA2">
        <w:rPr>
          <w:rStyle w:val="normaltextrun"/>
          <w:rFonts w:cs="Calibri Light"/>
          <w:color w:val="000000"/>
          <w:shd w:val="clear" w:color="auto" w:fill="FFFFFF"/>
        </w:rPr>
        <w:t>The ban is intended to provide certainty that undertaking genetic testing or participating in medical research involving genetic testing (which may</w:t>
      </w:r>
      <w:r w:rsidR="6E8C0986" w:rsidRPr="46D41EA2">
        <w:rPr>
          <w:rStyle w:val="normaltextrun"/>
          <w:rFonts w:cs="Calibri Light"/>
          <w:color w:val="000000"/>
          <w:shd w:val="clear" w:color="auto" w:fill="FFFFFF"/>
        </w:rPr>
        <w:t>, or may not,</w:t>
      </w:r>
      <w:r w:rsidR="7117F2FD" w:rsidRPr="46D41EA2">
        <w:rPr>
          <w:rStyle w:val="normaltextrun"/>
          <w:rFonts w:cs="Calibri Light"/>
          <w:color w:val="000000"/>
          <w:shd w:val="clear" w:color="auto" w:fill="FFFFFF"/>
        </w:rPr>
        <w:t xml:space="preserve"> result in adverse test results), will not impact </w:t>
      </w:r>
      <w:r w:rsidR="3F61083C" w:rsidRPr="46D41EA2">
        <w:rPr>
          <w:rStyle w:val="normaltextrun"/>
          <w:rFonts w:cs="Calibri Light"/>
          <w:color w:val="000000"/>
          <w:shd w:val="clear" w:color="auto" w:fill="FFFFFF"/>
        </w:rPr>
        <w:t>an individual’s</w:t>
      </w:r>
      <w:r w:rsidR="7117F2FD" w:rsidRPr="46D41EA2">
        <w:rPr>
          <w:rStyle w:val="normaltextrun"/>
          <w:rFonts w:cs="Calibri Light"/>
          <w:color w:val="000000"/>
          <w:shd w:val="clear" w:color="auto" w:fill="FFFFFF"/>
        </w:rPr>
        <w:t xml:space="preserve"> life insurance premiums or ability to obtain life insurance cover. </w:t>
      </w:r>
      <w:r w:rsidRPr="46D41EA2">
        <w:rPr>
          <w:rStyle w:val="normaltextrun"/>
          <w:rFonts w:cs="Calibri Light"/>
          <w:color w:val="000000"/>
          <w:shd w:val="clear" w:color="auto" w:fill="FFFFFF"/>
        </w:rPr>
        <w:t xml:space="preserve">This </w:t>
      </w:r>
      <w:r w:rsidRPr="000629A7">
        <w:rPr>
          <w:rStyle w:val="eop"/>
        </w:rPr>
        <w:t>will</w:t>
      </w:r>
      <w:r w:rsidRPr="46D41EA2">
        <w:rPr>
          <w:rStyle w:val="normaltextrun"/>
          <w:rFonts w:cs="Calibri Light"/>
          <w:color w:val="000000"/>
          <w:shd w:val="clear" w:color="auto" w:fill="FFFFFF"/>
        </w:rPr>
        <w:t xml:space="preserve"> </w:t>
      </w:r>
      <w:r w:rsidR="51B3BF5F" w:rsidRPr="46D41EA2">
        <w:rPr>
          <w:rStyle w:val="normaltextrun"/>
          <w:rFonts w:cs="Calibri Light"/>
          <w:color w:val="000000"/>
          <w:shd w:val="clear" w:color="auto" w:fill="FFFFFF"/>
        </w:rPr>
        <w:t>improve</w:t>
      </w:r>
      <w:r w:rsidRPr="46D41EA2">
        <w:rPr>
          <w:rStyle w:val="normaltextrun"/>
          <w:rFonts w:cs="Calibri Light"/>
          <w:color w:val="000000"/>
          <w:shd w:val="clear" w:color="auto" w:fill="FFFFFF"/>
        </w:rPr>
        <w:t xml:space="preserve"> the </w:t>
      </w:r>
      <w:r w:rsidR="39846E21" w:rsidRPr="46D41EA2">
        <w:rPr>
          <w:rStyle w:val="normaltextrun"/>
          <w:rFonts w:cs="Calibri Light"/>
          <w:color w:val="000000"/>
          <w:shd w:val="clear" w:color="auto" w:fill="FFFFFF"/>
        </w:rPr>
        <w:t>ability for</w:t>
      </w:r>
      <w:r w:rsidRPr="46D41EA2">
        <w:rPr>
          <w:rStyle w:val="normaltextrun"/>
          <w:rFonts w:cs="Calibri Light"/>
          <w:color w:val="000000"/>
          <w:shd w:val="clear" w:color="auto" w:fill="FFFFFF"/>
        </w:rPr>
        <w:t xml:space="preserve"> the significant medical, public health, and scientific benefits offered by genetic testing </w:t>
      </w:r>
      <w:r w:rsidR="00DA5178">
        <w:rPr>
          <w:rStyle w:val="normaltextrun"/>
          <w:rFonts w:cs="Calibri Light"/>
          <w:color w:val="000000"/>
          <w:shd w:val="clear" w:color="auto" w:fill="FFFFFF"/>
        </w:rPr>
        <w:t>to be</w:t>
      </w:r>
      <w:r w:rsidR="099B78BD" w:rsidRPr="46D41EA2">
        <w:rPr>
          <w:rStyle w:val="normaltextrun"/>
          <w:rFonts w:cs="Calibri Light"/>
          <w:color w:val="000000"/>
          <w:shd w:val="clear" w:color="auto" w:fill="FFFFFF"/>
        </w:rPr>
        <w:t xml:space="preserve"> </w:t>
      </w:r>
      <w:r w:rsidRPr="46D41EA2">
        <w:rPr>
          <w:rStyle w:val="normaltextrun"/>
          <w:rFonts w:cs="Calibri Light"/>
          <w:color w:val="000000"/>
          <w:shd w:val="clear" w:color="auto" w:fill="FFFFFF"/>
        </w:rPr>
        <w:t>fully realised.</w:t>
      </w:r>
      <w:r w:rsidRPr="46D41EA2">
        <w:rPr>
          <w:rStyle w:val="eop"/>
          <w:rFonts w:cs="Calibri Light"/>
          <w:color w:val="000000"/>
          <w:shd w:val="clear" w:color="auto" w:fill="FFFFFF"/>
        </w:rPr>
        <w:t> </w:t>
      </w:r>
    </w:p>
    <w:p w14:paraId="75FFB9C9" w14:textId="77777777" w:rsidR="00306E04" w:rsidRDefault="00306E04" w:rsidP="00F76E23">
      <w:pPr>
        <w:pStyle w:val="Bullet"/>
        <w:numPr>
          <w:ilvl w:val="0"/>
          <w:numId w:val="0"/>
        </w:numPr>
        <w:spacing w:before="0"/>
        <w:rPr>
          <w:rStyle w:val="eop"/>
          <w:rFonts w:cs="Calibri Light"/>
          <w:color w:val="000000"/>
          <w:szCs w:val="22"/>
          <w:shd w:val="clear" w:color="auto" w:fill="FFFFFF"/>
        </w:rPr>
      </w:pPr>
    </w:p>
    <w:p w14:paraId="15AA970A" w14:textId="66D8D010" w:rsidR="00EE6BC8" w:rsidRDefault="00846802" w:rsidP="00F76E23">
      <w:pPr>
        <w:pStyle w:val="Bullet"/>
        <w:numPr>
          <w:ilvl w:val="0"/>
          <w:numId w:val="0"/>
        </w:numPr>
        <w:spacing w:before="0"/>
        <w:rPr>
          <w:rStyle w:val="eop"/>
          <w:rFonts w:cs="Calibri Light"/>
          <w:color w:val="000000"/>
          <w:szCs w:val="22"/>
          <w:shd w:val="clear" w:color="auto" w:fill="FFFFFF"/>
        </w:rPr>
      </w:pPr>
      <w:r>
        <w:rPr>
          <w:rStyle w:val="eop"/>
          <w:rFonts w:cs="Calibri Light"/>
          <w:color w:val="000000"/>
          <w:szCs w:val="22"/>
          <w:shd w:val="clear" w:color="auto" w:fill="FFFFFF"/>
        </w:rPr>
        <w:t>T</w:t>
      </w:r>
      <w:r w:rsidR="00B97B10">
        <w:rPr>
          <w:rStyle w:val="eop"/>
          <w:rFonts w:cs="Calibri Light"/>
          <w:color w:val="000000"/>
          <w:szCs w:val="22"/>
          <w:shd w:val="clear" w:color="auto" w:fill="FFFFFF"/>
        </w:rPr>
        <w:t>o meet this objective</w:t>
      </w:r>
      <w:r>
        <w:rPr>
          <w:rStyle w:val="eop"/>
          <w:rFonts w:cs="Calibri Light"/>
          <w:color w:val="000000"/>
          <w:szCs w:val="22"/>
          <w:shd w:val="clear" w:color="auto" w:fill="FFFFFF"/>
        </w:rPr>
        <w:t>, the Government announced it will</w:t>
      </w:r>
      <w:r w:rsidR="00B97B10">
        <w:rPr>
          <w:rStyle w:val="eop"/>
          <w:rFonts w:cs="Calibri Light"/>
          <w:color w:val="000000"/>
          <w:szCs w:val="22"/>
          <w:shd w:val="clear" w:color="auto" w:fill="FFFFFF"/>
        </w:rPr>
        <w:t xml:space="preserve"> introduce a </w:t>
      </w:r>
      <w:r w:rsidR="00096CE5">
        <w:rPr>
          <w:rStyle w:val="eop"/>
          <w:rFonts w:cs="Calibri Light"/>
          <w:color w:val="000000"/>
          <w:szCs w:val="22"/>
          <w:shd w:val="clear" w:color="auto" w:fill="FFFFFF"/>
        </w:rPr>
        <w:t>total</w:t>
      </w:r>
      <w:r w:rsidR="00B97B10">
        <w:rPr>
          <w:rStyle w:val="eop"/>
          <w:rFonts w:cs="Calibri Light"/>
          <w:color w:val="000000"/>
          <w:szCs w:val="22"/>
          <w:shd w:val="clear" w:color="auto" w:fill="FFFFFF"/>
        </w:rPr>
        <w:t xml:space="preserve"> </w:t>
      </w:r>
      <w:r w:rsidR="007F60CE">
        <w:rPr>
          <w:rStyle w:val="eop"/>
          <w:rFonts w:cs="Calibri Light"/>
          <w:color w:val="000000"/>
          <w:szCs w:val="22"/>
          <w:shd w:val="clear" w:color="auto" w:fill="FFFFFF"/>
        </w:rPr>
        <w:t>legislative ban</w:t>
      </w:r>
      <w:r w:rsidR="00B97B10">
        <w:rPr>
          <w:rStyle w:val="eop"/>
          <w:rFonts w:cs="Calibri Light"/>
          <w:color w:val="000000"/>
          <w:szCs w:val="22"/>
          <w:shd w:val="clear" w:color="auto" w:fill="FFFFFF"/>
        </w:rPr>
        <w:t xml:space="preserve"> on</w:t>
      </w:r>
      <w:r w:rsidR="0048600C">
        <w:rPr>
          <w:rStyle w:val="eop"/>
          <w:rFonts w:cs="Calibri Light"/>
          <w:color w:val="000000"/>
          <w:szCs w:val="22"/>
          <w:shd w:val="clear" w:color="auto" w:fill="FFFFFF"/>
        </w:rPr>
        <w:t xml:space="preserve"> </w:t>
      </w:r>
      <w:r w:rsidR="007F0598">
        <w:rPr>
          <w:rStyle w:val="eop"/>
          <w:rFonts w:cs="Calibri Light"/>
          <w:color w:val="000000"/>
          <w:szCs w:val="22"/>
          <w:shd w:val="clear" w:color="auto" w:fill="FFFFFF"/>
        </w:rPr>
        <w:t xml:space="preserve">requesting </w:t>
      </w:r>
      <w:r w:rsidR="0048600C">
        <w:rPr>
          <w:rStyle w:val="eop"/>
          <w:rFonts w:cs="Calibri Light"/>
          <w:color w:val="000000"/>
          <w:szCs w:val="22"/>
          <w:shd w:val="clear" w:color="auto" w:fill="FFFFFF"/>
        </w:rPr>
        <w:t xml:space="preserve">access </w:t>
      </w:r>
      <w:r w:rsidR="00323EC2">
        <w:rPr>
          <w:rStyle w:val="eop"/>
          <w:rFonts w:cs="Calibri Light"/>
          <w:color w:val="000000"/>
          <w:szCs w:val="22"/>
          <w:shd w:val="clear" w:color="auto" w:fill="FFFFFF"/>
        </w:rPr>
        <w:t xml:space="preserve">to </w:t>
      </w:r>
      <w:r w:rsidR="0048600C">
        <w:rPr>
          <w:rStyle w:val="eop"/>
          <w:rFonts w:cs="Calibri Light"/>
          <w:color w:val="000000"/>
          <w:szCs w:val="22"/>
          <w:shd w:val="clear" w:color="auto" w:fill="FFFFFF"/>
        </w:rPr>
        <w:t>and</w:t>
      </w:r>
      <w:r w:rsidR="00B97B10">
        <w:rPr>
          <w:rStyle w:val="eop"/>
          <w:rFonts w:cs="Calibri Light"/>
          <w:color w:val="000000"/>
          <w:szCs w:val="22"/>
          <w:shd w:val="clear" w:color="auto" w:fill="FFFFFF"/>
        </w:rPr>
        <w:t xml:space="preserve"> use of adverse genetic test results in life insurance underwriting</w:t>
      </w:r>
      <w:r w:rsidR="00985B67">
        <w:rPr>
          <w:rStyle w:val="eop"/>
          <w:rFonts w:cs="Calibri Light"/>
          <w:color w:val="000000"/>
          <w:szCs w:val="22"/>
          <w:shd w:val="clear" w:color="auto" w:fill="FFFFFF"/>
        </w:rPr>
        <w:t xml:space="preserve">. </w:t>
      </w:r>
      <w:r w:rsidR="00997656">
        <w:rPr>
          <w:rStyle w:val="eop"/>
          <w:rFonts w:cs="Calibri Light"/>
          <w:color w:val="000000"/>
          <w:szCs w:val="22"/>
          <w:shd w:val="clear" w:color="auto" w:fill="FFFFFF"/>
        </w:rPr>
        <w:t>This ban would provide certainty that</w:t>
      </w:r>
      <w:r>
        <w:rPr>
          <w:rStyle w:val="eop"/>
          <w:rFonts w:cs="Calibri Light"/>
          <w:color w:val="000000"/>
          <w:szCs w:val="22"/>
          <w:shd w:val="clear" w:color="auto" w:fill="FFFFFF"/>
        </w:rPr>
        <w:t xml:space="preserve"> the results of</w:t>
      </w:r>
      <w:r w:rsidR="00997656">
        <w:rPr>
          <w:rStyle w:val="eop"/>
          <w:rFonts w:cs="Calibri Light"/>
          <w:color w:val="000000"/>
          <w:szCs w:val="22"/>
          <w:shd w:val="clear" w:color="auto" w:fill="FFFFFF"/>
        </w:rPr>
        <w:t xml:space="preserve"> any genetic test</w:t>
      </w:r>
      <w:r>
        <w:rPr>
          <w:rStyle w:val="eop"/>
          <w:rFonts w:cs="Calibri Light"/>
          <w:color w:val="000000"/>
          <w:szCs w:val="22"/>
          <w:shd w:val="clear" w:color="auto" w:fill="FFFFFF"/>
        </w:rPr>
        <w:t>ing</w:t>
      </w:r>
      <w:r w:rsidR="00997656">
        <w:rPr>
          <w:rStyle w:val="eop"/>
          <w:rFonts w:cs="Calibri Light"/>
          <w:color w:val="000000"/>
          <w:szCs w:val="22"/>
          <w:shd w:val="clear" w:color="auto" w:fill="FFFFFF"/>
        </w:rPr>
        <w:t xml:space="preserve"> </w:t>
      </w:r>
      <w:r>
        <w:rPr>
          <w:rStyle w:val="eop"/>
          <w:rFonts w:cs="Calibri Light"/>
          <w:color w:val="000000"/>
          <w:szCs w:val="22"/>
          <w:shd w:val="clear" w:color="auto" w:fill="FFFFFF"/>
        </w:rPr>
        <w:t>under</w:t>
      </w:r>
      <w:r w:rsidR="00997656">
        <w:rPr>
          <w:rStyle w:val="eop"/>
          <w:rFonts w:cs="Calibri Light"/>
          <w:color w:val="000000"/>
          <w:szCs w:val="22"/>
          <w:shd w:val="clear" w:color="auto" w:fill="FFFFFF"/>
        </w:rPr>
        <w:t>taken by individuals (</w:t>
      </w:r>
      <w:r w:rsidR="004438A6">
        <w:rPr>
          <w:rStyle w:val="eop"/>
          <w:rFonts w:cs="Calibri Light"/>
          <w:color w:val="000000"/>
          <w:szCs w:val="22"/>
          <w:shd w:val="clear" w:color="auto" w:fill="FFFFFF"/>
        </w:rPr>
        <w:t xml:space="preserve">performed </w:t>
      </w:r>
      <w:r w:rsidR="00997656">
        <w:rPr>
          <w:rStyle w:val="eop"/>
          <w:rFonts w:cs="Calibri Light"/>
          <w:color w:val="000000"/>
          <w:szCs w:val="22"/>
          <w:shd w:val="clear" w:color="auto" w:fill="FFFFFF"/>
        </w:rPr>
        <w:t xml:space="preserve">either for personal </w:t>
      </w:r>
      <w:r w:rsidR="00A1444A">
        <w:rPr>
          <w:rStyle w:val="eop"/>
          <w:rFonts w:cs="Calibri Light"/>
          <w:color w:val="000000"/>
          <w:szCs w:val="22"/>
          <w:shd w:val="clear" w:color="auto" w:fill="FFFFFF"/>
        </w:rPr>
        <w:t xml:space="preserve">medical reasons or as participants in </w:t>
      </w:r>
      <w:r w:rsidR="00497AB5">
        <w:rPr>
          <w:rStyle w:val="eop"/>
          <w:rFonts w:cs="Calibri Light"/>
          <w:color w:val="000000"/>
          <w:szCs w:val="22"/>
          <w:shd w:val="clear" w:color="auto" w:fill="FFFFFF"/>
        </w:rPr>
        <w:t>clinical</w:t>
      </w:r>
      <w:r w:rsidR="00A1444A">
        <w:rPr>
          <w:rStyle w:val="eop"/>
          <w:rFonts w:cs="Calibri Light"/>
          <w:color w:val="000000"/>
          <w:szCs w:val="22"/>
          <w:shd w:val="clear" w:color="auto" w:fill="FFFFFF"/>
        </w:rPr>
        <w:t xml:space="preserve"> research) cannot</w:t>
      </w:r>
      <w:r w:rsidR="00497AB5">
        <w:rPr>
          <w:rStyle w:val="eop"/>
          <w:rFonts w:cs="Calibri Light"/>
          <w:color w:val="000000"/>
          <w:szCs w:val="22"/>
          <w:shd w:val="clear" w:color="auto" w:fill="FFFFFF"/>
        </w:rPr>
        <w:t xml:space="preserve"> be </w:t>
      </w:r>
      <w:r w:rsidR="007F0598">
        <w:rPr>
          <w:rStyle w:val="eop"/>
          <w:rFonts w:cs="Calibri Light"/>
          <w:color w:val="000000"/>
          <w:szCs w:val="22"/>
          <w:shd w:val="clear" w:color="auto" w:fill="FFFFFF"/>
        </w:rPr>
        <w:t>requested</w:t>
      </w:r>
      <w:r w:rsidR="00296AB3">
        <w:rPr>
          <w:rStyle w:val="eop"/>
          <w:rFonts w:cs="Calibri Light"/>
          <w:color w:val="000000"/>
          <w:szCs w:val="22"/>
          <w:shd w:val="clear" w:color="auto" w:fill="FFFFFF"/>
        </w:rPr>
        <w:t xml:space="preserve"> </w:t>
      </w:r>
      <w:r w:rsidR="00497AB5">
        <w:rPr>
          <w:rStyle w:val="eop"/>
          <w:rFonts w:cs="Calibri Light"/>
          <w:color w:val="000000"/>
          <w:szCs w:val="22"/>
          <w:shd w:val="clear" w:color="auto" w:fill="FFFFFF"/>
        </w:rPr>
        <w:t>or used by life insurers</w:t>
      </w:r>
      <w:r w:rsidR="007C15DF">
        <w:rPr>
          <w:rStyle w:val="eop"/>
          <w:rFonts w:cs="Calibri Light"/>
          <w:color w:val="000000"/>
          <w:szCs w:val="22"/>
          <w:shd w:val="clear" w:color="auto" w:fill="FFFFFF"/>
        </w:rPr>
        <w:t xml:space="preserve"> when underwriting </w:t>
      </w:r>
      <w:r w:rsidR="0051710F">
        <w:rPr>
          <w:rStyle w:val="eop"/>
          <w:rFonts w:cs="Calibri Light"/>
          <w:color w:val="000000"/>
          <w:szCs w:val="22"/>
          <w:shd w:val="clear" w:color="auto" w:fill="FFFFFF"/>
        </w:rPr>
        <w:t>a life insurance policy</w:t>
      </w:r>
      <w:r w:rsidR="00F4215B">
        <w:rPr>
          <w:rStyle w:val="eop"/>
          <w:rFonts w:cs="Calibri Light"/>
          <w:color w:val="000000"/>
          <w:szCs w:val="22"/>
          <w:shd w:val="clear" w:color="auto" w:fill="FFFFFF"/>
        </w:rPr>
        <w:t>.</w:t>
      </w:r>
    </w:p>
    <w:p w14:paraId="7A212B95" w14:textId="77777777" w:rsidR="00EE6BC8" w:rsidRDefault="00EE6BC8" w:rsidP="00F76E23">
      <w:pPr>
        <w:pStyle w:val="Bullet"/>
        <w:numPr>
          <w:ilvl w:val="0"/>
          <w:numId w:val="0"/>
        </w:numPr>
        <w:spacing w:before="0"/>
        <w:rPr>
          <w:rStyle w:val="eop"/>
          <w:rFonts w:cs="Calibri Light"/>
          <w:color w:val="000000"/>
          <w:szCs w:val="22"/>
          <w:shd w:val="clear" w:color="auto" w:fill="FFFFFF"/>
        </w:rPr>
      </w:pPr>
    </w:p>
    <w:p w14:paraId="1CA4EBAD" w14:textId="656FBCF1" w:rsidR="00EE6BC8" w:rsidRDefault="00EE6BC8" w:rsidP="00EE6BC8">
      <w:pPr>
        <w:pStyle w:val="Bullet"/>
        <w:numPr>
          <w:ilvl w:val="0"/>
          <w:numId w:val="0"/>
        </w:numPr>
        <w:spacing w:before="0"/>
        <w:rPr>
          <w:rStyle w:val="eop"/>
          <w:rFonts w:cs="Calibri Light"/>
          <w:color w:val="000000"/>
          <w:szCs w:val="22"/>
          <w:shd w:val="clear" w:color="auto" w:fill="FFFFFF"/>
        </w:rPr>
      </w:pPr>
      <w:r>
        <w:rPr>
          <w:rStyle w:val="eop"/>
          <w:rFonts w:cs="Calibri Light"/>
          <w:color w:val="000000"/>
          <w:szCs w:val="22"/>
          <w:shd w:val="clear" w:color="auto" w:fill="FFFFFF"/>
        </w:rPr>
        <w:t xml:space="preserve">However, the ban is not intended to remove life insurers’ ability to obtain </w:t>
      </w:r>
      <w:r w:rsidR="00846802">
        <w:rPr>
          <w:rStyle w:val="eop"/>
          <w:rFonts w:cs="Calibri Light"/>
          <w:color w:val="000000"/>
          <w:szCs w:val="22"/>
          <w:shd w:val="clear" w:color="auto" w:fill="FFFFFF"/>
        </w:rPr>
        <w:t>other</w:t>
      </w:r>
      <w:r>
        <w:rPr>
          <w:rStyle w:val="eop"/>
          <w:rFonts w:cs="Calibri Light"/>
          <w:color w:val="000000"/>
          <w:szCs w:val="22"/>
          <w:shd w:val="clear" w:color="auto" w:fill="FFFFFF"/>
        </w:rPr>
        <w:t xml:space="preserve"> information necessary for them to be able to risk-assess and underwrite life insurance policies effectively. </w:t>
      </w:r>
      <w:r w:rsidR="00A8293D">
        <w:rPr>
          <w:rStyle w:val="eop"/>
          <w:rFonts w:cs="Calibri Light"/>
          <w:color w:val="000000"/>
          <w:szCs w:val="22"/>
          <w:shd w:val="clear" w:color="auto" w:fill="FFFFFF"/>
        </w:rPr>
        <w:t>L</w:t>
      </w:r>
      <w:r>
        <w:rPr>
          <w:rStyle w:val="eop"/>
          <w:rFonts w:cs="Calibri Light"/>
          <w:color w:val="000000"/>
          <w:szCs w:val="22"/>
          <w:shd w:val="clear" w:color="auto" w:fill="FFFFFF"/>
        </w:rPr>
        <w:t xml:space="preserve">ife insurers </w:t>
      </w:r>
      <w:r w:rsidR="00A8293D">
        <w:rPr>
          <w:rStyle w:val="eop"/>
          <w:rFonts w:cs="Calibri Light"/>
          <w:color w:val="000000"/>
          <w:szCs w:val="22"/>
          <w:shd w:val="clear" w:color="auto" w:fill="FFFFFF"/>
        </w:rPr>
        <w:t>may</w:t>
      </w:r>
      <w:r>
        <w:rPr>
          <w:rStyle w:val="eop"/>
          <w:rFonts w:cs="Calibri Light"/>
          <w:color w:val="000000"/>
          <w:szCs w:val="22"/>
          <w:shd w:val="clear" w:color="auto" w:fill="FFFFFF"/>
        </w:rPr>
        <w:t xml:space="preserve"> </w:t>
      </w:r>
      <w:r>
        <w:rPr>
          <w:rStyle w:val="eop"/>
          <w:rFonts w:cs="Calibri Light"/>
          <w:color w:val="000000"/>
          <w:szCs w:val="22"/>
          <w:shd w:val="clear" w:color="auto" w:fill="FFFFFF"/>
        </w:rPr>
        <w:lastRenderedPageBreak/>
        <w:t>refus</w:t>
      </w:r>
      <w:r w:rsidR="00A8293D">
        <w:rPr>
          <w:rStyle w:val="eop"/>
          <w:rFonts w:cs="Calibri Light"/>
          <w:color w:val="000000"/>
          <w:szCs w:val="22"/>
          <w:shd w:val="clear" w:color="auto" w:fill="FFFFFF"/>
        </w:rPr>
        <w:t>e</w:t>
      </w:r>
      <w:r>
        <w:rPr>
          <w:rStyle w:val="eop"/>
          <w:rFonts w:cs="Calibri Light"/>
          <w:color w:val="000000"/>
          <w:szCs w:val="22"/>
          <w:shd w:val="clear" w:color="auto" w:fill="FFFFFF"/>
        </w:rPr>
        <w:t xml:space="preserve"> to offer life insurance, or offer life insurance on less favourable terms, to individuals that have a genetic condition, or a </w:t>
      </w:r>
      <w:r w:rsidR="003339D4">
        <w:rPr>
          <w:rStyle w:val="eop"/>
          <w:rFonts w:cs="Calibri Light"/>
          <w:color w:val="000000"/>
          <w:szCs w:val="22"/>
          <w:shd w:val="clear" w:color="auto" w:fill="FFFFFF"/>
        </w:rPr>
        <w:t>predisposition</w:t>
      </w:r>
      <w:r w:rsidR="00BA776B">
        <w:rPr>
          <w:rStyle w:val="eop"/>
          <w:rFonts w:cs="Calibri Light"/>
          <w:color w:val="000000"/>
          <w:szCs w:val="22"/>
          <w:shd w:val="clear" w:color="auto" w:fill="FFFFFF"/>
        </w:rPr>
        <w:t xml:space="preserve"> to develop</w:t>
      </w:r>
      <w:r>
        <w:rPr>
          <w:rStyle w:val="eop"/>
          <w:rFonts w:cs="Calibri Light"/>
          <w:color w:val="000000"/>
          <w:szCs w:val="22"/>
          <w:shd w:val="clear" w:color="auto" w:fill="FFFFFF"/>
        </w:rPr>
        <w:t xml:space="preserve"> to a genetic condition </w:t>
      </w:r>
      <w:r w:rsidR="006B3952">
        <w:rPr>
          <w:rStyle w:val="eop"/>
          <w:rFonts w:cs="Calibri Light"/>
          <w:color w:val="000000"/>
          <w:szCs w:val="22"/>
          <w:shd w:val="clear" w:color="auto" w:fill="FFFFFF"/>
        </w:rPr>
        <w:t>established</w:t>
      </w:r>
      <w:r>
        <w:rPr>
          <w:rStyle w:val="eop"/>
          <w:rFonts w:cs="Calibri Light"/>
          <w:color w:val="000000"/>
          <w:szCs w:val="22"/>
          <w:shd w:val="clear" w:color="auto" w:fill="FFFFFF"/>
        </w:rPr>
        <w:t xml:space="preserve"> from non-genetic test </w:t>
      </w:r>
      <w:r w:rsidR="00890A3F">
        <w:rPr>
          <w:rStyle w:val="eop"/>
          <w:rFonts w:cs="Calibri Light"/>
          <w:color w:val="000000"/>
          <w:szCs w:val="22"/>
          <w:shd w:val="clear" w:color="auto" w:fill="FFFFFF"/>
        </w:rPr>
        <w:t xml:space="preserve">result </w:t>
      </w:r>
      <w:r>
        <w:rPr>
          <w:rStyle w:val="eop"/>
          <w:rFonts w:cs="Calibri Light"/>
          <w:color w:val="000000"/>
          <w:szCs w:val="22"/>
          <w:shd w:val="clear" w:color="auto" w:fill="FFFFFF"/>
        </w:rPr>
        <w:t>information (e.g. family history), provid</w:t>
      </w:r>
      <w:r w:rsidR="00B83101">
        <w:rPr>
          <w:rStyle w:val="eop"/>
          <w:rFonts w:cs="Calibri Light"/>
          <w:color w:val="000000"/>
          <w:szCs w:val="22"/>
          <w:shd w:val="clear" w:color="auto" w:fill="FFFFFF"/>
        </w:rPr>
        <w:t>ed</w:t>
      </w:r>
      <w:r>
        <w:rPr>
          <w:rStyle w:val="eop"/>
          <w:rFonts w:cs="Calibri Light"/>
          <w:color w:val="000000"/>
          <w:szCs w:val="22"/>
          <w:shd w:val="clear" w:color="auto" w:fill="FFFFFF"/>
        </w:rPr>
        <w:t xml:space="preserve"> th</w:t>
      </w:r>
      <w:r w:rsidR="00210A71">
        <w:rPr>
          <w:rStyle w:val="eop"/>
          <w:rFonts w:cs="Calibri Light"/>
          <w:color w:val="000000"/>
          <w:szCs w:val="22"/>
          <w:shd w:val="clear" w:color="auto" w:fill="FFFFFF"/>
        </w:rPr>
        <w:t>at</w:t>
      </w:r>
      <w:r>
        <w:rPr>
          <w:rStyle w:val="eop"/>
          <w:rFonts w:cs="Calibri Light"/>
          <w:color w:val="000000"/>
          <w:szCs w:val="22"/>
          <w:shd w:val="clear" w:color="auto" w:fill="FFFFFF"/>
        </w:rPr>
        <w:t xml:space="preserve"> is done in compliance with the </w:t>
      </w:r>
      <w:r w:rsidDel="00EE6BC8">
        <w:rPr>
          <w:rStyle w:val="eop"/>
          <w:rFonts w:cs="Calibri Light"/>
          <w:color w:val="000000"/>
          <w:szCs w:val="22"/>
          <w:shd w:val="clear" w:color="auto" w:fill="FFFFFF"/>
        </w:rPr>
        <w:t>DDA</w:t>
      </w:r>
      <w:r>
        <w:rPr>
          <w:rStyle w:val="eop"/>
          <w:rFonts w:cs="Calibri Light"/>
          <w:color w:val="000000"/>
          <w:szCs w:val="22"/>
          <w:shd w:val="clear" w:color="auto" w:fill="FFFFFF"/>
        </w:rPr>
        <w:t>.</w:t>
      </w:r>
      <w:r w:rsidR="007849A2">
        <w:rPr>
          <w:rStyle w:val="eop"/>
          <w:rFonts w:cs="Calibri Light"/>
          <w:color w:val="000000"/>
          <w:szCs w:val="22"/>
          <w:shd w:val="clear" w:color="auto" w:fill="FFFFFF"/>
        </w:rPr>
        <w:t xml:space="preserve"> </w:t>
      </w:r>
    </w:p>
    <w:p w14:paraId="5F61FFF0" w14:textId="77777777" w:rsidR="00120FEC" w:rsidRDefault="00120FEC" w:rsidP="00EE6BC8">
      <w:pPr>
        <w:pStyle w:val="Bullet"/>
        <w:numPr>
          <w:ilvl w:val="0"/>
          <w:numId w:val="0"/>
        </w:numPr>
        <w:spacing w:before="0"/>
        <w:rPr>
          <w:rStyle w:val="eop"/>
          <w:rFonts w:cs="Calibri Light"/>
          <w:color w:val="000000"/>
          <w:szCs w:val="22"/>
          <w:shd w:val="clear" w:color="auto" w:fill="FFFFFF"/>
        </w:rPr>
      </w:pPr>
    </w:p>
    <w:p w14:paraId="0260A192" w14:textId="2F388616" w:rsidR="00120FEC" w:rsidRDefault="00120FEC" w:rsidP="00EE6BC8">
      <w:pPr>
        <w:pStyle w:val="Bullet"/>
        <w:numPr>
          <w:ilvl w:val="0"/>
          <w:numId w:val="0"/>
        </w:numPr>
        <w:spacing w:before="0"/>
        <w:rPr>
          <w:rStyle w:val="eop"/>
          <w:rFonts w:cs="Calibri Light"/>
          <w:color w:val="000000"/>
          <w:szCs w:val="22"/>
          <w:shd w:val="clear" w:color="auto" w:fill="FFFFFF"/>
        </w:rPr>
      </w:pPr>
      <w:r>
        <w:rPr>
          <w:rStyle w:val="eop"/>
          <w:rFonts w:cs="Calibri Light"/>
          <w:color w:val="000000"/>
          <w:szCs w:val="22"/>
          <w:shd w:val="clear" w:color="auto" w:fill="FFFFFF"/>
        </w:rPr>
        <w:t xml:space="preserve">In addition, </w:t>
      </w:r>
      <w:r w:rsidR="00890A3F">
        <w:rPr>
          <w:rStyle w:val="eop"/>
          <w:rFonts w:cs="Calibri Light"/>
          <w:color w:val="000000"/>
          <w:szCs w:val="22"/>
          <w:shd w:val="clear" w:color="auto" w:fill="FFFFFF"/>
        </w:rPr>
        <w:t>the ban</w:t>
      </w:r>
      <w:r>
        <w:rPr>
          <w:rStyle w:val="eop"/>
          <w:rFonts w:cs="Calibri Light"/>
          <w:color w:val="000000"/>
          <w:szCs w:val="22"/>
          <w:shd w:val="clear" w:color="auto" w:fill="FFFFFF"/>
        </w:rPr>
        <w:t xml:space="preserve"> </w:t>
      </w:r>
      <w:r w:rsidR="00F009CD">
        <w:rPr>
          <w:rStyle w:val="eop"/>
          <w:rFonts w:cs="Calibri Light"/>
          <w:color w:val="000000"/>
          <w:szCs w:val="22"/>
          <w:shd w:val="clear" w:color="auto" w:fill="FFFFFF"/>
        </w:rPr>
        <w:t>is not intended to</w:t>
      </w:r>
      <w:r>
        <w:rPr>
          <w:rStyle w:val="eop"/>
          <w:rFonts w:cs="Calibri Light"/>
          <w:color w:val="000000"/>
          <w:szCs w:val="22"/>
          <w:shd w:val="clear" w:color="auto" w:fill="FFFFFF"/>
        </w:rPr>
        <w:t xml:space="preserve"> prohibit life insurers from requesting and using information about a person’s diagnosed conditions, </w:t>
      </w:r>
      <w:r w:rsidR="00C42E80">
        <w:rPr>
          <w:rStyle w:val="eop"/>
          <w:rFonts w:cs="Calibri Light"/>
          <w:color w:val="000000"/>
          <w:szCs w:val="22"/>
          <w:shd w:val="clear" w:color="auto" w:fill="FFFFFF"/>
        </w:rPr>
        <w:t>even</w:t>
      </w:r>
      <w:r>
        <w:rPr>
          <w:rStyle w:val="eop"/>
          <w:rFonts w:cs="Calibri Light"/>
          <w:color w:val="000000"/>
          <w:szCs w:val="22"/>
          <w:shd w:val="clear" w:color="auto" w:fill="FFFFFF"/>
        </w:rPr>
        <w:t xml:space="preserve"> if that diagnosis was made </w:t>
      </w:r>
      <w:r w:rsidR="00C42E80">
        <w:rPr>
          <w:rStyle w:val="eop"/>
          <w:rFonts w:cs="Calibri Light"/>
          <w:color w:val="000000"/>
          <w:szCs w:val="22"/>
          <w:shd w:val="clear" w:color="auto" w:fill="FFFFFF"/>
        </w:rPr>
        <w:t xml:space="preserve">via a genetic test (again, provided </w:t>
      </w:r>
      <w:r w:rsidR="00CB7C63">
        <w:rPr>
          <w:rStyle w:val="eop"/>
          <w:rFonts w:cs="Calibri Light"/>
          <w:color w:val="000000"/>
          <w:szCs w:val="22"/>
          <w:shd w:val="clear" w:color="auto" w:fill="FFFFFF"/>
        </w:rPr>
        <w:t>this</w:t>
      </w:r>
      <w:r w:rsidR="00C42E80">
        <w:rPr>
          <w:rStyle w:val="eop"/>
          <w:rFonts w:cs="Calibri Light"/>
          <w:color w:val="000000"/>
          <w:szCs w:val="22"/>
          <w:shd w:val="clear" w:color="auto" w:fill="FFFFFF"/>
        </w:rPr>
        <w:t xml:space="preserve"> is done in compliance with the </w:t>
      </w:r>
      <w:r w:rsidR="00C42E80" w:rsidDel="00EE6BC8">
        <w:rPr>
          <w:rStyle w:val="eop"/>
          <w:rFonts w:cs="Calibri Light"/>
          <w:color w:val="000000"/>
          <w:szCs w:val="22"/>
          <w:shd w:val="clear" w:color="auto" w:fill="FFFFFF"/>
        </w:rPr>
        <w:t>DDA</w:t>
      </w:r>
      <w:r w:rsidR="00C42E80">
        <w:rPr>
          <w:rStyle w:val="eop"/>
          <w:rFonts w:cs="Calibri Light"/>
          <w:color w:val="000000"/>
          <w:szCs w:val="22"/>
          <w:shd w:val="clear" w:color="auto" w:fill="FFFFFF"/>
        </w:rPr>
        <w:t>).</w:t>
      </w:r>
    </w:p>
    <w:p w14:paraId="75D097AB" w14:textId="584DB8D6" w:rsidR="0010402F" w:rsidRDefault="0010402F" w:rsidP="00472501">
      <w:pPr>
        <w:pStyle w:val="Bullet"/>
        <w:numPr>
          <w:ilvl w:val="0"/>
          <w:numId w:val="0"/>
        </w:numPr>
        <w:spacing w:before="0"/>
        <w:ind w:left="709"/>
        <w:rPr>
          <w:rStyle w:val="eop"/>
          <w:rFonts w:cs="Calibri Light"/>
          <w:color w:val="000000"/>
          <w:szCs w:val="22"/>
          <w:shd w:val="clear" w:color="auto" w:fill="FFFFFF"/>
        </w:rPr>
      </w:pPr>
    </w:p>
    <w:p w14:paraId="02AC1160" w14:textId="61267E5B" w:rsidR="0060135E" w:rsidRDefault="00DF2746" w:rsidP="00F76E23">
      <w:pPr>
        <w:pStyle w:val="Bullet"/>
        <w:numPr>
          <w:ilvl w:val="0"/>
          <w:numId w:val="0"/>
        </w:numPr>
        <w:spacing w:before="0"/>
      </w:pPr>
      <w:r>
        <w:t>Further,</w:t>
      </w:r>
      <w:r w:rsidR="00F512BB">
        <w:t xml:space="preserve"> </w:t>
      </w:r>
      <w:r w:rsidR="0060135E">
        <w:t xml:space="preserve">the ban </w:t>
      </w:r>
      <w:r w:rsidR="00290269">
        <w:t>is</w:t>
      </w:r>
      <w:r w:rsidR="0060135E">
        <w:t xml:space="preserve"> not </w:t>
      </w:r>
      <w:r w:rsidR="00290269">
        <w:t xml:space="preserve">intended </w:t>
      </w:r>
      <w:r w:rsidR="006B3DF1">
        <w:t>to</w:t>
      </w:r>
      <w:r w:rsidR="0060135E">
        <w:t xml:space="preserve"> </w:t>
      </w:r>
      <w:r w:rsidR="0051782D">
        <w:t xml:space="preserve">prohibit </w:t>
      </w:r>
      <w:r w:rsidR="00DD43CA">
        <w:t>life</w:t>
      </w:r>
      <w:r w:rsidR="0060135E">
        <w:t xml:space="preserve"> insurers from </w:t>
      </w:r>
      <w:r w:rsidR="00561CFD">
        <w:t>accessing</w:t>
      </w:r>
      <w:r w:rsidR="0060135E">
        <w:t xml:space="preserve"> and using genetic tests results </w:t>
      </w:r>
      <w:r w:rsidR="002303C3">
        <w:t>consented to be released (</w:t>
      </w:r>
      <w:r w:rsidR="0060135E">
        <w:t>volunteered</w:t>
      </w:r>
      <w:r w:rsidR="002303C3">
        <w:t>)</w:t>
      </w:r>
      <w:r w:rsidR="0060135E">
        <w:t xml:space="preserve"> by an individual</w:t>
      </w:r>
      <w:r w:rsidR="006006D6">
        <w:t xml:space="preserve"> applying for life insurance (or their agent)</w:t>
      </w:r>
      <w:r w:rsidR="00C432C3">
        <w:t xml:space="preserve">. </w:t>
      </w:r>
      <w:r w:rsidR="00BB158F">
        <w:t>A person may wish to volunteer</w:t>
      </w:r>
      <w:r w:rsidR="007B0398">
        <w:t xml:space="preserve"> </w:t>
      </w:r>
      <w:r w:rsidR="00BB158F">
        <w:t>genetic test</w:t>
      </w:r>
      <w:r w:rsidR="009B0A5E">
        <w:t>ing</w:t>
      </w:r>
      <w:r w:rsidR="00BB158F">
        <w:t xml:space="preserve"> results in various circumstances, such as </w:t>
      </w:r>
      <w:r w:rsidR="009B0A5E">
        <w:t xml:space="preserve">if </w:t>
      </w:r>
      <w:r w:rsidR="00BB158F">
        <w:t>there is</w:t>
      </w:r>
      <w:r w:rsidR="0060135E">
        <w:t xml:space="preserve"> family history of a </w:t>
      </w:r>
      <w:r w:rsidR="00725B77">
        <w:t>genetically linked</w:t>
      </w:r>
      <w:r w:rsidR="0060135E">
        <w:t xml:space="preserve"> condition</w:t>
      </w:r>
      <w:r w:rsidR="00AB143C">
        <w:t>,</w:t>
      </w:r>
      <w:r w:rsidR="0060135E">
        <w:t xml:space="preserve"> but a genetic test</w:t>
      </w:r>
      <w:r w:rsidR="00C432C3">
        <w:t xml:space="preserve"> result</w:t>
      </w:r>
      <w:r w:rsidR="0060135E">
        <w:t xml:space="preserve"> </w:t>
      </w:r>
      <w:r w:rsidR="00050224">
        <w:t xml:space="preserve">demonstrates </w:t>
      </w:r>
      <w:r w:rsidR="0060135E">
        <w:t>they do not have th</w:t>
      </w:r>
      <w:r w:rsidR="00D57D4D">
        <w:t xml:space="preserve">e applicable gene(s), or where a person </w:t>
      </w:r>
      <w:r w:rsidR="00FB254F">
        <w:t xml:space="preserve">has a </w:t>
      </w:r>
      <w:r w:rsidR="00181996">
        <w:t xml:space="preserve">condition </w:t>
      </w:r>
      <w:r w:rsidR="00224B9A">
        <w:t>that has multiple</w:t>
      </w:r>
      <w:r w:rsidR="00050224">
        <w:t xml:space="preserve"> disease-causing</w:t>
      </w:r>
      <w:r w:rsidR="00224B9A">
        <w:t xml:space="preserve"> </w:t>
      </w:r>
      <w:r w:rsidR="00050224">
        <w:t>variants</w:t>
      </w:r>
      <w:r w:rsidR="00930D97">
        <w:t>,</w:t>
      </w:r>
      <w:r w:rsidR="00224B9A">
        <w:t xml:space="preserve"> and they can demonstrate that they possess </w:t>
      </w:r>
      <w:r w:rsidR="00BC2B4C">
        <w:t xml:space="preserve">a </w:t>
      </w:r>
      <w:r w:rsidR="007B02B7">
        <w:t>variant</w:t>
      </w:r>
      <w:r w:rsidR="00050224">
        <w:t xml:space="preserve"> that causes less severe features</w:t>
      </w:r>
      <w:r w:rsidR="007B02B7">
        <w:t xml:space="preserve"> of the condition</w:t>
      </w:r>
      <w:r w:rsidR="00305E48">
        <w:t xml:space="preserve">. </w:t>
      </w:r>
      <w:r w:rsidR="00365AF3">
        <w:t xml:space="preserve">Allowing life insurers to </w:t>
      </w:r>
      <w:r w:rsidR="00FD7FD1">
        <w:t xml:space="preserve">consider </w:t>
      </w:r>
      <w:r w:rsidR="00F66B97">
        <w:t>genetic</w:t>
      </w:r>
      <w:r w:rsidR="00365AF3">
        <w:t xml:space="preserve"> test</w:t>
      </w:r>
      <w:r w:rsidR="00F66B97">
        <w:t xml:space="preserve"> results</w:t>
      </w:r>
      <w:r w:rsidR="00365AF3">
        <w:t xml:space="preserve"> </w:t>
      </w:r>
      <w:r w:rsidR="00B51EDF">
        <w:t xml:space="preserve">that have been consented to be released </w:t>
      </w:r>
      <w:r w:rsidR="00A5256C">
        <w:t>would</w:t>
      </w:r>
      <w:r w:rsidR="00485B25">
        <w:t xml:space="preserve"> allow individuals to</w:t>
      </w:r>
      <w:r w:rsidR="00EA0AA7">
        <w:t xml:space="preserve"> </w:t>
      </w:r>
      <w:r w:rsidR="00A5256C">
        <w:t>produce</w:t>
      </w:r>
      <w:r w:rsidR="00EA0AA7">
        <w:t xml:space="preserve"> </w:t>
      </w:r>
      <w:r w:rsidR="0096228C">
        <w:t>those</w:t>
      </w:r>
      <w:r w:rsidR="00EC1A46">
        <w:t xml:space="preserve"> results that</w:t>
      </w:r>
      <w:r w:rsidR="00485B25">
        <w:t xml:space="preserve"> may favourably impact the terms and conditions under which they are offered life insurance</w:t>
      </w:r>
      <w:r w:rsidR="00755878">
        <w:t>, if they have such results and choose to disclose them.</w:t>
      </w:r>
    </w:p>
    <w:p w14:paraId="7A05DD0E" w14:textId="77777777" w:rsidR="003150E9" w:rsidRDefault="003150E9" w:rsidP="00F76E23">
      <w:pPr>
        <w:pStyle w:val="Bullet"/>
        <w:numPr>
          <w:ilvl w:val="0"/>
          <w:numId w:val="0"/>
        </w:numPr>
        <w:spacing w:before="0"/>
      </w:pPr>
    </w:p>
    <w:p w14:paraId="0685BEA6" w14:textId="546A30E1" w:rsidR="0024393F" w:rsidRDefault="006006D6" w:rsidP="00F76E23">
      <w:pPr>
        <w:pStyle w:val="Bullet"/>
        <w:numPr>
          <w:ilvl w:val="0"/>
          <w:numId w:val="0"/>
        </w:numPr>
        <w:spacing w:before="0"/>
        <w:rPr>
          <w:i/>
          <w:iCs/>
        </w:rPr>
      </w:pPr>
      <w:r>
        <w:t xml:space="preserve">It is </w:t>
      </w:r>
      <w:r w:rsidR="00E3021A">
        <w:t>proposed</w:t>
      </w:r>
      <w:r>
        <w:t xml:space="preserve"> that t</w:t>
      </w:r>
      <w:r w:rsidR="008C5B4F" w:rsidRPr="004D1DE6">
        <w:t>he ban will have</w:t>
      </w:r>
      <w:r w:rsidR="00B060D3" w:rsidRPr="004D1DE6">
        <w:t xml:space="preserve"> regulatory oversight </w:t>
      </w:r>
      <w:r w:rsidR="001D34EB" w:rsidRPr="004D1DE6">
        <w:t xml:space="preserve">from the </w:t>
      </w:r>
      <w:r w:rsidR="00B97B10" w:rsidRPr="004D1DE6">
        <w:t>Australian Securities and Investments Commission</w:t>
      </w:r>
      <w:r w:rsidR="001D34EB" w:rsidRPr="004D1DE6">
        <w:t xml:space="preserve"> (ASIC) and </w:t>
      </w:r>
      <w:r w:rsidR="00131CFA" w:rsidRPr="004D1DE6">
        <w:t>regular five-yearly reviews</w:t>
      </w:r>
      <w:r w:rsidR="00131CFA">
        <w:rPr>
          <w:rStyle w:val="eop"/>
          <w:rFonts w:cs="Calibri Light"/>
          <w:color w:val="000000"/>
          <w:szCs w:val="22"/>
          <w:shd w:val="clear" w:color="auto" w:fill="FFFFFF"/>
        </w:rPr>
        <w:t xml:space="preserve"> to monitor the effectiveness of the ban</w:t>
      </w:r>
      <w:r w:rsidR="003F0B9C">
        <w:rPr>
          <w:rStyle w:val="eop"/>
          <w:rFonts w:cs="Calibri Light"/>
          <w:color w:val="000000"/>
          <w:szCs w:val="22"/>
          <w:shd w:val="clear" w:color="auto" w:fill="FFFFFF"/>
        </w:rPr>
        <w:t>.</w:t>
      </w:r>
      <w:r w:rsidR="00F62BF9">
        <w:rPr>
          <w:rStyle w:val="eop"/>
          <w:rFonts w:cs="Calibri Light"/>
          <w:color w:val="000000"/>
          <w:szCs w:val="22"/>
          <w:shd w:val="clear" w:color="auto" w:fill="FFFFFF"/>
        </w:rPr>
        <w:t xml:space="preserve"> </w:t>
      </w:r>
      <w:r w:rsidR="0024393F">
        <w:t xml:space="preserve">The ban </w:t>
      </w:r>
      <w:r w:rsidR="0024393F" w:rsidDel="0024393F">
        <w:t xml:space="preserve">is </w:t>
      </w:r>
      <w:r w:rsidR="00845372">
        <w:t xml:space="preserve">proposed </w:t>
      </w:r>
      <w:r w:rsidR="0024393F">
        <w:t xml:space="preserve">to be </w:t>
      </w:r>
      <w:r w:rsidR="00951305">
        <w:t>implemented</w:t>
      </w:r>
      <w:r w:rsidR="0024393F">
        <w:t xml:space="preserve"> by</w:t>
      </w:r>
      <w:r w:rsidR="0024393F" w:rsidDel="0024393F">
        <w:t xml:space="preserve"> </w:t>
      </w:r>
      <w:r w:rsidR="0024393F">
        <w:t xml:space="preserve">amendments to the </w:t>
      </w:r>
      <w:r w:rsidR="0024393F">
        <w:rPr>
          <w:i/>
          <w:iCs/>
        </w:rPr>
        <w:t xml:space="preserve">Insurance Contracts Act 1984 </w:t>
      </w:r>
      <w:r w:rsidR="0024393F">
        <w:t>(Insurance Contracts Act)</w:t>
      </w:r>
      <w:r w:rsidR="00B11A5D">
        <w:t xml:space="preserve">, </w:t>
      </w:r>
      <w:r w:rsidR="0024393F">
        <w:t>enabl</w:t>
      </w:r>
      <w:r w:rsidR="00EC21EB">
        <w:t>ing</w:t>
      </w:r>
      <w:r w:rsidR="0024393F">
        <w:t xml:space="preserve"> the necessary regulatory oversight by ASIC</w:t>
      </w:r>
      <w:r w:rsidR="00421E7F">
        <w:t xml:space="preserve"> and</w:t>
      </w:r>
      <w:r w:rsidR="00EC21EB">
        <w:t xml:space="preserve"> </w:t>
      </w:r>
      <w:r w:rsidR="00421E7F">
        <w:t xml:space="preserve">avenues for dispute resolution available under </w:t>
      </w:r>
      <w:r w:rsidR="003A18D6">
        <w:t xml:space="preserve">that </w:t>
      </w:r>
      <w:r w:rsidR="005825D1">
        <w:t>A</w:t>
      </w:r>
      <w:r w:rsidR="003A18D6">
        <w:t>ct</w:t>
      </w:r>
      <w:r w:rsidR="0024393F">
        <w:t xml:space="preserve">. </w:t>
      </w:r>
      <w:r w:rsidR="006B2C4D">
        <w:t xml:space="preserve">It is proposed that a </w:t>
      </w:r>
      <w:r w:rsidR="0024393F">
        <w:t xml:space="preserve">corresponding amendment also be made to the </w:t>
      </w:r>
      <w:r w:rsidR="00B20F42">
        <w:t xml:space="preserve">DDA </w:t>
      </w:r>
      <w:r w:rsidR="0024393F">
        <w:t>to align with the measure.</w:t>
      </w:r>
      <w:r w:rsidR="0024393F">
        <w:rPr>
          <w:i/>
          <w:iCs/>
        </w:rPr>
        <w:t xml:space="preserve"> </w:t>
      </w:r>
    </w:p>
    <w:p w14:paraId="4BAE3F0C" w14:textId="77777777" w:rsidR="00306E04" w:rsidRDefault="00306E04" w:rsidP="00F76E23">
      <w:pPr>
        <w:pStyle w:val="Bullet"/>
        <w:numPr>
          <w:ilvl w:val="0"/>
          <w:numId w:val="0"/>
        </w:numPr>
        <w:spacing w:before="0"/>
        <w:rPr>
          <w:i/>
          <w:iCs/>
        </w:rPr>
      </w:pPr>
    </w:p>
    <w:p w14:paraId="5C6DA00F" w14:textId="79041AB9" w:rsidR="00AE31D0" w:rsidRDefault="00687A79" w:rsidP="009649A7">
      <w:pPr>
        <w:pStyle w:val="Bullet"/>
        <w:numPr>
          <w:ilvl w:val="0"/>
          <w:numId w:val="0"/>
        </w:numPr>
        <w:spacing w:before="0"/>
        <w:rPr>
          <w:rFonts w:ascii="Times New Roman" w:eastAsiaTheme="minorHAnsi" w:hAnsi="Times New Roman"/>
          <w:sz w:val="24"/>
          <w:szCs w:val="24"/>
        </w:rPr>
      </w:pPr>
      <w:r>
        <w:t>The ban will operate</w:t>
      </w:r>
      <w:r w:rsidR="00F0131C">
        <w:t xml:space="preserve"> in conjunction with</w:t>
      </w:r>
      <w:r w:rsidR="00847210">
        <w:t xml:space="preserve"> other existing </w:t>
      </w:r>
      <w:r w:rsidR="00314150">
        <w:t>legislation,</w:t>
      </w:r>
      <w:r w:rsidR="00F0131C">
        <w:t xml:space="preserve"> </w:t>
      </w:r>
      <w:r>
        <w:t xml:space="preserve">including </w:t>
      </w:r>
      <w:r w:rsidR="00B12EA3">
        <w:t>regulation</w:t>
      </w:r>
      <w:r w:rsidR="009917FF">
        <w:t>s</w:t>
      </w:r>
      <w:r w:rsidR="00680AD8">
        <w:t xml:space="preserve"> that require insurers to act in utmost good faith regarding any insurance contract</w:t>
      </w:r>
      <w:r w:rsidR="00E9433C">
        <w:t xml:space="preserve">, </w:t>
      </w:r>
      <w:r w:rsidR="00921730">
        <w:t xml:space="preserve">as well as </w:t>
      </w:r>
      <w:r w:rsidR="00901956">
        <w:t xml:space="preserve">the </w:t>
      </w:r>
      <w:r w:rsidR="0075579B" w:rsidRPr="00F246EA">
        <w:rPr>
          <w:i/>
          <w:iCs/>
        </w:rPr>
        <w:t>Privacy Act 1988</w:t>
      </w:r>
      <w:r w:rsidR="00C60580">
        <w:rPr>
          <w:i/>
          <w:iCs/>
        </w:rPr>
        <w:t xml:space="preserve"> </w:t>
      </w:r>
      <w:r w:rsidR="00C60580">
        <w:t>(Privacy Act)</w:t>
      </w:r>
      <w:r w:rsidR="00AA0BF0">
        <w:t>,</w:t>
      </w:r>
      <w:r w:rsidR="0075579B" w:rsidRPr="00757A31">
        <w:t xml:space="preserve"> </w:t>
      </w:r>
      <w:r w:rsidR="0075579B">
        <w:t>which</w:t>
      </w:r>
      <w:r w:rsidR="0075579B" w:rsidRPr="00757A31">
        <w:t xml:space="preserve"> </w:t>
      </w:r>
      <w:r w:rsidR="006F19FF" w:rsidRPr="00757A31">
        <w:t>govern</w:t>
      </w:r>
      <w:r w:rsidR="0075579B">
        <w:t>s</w:t>
      </w:r>
      <w:r w:rsidR="006F19FF" w:rsidRPr="00757A31">
        <w:t xml:space="preserve"> </w:t>
      </w:r>
      <w:r w:rsidR="001C55E9">
        <w:t>the collection,</w:t>
      </w:r>
      <w:r w:rsidR="006F19FF" w:rsidRPr="00757A31">
        <w:t xml:space="preserve"> </w:t>
      </w:r>
      <w:r w:rsidR="006A60A6">
        <w:t>use</w:t>
      </w:r>
      <w:r w:rsidR="001C55E9">
        <w:t xml:space="preserve"> and disclosure</w:t>
      </w:r>
      <w:r w:rsidR="006A60A6">
        <w:t xml:space="preserve"> of</w:t>
      </w:r>
      <w:r w:rsidR="006F19FF" w:rsidRPr="00757A31">
        <w:t xml:space="preserve"> an individual’s </w:t>
      </w:r>
      <w:r w:rsidR="00453369" w:rsidRPr="00757A31">
        <w:t>personal information</w:t>
      </w:r>
      <w:r w:rsidR="00E9433C" w:rsidRPr="00757A31">
        <w:t>.</w:t>
      </w:r>
      <w:r w:rsidR="00AB62E1">
        <w:t xml:space="preserve"> </w:t>
      </w:r>
      <w:r w:rsidR="00AE31D0">
        <w:t xml:space="preserve">Genetic information is considered sensitive information under the Privacy Act </w:t>
      </w:r>
      <w:r w:rsidR="00AE31D0">
        <w:rPr>
          <w:lang w:eastAsia="en-US"/>
        </w:rPr>
        <w:t>and is therefore generally afforded a higher level of privacy protection than other personal information, including additional protections relating to its collection, use and disclosure.</w:t>
      </w:r>
      <w:r w:rsidR="00F512BB">
        <w:t xml:space="preserve"> </w:t>
      </w:r>
    </w:p>
    <w:p w14:paraId="2D14A3C1" w14:textId="74A254C9" w:rsidR="00420CDF" w:rsidRDefault="00420CDF" w:rsidP="00F76E23">
      <w:pPr>
        <w:pStyle w:val="Bullet"/>
        <w:numPr>
          <w:ilvl w:val="0"/>
          <w:numId w:val="0"/>
        </w:numPr>
        <w:spacing w:before="0"/>
      </w:pPr>
    </w:p>
    <w:p w14:paraId="425CF157" w14:textId="76CF21DD" w:rsidR="000B34DF" w:rsidRDefault="00FC608B" w:rsidP="00F76E23">
      <w:pPr>
        <w:pStyle w:val="Bullet"/>
        <w:numPr>
          <w:ilvl w:val="0"/>
          <w:numId w:val="0"/>
        </w:numPr>
        <w:spacing w:before="0"/>
      </w:pPr>
      <w:r>
        <w:t xml:space="preserve">The </w:t>
      </w:r>
      <w:r w:rsidR="00392BEF">
        <w:t>following</w:t>
      </w:r>
      <w:r>
        <w:t xml:space="preserve"> sections include discussion and questions relevant to designing the measure </w:t>
      </w:r>
      <w:r w:rsidR="00392BEF">
        <w:t xml:space="preserve">in a way that meets the </w:t>
      </w:r>
      <w:r w:rsidR="00F17605">
        <w:t xml:space="preserve">above </w:t>
      </w:r>
      <w:r w:rsidR="00392BEF">
        <w:t>policy intent.</w:t>
      </w:r>
    </w:p>
    <w:p w14:paraId="500F8896" w14:textId="77777777" w:rsidR="008D7988" w:rsidRDefault="008D7988" w:rsidP="00F76E23">
      <w:pPr>
        <w:pStyle w:val="Bullet"/>
        <w:numPr>
          <w:ilvl w:val="0"/>
          <w:numId w:val="0"/>
        </w:numPr>
        <w:spacing w:before="0"/>
      </w:pPr>
    </w:p>
    <w:p w14:paraId="4AECA67D" w14:textId="035306BD" w:rsidR="000E0B74" w:rsidRDefault="002132D4" w:rsidP="008D7988">
      <w:pPr>
        <w:pStyle w:val="Heading2"/>
        <w:spacing w:before="0" w:after="200"/>
      </w:pPr>
      <w:bookmarkStart w:id="9" w:name="_Toc190182596"/>
      <w:r>
        <w:t>Appropriately targeting the measure</w:t>
      </w:r>
      <w:bookmarkEnd w:id="9"/>
    </w:p>
    <w:p w14:paraId="662B4081" w14:textId="3D76DAF8" w:rsidR="006028AD" w:rsidRDefault="0054039D" w:rsidP="00F76E23">
      <w:pPr>
        <w:pStyle w:val="Bullet"/>
        <w:numPr>
          <w:ilvl w:val="0"/>
          <w:numId w:val="0"/>
        </w:numPr>
        <w:spacing w:before="0"/>
      </w:pPr>
      <w:r>
        <w:t xml:space="preserve">The Government is </w:t>
      </w:r>
      <w:r w:rsidR="00FC5220">
        <w:t xml:space="preserve">consulting on the proposed design of </w:t>
      </w:r>
      <w:r>
        <w:t xml:space="preserve">the most effective way of targeting </w:t>
      </w:r>
      <w:r w:rsidR="00CA4C0D">
        <w:t xml:space="preserve">the ban to achieve </w:t>
      </w:r>
      <w:r w:rsidR="008F3A7E">
        <w:t>the above-noted policy</w:t>
      </w:r>
      <w:r w:rsidR="00CA4C0D">
        <w:t xml:space="preserve"> aims. </w:t>
      </w:r>
      <w:r w:rsidR="00656484">
        <w:t xml:space="preserve">The </w:t>
      </w:r>
      <w:r w:rsidR="004C0D26">
        <w:t>approach</w:t>
      </w:r>
      <w:r w:rsidR="008F4CE7">
        <w:t xml:space="preserve"> </w:t>
      </w:r>
      <w:r w:rsidR="00C1550C">
        <w:t>under consideration</w:t>
      </w:r>
      <w:r w:rsidR="008F4CE7">
        <w:t xml:space="preserve"> involves </w:t>
      </w:r>
      <w:r w:rsidR="00E77CE4">
        <w:t>amendments to</w:t>
      </w:r>
      <w:r w:rsidR="00C1550C">
        <w:t xml:space="preserve"> both</w:t>
      </w:r>
      <w:r w:rsidR="00E77CE4">
        <w:t xml:space="preserve"> the Insurance Contracts Act and DDA.</w:t>
      </w:r>
      <w:r w:rsidR="00674F01">
        <w:t xml:space="preserve"> </w:t>
      </w:r>
    </w:p>
    <w:p w14:paraId="4321B214" w14:textId="77777777" w:rsidR="006028AD" w:rsidRDefault="006028AD" w:rsidP="00F76E23">
      <w:pPr>
        <w:pStyle w:val="Bullet"/>
        <w:numPr>
          <w:ilvl w:val="0"/>
          <w:numId w:val="0"/>
        </w:numPr>
        <w:spacing w:before="0"/>
      </w:pPr>
    </w:p>
    <w:p w14:paraId="47A70B95" w14:textId="25105D60" w:rsidR="00223160" w:rsidRDefault="00327387" w:rsidP="00F76E23">
      <w:pPr>
        <w:pStyle w:val="Bullet"/>
        <w:numPr>
          <w:ilvl w:val="0"/>
          <w:numId w:val="0"/>
        </w:numPr>
        <w:spacing w:before="0"/>
      </w:pPr>
      <w:r>
        <w:t>It is proposed that the Insurance Contracts Act contain the ban itself. That Act may:</w:t>
      </w:r>
      <w:r w:rsidDel="00327387">
        <w:t xml:space="preserve"> </w:t>
      </w:r>
    </w:p>
    <w:p w14:paraId="7C4C7085" w14:textId="77777777" w:rsidR="00223160" w:rsidRDefault="00223160" w:rsidP="00F76E23">
      <w:pPr>
        <w:pStyle w:val="Bullet"/>
        <w:numPr>
          <w:ilvl w:val="0"/>
          <w:numId w:val="0"/>
        </w:numPr>
        <w:spacing w:before="0"/>
      </w:pPr>
    </w:p>
    <w:p w14:paraId="695B066F" w14:textId="1604757B" w:rsidR="00CB73E8" w:rsidRPr="00CB73E8" w:rsidRDefault="00CB73E8" w:rsidP="00CB73E8">
      <w:pPr>
        <w:pStyle w:val="Bullet"/>
      </w:pPr>
      <w:r w:rsidRPr="00393BA7">
        <w:lastRenderedPageBreak/>
        <w:t>prohibit life insurers from requesting access to or using</w:t>
      </w:r>
      <w:r w:rsidRPr="00CB73E8">
        <w:t> genetic testing results, regardless of type of test or the purpose for which the test performed (e.g. diagnostic, indicative of propensity for future disease, clinical research, etc); </w:t>
      </w:r>
    </w:p>
    <w:p w14:paraId="6412ACA2" w14:textId="13789350" w:rsidR="00CB73E8" w:rsidRPr="00CB73E8" w:rsidRDefault="00CB73E8" w:rsidP="00CB73E8">
      <w:pPr>
        <w:pStyle w:val="Bullet"/>
      </w:pPr>
      <w:r w:rsidRPr="00CB73E8">
        <w:t>define the term ‘genetic test’ for the purposes of the measure (see below for discussion of the definition of ‘genetic test</w:t>
      </w:r>
      <w:r w:rsidR="00485A67">
        <w:t>’</w:t>
      </w:r>
      <w:r w:rsidRPr="00CB73E8">
        <w:t>); and  </w:t>
      </w:r>
    </w:p>
    <w:p w14:paraId="3B75BAAA" w14:textId="77777777" w:rsidR="00CB73E8" w:rsidRPr="00CB73E8" w:rsidRDefault="00CB73E8" w:rsidP="00CB73E8">
      <w:pPr>
        <w:pStyle w:val="Bullet"/>
      </w:pPr>
      <w:r w:rsidRPr="00CB73E8">
        <w:t>include an exemption to allow life insurers to access and use any genetic test results that are consented to be released by an individual applying for life insurance (or their agent). See below for discussion of when a test would be considered to have this consent and hence be able to be used.</w:t>
      </w:r>
    </w:p>
    <w:p w14:paraId="45646BC2" w14:textId="77777777" w:rsidR="00306E04" w:rsidRDefault="00306E04" w:rsidP="00F76E23">
      <w:pPr>
        <w:pStyle w:val="Bullet"/>
        <w:numPr>
          <w:ilvl w:val="0"/>
          <w:numId w:val="0"/>
        </w:numPr>
        <w:spacing w:before="0"/>
      </w:pPr>
    </w:p>
    <w:p w14:paraId="7C0C9967" w14:textId="1DD689F4" w:rsidR="001A78C9" w:rsidRDefault="00E13308" w:rsidP="00F76E23">
      <w:pPr>
        <w:pStyle w:val="Bullet"/>
        <w:numPr>
          <w:ilvl w:val="0"/>
          <w:numId w:val="0"/>
        </w:numPr>
        <w:spacing w:before="0"/>
      </w:pPr>
      <w:r>
        <w:t>The Insurance Contracts Act</w:t>
      </w:r>
      <w:r w:rsidR="00546910">
        <w:t xml:space="preserve"> may </w:t>
      </w:r>
      <w:r w:rsidR="00262ED4">
        <w:t>also</w:t>
      </w:r>
      <w:r w:rsidR="00546910">
        <w:t xml:space="preserve"> include a </w:t>
      </w:r>
      <w:r w:rsidR="009E55B1">
        <w:t>clarifying</w:t>
      </w:r>
      <w:r w:rsidR="00546910">
        <w:t xml:space="preserve"> </w:t>
      </w:r>
      <w:r w:rsidR="00A41BC2">
        <w:t>provision</w:t>
      </w:r>
      <w:r w:rsidR="00AB7E28">
        <w:t xml:space="preserve"> that states that </w:t>
      </w:r>
      <w:r w:rsidR="006A433F">
        <w:t>the change</w:t>
      </w:r>
      <w:r w:rsidR="00A41BC2">
        <w:t xml:space="preserve"> does not </w:t>
      </w:r>
      <w:r w:rsidR="006A433F">
        <w:t xml:space="preserve">impact </w:t>
      </w:r>
      <w:r w:rsidR="001823F5">
        <w:t>life insurers’</w:t>
      </w:r>
      <w:r w:rsidR="006A433F">
        <w:t xml:space="preserve"> ability to </w:t>
      </w:r>
      <w:r w:rsidR="00050224">
        <w:t xml:space="preserve">request or use </w:t>
      </w:r>
      <w:r w:rsidR="00A27654">
        <w:t>other (non-genetic test-related)</w:t>
      </w:r>
      <w:r w:rsidR="00F354CA">
        <w:t xml:space="preserve"> </w:t>
      </w:r>
      <w:r w:rsidR="005909DF">
        <w:t>relevant</w:t>
      </w:r>
      <w:r w:rsidR="009E55B1">
        <w:t xml:space="preserve"> information</w:t>
      </w:r>
      <w:r w:rsidR="00A27654">
        <w:t>, such as family history</w:t>
      </w:r>
      <w:r w:rsidR="00367356">
        <w:t xml:space="preserve"> information</w:t>
      </w:r>
      <w:r w:rsidR="00CB73E8">
        <w:t xml:space="preserve">, or information regarding </w:t>
      </w:r>
      <w:r w:rsidR="0063050B">
        <w:t>any diagnosed conditions (regardless of whether that diagnosis resulted from a genetic test or not)</w:t>
      </w:r>
      <w:r w:rsidR="006A433F">
        <w:t>.</w:t>
      </w:r>
      <w:r w:rsidR="00AD22DB">
        <w:t xml:space="preserve"> Further, </w:t>
      </w:r>
      <w:r w:rsidR="000F379C">
        <w:t xml:space="preserve">the ban </w:t>
      </w:r>
      <w:r w:rsidR="0076384C">
        <w:t>will</w:t>
      </w:r>
      <w:r w:rsidR="00AD22DB">
        <w:t xml:space="preserve"> </w:t>
      </w:r>
      <w:r w:rsidR="00720010">
        <w:t xml:space="preserve">seek to </w:t>
      </w:r>
      <w:r w:rsidR="001D0F10">
        <w:t>e</w:t>
      </w:r>
      <w:r w:rsidR="001D0F10" w:rsidRPr="001D0F10">
        <w:t xml:space="preserve">nsure that the Insurance Contracts Act’s existing duty to take reasonable care not to make a misrepresentation, the duty of disclosure, and the duty to act in utmost good faith </w:t>
      </w:r>
      <w:r w:rsidR="00B87F37">
        <w:t>are</w:t>
      </w:r>
      <w:r w:rsidR="001D0F10" w:rsidRPr="001D0F10">
        <w:t xml:space="preserve"> maintained</w:t>
      </w:r>
      <w:r w:rsidR="00A11AC8">
        <w:t xml:space="preserve"> and apply to the ban</w:t>
      </w:r>
      <w:r w:rsidR="00532A87">
        <w:t xml:space="preserve"> (meaning in</w:t>
      </w:r>
      <w:r w:rsidR="00AE4EC9">
        <w:t>dividuals</w:t>
      </w:r>
      <w:r w:rsidR="008F6496">
        <w:t xml:space="preserve"> must disclose </w:t>
      </w:r>
      <w:r w:rsidR="00CB7061">
        <w:t xml:space="preserve">this information </w:t>
      </w:r>
      <w:r w:rsidR="003652A4">
        <w:t>t</w:t>
      </w:r>
      <w:r w:rsidR="00CB7061">
        <w:t>o a</w:t>
      </w:r>
      <w:r w:rsidR="003652A4">
        <w:t>n</w:t>
      </w:r>
      <w:r w:rsidR="00CB7061">
        <w:t xml:space="preserve"> insurer</w:t>
      </w:r>
      <w:r w:rsidR="003652A4">
        <w:t>)</w:t>
      </w:r>
      <w:r w:rsidR="000F379C">
        <w:t>.</w:t>
      </w:r>
      <w:r w:rsidR="00720010">
        <w:t xml:space="preserve"> </w:t>
      </w:r>
    </w:p>
    <w:p w14:paraId="3EDD2004" w14:textId="77777777" w:rsidR="00306E04" w:rsidRDefault="00306E04" w:rsidP="00F76E23">
      <w:pPr>
        <w:pStyle w:val="Bullet"/>
        <w:numPr>
          <w:ilvl w:val="0"/>
          <w:numId w:val="0"/>
        </w:numPr>
        <w:spacing w:before="0"/>
      </w:pPr>
    </w:p>
    <w:p w14:paraId="4822AAB1" w14:textId="5902C19F" w:rsidR="006E570D" w:rsidRPr="00C6481C" w:rsidRDefault="009D655F" w:rsidP="00F76E23">
      <w:pPr>
        <w:pStyle w:val="Bullet"/>
        <w:numPr>
          <w:ilvl w:val="0"/>
          <w:numId w:val="0"/>
        </w:numPr>
        <w:spacing w:before="0"/>
        <w:rPr>
          <w:u w:val="single"/>
        </w:rPr>
      </w:pPr>
      <w:r>
        <w:t>I</w:t>
      </w:r>
      <w:r w:rsidR="00A8616B">
        <w:t>t is proposed that a</w:t>
      </w:r>
      <w:r w:rsidR="006E570D">
        <w:t xml:space="preserve"> corresponding change be made to the DDA to make it unlawful to discriminate by refusing to offer a person life insurance or </w:t>
      </w:r>
      <w:r w:rsidR="00AE0B65">
        <w:t>offering life insurance under different</w:t>
      </w:r>
      <w:r w:rsidR="006E570D">
        <w:t xml:space="preserve"> terms and conditions (including the rate of premium charged and coverage available) based on </w:t>
      </w:r>
      <w:r w:rsidR="0061737A">
        <w:t xml:space="preserve">the </w:t>
      </w:r>
      <w:r w:rsidR="002D1B36">
        <w:t xml:space="preserve">results of </w:t>
      </w:r>
      <w:r w:rsidR="00E10549">
        <w:t xml:space="preserve">the </w:t>
      </w:r>
      <w:r w:rsidR="00EC2333">
        <w:t>person</w:t>
      </w:r>
      <w:r w:rsidR="00E10549">
        <w:t>’s</w:t>
      </w:r>
      <w:r w:rsidR="002D1B36">
        <w:t xml:space="preserve"> </w:t>
      </w:r>
      <w:r w:rsidR="003B482C">
        <w:t>genetic test</w:t>
      </w:r>
      <w:r w:rsidR="00EC2333">
        <w:t>ing</w:t>
      </w:r>
      <w:r w:rsidR="00C6481C">
        <w:t>, u</w:t>
      </w:r>
      <w:r w:rsidR="00C6481C" w:rsidRPr="00C6481C">
        <w:t xml:space="preserve">nless </w:t>
      </w:r>
      <w:r w:rsidR="00170E2F">
        <w:t xml:space="preserve">that test result </w:t>
      </w:r>
      <w:r w:rsidR="00C6481C">
        <w:t xml:space="preserve">was </w:t>
      </w:r>
      <w:r w:rsidR="00EF6E34">
        <w:t xml:space="preserve">consented to be released </w:t>
      </w:r>
      <w:r w:rsidR="00C6481C">
        <w:t xml:space="preserve">by </w:t>
      </w:r>
      <w:r w:rsidR="00EC2333">
        <w:t>that person</w:t>
      </w:r>
      <w:r w:rsidR="008A3B2B">
        <w:t xml:space="preserve"> (or their agent)</w:t>
      </w:r>
      <w:r w:rsidR="00A646F6">
        <w:t>.</w:t>
      </w:r>
      <w:r w:rsidR="00C6481C">
        <w:rPr>
          <w:u w:val="single"/>
        </w:rPr>
        <w:t xml:space="preserve"> </w:t>
      </w:r>
    </w:p>
    <w:p w14:paraId="660FFD7A" w14:textId="77777777" w:rsidR="00306E04" w:rsidRDefault="00306E04" w:rsidP="00F76E23">
      <w:pPr>
        <w:pStyle w:val="Bullet"/>
        <w:numPr>
          <w:ilvl w:val="0"/>
          <w:numId w:val="0"/>
        </w:numPr>
        <w:spacing w:before="0"/>
      </w:pPr>
    </w:p>
    <w:p w14:paraId="7E7C5BA5" w14:textId="52A21CA6" w:rsidR="006E570D" w:rsidRDefault="005C2D42" w:rsidP="00F76E23">
      <w:pPr>
        <w:pStyle w:val="Bullet"/>
        <w:numPr>
          <w:ilvl w:val="0"/>
          <w:numId w:val="0"/>
        </w:numPr>
        <w:spacing w:before="0"/>
      </w:pPr>
      <w:r>
        <w:t xml:space="preserve">However, </w:t>
      </w:r>
      <w:r w:rsidR="006E570D">
        <w:t xml:space="preserve">the DDA </w:t>
      </w:r>
      <w:r>
        <w:t xml:space="preserve">would continue to operate </w:t>
      </w:r>
      <w:r w:rsidR="006E570D">
        <w:t xml:space="preserve">so </w:t>
      </w:r>
      <w:r>
        <w:t xml:space="preserve">that </w:t>
      </w:r>
      <w:r w:rsidR="006E570D">
        <w:t xml:space="preserve">it would </w:t>
      </w:r>
      <w:r w:rsidR="006E570D" w:rsidRPr="6B8E1D0E">
        <w:rPr>
          <w:u w:val="single"/>
        </w:rPr>
        <w:t>not</w:t>
      </w:r>
      <w:r w:rsidR="006E570D">
        <w:t xml:space="preserve"> be unlawful </w:t>
      </w:r>
      <w:r>
        <w:t xml:space="preserve">for </w:t>
      </w:r>
      <w:r w:rsidR="00F326B2">
        <w:t xml:space="preserve">life </w:t>
      </w:r>
      <w:r>
        <w:t xml:space="preserve">insurers </w:t>
      </w:r>
      <w:r w:rsidR="006E570D">
        <w:t>to discriminate based on a person’s pr</w:t>
      </w:r>
      <w:r w:rsidR="00734E85">
        <w:t>edisposition</w:t>
      </w:r>
      <w:r w:rsidR="006E570D">
        <w:t xml:space="preserve"> to develop a future disability</w:t>
      </w:r>
      <w:r w:rsidR="004A67B9">
        <w:t xml:space="preserve">, </w:t>
      </w:r>
      <w:r w:rsidR="006E570D">
        <w:t>where th</w:t>
      </w:r>
      <w:r w:rsidR="00433431">
        <w:t>at information was obtained by information other than a through genetic test</w:t>
      </w:r>
      <w:r w:rsidR="000525F3">
        <w:t xml:space="preserve"> results</w:t>
      </w:r>
      <w:r w:rsidR="00433431">
        <w:t>, provided that</w:t>
      </w:r>
      <w:r w:rsidR="006E570D">
        <w:t xml:space="preserve"> discrimination</w:t>
      </w:r>
      <w:r w:rsidR="003B593D">
        <w:t xml:space="preserve"> is</w:t>
      </w:r>
      <w:r w:rsidR="001035E2">
        <w:t xml:space="preserve"> reasonable, </w:t>
      </w:r>
      <w:r w:rsidR="006E570D">
        <w:t>based upon</w:t>
      </w:r>
      <w:r w:rsidR="001035E2">
        <w:t xml:space="preserve"> </w:t>
      </w:r>
      <w:r w:rsidR="006E570D">
        <w:t xml:space="preserve">actuarial </w:t>
      </w:r>
      <w:r w:rsidR="008212D8">
        <w:t>data,</w:t>
      </w:r>
      <w:r w:rsidR="006E570D">
        <w:t xml:space="preserve"> statistical data </w:t>
      </w:r>
      <w:r w:rsidR="009539B2">
        <w:t>and/</w:t>
      </w:r>
      <w:r w:rsidR="001035E2">
        <w:t>or</w:t>
      </w:r>
      <w:r w:rsidR="006E570D">
        <w:t xml:space="preserve"> other relevant factors</w:t>
      </w:r>
      <w:r w:rsidR="006E1F1F">
        <w:t>, for example as indicated by family history</w:t>
      </w:r>
      <w:r w:rsidR="001035E2">
        <w:t xml:space="preserve"> (in the absence of this data)</w:t>
      </w:r>
      <w:r w:rsidR="006E570D">
        <w:t>.</w:t>
      </w:r>
    </w:p>
    <w:p w14:paraId="7BD02FD5" w14:textId="77777777" w:rsidR="001A78C9" w:rsidRDefault="001A78C9" w:rsidP="00F76E23">
      <w:pPr>
        <w:spacing w:before="0" w:after="0"/>
      </w:pPr>
    </w:p>
    <w:tbl>
      <w:tblPr>
        <w:tblW w:w="5017" w:type="pct"/>
        <w:shd w:val="clear" w:color="auto" w:fill="EEEEEE" w:themeFill="background2"/>
        <w:tblCellMar>
          <w:top w:w="227" w:type="dxa"/>
          <w:left w:w="227" w:type="dxa"/>
          <w:bottom w:w="227" w:type="dxa"/>
          <w:right w:w="227" w:type="dxa"/>
        </w:tblCellMar>
        <w:tblLook w:val="0600" w:firstRow="0" w:lastRow="0" w:firstColumn="0" w:lastColumn="0" w:noHBand="1" w:noVBand="1"/>
      </w:tblPr>
      <w:tblGrid>
        <w:gridCol w:w="9101"/>
      </w:tblGrid>
      <w:tr w:rsidR="00EB2242" w14:paraId="7730022C" w14:textId="77777777" w:rsidTr="00BA2174">
        <w:trPr>
          <w:trHeight w:val="1406"/>
        </w:trPr>
        <w:tc>
          <w:tcPr>
            <w:tcW w:w="5000" w:type="pct"/>
            <w:shd w:val="clear" w:color="auto" w:fill="EEEEEE" w:themeFill="background2"/>
          </w:tcPr>
          <w:p w14:paraId="424B5039" w14:textId="41C8162E" w:rsidR="00EB2242" w:rsidRPr="000D1284" w:rsidRDefault="00EB2242" w:rsidP="0033658E">
            <w:pPr>
              <w:pStyle w:val="BoxHeading"/>
              <w:spacing w:before="0"/>
            </w:pPr>
            <w:r>
              <w:t>Questions:</w:t>
            </w:r>
          </w:p>
          <w:p w14:paraId="208556D1" w14:textId="10D6DB23" w:rsidR="0054605C" w:rsidRDefault="00195384" w:rsidP="00C157C8">
            <w:pPr>
              <w:pStyle w:val="OutlineNumbered1"/>
            </w:pPr>
            <w:r>
              <w:t xml:space="preserve">The Treasury invites comments on the </w:t>
            </w:r>
            <w:r w:rsidR="00B610A9">
              <w:t>proposed</w:t>
            </w:r>
            <w:r>
              <w:t xml:space="preserve"> design option for the ban, </w:t>
            </w:r>
            <w:r w:rsidR="00122D16">
              <w:t xml:space="preserve">and whether </w:t>
            </w:r>
            <w:r w:rsidR="00DC47F3">
              <w:t xml:space="preserve">any </w:t>
            </w:r>
            <w:r w:rsidR="00122D16">
              <w:t>modification(s) to the above option should be considered.</w:t>
            </w:r>
            <w:r w:rsidR="006077AA">
              <w:t xml:space="preserve"> </w:t>
            </w:r>
            <w:r w:rsidR="0089439C">
              <w:t>This includes</w:t>
            </w:r>
            <w:r w:rsidR="00122D16">
              <w:t xml:space="preserve"> comments as to </w:t>
            </w:r>
            <w:r w:rsidR="001308C6">
              <w:t>the feasibility of the option</w:t>
            </w:r>
            <w:r w:rsidR="00364FC0">
              <w:t xml:space="preserve">; </w:t>
            </w:r>
            <w:r w:rsidR="0076081D">
              <w:t xml:space="preserve">whether </w:t>
            </w:r>
            <w:r w:rsidR="0016458A">
              <w:t>it is</w:t>
            </w:r>
            <w:r w:rsidR="0076081D">
              <w:t xml:space="preserve"> </w:t>
            </w:r>
            <w:r>
              <w:t>likely to achieve the Government’s policy aim</w:t>
            </w:r>
            <w:r w:rsidR="0066429E">
              <w:t>s</w:t>
            </w:r>
            <w:r w:rsidR="003623C0">
              <w:t>;</w:t>
            </w:r>
            <w:r w:rsidR="00854058">
              <w:t xml:space="preserve"> and</w:t>
            </w:r>
            <w:r w:rsidR="003623C0">
              <w:t xml:space="preserve"> whether there </w:t>
            </w:r>
            <w:r w:rsidR="006A44BE">
              <w:t xml:space="preserve">are any practical, legal, or </w:t>
            </w:r>
            <w:r w:rsidR="00773874">
              <w:t>administrative considerations</w:t>
            </w:r>
            <w:r w:rsidR="006077AA">
              <w:t>.</w:t>
            </w:r>
          </w:p>
          <w:p w14:paraId="5E517CDD" w14:textId="2406712E" w:rsidR="0054605C" w:rsidRPr="000D1284" w:rsidRDefault="005C52F5" w:rsidP="00C157C8">
            <w:pPr>
              <w:pStyle w:val="OutlineNumbered1"/>
            </w:pPr>
            <w:r>
              <w:t xml:space="preserve">The Treasury invites comments on </w:t>
            </w:r>
            <w:r w:rsidR="00CF2756">
              <w:t>whether</w:t>
            </w:r>
            <w:r>
              <w:t xml:space="preserve"> there are any specific implications </w:t>
            </w:r>
            <w:r w:rsidR="00A3151D">
              <w:t>of the ban for</w:t>
            </w:r>
            <w:r>
              <w:t xml:space="preserve"> the </w:t>
            </w:r>
            <w:r w:rsidRPr="005F51C4">
              <w:t>duty to take reasonable care not to make a misrepresentation, the duty of disclosure, and the duty to act in utmost good faith</w:t>
            </w:r>
            <w:r>
              <w:t>.</w:t>
            </w:r>
          </w:p>
        </w:tc>
      </w:tr>
    </w:tbl>
    <w:p w14:paraId="6F8973B2" w14:textId="77777777" w:rsidR="00673125" w:rsidRDefault="00673125" w:rsidP="00673125">
      <w:pPr>
        <w:pStyle w:val="Bullet"/>
        <w:numPr>
          <w:ilvl w:val="0"/>
          <w:numId w:val="0"/>
        </w:numPr>
        <w:spacing w:before="0"/>
      </w:pPr>
    </w:p>
    <w:p w14:paraId="03F9918A" w14:textId="77777777" w:rsidR="004F268D" w:rsidRDefault="004F268D" w:rsidP="008D7988">
      <w:pPr>
        <w:pStyle w:val="Heading2"/>
        <w:spacing w:before="0" w:after="200"/>
      </w:pPr>
      <w:bookmarkStart w:id="10" w:name="_Toc190182597"/>
      <w:r>
        <w:lastRenderedPageBreak/>
        <w:t>Defining ‘genetic test’</w:t>
      </w:r>
      <w:bookmarkEnd w:id="10"/>
    </w:p>
    <w:p w14:paraId="76912FC4" w14:textId="152A5BA0" w:rsidR="001246CD" w:rsidRDefault="000A6FD7" w:rsidP="00F76E23">
      <w:pPr>
        <w:pStyle w:val="Bullet"/>
        <w:numPr>
          <w:ilvl w:val="0"/>
          <w:numId w:val="0"/>
        </w:numPr>
        <w:spacing w:before="0"/>
      </w:pPr>
      <w:r>
        <w:t>Regardless</w:t>
      </w:r>
      <w:r w:rsidR="00787AC1">
        <w:t xml:space="preserve"> of the </w:t>
      </w:r>
      <w:r>
        <w:t xml:space="preserve">legislative </w:t>
      </w:r>
      <w:r w:rsidR="00EA0FAD">
        <w:t xml:space="preserve">design </w:t>
      </w:r>
      <w:r>
        <w:t>option</w:t>
      </w:r>
      <w:r w:rsidR="00EA0FAD">
        <w:t xml:space="preserve"> selected for the ban</w:t>
      </w:r>
      <w:r w:rsidR="00D85E64">
        <w:t>, Treasury considers that it will</w:t>
      </w:r>
      <w:r w:rsidR="00DA3263">
        <w:t xml:space="preserve"> likely</w:t>
      </w:r>
      <w:r w:rsidR="00D85E64">
        <w:t xml:space="preserve"> be necessary to define the term ‘genetic test’</w:t>
      </w:r>
      <w:r w:rsidR="00C36312">
        <w:t xml:space="preserve"> for the purposes of t</w:t>
      </w:r>
      <w:r w:rsidR="00FD3EB4">
        <w:t>he ban</w:t>
      </w:r>
      <w:r w:rsidR="00D85E64">
        <w:t>.</w:t>
      </w:r>
      <w:r w:rsidR="00C057F0">
        <w:t xml:space="preserve"> </w:t>
      </w:r>
      <w:r w:rsidR="00E65C54">
        <w:t xml:space="preserve">Treasury notes that the approach and </w:t>
      </w:r>
      <w:r w:rsidR="00517CBF">
        <w:t>way</w:t>
      </w:r>
      <w:r w:rsidR="00E65C54">
        <w:t xml:space="preserve"> the definition of </w:t>
      </w:r>
      <w:r w:rsidR="00D216C3">
        <w:t xml:space="preserve">‘genetic test’ </w:t>
      </w:r>
      <w:r w:rsidR="00E65C54">
        <w:t>is incorporated into legislation will be subject to the legislative drafting process.</w:t>
      </w:r>
    </w:p>
    <w:p w14:paraId="42ACDF59" w14:textId="77777777" w:rsidR="002A0641" w:rsidRDefault="002A0641" w:rsidP="00F76E23">
      <w:pPr>
        <w:pStyle w:val="Bullet"/>
        <w:numPr>
          <w:ilvl w:val="0"/>
          <w:numId w:val="0"/>
        </w:numPr>
        <w:spacing w:before="0"/>
      </w:pPr>
    </w:p>
    <w:p w14:paraId="3AC7F249" w14:textId="2044CF39" w:rsidR="00C35224" w:rsidRDefault="004B5BF6" w:rsidP="00F76E23">
      <w:pPr>
        <w:pStyle w:val="Bullet"/>
        <w:numPr>
          <w:ilvl w:val="0"/>
          <w:numId w:val="0"/>
        </w:numPr>
        <w:spacing w:before="0"/>
      </w:pPr>
      <w:r>
        <w:t>Treasury understands that there are numerous types of</w:t>
      </w:r>
      <w:r w:rsidR="00720010">
        <w:t xml:space="preserve"> human</w:t>
      </w:r>
      <w:r>
        <w:t xml:space="preserve"> genetic tests, which examine different elements of an individual’s genetics and gene expression. </w:t>
      </w:r>
      <w:r w:rsidR="00923D86">
        <w:t xml:space="preserve">The various available genetic tests have multiple different uses, with a subset being </w:t>
      </w:r>
      <w:r w:rsidR="00040441">
        <w:t>u</w:t>
      </w:r>
      <w:r w:rsidR="00923D86">
        <w:t>sed to establish when an individual possess</w:t>
      </w:r>
      <w:r w:rsidR="00FF57A6">
        <w:t>es</w:t>
      </w:r>
      <w:r w:rsidR="00923D86">
        <w:t xml:space="preserve"> genetic characteristic</w:t>
      </w:r>
      <w:r w:rsidR="004A09BD">
        <w:t xml:space="preserve">(s) that are </w:t>
      </w:r>
      <w:r w:rsidR="00887994">
        <w:t>known</w:t>
      </w:r>
      <w:r w:rsidR="004A09BD">
        <w:t xml:space="preserve"> to </w:t>
      </w:r>
      <w:r w:rsidR="005F1E44">
        <w:t>e</w:t>
      </w:r>
      <w:r w:rsidR="00D36A57">
        <w:t>stablish their</w:t>
      </w:r>
      <w:r w:rsidR="00887994">
        <w:t xml:space="preserve"> </w:t>
      </w:r>
      <w:r w:rsidR="003339D4">
        <w:t>predisposition</w:t>
      </w:r>
      <w:r w:rsidR="00887994">
        <w:t xml:space="preserve"> for future disease</w:t>
      </w:r>
      <w:r w:rsidR="008855B5">
        <w:t xml:space="preserve">, </w:t>
      </w:r>
      <w:r w:rsidR="00993A97">
        <w:t xml:space="preserve">while others do not have this use (such as those that </w:t>
      </w:r>
      <w:r w:rsidR="009F7879">
        <w:t>inform a diagnosis, identify specific treatment options,</w:t>
      </w:r>
      <w:r w:rsidR="00993A97">
        <w:t xml:space="preserve"> examine the characteristics of a disease agent (such as a </w:t>
      </w:r>
      <w:r w:rsidR="00335388">
        <w:t>tumour</w:t>
      </w:r>
      <w:r w:rsidR="001A2323">
        <w:t xml:space="preserve">), map an individual’s </w:t>
      </w:r>
      <w:r w:rsidR="008220F8">
        <w:t xml:space="preserve">genome for </w:t>
      </w:r>
      <w:r w:rsidR="00335388">
        <w:t>examination with other data f</w:t>
      </w:r>
      <w:r w:rsidR="00227FE9">
        <w:t>o</w:t>
      </w:r>
      <w:r w:rsidR="00335388">
        <w:t xml:space="preserve">r clinical research purposes, etc). </w:t>
      </w:r>
    </w:p>
    <w:p w14:paraId="19747516" w14:textId="77777777" w:rsidR="00E26161" w:rsidRDefault="00E26161" w:rsidP="00F76E23">
      <w:pPr>
        <w:pStyle w:val="Bullet"/>
        <w:numPr>
          <w:ilvl w:val="0"/>
          <w:numId w:val="0"/>
        </w:numPr>
        <w:spacing w:before="0"/>
      </w:pPr>
    </w:p>
    <w:p w14:paraId="1AB51688" w14:textId="780A1B27" w:rsidR="009C1BF8" w:rsidRDefault="005C5745" w:rsidP="009C1BF8">
      <w:pPr>
        <w:pStyle w:val="Bullet"/>
        <w:numPr>
          <w:ilvl w:val="0"/>
          <w:numId w:val="0"/>
        </w:numPr>
        <w:spacing w:before="0"/>
      </w:pPr>
      <w:r>
        <w:t xml:space="preserve">There </w:t>
      </w:r>
      <w:r w:rsidR="00E26161">
        <w:t xml:space="preserve">is no settled position </w:t>
      </w:r>
      <w:r w:rsidR="00342150">
        <w:t xml:space="preserve">or definition </w:t>
      </w:r>
      <w:r w:rsidR="008F7BBF">
        <w:t>of the term ‘genetic test’</w:t>
      </w:r>
      <w:r w:rsidR="00614FF3">
        <w:t xml:space="preserve"> either within Australia or international</w:t>
      </w:r>
      <w:r w:rsidR="009B71CB">
        <w:t>.</w:t>
      </w:r>
      <w:r>
        <w:t xml:space="preserve"> However, m</w:t>
      </w:r>
      <w:r w:rsidR="009C1BF8">
        <w:t>ultiple international jurisdictions have defined the term ‘genetic test’ for the purposes of their own regimes, which legislate or codify different matters related to genetic testing and life insurance. These definitions vary in their technical complexity and specificity.</w:t>
      </w:r>
    </w:p>
    <w:p w14:paraId="085C9A64" w14:textId="77777777" w:rsidR="005C5745" w:rsidRDefault="005C5745" w:rsidP="009C1BF8">
      <w:pPr>
        <w:pStyle w:val="Bullet"/>
        <w:numPr>
          <w:ilvl w:val="0"/>
          <w:numId w:val="0"/>
        </w:numPr>
        <w:spacing w:before="0"/>
      </w:pPr>
    </w:p>
    <w:p w14:paraId="2B028FE3" w14:textId="77777777" w:rsidR="00220299" w:rsidRDefault="005C5745" w:rsidP="00220299">
      <w:pPr>
        <w:pStyle w:val="Bullet"/>
        <w:numPr>
          <w:ilvl w:val="0"/>
          <w:numId w:val="0"/>
        </w:numPr>
        <w:spacing w:before="0"/>
      </w:pPr>
      <w:r>
        <w:t>Of these in</w:t>
      </w:r>
      <w:r w:rsidR="00A91787">
        <w:t xml:space="preserve">ternational </w:t>
      </w:r>
      <w:r w:rsidR="007A1636">
        <w:t xml:space="preserve">definitions, New Zealand is one of the most contemporary, and </w:t>
      </w:r>
      <w:r w:rsidR="00220299">
        <w:t xml:space="preserve">there is value in considering it as a starting point on how the Australian definition can be approached. New Zealand’s </w:t>
      </w:r>
      <w:r w:rsidR="00220299" w:rsidRPr="005B36C8">
        <w:rPr>
          <w:i/>
          <w:iCs/>
        </w:rPr>
        <w:t>C</w:t>
      </w:r>
      <w:r w:rsidR="00220299">
        <w:rPr>
          <w:i/>
          <w:iCs/>
        </w:rPr>
        <w:t>ontracts of Insurance Act</w:t>
      </w:r>
      <w:r w:rsidR="00220299">
        <w:t xml:space="preserve"> defines ‘genetic test’ as:</w:t>
      </w:r>
    </w:p>
    <w:p w14:paraId="1C56BB21" w14:textId="73E5CBC4" w:rsidR="00220299" w:rsidRDefault="00220299" w:rsidP="00220299">
      <w:pPr>
        <w:pStyle w:val="Bullet"/>
        <w:numPr>
          <w:ilvl w:val="0"/>
          <w:numId w:val="0"/>
        </w:numPr>
        <w:spacing w:before="0"/>
      </w:pPr>
    </w:p>
    <w:p w14:paraId="4655954A" w14:textId="77777777" w:rsidR="00220299" w:rsidRPr="008B569C" w:rsidRDefault="00220299" w:rsidP="00220299">
      <w:pPr>
        <w:pStyle w:val="Bullet"/>
        <w:numPr>
          <w:ilvl w:val="0"/>
          <w:numId w:val="14"/>
        </w:numPr>
        <w:spacing w:before="0"/>
        <w:rPr>
          <w:i/>
        </w:rPr>
      </w:pPr>
      <w:r w:rsidRPr="008B569C">
        <w:rPr>
          <w:i/>
        </w:rPr>
        <w:t>a test that analyses any DNA, RNA, or chromosome for any purpose including the prediction of disease or vertical transmission risks, or monitoring, diagnosis, or prognosis (regardless of the source of the DNA, RNA, or chromosome); or</w:t>
      </w:r>
    </w:p>
    <w:p w14:paraId="5C4D097A" w14:textId="77777777" w:rsidR="00220299" w:rsidRPr="008B569C" w:rsidRDefault="00220299" w:rsidP="00220299">
      <w:pPr>
        <w:pStyle w:val="Bullet"/>
        <w:numPr>
          <w:ilvl w:val="0"/>
          <w:numId w:val="14"/>
        </w:numPr>
        <w:spacing w:before="0"/>
        <w:rPr>
          <w:i/>
        </w:rPr>
      </w:pPr>
      <w:r w:rsidRPr="008B569C">
        <w:rPr>
          <w:i/>
        </w:rPr>
        <w:t>a test that analyses any component of gene expression (for example, a protein) or any metabolite for the purpose of detecting or predicting genotypes, phenotypes, or genetic variants (whether or not there are other purposes for the test).</w:t>
      </w:r>
    </w:p>
    <w:p w14:paraId="03888421" w14:textId="1271861C" w:rsidR="005C5745" w:rsidRDefault="005C5745" w:rsidP="009C1BF8">
      <w:pPr>
        <w:pStyle w:val="Bullet"/>
        <w:numPr>
          <w:ilvl w:val="0"/>
          <w:numId w:val="0"/>
        </w:numPr>
        <w:spacing w:before="0"/>
      </w:pPr>
    </w:p>
    <w:p w14:paraId="1253C9F7" w14:textId="50014BDF" w:rsidR="003609A1" w:rsidRDefault="00D609A8" w:rsidP="003609A1">
      <w:pPr>
        <w:pStyle w:val="Bullet"/>
        <w:numPr>
          <w:ilvl w:val="0"/>
          <w:numId w:val="0"/>
        </w:numPr>
        <w:spacing w:before="0"/>
      </w:pPr>
      <w:r>
        <w:t xml:space="preserve">Treasury is considering </w:t>
      </w:r>
      <w:r w:rsidR="00A7323C">
        <w:t xml:space="preserve">the </w:t>
      </w:r>
      <w:r w:rsidR="00476F5E">
        <w:t>possible</w:t>
      </w:r>
      <w:r>
        <w:t xml:space="preserve"> definition</w:t>
      </w:r>
      <w:r w:rsidR="000306DB">
        <w:t>,</w:t>
      </w:r>
      <w:r>
        <w:t xml:space="preserve"> and </w:t>
      </w:r>
      <w:r w:rsidR="00B74302">
        <w:t>wh</w:t>
      </w:r>
      <w:r w:rsidR="00561EBA">
        <w:t xml:space="preserve">at </w:t>
      </w:r>
      <w:r w:rsidR="006F6861">
        <w:t xml:space="preserve">technical </w:t>
      </w:r>
      <w:r w:rsidR="00561EBA">
        <w:t>specificity is necessary for the Australian context</w:t>
      </w:r>
      <w:r w:rsidR="006F6861">
        <w:t xml:space="preserve"> </w:t>
      </w:r>
      <w:r w:rsidR="003F6A1F">
        <w:t>as well as</w:t>
      </w:r>
      <w:r w:rsidR="006F6861">
        <w:t xml:space="preserve"> </w:t>
      </w:r>
      <w:r w:rsidR="00E249CB">
        <w:t xml:space="preserve">the need for </w:t>
      </w:r>
      <w:r w:rsidR="003F6A1F">
        <w:t>a clear and unambiguous definition</w:t>
      </w:r>
      <w:r w:rsidR="00561EBA">
        <w:t xml:space="preserve">, </w:t>
      </w:r>
      <w:r w:rsidR="008E2F49">
        <w:t>considering</w:t>
      </w:r>
      <w:r w:rsidR="00561EBA">
        <w:t xml:space="preserve"> the policy aims of the ban.</w:t>
      </w:r>
      <w:r w:rsidR="003609A1">
        <w:t xml:space="preserve"> </w:t>
      </w:r>
    </w:p>
    <w:p w14:paraId="5F3A06D0" w14:textId="77777777" w:rsidR="003F6A1F" w:rsidRDefault="003F6A1F" w:rsidP="00F76E23">
      <w:pPr>
        <w:pStyle w:val="Bullet"/>
        <w:numPr>
          <w:ilvl w:val="0"/>
          <w:numId w:val="0"/>
        </w:numPr>
        <w:spacing w:before="0"/>
      </w:pPr>
    </w:p>
    <w:tbl>
      <w:tblPr>
        <w:tblW w:w="5017" w:type="pct"/>
        <w:shd w:val="clear" w:color="auto" w:fill="EEEEEE" w:themeFill="background2"/>
        <w:tblCellMar>
          <w:top w:w="227" w:type="dxa"/>
          <w:left w:w="227" w:type="dxa"/>
          <w:bottom w:w="227" w:type="dxa"/>
          <w:right w:w="227" w:type="dxa"/>
        </w:tblCellMar>
        <w:tblLook w:val="0600" w:firstRow="0" w:lastRow="0" w:firstColumn="0" w:lastColumn="0" w:noHBand="1" w:noVBand="1"/>
      </w:tblPr>
      <w:tblGrid>
        <w:gridCol w:w="9101"/>
      </w:tblGrid>
      <w:tr w:rsidR="00BA2174" w14:paraId="66F350D2" w14:textId="77777777" w:rsidTr="00E61EF7">
        <w:trPr>
          <w:trHeight w:val="966"/>
        </w:trPr>
        <w:tc>
          <w:tcPr>
            <w:tcW w:w="5000" w:type="pct"/>
            <w:shd w:val="clear" w:color="auto" w:fill="EEEEEE" w:themeFill="background2"/>
          </w:tcPr>
          <w:p w14:paraId="2A2A7EC1" w14:textId="4AD3EED1" w:rsidR="00BA2174" w:rsidRPr="000D1284" w:rsidRDefault="00BA2174" w:rsidP="0033658E">
            <w:pPr>
              <w:pStyle w:val="BoxHeading"/>
              <w:spacing w:before="0"/>
            </w:pPr>
            <w:r>
              <w:t>Question</w:t>
            </w:r>
            <w:r w:rsidR="00631E22">
              <w:t>s</w:t>
            </w:r>
            <w:r>
              <w:t>:</w:t>
            </w:r>
          </w:p>
          <w:p w14:paraId="75194EDC" w14:textId="34A586A1" w:rsidR="004216C8" w:rsidRPr="000D1284" w:rsidRDefault="00EA0F1B" w:rsidP="005F526A">
            <w:pPr>
              <w:pStyle w:val="OutlineNumbered1"/>
            </w:pPr>
            <w:r>
              <w:t>Treasury</w:t>
            </w:r>
            <w:r w:rsidR="008855B5">
              <w:t xml:space="preserve"> welcomes</w:t>
            </w:r>
            <w:r>
              <w:t xml:space="preserve"> submissions </w:t>
            </w:r>
            <w:r w:rsidR="00AA657B">
              <w:t>as to h</w:t>
            </w:r>
            <w:r w:rsidR="00BA2174">
              <w:t xml:space="preserve">ow the term ‘genetic test’ </w:t>
            </w:r>
            <w:r w:rsidR="00AA657B">
              <w:t xml:space="preserve">should </w:t>
            </w:r>
            <w:r w:rsidR="00BA2174">
              <w:t xml:space="preserve">be defined for the purposes of the </w:t>
            </w:r>
            <w:r w:rsidR="008D7C8E">
              <w:t>ban</w:t>
            </w:r>
            <w:r w:rsidR="00580774">
              <w:t>.</w:t>
            </w:r>
          </w:p>
        </w:tc>
      </w:tr>
    </w:tbl>
    <w:p w14:paraId="02F601C0" w14:textId="77777777" w:rsidR="00BA2174" w:rsidRDefault="00BA2174" w:rsidP="00F76E23">
      <w:pPr>
        <w:pStyle w:val="Bullet"/>
        <w:numPr>
          <w:ilvl w:val="0"/>
          <w:numId w:val="0"/>
        </w:numPr>
        <w:spacing w:before="0"/>
      </w:pPr>
    </w:p>
    <w:p w14:paraId="155A6E43" w14:textId="37ED1853" w:rsidR="00043C78" w:rsidRDefault="00FA0FB6" w:rsidP="00F76E23">
      <w:pPr>
        <w:pStyle w:val="Bullet"/>
        <w:numPr>
          <w:ilvl w:val="0"/>
          <w:numId w:val="0"/>
        </w:numPr>
        <w:spacing w:before="0"/>
      </w:pPr>
      <w:r>
        <w:t xml:space="preserve">Further to the above, </w:t>
      </w:r>
      <w:r w:rsidR="00043C78">
        <w:t>Treasury appreciates that</w:t>
      </w:r>
      <w:r w:rsidR="004E27D7">
        <w:t>,</w:t>
      </w:r>
      <w:r w:rsidR="00043C78">
        <w:t xml:space="preserve"> </w:t>
      </w:r>
      <w:r w:rsidR="00202497">
        <w:t xml:space="preserve">as </w:t>
      </w:r>
      <w:r w:rsidR="00253104">
        <w:t xml:space="preserve">the field of genetics and genomics is rapidly evolving, </w:t>
      </w:r>
      <w:r w:rsidR="00202497">
        <w:t xml:space="preserve">the definition of ‘genetic test’ adopted </w:t>
      </w:r>
      <w:r w:rsidR="00FF2238">
        <w:t xml:space="preserve">at the time of making the measure may </w:t>
      </w:r>
      <w:r w:rsidR="008B10C1">
        <w:t xml:space="preserve">need </w:t>
      </w:r>
      <w:r w:rsidR="00202497">
        <w:t xml:space="preserve">future </w:t>
      </w:r>
      <w:r w:rsidR="008B10C1">
        <w:lastRenderedPageBreak/>
        <w:t>amendment</w:t>
      </w:r>
      <w:r w:rsidR="00202497">
        <w:t>s</w:t>
      </w:r>
      <w:r w:rsidR="008B10C1">
        <w:t xml:space="preserve"> to ensure the measure remains effective. This will be a focus of the scheduled 5-yearly reviews of the measure. </w:t>
      </w:r>
      <w:r w:rsidR="00FF74BE">
        <w:t xml:space="preserve">However, </w:t>
      </w:r>
      <w:r w:rsidR="00A62376">
        <w:t>amendment</w:t>
      </w:r>
      <w:r w:rsidR="00A35C74">
        <w:t>s</w:t>
      </w:r>
      <w:r w:rsidR="00A62376">
        <w:t xml:space="preserve"> to the definition may be necessary more frequently than </w:t>
      </w:r>
      <w:r w:rsidR="00744DD8">
        <w:t>under the 5-yearly</w:t>
      </w:r>
      <w:r w:rsidR="00202497">
        <w:t xml:space="preserve"> </w:t>
      </w:r>
      <w:r w:rsidR="00744DD8">
        <w:t>review schedule.</w:t>
      </w:r>
      <w:r w:rsidR="0035479B">
        <w:t xml:space="preserve"> Further, amendmen</w:t>
      </w:r>
      <w:r w:rsidR="005C1022">
        <w:t>ts may be necessary as quickly as possible to ensure new technologies are capture</w:t>
      </w:r>
      <w:r w:rsidR="002B6067">
        <w:t>d</w:t>
      </w:r>
      <w:r w:rsidR="005C1022">
        <w:t xml:space="preserve"> promptly, and </w:t>
      </w:r>
      <w:r w:rsidR="00193741">
        <w:t>this may need to occur on multiple occasions</w:t>
      </w:r>
      <w:r w:rsidR="00A21E25">
        <w:t>.</w:t>
      </w:r>
    </w:p>
    <w:p w14:paraId="393E2245" w14:textId="77777777" w:rsidR="00E61EF7" w:rsidRDefault="00E61EF7" w:rsidP="00F76E23">
      <w:pPr>
        <w:pStyle w:val="Bullet"/>
        <w:numPr>
          <w:ilvl w:val="0"/>
          <w:numId w:val="0"/>
        </w:numPr>
        <w:spacing w:before="0"/>
      </w:pPr>
    </w:p>
    <w:p w14:paraId="370EDFF1" w14:textId="09B1435F" w:rsidR="00744DD8" w:rsidRDefault="005B4897" w:rsidP="00F76E23">
      <w:pPr>
        <w:pStyle w:val="Bullet"/>
        <w:numPr>
          <w:ilvl w:val="0"/>
          <w:numId w:val="0"/>
        </w:numPr>
        <w:spacing w:before="0"/>
      </w:pPr>
      <w:r>
        <w:t xml:space="preserve">Treasury is therefore considering whether aspects of the definition </w:t>
      </w:r>
      <w:r w:rsidR="00C438B6">
        <w:t xml:space="preserve">may </w:t>
      </w:r>
      <w:r>
        <w:t>be be</w:t>
      </w:r>
      <w:r w:rsidR="00762AE8">
        <w:t>tter</w:t>
      </w:r>
      <w:r>
        <w:t xml:space="preserve"> placed in subordinate legislation </w:t>
      </w:r>
      <w:r w:rsidR="00744DD8">
        <w:t>(</w:t>
      </w:r>
      <w:r w:rsidR="0095198D">
        <w:t xml:space="preserve">e.g. the </w:t>
      </w:r>
      <w:r w:rsidR="00B670C0">
        <w:rPr>
          <w:i/>
          <w:iCs/>
        </w:rPr>
        <w:t xml:space="preserve">Insurance Contracts </w:t>
      </w:r>
      <w:r w:rsidR="00AA0B5C">
        <w:rPr>
          <w:i/>
          <w:iCs/>
        </w:rPr>
        <w:t>R</w:t>
      </w:r>
      <w:r w:rsidR="00B670C0">
        <w:rPr>
          <w:i/>
          <w:iCs/>
        </w:rPr>
        <w:t>egulations 2017</w:t>
      </w:r>
      <w:r w:rsidR="00744DD8">
        <w:t xml:space="preserve">) than </w:t>
      </w:r>
      <w:r w:rsidR="00B670C0">
        <w:t xml:space="preserve">in </w:t>
      </w:r>
      <w:r w:rsidR="00AA0B5C">
        <w:t xml:space="preserve">primary </w:t>
      </w:r>
      <w:r w:rsidR="008202AD">
        <w:t>legislation (</w:t>
      </w:r>
      <w:r w:rsidR="00B01FB7">
        <w:t xml:space="preserve">e.g. </w:t>
      </w:r>
      <w:r w:rsidR="008202AD">
        <w:t>both the Insurance Contracts Act and the DDA).</w:t>
      </w:r>
      <w:r w:rsidR="00A21E25">
        <w:t xml:space="preserve"> This would allow </w:t>
      </w:r>
      <w:r w:rsidR="00C06164">
        <w:t xml:space="preserve">the Government the ability to ensure aspects of the definition can be </w:t>
      </w:r>
      <w:r w:rsidR="00FA16B0">
        <w:t xml:space="preserve">efficiently </w:t>
      </w:r>
      <w:r w:rsidR="00C06164">
        <w:t>kept up to date and reflect changes in technology without undue delay</w:t>
      </w:r>
      <w:r w:rsidR="00B01FB7">
        <w:t>, while also maintaining appropriate parliamentary scrutiny</w:t>
      </w:r>
      <w:r w:rsidR="00C06164">
        <w:t xml:space="preserve">. </w:t>
      </w:r>
    </w:p>
    <w:p w14:paraId="74987258" w14:textId="77777777" w:rsidR="008202AD" w:rsidRDefault="008202AD" w:rsidP="00F76E23">
      <w:pPr>
        <w:pStyle w:val="Bullet"/>
        <w:numPr>
          <w:ilvl w:val="0"/>
          <w:numId w:val="0"/>
        </w:numPr>
        <w:spacing w:before="0"/>
      </w:pPr>
    </w:p>
    <w:tbl>
      <w:tblPr>
        <w:tblW w:w="5017" w:type="pct"/>
        <w:shd w:val="clear" w:color="auto" w:fill="EEEEEE" w:themeFill="background2"/>
        <w:tblCellMar>
          <w:top w:w="227" w:type="dxa"/>
          <w:left w:w="227" w:type="dxa"/>
          <w:bottom w:w="227" w:type="dxa"/>
          <w:right w:w="227" w:type="dxa"/>
        </w:tblCellMar>
        <w:tblLook w:val="0600" w:firstRow="0" w:lastRow="0" w:firstColumn="0" w:lastColumn="0" w:noHBand="1" w:noVBand="1"/>
      </w:tblPr>
      <w:tblGrid>
        <w:gridCol w:w="9101"/>
      </w:tblGrid>
      <w:tr w:rsidR="008202AD" w14:paraId="3F033269" w14:textId="77777777" w:rsidTr="00E61EF7">
        <w:trPr>
          <w:trHeight w:val="910"/>
        </w:trPr>
        <w:tc>
          <w:tcPr>
            <w:tcW w:w="5000" w:type="pct"/>
            <w:shd w:val="clear" w:color="auto" w:fill="EEEEEE" w:themeFill="background2"/>
          </w:tcPr>
          <w:p w14:paraId="1767A018" w14:textId="77777777" w:rsidR="008202AD" w:rsidRPr="000D1284" w:rsidRDefault="008202AD" w:rsidP="00802E43">
            <w:pPr>
              <w:pStyle w:val="BoxHeading"/>
              <w:spacing w:before="0"/>
            </w:pPr>
            <w:r>
              <w:t>Question:</w:t>
            </w:r>
          </w:p>
          <w:p w14:paraId="2A302E10" w14:textId="2F961753" w:rsidR="008202AD" w:rsidRDefault="008202AD" w:rsidP="0033658E">
            <w:pPr>
              <w:pStyle w:val="OutlineNumbered1"/>
            </w:pPr>
            <w:r>
              <w:t>The Treasury invites views on whether</w:t>
            </w:r>
            <w:r w:rsidR="00842E60">
              <w:t xml:space="preserve"> </w:t>
            </w:r>
            <w:r w:rsidR="00647151">
              <w:t>aspects</w:t>
            </w:r>
            <w:r>
              <w:t xml:space="preserve"> </w:t>
            </w:r>
            <w:r w:rsidR="00021244">
              <w:t xml:space="preserve">of </w:t>
            </w:r>
            <w:r w:rsidR="00694B7A">
              <w:t>the definition of</w:t>
            </w:r>
            <w:r w:rsidR="00021244">
              <w:t xml:space="preserve"> ‘genetic test’ for the </w:t>
            </w:r>
            <w:r w:rsidR="006E08F8">
              <w:t>purposes</w:t>
            </w:r>
            <w:r w:rsidR="00021244">
              <w:t xml:space="preserve"> of the measure </w:t>
            </w:r>
            <w:r w:rsidR="009D20E6">
              <w:t>may</w:t>
            </w:r>
            <w:r w:rsidR="00021244">
              <w:t xml:space="preserve"> be </w:t>
            </w:r>
            <w:r w:rsidR="009D20E6">
              <w:t>suitably placed in</w:t>
            </w:r>
            <w:r w:rsidR="007008E0">
              <w:t xml:space="preserve"> </w:t>
            </w:r>
            <w:r w:rsidR="006E08F8">
              <w:t>subordinate</w:t>
            </w:r>
            <w:r w:rsidR="007008E0">
              <w:t xml:space="preserve"> </w:t>
            </w:r>
            <w:r w:rsidR="006E08F8">
              <w:t>legislation.</w:t>
            </w:r>
          </w:p>
          <w:p w14:paraId="1D938287" w14:textId="2C098CDE" w:rsidR="008202AD" w:rsidRPr="000D1284" w:rsidRDefault="00F60EC1" w:rsidP="0033658E">
            <w:pPr>
              <w:pStyle w:val="OutlineNumbered1"/>
            </w:pPr>
            <w:r>
              <w:t xml:space="preserve">The </w:t>
            </w:r>
            <w:r w:rsidR="0046287D">
              <w:t>Treasury invites views on factors that may require aspects of the definition of ‘genetic test’ to be flexible and remain fit for purpose.</w:t>
            </w:r>
          </w:p>
        </w:tc>
      </w:tr>
    </w:tbl>
    <w:p w14:paraId="2E350765" w14:textId="77777777" w:rsidR="00B65037" w:rsidRDefault="00B65037" w:rsidP="000C71B1">
      <w:pPr>
        <w:pStyle w:val="Bullet"/>
        <w:numPr>
          <w:ilvl w:val="0"/>
          <w:numId w:val="0"/>
        </w:numPr>
        <w:spacing w:before="0"/>
        <w:rPr>
          <w:highlight w:val="yellow"/>
        </w:rPr>
      </w:pPr>
    </w:p>
    <w:p w14:paraId="54762310" w14:textId="7BE310DA" w:rsidR="00D6475F" w:rsidRPr="000810CF" w:rsidRDefault="00093AE3" w:rsidP="008D7988">
      <w:pPr>
        <w:pStyle w:val="Heading2"/>
        <w:spacing w:before="0" w:after="200"/>
      </w:pPr>
      <w:bookmarkStart w:id="11" w:name="_Toc190182598"/>
      <w:r>
        <w:t xml:space="preserve">Consent to the </w:t>
      </w:r>
      <w:r w:rsidR="00A80BCD">
        <w:t xml:space="preserve">release and </w:t>
      </w:r>
      <w:r>
        <w:t>use of genetic test results</w:t>
      </w:r>
      <w:bookmarkEnd w:id="11"/>
    </w:p>
    <w:p w14:paraId="042E39AA" w14:textId="33B1E0A4" w:rsidR="007E2159" w:rsidRDefault="007E2159" w:rsidP="007E2159">
      <w:pPr>
        <w:pStyle w:val="Bullet"/>
        <w:numPr>
          <w:ilvl w:val="0"/>
          <w:numId w:val="0"/>
        </w:numPr>
        <w:spacing w:before="0"/>
      </w:pPr>
      <w:r w:rsidRPr="000810CF">
        <w:t xml:space="preserve">As noted above, to ensure individuals can </w:t>
      </w:r>
      <w:r>
        <w:t xml:space="preserve">voluntarily </w:t>
      </w:r>
      <w:r w:rsidRPr="000810CF">
        <w:t xml:space="preserve">provide genetic test results that may be favourable to an individual’s underwriting assessment(s), </w:t>
      </w:r>
      <w:r w:rsidR="007D6D7C">
        <w:t>it is proposed</w:t>
      </w:r>
      <w:r w:rsidR="00430CD8">
        <w:t xml:space="preserve"> </w:t>
      </w:r>
      <w:r w:rsidRPr="000810CF">
        <w:t xml:space="preserve">the ban include an exemption to allow for individuals to </w:t>
      </w:r>
      <w:r>
        <w:t xml:space="preserve">formally and specifically consent to release </w:t>
      </w:r>
      <w:r w:rsidRPr="000810CF">
        <w:t>genetic test</w:t>
      </w:r>
      <w:r>
        <w:t xml:space="preserve"> result</w:t>
      </w:r>
      <w:r w:rsidRPr="000810CF">
        <w:t xml:space="preserve">s to life insurers. </w:t>
      </w:r>
      <w:r w:rsidR="00210C8A">
        <w:t>Consequently, and to avoid ambiguity</w:t>
      </w:r>
      <w:r w:rsidRPr="000810CF">
        <w:t xml:space="preserve">, the ban </w:t>
      </w:r>
      <w:r>
        <w:t>may</w:t>
      </w:r>
      <w:r w:rsidRPr="000810CF">
        <w:t xml:space="preserve"> need to provide that life insurers can access and use </w:t>
      </w:r>
      <w:r w:rsidRPr="00A66EC3">
        <w:t xml:space="preserve">genetic </w:t>
      </w:r>
      <w:r w:rsidRPr="00222EE1">
        <w:t>test results</w:t>
      </w:r>
      <w:r w:rsidRPr="000810CF">
        <w:t xml:space="preserve"> </w:t>
      </w:r>
      <w:r>
        <w:t xml:space="preserve">released </w:t>
      </w:r>
      <w:r w:rsidR="00D30AFC">
        <w:t>by the effected individual</w:t>
      </w:r>
      <w:r w:rsidR="00BC3EC0">
        <w:t xml:space="preserve"> (or their agent)</w:t>
      </w:r>
      <w:r>
        <w:t xml:space="preserve"> </w:t>
      </w:r>
      <w:r w:rsidRPr="000810CF">
        <w:t>when performing life insurance underwriting.</w:t>
      </w:r>
    </w:p>
    <w:p w14:paraId="7C66DC50" w14:textId="77777777" w:rsidR="007E2159" w:rsidRPr="000810CF" w:rsidRDefault="007E2159" w:rsidP="007E2159">
      <w:pPr>
        <w:pStyle w:val="Bullet"/>
        <w:numPr>
          <w:ilvl w:val="0"/>
          <w:numId w:val="0"/>
        </w:numPr>
        <w:spacing w:before="0"/>
      </w:pPr>
    </w:p>
    <w:p w14:paraId="1A42E9D2" w14:textId="28BF36E3" w:rsidR="00C828C8" w:rsidRDefault="007E2159" w:rsidP="007E2159">
      <w:pPr>
        <w:pStyle w:val="Bullet"/>
        <w:numPr>
          <w:ilvl w:val="0"/>
          <w:numId w:val="0"/>
        </w:numPr>
        <w:spacing w:before="0"/>
      </w:pPr>
      <w:r w:rsidRPr="000810CF">
        <w:t xml:space="preserve">However, Treasury is alert to stakeholder concerns as to when </w:t>
      </w:r>
      <w:r w:rsidR="00EF0628">
        <w:t xml:space="preserve">genetic tests results </w:t>
      </w:r>
      <w:r w:rsidR="00172358">
        <w:t xml:space="preserve">should be </w:t>
      </w:r>
      <w:r w:rsidR="00480DAE">
        <w:t xml:space="preserve">considered as </w:t>
      </w:r>
      <w:r w:rsidR="00EF0628">
        <w:t xml:space="preserve">volunteered </w:t>
      </w:r>
      <w:r w:rsidR="0092042A">
        <w:t xml:space="preserve">by the effected person, </w:t>
      </w:r>
      <w:r w:rsidR="00EF0628">
        <w:t xml:space="preserve">and hence </w:t>
      </w:r>
      <w:r w:rsidR="0092042A">
        <w:t>a</w:t>
      </w:r>
      <w:r w:rsidR="00EF0628">
        <w:t>re able to be used by the life insurer</w:t>
      </w:r>
      <w:r w:rsidRPr="000810CF">
        <w:t xml:space="preserve">. For example, stakeholders have noted that it is possible that genetic test results </w:t>
      </w:r>
      <w:r w:rsidR="007D7DB4">
        <w:t xml:space="preserve">that an individual does not wish to be considered as part of life insurance underwriting </w:t>
      </w:r>
      <w:r w:rsidRPr="000810CF">
        <w:t>may be inadvertently forwarded to a life insurer</w:t>
      </w:r>
      <w:r w:rsidR="00397210">
        <w:t xml:space="preserve"> (such</w:t>
      </w:r>
      <w:r w:rsidRPr="000810CF">
        <w:t xml:space="preserve"> as part of an individual’s </w:t>
      </w:r>
      <w:r w:rsidR="00397210">
        <w:t xml:space="preserve">total </w:t>
      </w:r>
      <w:r w:rsidRPr="000810CF">
        <w:t>health record</w:t>
      </w:r>
      <w:r w:rsidR="00397210">
        <w:t>)</w:t>
      </w:r>
      <w:r w:rsidR="009162A6">
        <w:t xml:space="preserve"> and that these should not be able to be considered</w:t>
      </w:r>
      <w:r w:rsidR="00397210">
        <w:t xml:space="preserve">. Stakeholders have </w:t>
      </w:r>
      <w:r w:rsidR="00B94ADE">
        <w:t xml:space="preserve">submitted that </w:t>
      </w:r>
      <w:r w:rsidRPr="000810CF">
        <w:t>in these cases</w:t>
      </w:r>
      <w:r w:rsidR="00C828C8">
        <w:t xml:space="preserve">, </w:t>
      </w:r>
      <w:r w:rsidRPr="000810CF">
        <w:t>a life insurer should not be able to use the genetic test information</w:t>
      </w:r>
      <w:r>
        <w:t xml:space="preserve"> </w:t>
      </w:r>
      <w:r w:rsidR="00C828C8">
        <w:t xml:space="preserve">in their underwriting </w:t>
      </w:r>
      <w:r>
        <w:t>as formal consent has not been given for this use</w:t>
      </w:r>
      <w:r w:rsidRPr="000810CF">
        <w:t xml:space="preserve">. </w:t>
      </w:r>
    </w:p>
    <w:p w14:paraId="6711753F" w14:textId="77777777" w:rsidR="00C828C8" w:rsidRDefault="00C828C8" w:rsidP="007E2159">
      <w:pPr>
        <w:pStyle w:val="Bullet"/>
        <w:numPr>
          <w:ilvl w:val="0"/>
          <w:numId w:val="0"/>
        </w:numPr>
        <w:spacing w:before="0"/>
      </w:pPr>
    </w:p>
    <w:p w14:paraId="111ED3B0" w14:textId="7830F7A9" w:rsidR="007E2159" w:rsidRDefault="007E2159" w:rsidP="007E2159">
      <w:pPr>
        <w:pStyle w:val="Bullet"/>
        <w:numPr>
          <w:ilvl w:val="0"/>
          <w:numId w:val="0"/>
        </w:numPr>
        <w:spacing w:before="0"/>
      </w:pPr>
      <w:r>
        <w:t xml:space="preserve">Additionally, </w:t>
      </w:r>
      <w:r w:rsidRPr="000810CF">
        <w:t>concerns</w:t>
      </w:r>
      <w:r>
        <w:t xml:space="preserve"> have been</w:t>
      </w:r>
      <w:r w:rsidRPr="000810CF">
        <w:t xml:space="preserve"> raised about</w:t>
      </w:r>
      <w:r>
        <w:t xml:space="preserve"> </w:t>
      </w:r>
      <w:r w:rsidRPr="000810CF">
        <w:t>the use of genetic tests provided by individuals before the ban’s implementation</w:t>
      </w:r>
      <w:r w:rsidR="00984FA9">
        <w:t>. For example, stakeholders have raised that genetic tests provided before the ban’s implementation for the purposes of underwriting a po</w:t>
      </w:r>
      <w:r w:rsidR="003C42A5">
        <w:t>licy</w:t>
      </w:r>
      <w:r>
        <w:t xml:space="preserve"> could be considered </w:t>
      </w:r>
      <w:r w:rsidRPr="006B4DA2">
        <w:t>consented to be released</w:t>
      </w:r>
      <w:r w:rsidR="00A80BCD">
        <w:t xml:space="preserve"> and/or use</w:t>
      </w:r>
      <w:r w:rsidR="003C42A5">
        <w:t>d</w:t>
      </w:r>
      <w:r>
        <w:t xml:space="preserve"> in perpetuity and used by a life insurer when underwriting any future policy for that individual.</w:t>
      </w:r>
    </w:p>
    <w:p w14:paraId="66ABCCB2" w14:textId="77777777" w:rsidR="007E2159" w:rsidRPr="000810CF" w:rsidRDefault="007E2159" w:rsidP="007E2159">
      <w:pPr>
        <w:pStyle w:val="Bullet"/>
        <w:numPr>
          <w:ilvl w:val="0"/>
          <w:numId w:val="0"/>
        </w:numPr>
        <w:spacing w:before="0"/>
      </w:pPr>
    </w:p>
    <w:p w14:paraId="67D8A69F" w14:textId="35DF118F" w:rsidR="007E2159" w:rsidRDefault="007E2159" w:rsidP="007E2159">
      <w:pPr>
        <w:pStyle w:val="Bullet"/>
        <w:numPr>
          <w:ilvl w:val="0"/>
          <w:numId w:val="0"/>
        </w:numPr>
        <w:spacing w:before="0"/>
      </w:pPr>
      <w:r>
        <w:t xml:space="preserve">To ensure genetic tests are only able to be considered by a life insurer when an individual intentionally consents to provide them, and are only considered for the purpose of underwriting the specific policy(ies) that the providing individual intends them to be used for, the Treasury is </w:t>
      </w:r>
      <w:r w:rsidR="0056315B">
        <w:t xml:space="preserve">proposing </w:t>
      </w:r>
      <w:r w:rsidR="00FC1DD2">
        <w:t xml:space="preserve">that </w:t>
      </w:r>
      <w:r>
        <w:t xml:space="preserve">the ban’s exclusion for tests </w:t>
      </w:r>
      <w:r w:rsidR="006412C5">
        <w:t xml:space="preserve">that are voluntarily provided </w:t>
      </w:r>
      <w:r w:rsidR="7A2631C2">
        <w:t xml:space="preserve">and </w:t>
      </w:r>
      <w:r>
        <w:t>consented to be released should require that insurers can only use genetic test results:</w:t>
      </w:r>
    </w:p>
    <w:p w14:paraId="7D7D196B" w14:textId="77777777" w:rsidR="007E2159" w:rsidRPr="000810CF" w:rsidRDefault="007E2159" w:rsidP="007E2159">
      <w:pPr>
        <w:pStyle w:val="Bullet"/>
        <w:numPr>
          <w:ilvl w:val="0"/>
          <w:numId w:val="0"/>
        </w:numPr>
        <w:spacing w:before="0"/>
      </w:pPr>
    </w:p>
    <w:p w14:paraId="43452125" w14:textId="77777777" w:rsidR="007E2159" w:rsidRPr="000810CF" w:rsidRDefault="007E2159" w:rsidP="001B7732">
      <w:pPr>
        <w:pStyle w:val="Bullet"/>
        <w:numPr>
          <w:ilvl w:val="0"/>
          <w:numId w:val="6"/>
        </w:numPr>
        <w:spacing w:before="0"/>
      </w:pPr>
      <w:r w:rsidRPr="000810CF">
        <w:t xml:space="preserve">where they were </w:t>
      </w:r>
      <w:r w:rsidRPr="006B4DA2">
        <w:t>consent</w:t>
      </w:r>
      <w:r>
        <w:t>ed</w:t>
      </w:r>
      <w:r w:rsidRPr="006B4DA2">
        <w:t xml:space="preserve"> to </w:t>
      </w:r>
      <w:r>
        <w:t>be</w:t>
      </w:r>
      <w:r w:rsidRPr="006B4DA2">
        <w:t xml:space="preserve"> released</w:t>
      </w:r>
      <w:r w:rsidRPr="000810CF">
        <w:t xml:space="preserve"> in writing by the individual which they relate to, or their authorised agent; and</w:t>
      </w:r>
    </w:p>
    <w:p w14:paraId="4E156B45" w14:textId="77777777" w:rsidR="007E2159" w:rsidRPr="000810CF" w:rsidRDefault="007E2159" w:rsidP="007E2159">
      <w:pPr>
        <w:pStyle w:val="Bullet"/>
        <w:numPr>
          <w:ilvl w:val="0"/>
          <w:numId w:val="6"/>
        </w:numPr>
      </w:pPr>
      <w:r w:rsidRPr="000810CF">
        <w:t>for the purpose(s) of underwriting policy(ies) that they were provided in relation to (as specified in writing when supplied).</w:t>
      </w:r>
    </w:p>
    <w:p w14:paraId="48D8F317" w14:textId="77777777" w:rsidR="007E2159" w:rsidRDefault="007E2159" w:rsidP="007E2159">
      <w:pPr>
        <w:pStyle w:val="Bullet"/>
        <w:numPr>
          <w:ilvl w:val="0"/>
          <w:numId w:val="0"/>
        </w:numPr>
        <w:spacing w:before="0"/>
      </w:pPr>
    </w:p>
    <w:p w14:paraId="5AE78249" w14:textId="77777777" w:rsidR="007E2159" w:rsidRDefault="007E2159" w:rsidP="007E2159">
      <w:pPr>
        <w:pStyle w:val="Bullet"/>
        <w:numPr>
          <w:ilvl w:val="0"/>
          <w:numId w:val="0"/>
        </w:numPr>
        <w:spacing w:before="0"/>
      </w:pPr>
      <w:r w:rsidRPr="000810CF">
        <w:t>Where the above requirements are met, the ban may then operate to exclude the requirement that the life insurer cannot have regard to that test (i.e. voiding the ban for the test results and purposes prescribed by the supplying individual).</w:t>
      </w:r>
    </w:p>
    <w:p w14:paraId="7E7DFF56" w14:textId="77777777" w:rsidR="007E2159" w:rsidRPr="000810CF" w:rsidRDefault="007E2159" w:rsidP="007E2159">
      <w:pPr>
        <w:pStyle w:val="Bullet"/>
        <w:numPr>
          <w:ilvl w:val="0"/>
          <w:numId w:val="0"/>
        </w:numPr>
        <w:spacing w:before="0"/>
      </w:pPr>
    </w:p>
    <w:p w14:paraId="42B977C2" w14:textId="49551398" w:rsidR="007E2159" w:rsidRPr="000810CF" w:rsidRDefault="007E2159" w:rsidP="007E2159">
      <w:pPr>
        <w:pStyle w:val="Bullet"/>
        <w:numPr>
          <w:ilvl w:val="0"/>
          <w:numId w:val="0"/>
        </w:numPr>
        <w:spacing w:before="0"/>
      </w:pPr>
      <w:r>
        <w:t xml:space="preserve">The Treasury is alert to the fact that this places the onus on the supplying individual to determine whether the test is likely to be favourable or detrimental to the underwriting assessment. </w:t>
      </w:r>
    </w:p>
    <w:p w14:paraId="11F52879" w14:textId="77777777" w:rsidR="00515847" w:rsidRPr="00947734" w:rsidRDefault="00515847" w:rsidP="00515847">
      <w:pPr>
        <w:pStyle w:val="Bullet"/>
        <w:numPr>
          <w:ilvl w:val="0"/>
          <w:numId w:val="0"/>
        </w:numPr>
        <w:spacing w:before="0"/>
        <w:rPr>
          <w:highlight w:val="yellow"/>
        </w:rPr>
      </w:pPr>
    </w:p>
    <w:tbl>
      <w:tblPr>
        <w:tblW w:w="5017" w:type="pct"/>
        <w:shd w:val="clear" w:color="auto" w:fill="EEEEEE" w:themeFill="background2"/>
        <w:tblCellMar>
          <w:top w:w="227" w:type="dxa"/>
          <w:left w:w="227" w:type="dxa"/>
          <w:bottom w:w="227" w:type="dxa"/>
          <w:right w:w="227" w:type="dxa"/>
        </w:tblCellMar>
        <w:tblLook w:val="0600" w:firstRow="0" w:lastRow="0" w:firstColumn="0" w:lastColumn="0" w:noHBand="1" w:noVBand="1"/>
      </w:tblPr>
      <w:tblGrid>
        <w:gridCol w:w="9101"/>
      </w:tblGrid>
      <w:tr w:rsidR="00515847" w:rsidRPr="00625A70" w14:paraId="3CD9FC56" w14:textId="77777777" w:rsidTr="00625A70">
        <w:trPr>
          <w:trHeight w:val="1072"/>
        </w:trPr>
        <w:tc>
          <w:tcPr>
            <w:tcW w:w="5000" w:type="pct"/>
            <w:shd w:val="clear" w:color="auto" w:fill="EEEEEE" w:themeFill="background2"/>
          </w:tcPr>
          <w:p w14:paraId="051E6561" w14:textId="6C001485" w:rsidR="00515847" w:rsidRPr="00625A70" w:rsidRDefault="00515847">
            <w:pPr>
              <w:pStyle w:val="BoxHeading"/>
              <w:spacing w:before="0"/>
            </w:pPr>
            <w:r w:rsidRPr="00625A70">
              <w:t>Question</w:t>
            </w:r>
            <w:r w:rsidR="00345F7C" w:rsidRPr="00625A70">
              <w:t>s</w:t>
            </w:r>
            <w:r w:rsidRPr="00625A70">
              <w:t>:</w:t>
            </w:r>
          </w:p>
          <w:p w14:paraId="6D3BF321" w14:textId="21E9E08C" w:rsidR="00515847" w:rsidRPr="00625A70" w:rsidRDefault="00345F7C" w:rsidP="00515847">
            <w:pPr>
              <w:pStyle w:val="OutlineNumbered1"/>
            </w:pPr>
            <w:r w:rsidRPr="00625A70">
              <w:t xml:space="preserve">The </w:t>
            </w:r>
            <w:r w:rsidR="00515847" w:rsidRPr="00625A70">
              <w:t xml:space="preserve">Treasury welcomes submissions </w:t>
            </w:r>
            <w:r w:rsidR="0004784B" w:rsidRPr="00625A70">
              <w:t xml:space="preserve">as </w:t>
            </w:r>
            <w:r w:rsidR="007C5638" w:rsidRPr="00625A70">
              <w:t>to the above proposed approach to</w:t>
            </w:r>
            <w:r w:rsidR="00781074" w:rsidRPr="00625A70">
              <w:t xml:space="preserve"> when</w:t>
            </w:r>
            <w:r w:rsidRPr="00625A70">
              <w:t>/how</w:t>
            </w:r>
            <w:r w:rsidR="00781074" w:rsidRPr="00625A70">
              <w:t xml:space="preserve"> genetic test result</w:t>
            </w:r>
            <w:r w:rsidRPr="00625A70">
              <w:t xml:space="preserve">s can be considered </w:t>
            </w:r>
            <w:r w:rsidR="00C50ED7">
              <w:t>released</w:t>
            </w:r>
            <w:r w:rsidR="007454D8">
              <w:t xml:space="preserve"> under con</w:t>
            </w:r>
            <w:r w:rsidR="0037277C">
              <w:t>sent</w:t>
            </w:r>
            <w:r w:rsidRPr="00625A70">
              <w:t xml:space="preserve"> to a life insurer, and </w:t>
            </w:r>
            <w:r w:rsidR="004A2A54">
              <w:t>subsequently</w:t>
            </w:r>
            <w:r w:rsidRPr="00625A70">
              <w:t xml:space="preserve"> used in underwriting assessments.</w:t>
            </w:r>
          </w:p>
          <w:p w14:paraId="4F9FB470" w14:textId="4B7A9E2C" w:rsidR="00515847" w:rsidRPr="00625A70" w:rsidRDefault="00345F7C" w:rsidP="00515847">
            <w:pPr>
              <w:pStyle w:val="OutlineNumbered1"/>
            </w:pPr>
            <w:r w:rsidRPr="00625A70">
              <w:t xml:space="preserve">Treasury welcomes submissions as to other </w:t>
            </w:r>
            <w:r w:rsidR="00D62BA9" w:rsidRPr="00625A70">
              <w:t>possible</w:t>
            </w:r>
            <w:r w:rsidRPr="00625A70">
              <w:t xml:space="preserve"> approaches to </w:t>
            </w:r>
            <w:r w:rsidR="00D62BA9" w:rsidRPr="00625A70">
              <w:t xml:space="preserve">when/how genetic test results can be considered </w:t>
            </w:r>
            <w:r w:rsidR="00C50ED7">
              <w:t>consented to be released</w:t>
            </w:r>
            <w:r w:rsidR="00D62BA9" w:rsidRPr="00625A70">
              <w:t xml:space="preserve"> to a life insurer, and </w:t>
            </w:r>
            <w:r w:rsidR="004A2A54">
              <w:t>subsequently</w:t>
            </w:r>
            <w:r w:rsidR="004A2A54" w:rsidRPr="00625A70">
              <w:t xml:space="preserve"> </w:t>
            </w:r>
            <w:r w:rsidR="00D62BA9" w:rsidRPr="00625A70">
              <w:t>used in underwriting assessments.</w:t>
            </w:r>
          </w:p>
        </w:tc>
      </w:tr>
    </w:tbl>
    <w:p w14:paraId="79F7B723" w14:textId="77777777" w:rsidR="00D93FED" w:rsidRDefault="00D93FED" w:rsidP="00D93FED">
      <w:pPr>
        <w:spacing w:before="0" w:after="0"/>
      </w:pPr>
    </w:p>
    <w:p w14:paraId="35DFF9B5" w14:textId="0A124542" w:rsidR="00B870A9" w:rsidRPr="00581620" w:rsidRDefault="00B870A9" w:rsidP="008D7988">
      <w:pPr>
        <w:pStyle w:val="Heading2"/>
        <w:spacing w:before="0" w:after="200"/>
      </w:pPr>
      <w:bookmarkStart w:id="12" w:name="_Toc190182599"/>
      <w:r w:rsidRPr="00581620">
        <w:t>Enforcement options</w:t>
      </w:r>
      <w:bookmarkEnd w:id="12"/>
    </w:p>
    <w:p w14:paraId="13519595" w14:textId="18C88788" w:rsidR="0048014E" w:rsidRDefault="0048014E" w:rsidP="0048014E">
      <w:pPr>
        <w:pStyle w:val="SingleParagraph"/>
      </w:pPr>
      <w:r>
        <w:t>ASIC is responsible for the general administration of the</w:t>
      </w:r>
      <w:r w:rsidRPr="00581620">
        <w:t xml:space="preserve"> Insurance Contracts Act</w:t>
      </w:r>
      <w:r>
        <w:t>. As part of this, ASIC is conferred various enforcement options, including:</w:t>
      </w:r>
    </w:p>
    <w:p w14:paraId="3369CEF1" w14:textId="77777777" w:rsidR="00D8048E" w:rsidRPr="00D8048E" w:rsidRDefault="00D8048E" w:rsidP="005A4665">
      <w:pPr>
        <w:spacing w:before="0" w:after="0"/>
      </w:pPr>
    </w:p>
    <w:p w14:paraId="3BE4429B" w14:textId="7EA262E5" w:rsidR="0048014E" w:rsidRDefault="0048014E" w:rsidP="003B7E3D">
      <w:pPr>
        <w:pStyle w:val="Bullet"/>
        <w:numPr>
          <w:ilvl w:val="0"/>
          <w:numId w:val="6"/>
        </w:numPr>
        <w:spacing w:before="0"/>
      </w:pPr>
      <w:r>
        <w:t>ASIC may commence proceedings to purs</w:t>
      </w:r>
      <w:r w:rsidR="00357003">
        <w:t>u</w:t>
      </w:r>
      <w:r>
        <w:t xml:space="preserve">e civil penalties for contraventions of prescribed civil penalty provisions. </w:t>
      </w:r>
      <w:r w:rsidRPr="008C1AAF">
        <w:t>ASIC must make this application within six years of the contravention. If the court has made a declaration that a civil penalty provision has been contravened, the court can order the person who contravened the civil penalty provision to pay a pecuniary penalty to the Commonwealth.</w:t>
      </w:r>
    </w:p>
    <w:p w14:paraId="3EDC071B" w14:textId="7081DEFF" w:rsidR="0048014E" w:rsidRPr="00371D50" w:rsidRDefault="0048014E" w:rsidP="003B7E3D">
      <w:pPr>
        <w:pStyle w:val="Bullet"/>
        <w:numPr>
          <w:ilvl w:val="0"/>
          <w:numId w:val="6"/>
        </w:numPr>
      </w:pPr>
      <w:r>
        <w:t xml:space="preserve">ASIC may issue infringement notices for alleged contraventions of prescribed provisions. </w:t>
      </w:r>
      <w:r w:rsidRPr="00C80DC1">
        <w:t xml:space="preserve">Infringement notices are an administrative tool ASIC can use to deter and punish financial sector misconduct. Infringement notices may be used as an alternative to criminal or civil proceedings. If an infringement notice is complied with, including payment of the penalty, no further action </w:t>
      </w:r>
      <w:r w:rsidRPr="00C80DC1">
        <w:lastRenderedPageBreak/>
        <w:t>will be taken against the person and the payment is not considered an admission of guilt. However, if the infringement notice is not complied with, ASIC may pursue criminal or civil penalties.</w:t>
      </w:r>
    </w:p>
    <w:p w14:paraId="33C86783" w14:textId="77777777" w:rsidR="00D8048E" w:rsidRDefault="00D8048E" w:rsidP="00D8048E">
      <w:pPr>
        <w:spacing w:before="0" w:after="0"/>
      </w:pPr>
    </w:p>
    <w:p w14:paraId="357C2A14" w14:textId="349513A9" w:rsidR="00422EDC" w:rsidRDefault="0048014E" w:rsidP="003B7E3D">
      <w:pPr>
        <w:pStyle w:val="Bullet"/>
        <w:numPr>
          <w:ilvl w:val="0"/>
          <w:numId w:val="0"/>
        </w:numPr>
        <w:spacing w:before="0"/>
      </w:pPr>
      <w:r w:rsidRPr="00581620">
        <w:t xml:space="preserve">Treasury is considering the </w:t>
      </w:r>
      <w:r w:rsidR="00DF204D">
        <w:t>nature</w:t>
      </w:r>
      <w:r w:rsidR="00DF204D" w:rsidRPr="00581620">
        <w:t xml:space="preserve"> </w:t>
      </w:r>
      <w:r w:rsidRPr="00581620">
        <w:t>of civil penalties and/or infringement notice enforcement options to the ban.</w:t>
      </w:r>
      <w:r w:rsidR="00AF5A86">
        <w:t xml:space="preserve"> This paper seeks feedback on how civil penalties and/or infringement notice enforcement options should apply.</w:t>
      </w:r>
    </w:p>
    <w:p w14:paraId="78D300DD" w14:textId="7A05136C" w:rsidR="0033361D" w:rsidRDefault="0033361D" w:rsidP="00D8048E">
      <w:pPr>
        <w:spacing w:before="0" w:after="0"/>
      </w:pPr>
    </w:p>
    <w:p w14:paraId="52252118" w14:textId="00129BBD" w:rsidR="00F60A76" w:rsidRDefault="0033361D" w:rsidP="003B7E3D">
      <w:pPr>
        <w:pStyle w:val="Bullet"/>
        <w:numPr>
          <w:ilvl w:val="0"/>
          <w:numId w:val="0"/>
        </w:numPr>
        <w:spacing w:before="0"/>
      </w:pPr>
      <w:r>
        <w:t>In terms of individual</w:t>
      </w:r>
      <w:r w:rsidR="007D1ED3">
        <w:t xml:space="preserve"> avenues to seek remedies, </w:t>
      </w:r>
      <w:r w:rsidR="007A7B17">
        <w:t xml:space="preserve">inclusion of the ban under the Insurance Contracts Act </w:t>
      </w:r>
      <w:r w:rsidR="00F60A76">
        <w:t xml:space="preserve">may enable individuals to seek remedies for breach of the ban through the Australian Financial Complaints Authority (AFCA). </w:t>
      </w:r>
      <w:r w:rsidR="00213A9A">
        <w:t xml:space="preserve">Further, the </w:t>
      </w:r>
      <w:r w:rsidR="007272B4">
        <w:t xml:space="preserve">DDA contains </w:t>
      </w:r>
      <w:r w:rsidR="006E2672">
        <w:t>remedy</w:t>
      </w:r>
      <w:r w:rsidR="00E12CB5">
        <w:t xml:space="preserve"> provisions for where an individual believes that they </w:t>
      </w:r>
      <w:r w:rsidR="00080EC8">
        <w:t>have</w:t>
      </w:r>
      <w:r w:rsidR="00E12CB5">
        <w:t xml:space="preserve"> been unlawfully discriminated against. </w:t>
      </w:r>
      <w:r w:rsidR="006E2672">
        <w:t>These provisions</w:t>
      </w:r>
      <w:r w:rsidR="00794BF8">
        <w:t xml:space="preserve"> provide for complaints to be made to the Australian Human Rights Commission, for conciliation between parties, and </w:t>
      </w:r>
      <w:r w:rsidR="00080EC8">
        <w:t xml:space="preserve">provides for the possibility of </w:t>
      </w:r>
      <w:r w:rsidR="00794BF8">
        <w:t>court proceedings if conciliation fails</w:t>
      </w:r>
      <w:r w:rsidR="00080EC8">
        <w:t xml:space="preserve">. </w:t>
      </w:r>
    </w:p>
    <w:p w14:paraId="2F890493" w14:textId="77777777" w:rsidR="00F60A76" w:rsidRDefault="00F60A76" w:rsidP="003B7E3D">
      <w:pPr>
        <w:pStyle w:val="Bullet"/>
        <w:numPr>
          <w:ilvl w:val="0"/>
          <w:numId w:val="0"/>
        </w:numPr>
        <w:spacing w:before="0"/>
      </w:pPr>
    </w:p>
    <w:p w14:paraId="29D934A2" w14:textId="428ADBF4" w:rsidR="000F4624" w:rsidRDefault="00080EC8" w:rsidP="003B7E3D">
      <w:pPr>
        <w:pStyle w:val="Bullet"/>
        <w:numPr>
          <w:ilvl w:val="0"/>
          <w:numId w:val="0"/>
        </w:numPr>
        <w:spacing w:before="0"/>
      </w:pPr>
      <w:r>
        <w:t>Treasury is considering how these remedies</w:t>
      </w:r>
      <w:r w:rsidR="00F60A76">
        <w:t xml:space="preserve"> under the Insurance Contracts Act and DDA </w:t>
      </w:r>
      <w:r w:rsidR="00B61D67">
        <w:t xml:space="preserve">would </w:t>
      </w:r>
      <w:r w:rsidR="00DC1AE2">
        <w:t>operate and interact (if at all) under the ban</w:t>
      </w:r>
      <w:r w:rsidR="000F4624">
        <w:t>.</w:t>
      </w:r>
    </w:p>
    <w:p w14:paraId="06520BB3" w14:textId="77777777" w:rsidR="00D8048E" w:rsidRPr="00581620" w:rsidRDefault="00D8048E" w:rsidP="005A4665">
      <w:pPr>
        <w:spacing w:before="0" w:after="0"/>
      </w:pPr>
    </w:p>
    <w:tbl>
      <w:tblPr>
        <w:tblW w:w="5000" w:type="pct"/>
        <w:shd w:val="clear" w:color="auto" w:fill="EEEEEE" w:themeFill="background2"/>
        <w:tblCellMar>
          <w:top w:w="227" w:type="dxa"/>
          <w:left w:w="227" w:type="dxa"/>
          <w:bottom w:w="227" w:type="dxa"/>
          <w:right w:w="227" w:type="dxa"/>
        </w:tblCellMar>
        <w:tblLook w:val="0600" w:firstRow="0" w:lastRow="0" w:firstColumn="0" w:lastColumn="0" w:noHBand="1" w:noVBand="1"/>
      </w:tblPr>
      <w:tblGrid>
        <w:gridCol w:w="9070"/>
      </w:tblGrid>
      <w:tr w:rsidR="00B870A9" w14:paraId="34582EC7" w14:textId="77777777" w:rsidTr="00EC36B0">
        <w:tc>
          <w:tcPr>
            <w:tcW w:w="5000" w:type="pct"/>
            <w:shd w:val="clear" w:color="auto" w:fill="EEEEEE" w:themeFill="background2"/>
          </w:tcPr>
          <w:p w14:paraId="7D7E8C6C" w14:textId="77777777" w:rsidR="00B870A9" w:rsidRPr="000D1284" w:rsidRDefault="00B870A9" w:rsidP="00802E43">
            <w:pPr>
              <w:pStyle w:val="BoxHeading"/>
              <w:spacing w:before="0"/>
            </w:pPr>
            <w:r>
              <w:t>Questions:</w:t>
            </w:r>
          </w:p>
          <w:p w14:paraId="3A9ACB51" w14:textId="77777777" w:rsidR="00D02671" w:rsidRDefault="00581620" w:rsidP="005913F0">
            <w:pPr>
              <w:pStyle w:val="OutlineNumbered1"/>
            </w:pPr>
            <w:r>
              <w:t xml:space="preserve">Treasury welcomes comments as to </w:t>
            </w:r>
            <w:r w:rsidR="00704337">
              <w:t xml:space="preserve">the enforcement </w:t>
            </w:r>
            <w:r>
              <w:t>options available for the ban</w:t>
            </w:r>
            <w:r w:rsidR="00612770">
              <w:t xml:space="preserve"> in the Insurance Contracts Act</w:t>
            </w:r>
            <w:r w:rsidR="002F2A81">
              <w:t xml:space="preserve"> and </w:t>
            </w:r>
            <w:r w:rsidR="00053567">
              <w:t>the DDA</w:t>
            </w:r>
            <w:r>
              <w:t>.</w:t>
            </w:r>
          </w:p>
          <w:p w14:paraId="7ADE11A7" w14:textId="4B94023F" w:rsidR="00541456" w:rsidRPr="000D1284" w:rsidRDefault="00541456" w:rsidP="005913F0">
            <w:pPr>
              <w:pStyle w:val="OutlineNumbered1"/>
            </w:pPr>
            <w:r>
              <w:t xml:space="preserve">Treasury also welcomes comments as to the </w:t>
            </w:r>
            <w:r w:rsidR="00767D9D">
              <w:t xml:space="preserve">interaction between </w:t>
            </w:r>
            <w:r w:rsidR="00112A9D">
              <w:t>enforcement options under both the DDA and Insurance Contracts Act</w:t>
            </w:r>
            <w:r w:rsidR="008F179C">
              <w:t>.</w:t>
            </w:r>
          </w:p>
        </w:tc>
      </w:tr>
    </w:tbl>
    <w:p w14:paraId="2AA71439" w14:textId="59EB7505" w:rsidR="00EB2242" w:rsidRDefault="00EB2242" w:rsidP="00F76E23">
      <w:pPr>
        <w:spacing w:before="0" w:after="0"/>
      </w:pPr>
    </w:p>
    <w:p w14:paraId="54798D32" w14:textId="29D1EBF8" w:rsidR="00175EC8" w:rsidRDefault="000B1F6C" w:rsidP="008D7988">
      <w:pPr>
        <w:pStyle w:val="Heading2"/>
        <w:spacing w:before="0" w:after="200"/>
      </w:pPr>
      <w:bookmarkStart w:id="13" w:name="_Toc190182600"/>
      <w:r>
        <w:t>Existing policies</w:t>
      </w:r>
      <w:r w:rsidR="00964755">
        <w:t xml:space="preserve"> and tests (p</w:t>
      </w:r>
      <w:r w:rsidR="00175EC8">
        <w:t>rospectiv</w:t>
      </w:r>
      <w:r w:rsidR="00964755">
        <w:t>ity</w:t>
      </w:r>
      <w:r w:rsidR="00175EC8">
        <w:t xml:space="preserve"> nature </w:t>
      </w:r>
      <w:r w:rsidR="00FC7A57">
        <w:t xml:space="preserve">and </w:t>
      </w:r>
      <w:r w:rsidR="001B4363">
        <w:t>implementation</w:t>
      </w:r>
      <w:r w:rsidR="00964755">
        <w:t>)</w:t>
      </w:r>
      <w:bookmarkEnd w:id="13"/>
      <w:r w:rsidR="001B4363">
        <w:t xml:space="preserve"> </w:t>
      </w:r>
    </w:p>
    <w:p w14:paraId="666DDAB6" w14:textId="7AFBFA76" w:rsidR="00061D2E" w:rsidRDefault="00FC7A57" w:rsidP="00306E04">
      <w:pPr>
        <w:pStyle w:val="Bullet"/>
        <w:numPr>
          <w:ilvl w:val="0"/>
          <w:numId w:val="0"/>
        </w:numPr>
        <w:spacing w:before="0"/>
      </w:pPr>
      <w:r>
        <w:t xml:space="preserve">Treasury proposes that the </w:t>
      </w:r>
      <w:r w:rsidR="001B4363">
        <w:t xml:space="preserve">measure </w:t>
      </w:r>
      <w:r w:rsidR="003B3D60">
        <w:t xml:space="preserve">be </w:t>
      </w:r>
      <w:r w:rsidR="001B4363">
        <w:t xml:space="preserve">prospective in nature, applying to </w:t>
      </w:r>
      <w:r w:rsidR="00C42672">
        <w:t>all new applications for life insurance from the date of implementation (</w:t>
      </w:r>
      <w:r w:rsidR="00B4330D">
        <w:t xml:space="preserve">factoring in any transition period - </w:t>
      </w:r>
      <w:r w:rsidR="00BD4C20">
        <w:t>s</w:t>
      </w:r>
      <w:r w:rsidR="00C42672">
        <w:t xml:space="preserve">ee below). </w:t>
      </w:r>
      <w:r w:rsidR="00D814B6">
        <w:t>Existing life insurance policies would not be impacted</w:t>
      </w:r>
      <w:r w:rsidR="00175949">
        <w:t xml:space="preserve"> (</w:t>
      </w:r>
      <w:r w:rsidR="008D48EE">
        <w:t>but possibly</w:t>
      </w:r>
      <w:r w:rsidR="00FB6547">
        <w:t xml:space="preserve"> varied – see below)</w:t>
      </w:r>
      <w:r w:rsidR="00D814B6">
        <w:t>, and life insurers would not be required to reevaluate</w:t>
      </w:r>
      <w:r w:rsidR="00B7377D">
        <w:t xml:space="preserve"> and/</w:t>
      </w:r>
      <w:r w:rsidR="001301F7">
        <w:t>or</w:t>
      </w:r>
      <w:r w:rsidR="00B7377D">
        <w:t xml:space="preserve"> reprice existing policies as if they </w:t>
      </w:r>
      <w:r w:rsidR="001535A4">
        <w:t>had been applied for under the ban.</w:t>
      </w:r>
      <w:r w:rsidR="00402DB5">
        <w:t xml:space="preserve"> </w:t>
      </w:r>
    </w:p>
    <w:p w14:paraId="128EE53D" w14:textId="77777777" w:rsidR="00B83B67" w:rsidRDefault="00B83B67" w:rsidP="00306E04">
      <w:pPr>
        <w:pStyle w:val="Bullet"/>
        <w:numPr>
          <w:ilvl w:val="0"/>
          <w:numId w:val="0"/>
        </w:numPr>
        <w:spacing w:before="0"/>
      </w:pPr>
    </w:p>
    <w:p w14:paraId="3B57C57B" w14:textId="562018F4" w:rsidR="00061D2E" w:rsidRDefault="00061D2E" w:rsidP="00306E04">
      <w:pPr>
        <w:pStyle w:val="Bullet"/>
        <w:numPr>
          <w:ilvl w:val="0"/>
          <w:numId w:val="0"/>
        </w:numPr>
        <w:spacing w:before="0"/>
      </w:pPr>
      <w:r>
        <w:t xml:space="preserve">However, </w:t>
      </w:r>
      <w:r w:rsidR="00253077">
        <w:t>the ban will</w:t>
      </w:r>
      <w:r w:rsidR="00961C99">
        <w:t xml:space="preserve"> </w:t>
      </w:r>
      <w:r w:rsidR="00B83B67">
        <w:t xml:space="preserve">likely </w:t>
      </w:r>
      <w:r w:rsidR="00961C99">
        <w:t xml:space="preserve">mean that individuals with existing policies that have been underwritten </w:t>
      </w:r>
      <w:r w:rsidR="001F3378">
        <w:t xml:space="preserve">with </w:t>
      </w:r>
      <w:r w:rsidR="0083198A">
        <w:t>regard to</w:t>
      </w:r>
      <w:r w:rsidR="00961C99">
        <w:t xml:space="preserve"> </w:t>
      </w:r>
      <w:r w:rsidR="0083198A">
        <w:t>a</w:t>
      </w:r>
      <w:r w:rsidR="0005288E">
        <w:t>n adverse</w:t>
      </w:r>
      <w:r w:rsidR="003763C7">
        <w:t xml:space="preserve"> </w:t>
      </w:r>
      <w:r w:rsidR="0005288E">
        <w:t>genetic test</w:t>
      </w:r>
      <w:r w:rsidR="003763C7">
        <w:t xml:space="preserve"> result</w:t>
      </w:r>
      <w:r w:rsidR="0083198A">
        <w:t>,</w:t>
      </w:r>
      <w:r w:rsidR="00B63053">
        <w:t xml:space="preserve"> th</w:t>
      </w:r>
      <w:r w:rsidR="0083198A">
        <w:t>at</w:t>
      </w:r>
      <w:r w:rsidR="00B63053">
        <w:t xml:space="preserve"> </w:t>
      </w:r>
      <w:r w:rsidR="008B18AB">
        <w:t xml:space="preserve">person </w:t>
      </w:r>
      <w:r w:rsidR="0083198A">
        <w:t>will be</w:t>
      </w:r>
      <w:r w:rsidR="008B18AB">
        <w:t xml:space="preserve"> able to </w:t>
      </w:r>
      <w:r w:rsidR="0083198A">
        <w:t>have this reconsidered</w:t>
      </w:r>
      <w:r w:rsidR="008B18AB">
        <w:t xml:space="preserve"> by applying for a new policy</w:t>
      </w:r>
      <w:r w:rsidR="00030B0D">
        <w:t xml:space="preserve">. </w:t>
      </w:r>
      <w:r w:rsidR="00C24869">
        <w:t>It is proposed that the</w:t>
      </w:r>
      <w:r w:rsidR="00030B0D">
        <w:t xml:space="preserve"> application for a new policy </w:t>
      </w:r>
      <w:r w:rsidR="0083198A">
        <w:t>would</w:t>
      </w:r>
      <w:r w:rsidR="00030B0D">
        <w:t xml:space="preserve"> fall under the terms of the ban, and the adverse genetic test(s) that were used previously could not be used when underwriting the new policy. </w:t>
      </w:r>
      <w:r w:rsidR="0083198A">
        <w:t xml:space="preserve">However, </w:t>
      </w:r>
      <w:r w:rsidR="0028256B">
        <w:t xml:space="preserve">as discussed above, the person’s family medical history and any diagnosed conditions </w:t>
      </w:r>
      <w:r w:rsidR="0049311E">
        <w:t>could</w:t>
      </w:r>
      <w:r w:rsidR="0028256B">
        <w:t xml:space="preserve"> be accessed and used by the life insurer when underwriting a new policy.</w:t>
      </w:r>
      <w:r w:rsidR="00030B0D">
        <w:t xml:space="preserve"> </w:t>
      </w:r>
    </w:p>
    <w:p w14:paraId="24738ECB" w14:textId="77777777" w:rsidR="00B63053" w:rsidRDefault="00B63053" w:rsidP="00306E04">
      <w:pPr>
        <w:pStyle w:val="Bullet"/>
        <w:numPr>
          <w:ilvl w:val="0"/>
          <w:numId w:val="0"/>
        </w:numPr>
        <w:spacing w:before="0"/>
      </w:pPr>
    </w:p>
    <w:p w14:paraId="7A9D5294" w14:textId="0C0CCB19" w:rsidR="002B44A4" w:rsidRDefault="0028256B" w:rsidP="00306E04">
      <w:pPr>
        <w:pStyle w:val="Bullet"/>
        <w:numPr>
          <w:ilvl w:val="0"/>
          <w:numId w:val="0"/>
        </w:numPr>
        <w:spacing w:before="0"/>
      </w:pPr>
      <w:r>
        <w:lastRenderedPageBreak/>
        <w:t>In addition to the above</w:t>
      </w:r>
      <w:r w:rsidR="00402DB5">
        <w:t xml:space="preserve">, </w:t>
      </w:r>
      <w:r w:rsidR="004E40E9">
        <w:t xml:space="preserve">Treasury </w:t>
      </w:r>
      <w:r w:rsidR="002010E2">
        <w:t xml:space="preserve">is considering </w:t>
      </w:r>
      <w:r w:rsidR="00C26AEC">
        <w:t>how</w:t>
      </w:r>
      <w:r w:rsidR="002010E2">
        <w:t xml:space="preserve"> the </w:t>
      </w:r>
      <w:r w:rsidR="0049311E">
        <w:t xml:space="preserve">ban </w:t>
      </w:r>
      <w:r w:rsidR="002010E2">
        <w:t xml:space="preserve">should apply </w:t>
      </w:r>
      <w:r w:rsidR="001D0BE5">
        <w:t>if/when an existing life insurance contract is varied (e.g. amount of cover increases, contract terms are changed, etc).</w:t>
      </w:r>
      <w:r w:rsidR="0049311E">
        <w:t xml:space="preserve"> That is, where a person has an existing policy that </w:t>
      </w:r>
      <w:r w:rsidR="00612579">
        <w:t>has been underwritten with reference to a genetic test, but the terms of that policy are varied</w:t>
      </w:r>
      <w:r w:rsidR="000B1F6C">
        <w:t xml:space="preserve">, Treasury is </w:t>
      </w:r>
      <w:r w:rsidR="00262617">
        <w:t xml:space="preserve">proposing that </w:t>
      </w:r>
      <w:r w:rsidR="000B1F6C">
        <w:t xml:space="preserve">whether the ban should operate </w:t>
      </w:r>
      <w:r w:rsidR="00B83B67">
        <w:t>to</w:t>
      </w:r>
      <w:r w:rsidR="000B1F6C">
        <w:t xml:space="preserve"> require the </w:t>
      </w:r>
      <w:r w:rsidR="00B83B67">
        <w:t>re-underwriting of the policy without the use of any genetic test</w:t>
      </w:r>
      <w:r w:rsidR="00D6475F">
        <w:t>.</w:t>
      </w:r>
    </w:p>
    <w:p w14:paraId="3056C9E8" w14:textId="77777777" w:rsidR="0070457C" w:rsidRPr="00175EC8" w:rsidRDefault="0070457C" w:rsidP="00306E04">
      <w:pPr>
        <w:pStyle w:val="Bullet"/>
        <w:numPr>
          <w:ilvl w:val="0"/>
          <w:numId w:val="0"/>
        </w:numPr>
        <w:spacing w:before="0"/>
      </w:pPr>
    </w:p>
    <w:p w14:paraId="0A5BF603" w14:textId="6B495095" w:rsidR="00624076" w:rsidRDefault="00AF79DC" w:rsidP="0010150C">
      <w:pPr>
        <w:pStyle w:val="Bullet"/>
        <w:numPr>
          <w:ilvl w:val="0"/>
          <w:numId w:val="0"/>
        </w:numPr>
        <w:spacing w:before="0"/>
      </w:pPr>
      <w:r>
        <w:t>Further</w:t>
      </w:r>
      <w:r w:rsidR="00FD1E23">
        <w:t>, Treasury proposes that there be no limitation on the date at which an individual took a genetic test in the past. Consequently, genetic tests taken by individuals prior to the ban being implemented would be subject to the ban if the life insurance policy is applied for after the ban’s commencement date</w:t>
      </w:r>
      <w:r w:rsidR="00017421">
        <w:t xml:space="preserve">. </w:t>
      </w:r>
      <w:r w:rsidR="0010150C">
        <w:t>However</w:t>
      </w:r>
      <w:r w:rsidR="00624076">
        <w:t xml:space="preserve">, if a historic genetic test resulted in a diagnosis of a condition, this </w:t>
      </w:r>
      <w:r w:rsidR="005B3DF9">
        <w:t xml:space="preserve">diagnosis </w:t>
      </w:r>
      <w:r w:rsidR="00624076">
        <w:t xml:space="preserve">would still need to be </w:t>
      </w:r>
      <w:r w:rsidR="00D176B2">
        <w:t>disclosed</w:t>
      </w:r>
      <w:r w:rsidR="00624076">
        <w:t>.</w:t>
      </w:r>
    </w:p>
    <w:p w14:paraId="015A00D0" w14:textId="77777777" w:rsidR="00624076" w:rsidRPr="00175EC8" w:rsidRDefault="00624076" w:rsidP="00FD1E23">
      <w:pPr>
        <w:pStyle w:val="Bullet"/>
        <w:numPr>
          <w:ilvl w:val="0"/>
          <w:numId w:val="0"/>
        </w:numPr>
        <w:spacing w:before="0"/>
      </w:pPr>
    </w:p>
    <w:p w14:paraId="3254A46D" w14:textId="553C6D07" w:rsidR="00FD1E23" w:rsidRDefault="00FD1E23" w:rsidP="00FD1E23">
      <w:pPr>
        <w:pStyle w:val="Bullet"/>
        <w:numPr>
          <w:ilvl w:val="0"/>
          <w:numId w:val="0"/>
        </w:numPr>
        <w:spacing w:before="0"/>
        <w:contextualSpacing/>
      </w:pPr>
      <w:r>
        <w:t xml:space="preserve">Individuals </w:t>
      </w:r>
      <w:r w:rsidR="00E96962">
        <w:t>who</w:t>
      </w:r>
      <w:r>
        <w:t xml:space="preserve"> have life insurance policies that are impacted by historic disclosure of genetic tests, could therefore apply for a new policy and not be required to disclose that test’s result.</w:t>
      </w:r>
    </w:p>
    <w:p w14:paraId="0E30CA18" w14:textId="77777777" w:rsidR="003956DD" w:rsidRDefault="003956DD" w:rsidP="00FD1E23">
      <w:pPr>
        <w:pStyle w:val="Bullet"/>
        <w:numPr>
          <w:ilvl w:val="0"/>
          <w:numId w:val="0"/>
        </w:numPr>
        <w:spacing w:before="0"/>
        <w:contextualSpacing/>
      </w:pPr>
    </w:p>
    <w:p w14:paraId="7083B3DF" w14:textId="558FEEF2" w:rsidR="00105513" w:rsidRPr="00EB441D" w:rsidRDefault="00E210B3" w:rsidP="005A4665">
      <w:pPr>
        <w:spacing w:before="0" w:after="0"/>
        <w:contextualSpacing/>
      </w:pPr>
      <w:r>
        <w:t>Additionally</w:t>
      </w:r>
      <w:r w:rsidR="00105513">
        <w:t>, i</w:t>
      </w:r>
      <w:r w:rsidR="00105513" w:rsidRPr="00EB441D">
        <w:t>n the case of new regulation, where warranted, the Government may legislate for an appropriate transition period for the regulated population to transition to the new regulatory regime.</w:t>
      </w:r>
    </w:p>
    <w:p w14:paraId="368D5748" w14:textId="77777777" w:rsidR="00CF74D1" w:rsidRDefault="00CF74D1" w:rsidP="00CF74D1">
      <w:pPr>
        <w:pStyle w:val="SingleParagraph"/>
      </w:pPr>
    </w:p>
    <w:tbl>
      <w:tblPr>
        <w:tblW w:w="5000" w:type="pct"/>
        <w:shd w:val="clear" w:color="auto" w:fill="EEEEEE" w:themeFill="background2"/>
        <w:tblCellMar>
          <w:top w:w="227" w:type="dxa"/>
          <w:left w:w="227" w:type="dxa"/>
          <w:bottom w:w="227" w:type="dxa"/>
          <w:right w:w="227" w:type="dxa"/>
        </w:tblCellMar>
        <w:tblLook w:val="0600" w:firstRow="0" w:lastRow="0" w:firstColumn="0" w:lastColumn="0" w:noHBand="1" w:noVBand="1"/>
      </w:tblPr>
      <w:tblGrid>
        <w:gridCol w:w="9070"/>
      </w:tblGrid>
      <w:tr w:rsidR="00CF74D1" w14:paraId="5E599E86" w14:textId="77777777">
        <w:tc>
          <w:tcPr>
            <w:tcW w:w="5000" w:type="pct"/>
            <w:shd w:val="clear" w:color="auto" w:fill="EEEEEE" w:themeFill="background2"/>
          </w:tcPr>
          <w:p w14:paraId="675A3EB2" w14:textId="77777777" w:rsidR="00CF74D1" w:rsidRPr="000D1284" w:rsidRDefault="00CF74D1" w:rsidP="00802E43">
            <w:pPr>
              <w:pStyle w:val="BoxHeading"/>
              <w:spacing w:before="0"/>
            </w:pPr>
            <w:r>
              <w:t>Questions:</w:t>
            </w:r>
          </w:p>
          <w:p w14:paraId="4B27FD46" w14:textId="77777777" w:rsidR="00105513" w:rsidRDefault="00CF74D1" w:rsidP="0033658E">
            <w:pPr>
              <w:pStyle w:val="OutlineNumbered1"/>
            </w:pPr>
            <w:r>
              <w:t xml:space="preserve">The Treasury welcomes comments on the proposed prospective nature of the ban, and the </w:t>
            </w:r>
            <w:r w:rsidR="00B66A7A">
              <w:t xml:space="preserve">inclusion of historic (pre-ban) tests </w:t>
            </w:r>
            <w:r w:rsidR="00D51705">
              <w:t xml:space="preserve">from the ban from the date of </w:t>
            </w:r>
            <w:r w:rsidR="0002634A">
              <w:t>implementation.</w:t>
            </w:r>
            <w:r w:rsidR="00105513">
              <w:t xml:space="preserve"> </w:t>
            </w:r>
          </w:p>
          <w:p w14:paraId="55DA3E68" w14:textId="4D5B895D" w:rsidR="00D25726" w:rsidRDefault="00D25726" w:rsidP="0033658E">
            <w:pPr>
              <w:pStyle w:val="OutlineNumbered1"/>
            </w:pPr>
            <w:r>
              <w:t xml:space="preserve">The Treasury welcomes comments as to </w:t>
            </w:r>
            <w:r w:rsidR="008452F0">
              <w:t xml:space="preserve">how (if at all) the ban should </w:t>
            </w:r>
            <w:r w:rsidR="009D1AA5">
              <w:t>affect</w:t>
            </w:r>
            <w:r w:rsidR="005C59FD">
              <w:t xml:space="preserve"> variations of</w:t>
            </w:r>
            <w:r>
              <w:t xml:space="preserve"> </w:t>
            </w:r>
            <w:r w:rsidR="006D7655">
              <w:t>existing contracts</w:t>
            </w:r>
            <w:r w:rsidR="00094A95">
              <w:t>.</w:t>
            </w:r>
            <w:r w:rsidR="00220E68">
              <w:t xml:space="preserve"> </w:t>
            </w:r>
          </w:p>
          <w:p w14:paraId="3BCE4282" w14:textId="2FB4DDE6" w:rsidR="005D4287" w:rsidRDefault="005D4287" w:rsidP="0033658E">
            <w:pPr>
              <w:pStyle w:val="OutlineNumbered1"/>
            </w:pPr>
            <w:r>
              <w:t xml:space="preserve">The Treasury welcomes comments on how the ban </w:t>
            </w:r>
            <w:r w:rsidR="00116BA5">
              <w:t xml:space="preserve">could </w:t>
            </w:r>
            <w:r w:rsidR="007A0B6A">
              <w:t>operate in relation to in</w:t>
            </w:r>
            <w:r>
              <w:t>-progress applications for life insurance.</w:t>
            </w:r>
          </w:p>
          <w:p w14:paraId="0C240ED4" w14:textId="7EA19C21" w:rsidR="00CF74D1" w:rsidRPr="000D1284" w:rsidRDefault="00105513" w:rsidP="0033658E">
            <w:pPr>
              <w:pStyle w:val="OutlineNumbered1"/>
            </w:pPr>
            <w:r>
              <w:t xml:space="preserve">What, if any, transition period should be </w:t>
            </w:r>
            <w:r w:rsidR="005C59FD">
              <w:t>provided for</w:t>
            </w:r>
            <w:r>
              <w:t xml:space="preserve"> implementing the ban</w:t>
            </w:r>
            <w:r w:rsidR="005C59FD">
              <w:t xml:space="preserve"> </w:t>
            </w:r>
            <w:r>
              <w:t>and why?</w:t>
            </w:r>
          </w:p>
        </w:tc>
      </w:tr>
    </w:tbl>
    <w:p w14:paraId="2F236DC5" w14:textId="77777777" w:rsidR="00CF74D1" w:rsidRDefault="00CF74D1" w:rsidP="00105513">
      <w:pPr>
        <w:pStyle w:val="SingleParagraph"/>
      </w:pPr>
    </w:p>
    <w:p w14:paraId="13C1940F" w14:textId="77777777" w:rsidR="005727F1" w:rsidRDefault="005727F1" w:rsidP="005727F1">
      <w:pPr>
        <w:pStyle w:val="Heading2"/>
        <w:spacing w:before="0" w:after="200"/>
      </w:pPr>
      <w:bookmarkStart w:id="14" w:name="_Toc190182601"/>
      <w:r>
        <w:t>Next steps</w:t>
      </w:r>
      <w:bookmarkEnd w:id="14"/>
    </w:p>
    <w:p w14:paraId="0459C324" w14:textId="250640C7" w:rsidR="005727F1" w:rsidRPr="00CA3E12" w:rsidRDefault="005727F1" w:rsidP="005727F1">
      <w:r>
        <w:t xml:space="preserve">Feedback is sought on the questions throughout the paper. Your feedback will assist in the development of exposure draft legislation, which will be subject to public consultation. The Treasury notes that the specifications of the regulatory approach proposed in this paper are subject to change following feedback on this paper and throughout the legislative drafting process in the development of exposure draft legislation. Further consultation may be undertaken on an as-needed basis. </w:t>
      </w:r>
    </w:p>
    <w:p w14:paraId="1980244B" w14:textId="77777777" w:rsidR="004C2BA8" w:rsidRDefault="004C2BA8" w:rsidP="005A4665"/>
    <w:sectPr w:rsidR="004C2BA8" w:rsidSect="002C2082">
      <w:headerReference w:type="even" r:id="rId21"/>
      <w:headerReference w:type="default" r:id="rId22"/>
      <w:footerReference w:type="even" r:id="rId23"/>
      <w:footerReference w:type="default" r:id="rId24"/>
      <w:headerReference w:type="first" r:id="rId25"/>
      <w:footerReference w:type="first" r:id="rId26"/>
      <w:pgSz w:w="11906" w:h="16838" w:code="9"/>
      <w:pgMar w:top="1843"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7AA00" w14:textId="77777777" w:rsidR="00F776D7" w:rsidRDefault="00F776D7">
      <w:pPr>
        <w:spacing w:before="0" w:after="0"/>
      </w:pPr>
      <w:r>
        <w:separator/>
      </w:r>
    </w:p>
  </w:endnote>
  <w:endnote w:type="continuationSeparator" w:id="0">
    <w:p w14:paraId="3831280A" w14:textId="77777777" w:rsidR="00F776D7" w:rsidRDefault="00F776D7">
      <w:pPr>
        <w:spacing w:before="0" w:after="0"/>
      </w:pPr>
      <w:r>
        <w:continuationSeparator/>
      </w:r>
    </w:p>
  </w:endnote>
  <w:endnote w:type="continuationNotice" w:id="1">
    <w:p w14:paraId="4FBD46DF" w14:textId="77777777" w:rsidR="00F776D7" w:rsidRDefault="00F776D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CE9B9" w14:textId="77777777" w:rsidR="002314D2" w:rsidRPr="00E77C89" w:rsidRDefault="002314D2" w:rsidP="0017089D">
    <w:r>
      <w:fldChar w:fldCharType="begin"/>
    </w:r>
    <w:r>
      <w:instrText xml:space="preserve"> PAGE  \* Arabic  \* MERGEFORMAT </w:instrText>
    </w:r>
    <w:r>
      <w:fldChar w:fldCharType="separate"/>
    </w:r>
    <w: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F28BA" w14:textId="644BD43A" w:rsidR="009927E5" w:rsidRPr="008043EA" w:rsidRDefault="009927E5" w:rsidP="0009151A">
    <w:r w:rsidRPr="00742366">
      <w:rPr>
        <w:noProof/>
      </w:rPr>
      <w:drawing>
        <wp:anchor distT="0" distB="0" distL="114300" distR="114300" simplePos="0" relativeHeight="251658244" behindDoc="1" locked="1" layoutInCell="1" allowOverlap="1" wp14:anchorId="2A05A12C" wp14:editId="3504E934">
          <wp:simplePos x="0" y="0"/>
          <wp:positionH relativeFrom="margin">
            <wp:posOffset>5459095</wp:posOffset>
          </wp:positionH>
          <wp:positionV relativeFrom="page">
            <wp:posOffset>3280410</wp:posOffset>
          </wp:positionV>
          <wp:extent cx="7574280" cy="1043940"/>
          <wp:effectExtent l="762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0" wp14:anchorId="18735007" wp14:editId="1AD1D1BF">
          <wp:simplePos x="0" y="0"/>
          <wp:positionH relativeFrom="margin">
            <wp:align>left</wp:align>
          </wp:positionH>
          <wp:positionV relativeFrom="page">
            <wp:posOffset>10048875</wp:posOffset>
          </wp:positionV>
          <wp:extent cx="1324800" cy="201600"/>
          <wp:effectExtent l="0" t="0" r="0" b="8255"/>
          <wp:wrapTight wrapText="bothSides">
            <wp:wrapPolygon edited="0">
              <wp:start x="0" y="0"/>
              <wp:lineTo x="0" y="16353"/>
              <wp:lineTo x="2174" y="20442"/>
              <wp:lineTo x="9630" y="20442"/>
              <wp:lineTo x="13979" y="20442"/>
              <wp:lineTo x="21124" y="20442"/>
              <wp:lineTo x="20813" y="4088"/>
              <wp:lineTo x="1553" y="0"/>
              <wp:lineTo x="0" y="0"/>
            </wp:wrapPolygon>
          </wp:wrapTight>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center" w:leader="none"/>
    </w:r>
    <w:r w:rsidR="00AA170A">
      <w:fldChar w:fldCharType="begin"/>
    </w:r>
    <w:r w:rsidR="00AA170A">
      <w:instrText>STYLEREF  "Heading 1"  \* MERGEFORMAT</w:instrText>
    </w:r>
    <w:r w:rsidR="00AA170A">
      <w:fldChar w:fldCharType="separate"/>
    </w:r>
    <w:r w:rsidR="001773ED">
      <w:rPr>
        <w:noProof/>
      </w:rPr>
      <w:t>Contents</w:t>
    </w:r>
    <w:r w:rsidR="00AA170A">
      <w:rPr>
        <w:noProof/>
      </w:rPr>
      <w:fldChar w:fldCharType="end"/>
    </w:r>
    <w:r>
      <w:t xml:space="preserve"> | </w:t>
    </w:r>
    <w:r>
      <w:fldChar w:fldCharType="begin"/>
    </w:r>
    <w:r>
      <w:instrText xml:space="preserve"> PAGE   \* MERGEFORMAT </w:instrText>
    </w:r>
    <w:r>
      <w:fldChar w:fldCharType="separate"/>
    </w:r>
    <w:r>
      <w:t>1</w:t>
    </w:r>
    <w:r>
      <w:fldChar w:fldCharType="end"/>
    </w:r>
  </w:p>
  <w:p w14:paraId="7CCA4527" w14:textId="77777777" w:rsidR="009927E5" w:rsidRPr="008043EA" w:rsidRDefault="009927E5" w:rsidP="009927E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4685D" w14:textId="77777777" w:rsidR="00E81A40" w:rsidRPr="00E77C89" w:rsidRDefault="00E81A40" w:rsidP="0017089D">
    <w:r>
      <w:fldChar w:fldCharType="begin"/>
    </w:r>
    <w:r>
      <w:instrText xml:space="preserve"> PAGE  \* Arabic  \* MERGEFORMAT </w:instrText>
    </w:r>
    <w:r>
      <w:fldChar w:fldCharType="separate"/>
    </w:r>
    <w:r>
      <w:t>6</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47F46" w14:textId="6C6EA296" w:rsidR="00E81A40" w:rsidRPr="00E13E90" w:rsidRDefault="00E81A40" w:rsidP="00E13E90">
    <w:pPr>
      <w:pStyle w:val="Footer"/>
    </w:pPr>
    <w:r w:rsidRPr="00742366">
      <w:drawing>
        <wp:anchor distT="0" distB="0" distL="114300" distR="114300" simplePos="0" relativeHeight="251658242" behindDoc="1" locked="1" layoutInCell="1" allowOverlap="1" wp14:anchorId="42C4685D" wp14:editId="03E47F46">
          <wp:simplePos x="0" y="0"/>
          <wp:positionH relativeFrom="margin">
            <wp:posOffset>5459095</wp:posOffset>
          </wp:positionH>
          <wp:positionV relativeFrom="page">
            <wp:posOffset>3280410</wp:posOffset>
          </wp:positionV>
          <wp:extent cx="7574280" cy="1043940"/>
          <wp:effectExtent l="762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sidRPr="00EF03E1">
      <w:rPr>
        <w:position w:val="-10"/>
      </w:rPr>
      <w:drawing>
        <wp:inline distT="0" distB="0" distL="0" distR="0" wp14:anchorId="6FF346DE" wp14:editId="62F29374">
          <wp:extent cx="1324800" cy="201600"/>
          <wp:effectExtent l="0" t="0" r="0" b="8255"/>
          <wp:docPr id="20" name="Picture 20"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00AA170A">
      <w:fldChar w:fldCharType="begin"/>
    </w:r>
    <w:r w:rsidR="00AA170A">
      <w:instrText>STYLEREF  "Heading 1"  \* MERGEFORMAT</w:instrText>
    </w:r>
    <w:r w:rsidR="00AA170A">
      <w:fldChar w:fldCharType="separate"/>
    </w:r>
    <w:r w:rsidR="00AA170A">
      <w:t>Ban on the use of adverse genetic testing results in life insurance</w:t>
    </w:r>
    <w:r w:rsidR="00AA170A">
      <w:fldChar w:fldCharType="end"/>
    </w:r>
    <w:r>
      <w:t xml:space="preserve"> | </w:t>
    </w:r>
    <w:r>
      <w:rPr>
        <w:noProof w:val="0"/>
      </w:rPr>
      <w:fldChar w:fldCharType="begin"/>
    </w:r>
    <w:r>
      <w:instrText xml:space="preserve"> PAGE   \* MERGEFORMAT </w:instrText>
    </w:r>
    <w:r>
      <w:rPr>
        <w:noProof w:val="0"/>
      </w:rPr>
      <w:fldChar w:fldCharType="separate"/>
    </w:r>
    <w:r>
      <w:rPr>
        <w:noProof w:val="0"/>
      </w:rPr>
      <w:t>3</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29374" w14:textId="77777777" w:rsidR="00E81A40" w:rsidRDefault="00E81A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83AA5" w14:textId="77777777" w:rsidR="00F776D7" w:rsidRDefault="00F776D7">
      <w:pPr>
        <w:spacing w:before="0" w:after="0"/>
      </w:pPr>
      <w:r>
        <w:separator/>
      </w:r>
    </w:p>
  </w:footnote>
  <w:footnote w:type="continuationSeparator" w:id="0">
    <w:p w14:paraId="2130C5DD" w14:textId="77777777" w:rsidR="00F776D7" w:rsidRDefault="00F776D7">
      <w:pPr>
        <w:spacing w:before="0" w:after="0"/>
      </w:pPr>
      <w:r>
        <w:continuationSeparator/>
      </w:r>
    </w:p>
  </w:footnote>
  <w:footnote w:type="continuationNotice" w:id="1">
    <w:p w14:paraId="5795B636" w14:textId="77777777" w:rsidR="00F776D7" w:rsidRDefault="00F776D7">
      <w:pPr>
        <w:spacing w:before="0" w:after="0"/>
      </w:pPr>
    </w:p>
  </w:footnote>
  <w:footnote w:id="2">
    <w:p w14:paraId="38D803CD" w14:textId="48563973" w:rsidR="00736CD9" w:rsidRDefault="00736CD9" w:rsidP="00736CD9">
      <w:pPr>
        <w:pStyle w:val="FootnoteText"/>
        <w:ind w:left="0" w:firstLine="0"/>
      </w:pPr>
      <w:r>
        <w:rPr>
          <w:rStyle w:val="FootnoteReference"/>
        </w:rPr>
        <w:footnoteRef/>
      </w:r>
      <w:r>
        <w:t xml:space="preserve"> </w:t>
      </w:r>
      <w:r w:rsidRPr="00736CD9">
        <w:t>A genetic test investigates a person’s genetic variants or changes, while a genomic test investigates larger amounts of an individual’s genetic sequence or their whole genome. For the purposes of this paper, references to genetic test</w:t>
      </w:r>
      <w:r w:rsidR="00CF6DD4">
        <w:t>s</w:t>
      </w:r>
      <w:r w:rsidRPr="00736CD9">
        <w:t xml:space="preserve"> will be taken to include genomic testing.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BBAD2" w14:textId="77777777" w:rsidR="002314D2" w:rsidRPr="001F3912" w:rsidRDefault="002314D2" w:rsidP="0017089D">
    <w:r>
      <w:fldChar w:fldCharType="begin"/>
    </w:r>
    <w:r>
      <w:instrText xml:space="preserve"> macrobutton nomacro [Click and add Publication Title]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BF81A" w14:textId="77777777" w:rsidR="002314D2" w:rsidRPr="001F3912" w:rsidRDefault="002314D2" w:rsidP="0017089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3154A" w14:textId="77777777" w:rsidR="00E81A40" w:rsidRPr="001F3912" w:rsidRDefault="00E81A40" w:rsidP="0017089D">
    <w:r>
      <w:fldChar w:fldCharType="begin"/>
    </w:r>
    <w:r>
      <w:instrText xml:space="preserve"> macrobutton nomacro [Click and add Publication Title] </w:instrTex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43DA8" w14:textId="10BBC669" w:rsidR="00E81A40" w:rsidRPr="00963E8D" w:rsidRDefault="00E81A40" w:rsidP="00963E8D">
    <w:pPr>
      <w:pStyle w:val="Header"/>
    </w:pPr>
    <w:r>
      <w:rPr>
        <w:noProof/>
      </w:rPr>
      <w:drawing>
        <wp:anchor distT="0" distB="0" distL="114300" distR="114300" simplePos="0" relativeHeight="251658241" behindDoc="1" locked="1" layoutInCell="1" allowOverlap="1" wp14:anchorId="7E683E83" wp14:editId="0033154A">
          <wp:simplePos x="0" y="0"/>
          <wp:positionH relativeFrom="page">
            <wp:align>center</wp:align>
          </wp:positionH>
          <wp:positionV relativeFrom="page">
            <wp:align>top</wp:align>
          </wp:positionV>
          <wp:extent cx="7570800" cy="1044000"/>
          <wp:effectExtent l="0" t="0" r="0" b="381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346DE" w14:textId="77777777" w:rsidR="00E81A40" w:rsidRDefault="00E81A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0B8F13AF"/>
    <w:multiLevelType w:val="multilevel"/>
    <w:tmpl w:val="4192E21C"/>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C2B1260"/>
    <w:multiLevelType w:val="hybridMultilevel"/>
    <w:tmpl w:val="EFC0237E"/>
    <w:lvl w:ilvl="0" w:tplc="E9B0A06C">
      <w:start w:val="1"/>
      <w:numFmt w:val="decimal"/>
      <w:lvlText w:val="%1)"/>
      <w:lvlJc w:val="left"/>
      <w:pPr>
        <w:ind w:left="460" w:hanging="360"/>
      </w:pPr>
      <w:rPr>
        <w:rFonts w:hint="default"/>
      </w:rPr>
    </w:lvl>
    <w:lvl w:ilvl="1" w:tplc="0C090019" w:tentative="1">
      <w:start w:val="1"/>
      <w:numFmt w:val="lowerLetter"/>
      <w:lvlText w:val="%2."/>
      <w:lvlJc w:val="left"/>
      <w:pPr>
        <w:ind w:left="1180" w:hanging="360"/>
      </w:pPr>
    </w:lvl>
    <w:lvl w:ilvl="2" w:tplc="0C09001B" w:tentative="1">
      <w:start w:val="1"/>
      <w:numFmt w:val="lowerRoman"/>
      <w:lvlText w:val="%3."/>
      <w:lvlJc w:val="right"/>
      <w:pPr>
        <w:ind w:left="1900" w:hanging="180"/>
      </w:pPr>
    </w:lvl>
    <w:lvl w:ilvl="3" w:tplc="0C09000F" w:tentative="1">
      <w:start w:val="1"/>
      <w:numFmt w:val="decimal"/>
      <w:lvlText w:val="%4."/>
      <w:lvlJc w:val="left"/>
      <w:pPr>
        <w:ind w:left="2620" w:hanging="360"/>
      </w:pPr>
    </w:lvl>
    <w:lvl w:ilvl="4" w:tplc="0C090019" w:tentative="1">
      <w:start w:val="1"/>
      <w:numFmt w:val="lowerLetter"/>
      <w:lvlText w:val="%5."/>
      <w:lvlJc w:val="left"/>
      <w:pPr>
        <w:ind w:left="3340" w:hanging="360"/>
      </w:pPr>
    </w:lvl>
    <w:lvl w:ilvl="5" w:tplc="0C09001B" w:tentative="1">
      <w:start w:val="1"/>
      <w:numFmt w:val="lowerRoman"/>
      <w:lvlText w:val="%6."/>
      <w:lvlJc w:val="right"/>
      <w:pPr>
        <w:ind w:left="4060" w:hanging="180"/>
      </w:pPr>
    </w:lvl>
    <w:lvl w:ilvl="6" w:tplc="0C09000F" w:tentative="1">
      <w:start w:val="1"/>
      <w:numFmt w:val="decimal"/>
      <w:lvlText w:val="%7."/>
      <w:lvlJc w:val="left"/>
      <w:pPr>
        <w:ind w:left="4780" w:hanging="360"/>
      </w:pPr>
    </w:lvl>
    <w:lvl w:ilvl="7" w:tplc="0C090019" w:tentative="1">
      <w:start w:val="1"/>
      <w:numFmt w:val="lowerLetter"/>
      <w:lvlText w:val="%8."/>
      <w:lvlJc w:val="left"/>
      <w:pPr>
        <w:ind w:left="5500" w:hanging="360"/>
      </w:pPr>
    </w:lvl>
    <w:lvl w:ilvl="8" w:tplc="0C09001B" w:tentative="1">
      <w:start w:val="1"/>
      <w:numFmt w:val="lowerRoman"/>
      <w:lvlText w:val="%9."/>
      <w:lvlJc w:val="right"/>
      <w:pPr>
        <w:ind w:left="6220" w:hanging="180"/>
      </w:pPr>
    </w:lvl>
  </w:abstractNum>
  <w:abstractNum w:abstractNumId="3"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B0579D"/>
    <w:multiLevelType w:val="hybridMultilevel"/>
    <w:tmpl w:val="D9286D7C"/>
    <w:lvl w:ilvl="0" w:tplc="A4A034BA">
      <w:start w:val="1"/>
      <w:numFmt w:val="bullet"/>
      <w:lvlText w:val=""/>
      <w:lvlJc w:val="left"/>
      <w:pPr>
        <w:ind w:left="1080" w:hanging="360"/>
      </w:pPr>
      <w:rPr>
        <w:rFonts w:ascii="Symbol" w:hAnsi="Symbol"/>
      </w:rPr>
    </w:lvl>
    <w:lvl w:ilvl="1" w:tplc="552CDCE0">
      <w:start w:val="1"/>
      <w:numFmt w:val="bullet"/>
      <w:lvlText w:val=""/>
      <w:lvlJc w:val="left"/>
      <w:pPr>
        <w:ind w:left="1080" w:hanging="360"/>
      </w:pPr>
      <w:rPr>
        <w:rFonts w:ascii="Symbol" w:hAnsi="Symbol"/>
      </w:rPr>
    </w:lvl>
    <w:lvl w:ilvl="2" w:tplc="1180BCE0">
      <w:start w:val="1"/>
      <w:numFmt w:val="bullet"/>
      <w:lvlText w:val=""/>
      <w:lvlJc w:val="left"/>
      <w:pPr>
        <w:ind w:left="1080" w:hanging="360"/>
      </w:pPr>
      <w:rPr>
        <w:rFonts w:ascii="Symbol" w:hAnsi="Symbol"/>
      </w:rPr>
    </w:lvl>
    <w:lvl w:ilvl="3" w:tplc="894E18B0">
      <w:start w:val="1"/>
      <w:numFmt w:val="bullet"/>
      <w:lvlText w:val=""/>
      <w:lvlJc w:val="left"/>
      <w:pPr>
        <w:ind w:left="1080" w:hanging="360"/>
      </w:pPr>
      <w:rPr>
        <w:rFonts w:ascii="Symbol" w:hAnsi="Symbol"/>
      </w:rPr>
    </w:lvl>
    <w:lvl w:ilvl="4" w:tplc="A008D1DE">
      <w:start w:val="1"/>
      <w:numFmt w:val="bullet"/>
      <w:lvlText w:val=""/>
      <w:lvlJc w:val="left"/>
      <w:pPr>
        <w:ind w:left="1080" w:hanging="360"/>
      </w:pPr>
      <w:rPr>
        <w:rFonts w:ascii="Symbol" w:hAnsi="Symbol"/>
      </w:rPr>
    </w:lvl>
    <w:lvl w:ilvl="5" w:tplc="F0242458">
      <w:start w:val="1"/>
      <w:numFmt w:val="bullet"/>
      <w:lvlText w:val=""/>
      <w:lvlJc w:val="left"/>
      <w:pPr>
        <w:ind w:left="1080" w:hanging="360"/>
      </w:pPr>
      <w:rPr>
        <w:rFonts w:ascii="Symbol" w:hAnsi="Symbol"/>
      </w:rPr>
    </w:lvl>
    <w:lvl w:ilvl="6" w:tplc="CB10A822">
      <w:start w:val="1"/>
      <w:numFmt w:val="bullet"/>
      <w:lvlText w:val=""/>
      <w:lvlJc w:val="left"/>
      <w:pPr>
        <w:ind w:left="1080" w:hanging="360"/>
      </w:pPr>
      <w:rPr>
        <w:rFonts w:ascii="Symbol" w:hAnsi="Symbol"/>
      </w:rPr>
    </w:lvl>
    <w:lvl w:ilvl="7" w:tplc="A1CEF60C">
      <w:start w:val="1"/>
      <w:numFmt w:val="bullet"/>
      <w:lvlText w:val=""/>
      <w:lvlJc w:val="left"/>
      <w:pPr>
        <w:ind w:left="1080" w:hanging="360"/>
      </w:pPr>
      <w:rPr>
        <w:rFonts w:ascii="Symbol" w:hAnsi="Symbol"/>
      </w:rPr>
    </w:lvl>
    <w:lvl w:ilvl="8" w:tplc="CAC8EC34">
      <w:start w:val="1"/>
      <w:numFmt w:val="bullet"/>
      <w:lvlText w:val=""/>
      <w:lvlJc w:val="left"/>
      <w:pPr>
        <w:ind w:left="1080" w:hanging="360"/>
      </w:pPr>
      <w:rPr>
        <w:rFonts w:ascii="Symbol" w:hAnsi="Symbol"/>
      </w:rPr>
    </w:lvl>
  </w:abstractNum>
  <w:abstractNum w:abstractNumId="5" w15:restartNumberingAfterBreak="0">
    <w:nsid w:val="16CC4E5D"/>
    <w:multiLevelType w:val="multilevel"/>
    <w:tmpl w:val="D10E9CF6"/>
    <w:numStyleLink w:val="OneLevelList"/>
  </w:abstractNum>
  <w:abstractNum w:abstractNumId="6" w15:restartNumberingAfterBreak="0">
    <w:nsid w:val="17DF7717"/>
    <w:multiLevelType w:val="multilevel"/>
    <w:tmpl w:val="32BA81B0"/>
    <w:lvl w:ilvl="0">
      <w:start w:val="1"/>
      <w:numFmt w:val="decimal"/>
      <w:pStyle w:val="Heading1Numbered"/>
      <w:lvlText w:val="%1."/>
      <w:lvlJc w:val="left"/>
      <w:pPr>
        <w:ind w:left="454" w:hanging="454"/>
      </w:pPr>
      <w:rPr>
        <w:rFonts w:hint="default"/>
      </w:rPr>
    </w:lvl>
    <w:lvl w:ilvl="1">
      <w:start w:val="1"/>
      <w:numFmt w:val="decimal"/>
      <w:pStyle w:val="Heading2Numbered"/>
      <w:lvlText w:val="%1.%2"/>
      <w:lvlJc w:val="left"/>
      <w:pPr>
        <w:ind w:left="454" w:hanging="454"/>
      </w:pPr>
      <w:rPr>
        <w:rFonts w:hint="default"/>
      </w:rPr>
    </w:lvl>
    <w:lvl w:ilvl="2">
      <w:start w:val="1"/>
      <w:numFmt w:val="decimal"/>
      <w:pStyle w:val="Heading3Numbered"/>
      <w:lvlText w:val="%1.%2.%3"/>
      <w:lvlJc w:val="left"/>
      <w:pPr>
        <w:ind w:left="454" w:hanging="454"/>
      </w:pPr>
      <w:rPr>
        <w:rFonts w:hint="default"/>
      </w:rPr>
    </w:lvl>
    <w:lvl w:ilvl="3">
      <w:start w:val="1"/>
      <w:numFmt w:val="decimal"/>
      <w:lvlText w:val="(%4)"/>
      <w:lvlJc w:val="left"/>
      <w:pPr>
        <w:ind w:left="454" w:hanging="454"/>
      </w:pPr>
      <w:rPr>
        <w:rFonts w:hint="default"/>
      </w:rPr>
    </w:lvl>
    <w:lvl w:ilvl="4">
      <w:start w:val="1"/>
      <w:numFmt w:val="lowerLetter"/>
      <w:lvlText w:val="(%5)"/>
      <w:lvlJc w:val="left"/>
      <w:pPr>
        <w:ind w:left="454" w:hanging="454"/>
      </w:pPr>
      <w:rPr>
        <w:rFonts w:hint="default"/>
      </w:rPr>
    </w:lvl>
    <w:lvl w:ilvl="5">
      <w:start w:val="1"/>
      <w:numFmt w:val="lowerRoman"/>
      <w:lvlText w:val="(%6)"/>
      <w:lvlJc w:val="lef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left"/>
      <w:pPr>
        <w:ind w:left="454" w:hanging="454"/>
      </w:pPr>
      <w:rPr>
        <w:rFonts w:hint="default"/>
      </w:rPr>
    </w:lvl>
  </w:abstractNum>
  <w:abstractNum w:abstractNumId="7" w15:restartNumberingAfterBreak="0">
    <w:nsid w:val="1DE50617"/>
    <w:multiLevelType w:val="hybridMultilevel"/>
    <w:tmpl w:val="A4609614"/>
    <w:lvl w:ilvl="0" w:tplc="F6047DFE">
      <w:start w:val="1"/>
      <w:numFmt w:val="decimal"/>
      <w:lvlText w:val="%1)"/>
      <w:lvlJc w:val="left"/>
      <w:pPr>
        <w:ind w:left="1020" w:hanging="360"/>
      </w:pPr>
    </w:lvl>
    <w:lvl w:ilvl="1" w:tplc="E604AD0A">
      <w:start w:val="1"/>
      <w:numFmt w:val="decimal"/>
      <w:lvlText w:val="%2)"/>
      <w:lvlJc w:val="left"/>
      <w:pPr>
        <w:ind w:left="1020" w:hanging="360"/>
      </w:pPr>
    </w:lvl>
    <w:lvl w:ilvl="2" w:tplc="EBD29CB2">
      <w:start w:val="1"/>
      <w:numFmt w:val="decimal"/>
      <w:lvlText w:val="%3)"/>
      <w:lvlJc w:val="left"/>
      <w:pPr>
        <w:ind w:left="1020" w:hanging="360"/>
      </w:pPr>
    </w:lvl>
    <w:lvl w:ilvl="3" w:tplc="C100D3B0">
      <w:start w:val="1"/>
      <w:numFmt w:val="decimal"/>
      <w:lvlText w:val="%4)"/>
      <w:lvlJc w:val="left"/>
      <w:pPr>
        <w:ind w:left="1020" w:hanging="360"/>
      </w:pPr>
    </w:lvl>
    <w:lvl w:ilvl="4" w:tplc="B5808EC8">
      <w:start w:val="1"/>
      <w:numFmt w:val="decimal"/>
      <w:lvlText w:val="%5)"/>
      <w:lvlJc w:val="left"/>
      <w:pPr>
        <w:ind w:left="1020" w:hanging="360"/>
      </w:pPr>
    </w:lvl>
    <w:lvl w:ilvl="5" w:tplc="07E2BE1A">
      <w:start w:val="1"/>
      <w:numFmt w:val="decimal"/>
      <w:lvlText w:val="%6)"/>
      <w:lvlJc w:val="left"/>
      <w:pPr>
        <w:ind w:left="1020" w:hanging="360"/>
      </w:pPr>
    </w:lvl>
    <w:lvl w:ilvl="6" w:tplc="A1585A18">
      <w:start w:val="1"/>
      <w:numFmt w:val="decimal"/>
      <w:lvlText w:val="%7)"/>
      <w:lvlJc w:val="left"/>
      <w:pPr>
        <w:ind w:left="1020" w:hanging="360"/>
      </w:pPr>
    </w:lvl>
    <w:lvl w:ilvl="7" w:tplc="9BF815E0">
      <w:start w:val="1"/>
      <w:numFmt w:val="decimal"/>
      <w:lvlText w:val="%8)"/>
      <w:lvlJc w:val="left"/>
      <w:pPr>
        <w:ind w:left="1020" w:hanging="360"/>
      </w:pPr>
    </w:lvl>
    <w:lvl w:ilvl="8" w:tplc="8C7A8DF0">
      <w:start w:val="1"/>
      <w:numFmt w:val="decimal"/>
      <w:lvlText w:val="%9)"/>
      <w:lvlJc w:val="left"/>
      <w:pPr>
        <w:ind w:left="1020" w:hanging="360"/>
      </w:pPr>
    </w:lvl>
  </w:abstractNum>
  <w:abstractNum w:abstractNumId="8" w15:restartNumberingAfterBreak="0">
    <w:nsid w:val="228B69C4"/>
    <w:multiLevelType w:val="hybridMultilevel"/>
    <w:tmpl w:val="E3F4CE8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7826BF0"/>
    <w:multiLevelType w:val="multilevel"/>
    <w:tmpl w:val="A4B40D48"/>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C7E2699"/>
    <w:multiLevelType w:val="hybridMultilevel"/>
    <w:tmpl w:val="4A7E5922"/>
    <w:lvl w:ilvl="0" w:tplc="0C090001">
      <w:start w:val="1"/>
      <w:numFmt w:val="bullet"/>
      <w:lvlText w:val=""/>
      <w:lvlJc w:val="left"/>
      <w:pPr>
        <w:ind w:left="410" w:hanging="360"/>
      </w:pPr>
      <w:rPr>
        <w:rFonts w:ascii="Symbol" w:hAnsi="Symbol" w:hint="default"/>
      </w:rPr>
    </w:lvl>
    <w:lvl w:ilvl="1" w:tplc="0C090003" w:tentative="1">
      <w:start w:val="1"/>
      <w:numFmt w:val="bullet"/>
      <w:lvlText w:val="o"/>
      <w:lvlJc w:val="left"/>
      <w:pPr>
        <w:ind w:left="1130" w:hanging="360"/>
      </w:pPr>
      <w:rPr>
        <w:rFonts w:ascii="Courier New" w:hAnsi="Courier New" w:cs="Courier New" w:hint="default"/>
      </w:rPr>
    </w:lvl>
    <w:lvl w:ilvl="2" w:tplc="0C090005" w:tentative="1">
      <w:start w:val="1"/>
      <w:numFmt w:val="bullet"/>
      <w:lvlText w:val=""/>
      <w:lvlJc w:val="left"/>
      <w:pPr>
        <w:ind w:left="1850" w:hanging="360"/>
      </w:pPr>
      <w:rPr>
        <w:rFonts w:ascii="Wingdings" w:hAnsi="Wingdings" w:hint="default"/>
      </w:rPr>
    </w:lvl>
    <w:lvl w:ilvl="3" w:tplc="0C090001" w:tentative="1">
      <w:start w:val="1"/>
      <w:numFmt w:val="bullet"/>
      <w:lvlText w:val=""/>
      <w:lvlJc w:val="left"/>
      <w:pPr>
        <w:ind w:left="2570" w:hanging="360"/>
      </w:pPr>
      <w:rPr>
        <w:rFonts w:ascii="Symbol" w:hAnsi="Symbol" w:hint="default"/>
      </w:rPr>
    </w:lvl>
    <w:lvl w:ilvl="4" w:tplc="0C090003" w:tentative="1">
      <w:start w:val="1"/>
      <w:numFmt w:val="bullet"/>
      <w:lvlText w:val="o"/>
      <w:lvlJc w:val="left"/>
      <w:pPr>
        <w:ind w:left="3290" w:hanging="360"/>
      </w:pPr>
      <w:rPr>
        <w:rFonts w:ascii="Courier New" w:hAnsi="Courier New" w:cs="Courier New" w:hint="default"/>
      </w:rPr>
    </w:lvl>
    <w:lvl w:ilvl="5" w:tplc="0C090005" w:tentative="1">
      <w:start w:val="1"/>
      <w:numFmt w:val="bullet"/>
      <w:lvlText w:val=""/>
      <w:lvlJc w:val="left"/>
      <w:pPr>
        <w:ind w:left="4010" w:hanging="360"/>
      </w:pPr>
      <w:rPr>
        <w:rFonts w:ascii="Wingdings" w:hAnsi="Wingdings" w:hint="default"/>
      </w:rPr>
    </w:lvl>
    <w:lvl w:ilvl="6" w:tplc="0C090001" w:tentative="1">
      <w:start w:val="1"/>
      <w:numFmt w:val="bullet"/>
      <w:lvlText w:val=""/>
      <w:lvlJc w:val="left"/>
      <w:pPr>
        <w:ind w:left="4730" w:hanging="360"/>
      </w:pPr>
      <w:rPr>
        <w:rFonts w:ascii="Symbol" w:hAnsi="Symbol" w:hint="default"/>
      </w:rPr>
    </w:lvl>
    <w:lvl w:ilvl="7" w:tplc="0C090003" w:tentative="1">
      <w:start w:val="1"/>
      <w:numFmt w:val="bullet"/>
      <w:lvlText w:val="o"/>
      <w:lvlJc w:val="left"/>
      <w:pPr>
        <w:ind w:left="5450" w:hanging="360"/>
      </w:pPr>
      <w:rPr>
        <w:rFonts w:ascii="Courier New" w:hAnsi="Courier New" w:cs="Courier New" w:hint="default"/>
      </w:rPr>
    </w:lvl>
    <w:lvl w:ilvl="8" w:tplc="0C090005" w:tentative="1">
      <w:start w:val="1"/>
      <w:numFmt w:val="bullet"/>
      <w:lvlText w:val=""/>
      <w:lvlJc w:val="left"/>
      <w:pPr>
        <w:ind w:left="6170" w:hanging="360"/>
      </w:pPr>
      <w:rPr>
        <w:rFonts w:ascii="Wingdings" w:hAnsi="Wingdings" w:hint="default"/>
      </w:rPr>
    </w:lvl>
  </w:abstractNum>
  <w:abstractNum w:abstractNumId="11"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2"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18252A5"/>
    <w:multiLevelType w:val="hybridMultilevel"/>
    <w:tmpl w:val="91FCFB7A"/>
    <w:lvl w:ilvl="0" w:tplc="FE3038AE">
      <w:start w:val="1"/>
      <w:numFmt w:val="bullet"/>
      <w:lvlText w:val=""/>
      <w:lvlJc w:val="left"/>
      <w:pPr>
        <w:ind w:left="1440" w:hanging="360"/>
      </w:pPr>
      <w:rPr>
        <w:rFonts w:ascii="Symbol" w:hAnsi="Symbol"/>
      </w:rPr>
    </w:lvl>
    <w:lvl w:ilvl="1" w:tplc="F908373E">
      <w:start w:val="1"/>
      <w:numFmt w:val="bullet"/>
      <w:lvlText w:val=""/>
      <w:lvlJc w:val="left"/>
      <w:pPr>
        <w:ind w:left="1440" w:hanging="360"/>
      </w:pPr>
      <w:rPr>
        <w:rFonts w:ascii="Symbol" w:hAnsi="Symbol"/>
      </w:rPr>
    </w:lvl>
    <w:lvl w:ilvl="2" w:tplc="D250C790">
      <w:start w:val="1"/>
      <w:numFmt w:val="bullet"/>
      <w:lvlText w:val=""/>
      <w:lvlJc w:val="left"/>
      <w:pPr>
        <w:ind w:left="1440" w:hanging="360"/>
      </w:pPr>
      <w:rPr>
        <w:rFonts w:ascii="Symbol" w:hAnsi="Symbol"/>
      </w:rPr>
    </w:lvl>
    <w:lvl w:ilvl="3" w:tplc="526A193E">
      <w:start w:val="1"/>
      <w:numFmt w:val="bullet"/>
      <w:lvlText w:val=""/>
      <w:lvlJc w:val="left"/>
      <w:pPr>
        <w:ind w:left="1440" w:hanging="360"/>
      </w:pPr>
      <w:rPr>
        <w:rFonts w:ascii="Symbol" w:hAnsi="Symbol"/>
      </w:rPr>
    </w:lvl>
    <w:lvl w:ilvl="4" w:tplc="E71E27BC">
      <w:start w:val="1"/>
      <w:numFmt w:val="bullet"/>
      <w:lvlText w:val=""/>
      <w:lvlJc w:val="left"/>
      <w:pPr>
        <w:ind w:left="1440" w:hanging="360"/>
      </w:pPr>
      <w:rPr>
        <w:rFonts w:ascii="Symbol" w:hAnsi="Symbol"/>
      </w:rPr>
    </w:lvl>
    <w:lvl w:ilvl="5" w:tplc="C344B750">
      <w:start w:val="1"/>
      <w:numFmt w:val="bullet"/>
      <w:lvlText w:val=""/>
      <w:lvlJc w:val="left"/>
      <w:pPr>
        <w:ind w:left="1440" w:hanging="360"/>
      </w:pPr>
      <w:rPr>
        <w:rFonts w:ascii="Symbol" w:hAnsi="Symbol"/>
      </w:rPr>
    </w:lvl>
    <w:lvl w:ilvl="6" w:tplc="2C1C8A96">
      <w:start w:val="1"/>
      <w:numFmt w:val="bullet"/>
      <w:lvlText w:val=""/>
      <w:lvlJc w:val="left"/>
      <w:pPr>
        <w:ind w:left="1440" w:hanging="360"/>
      </w:pPr>
      <w:rPr>
        <w:rFonts w:ascii="Symbol" w:hAnsi="Symbol"/>
      </w:rPr>
    </w:lvl>
    <w:lvl w:ilvl="7" w:tplc="30FCBCC2">
      <w:start w:val="1"/>
      <w:numFmt w:val="bullet"/>
      <w:lvlText w:val=""/>
      <w:lvlJc w:val="left"/>
      <w:pPr>
        <w:ind w:left="1440" w:hanging="360"/>
      </w:pPr>
      <w:rPr>
        <w:rFonts w:ascii="Symbol" w:hAnsi="Symbol"/>
      </w:rPr>
    </w:lvl>
    <w:lvl w:ilvl="8" w:tplc="F5D48ECA">
      <w:start w:val="1"/>
      <w:numFmt w:val="bullet"/>
      <w:lvlText w:val=""/>
      <w:lvlJc w:val="left"/>
      <w:pPr>
        <w:ind w:left="1440" w:hanging="360"/>
      </w:pPr>
      <w:rPr>
        <w:rFonts w:ascii="Symbol" w:hAnsi="Symbol"/>
      </w:rPr>
    </w:lvl>
  </w:abstractNum>
  <w:abstractNum w:abstractNumId="15" w15:restartNumberingAfterBreak="0">
    <w:nsid w:val="49B9008F"/>
    <w:multiLevelType w:val="hybridMultilevel"/>
    <w:tmpl w:val="51627514"/>
    <w:lvl w:ilvl="0" w:tplc="005C41CC">
      <w:start w:val="1"/>
      <w:numFmt w:val="decimal"/>
      <w:lvlText w:val="%1)"/>
      <w:lvlJc w:val="left"/>
      <w:pPr>
        <w:ind w:left="1020" w:hanging="360"/>
      </w:pPr>
    </w:lvl>
    <w:lvl w:ilvl="1" w:tplc="847C056C">
      <w:start w:val="1"/>
      <w:numFmt w:val="decimal"/>
      <w:lvlText w:val="%2)"/>
      <w:lvlJc w:val="left"/>
      <w:pPr>
        <w:ind w:left="1020" w:hanging="360"/>
      </w:pPr>
    </w:lvl>
    <w:lvl w:ilvl="2" w:tplc="6A6C0CCC">
      <w:start w:val="1"/>
      <w:numFmt w:val="decimal"/>
      <w:lvlText w:val="%3)"/>
      <w:lvlJc w:val="left"/>
      <w:pPr>
        <w:ind w:left="1020" w:hanging="360"/>
      </w:pPr>
    </w:lvl>
    <w:lvl w:ilvl="3" w:tplc="28C4499E">
      <w:start w:val="1"/>
      <w:numFmt w:val="decimal"/>
      <w:lvlText w:val="%4)"/>
      <w:lvlJc w:val="left"/>
      <w:pPr>
        <w:ind w:left="1020" w:hanging="360"/>
      </w:pPr>
    </w:lvl>
    <w:lvl w:ilvl="4" w:tplc="C74A156A">
      <w:start w:val="1"/>
      <w:numFmt w:val="decimal"/>
      <w:lvlText w:val="%5)"/>
      <w:lvlJc w:val="left"/>
      <w:pPr>
        <w:ind w:left="1020" w:hanging="360"/>
      </w:pPr>
    </w:lvl>
    <w:lvl w:ilvl="5" w:tplc="FFCCFF32">
      <w:start w:val="1"/>
      <w:numFmt w:val="decimal"/>
      <w:lvlText w:val="%6)"/>
      <w:lvlJc w:val="left"/>
      <w:pPr>
        <w:ind w:left="1020" w:hanging="360"/>
      </w:pPr>
    </w:lvl>
    <w:lvl w:ilvl="6" w:tplc="BC4AE88E">
      <w:start w:val="1"/>
      <w:numFmt w:val="decimal"/>
      <w:lvlText w:val="%7)"/>
      <w:lvlJc w:val="left"/>
      <w:pPr>
        <w:ind w:left="1020" w:hanging="360"/>
      </w:pPr>
    </w:lvl>
    <w:lvl w:ilvl="7" w:tplc="10B2BF48">
      <w:start w:val="1"/>
      <w:numFmt w:val="decimal"/>
      <w:lvlText w:val="%8)"/>
      <w:lvlJc w:val="left"/>
      <w:pPr>
        <w:ind w:left="1020" w:hanging="360"/>
      </w:pPr>
    </w:lvl>
    <w:lvl w:ilvl="8" w:tplc="BD74B754">
      <w:start w:val="1"/>
      <w:numFmt w:val="decimal"/>
      <w:lvlText w:val="%9)"/>
      <w:lvlJc w:val="left"/>
      <w:pPr>
        <w:ind w:left="1020" w:hanging="360"/>
      </w:pPr>
    </w:lvl>
  </w:abstractNum>
  <w:abstractNum w:abstractNumId="16" w15:restartNumberingAfterBreak="0">
    <w:nsid w:val="4AA156A8"/>
    <w:multiLevelType w:val="hybridMultilevel"/>
    <w:tmpl w:val="6F84A06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BBC38A3"/>
    <w:multiLevelType w:val="hybridMultilevel"/>
    <w:tmpl w:val="26A85F4C"/>
    <w:lvl w:ilvl="0" w:tplc="555E74BE">
      <w:start w:val="1"/>
      <w:numFmt w:val="decimal"/>
      <w:lvlText w:val="%1)"/>
      <w:lvlJc w:val="left"/>
      <w:pPr>
        <w:ind w:left="1020" w:hanging="360"/>
      </w:pPr>
    </w:lvl>
    <w:lvl w:ilvl="1" w:tplc="30126720">
      <w:start w:val="1"/>
      <w:numFmt w:val="decimal"/>
      <w:lvlText w:val="%2)"/>
      <w:lvlJc w:val="left"/>
      <w:pPr>
        <w:ind w:left="1020" w:hanging="360"/>
      </w:pPr>
    </w:lvl>
    <w:lvl w:ilvl="2" w:tplc="B91CE240">
      <w:start w:val="1"/>
      <w:numFmt w:val="decimal"/>
      <w:lvlText w:val="%3)"/>
      <w:lvlJc w:val="left"/>
      <w:pPr>
        <w:ind w:left="1020" w:hanging="360"/>
      </w:pPr>
    </w:lvl>
    <w:lvl w:ilvl="3" w:tplc="6464BEFE">
      <w:start w:val="1"/>
      <w:numFmt w:val="decimal"/>
      <w:lvlText w:val="%4)"/>
      <w:lvlJc w:val="left"/>
      <w:pPr>
        <w:ind w:left="1020" w:hanging="360"/>
      </w:pPr>
    </w:lvl>
    <w:lvl w:ilvl="4" w:tplc="A56468CC">
      <w:start w:val="1"/>
      <w:numFmt w:val="decimal"/>
      <w:lvlText w:val="%5)"/>
      <w:lvlJc w:val="left"/>
      <w:pPr>
        <w:ind w:left="1020" w:hanging="360"/>
      </w:pPr>
    </w:lvl>
    <w:lvl w:ilvl="5" w:tplc="EB3E623C">
      <w:start w:val="1"/>
      <w:numFmt w:val="decimal"/>
      <w:lvlText w:val="%6)"/>
      <w:lvlJc w:val="left"/>
      <w:pPr>
        <w:ind w:left="1020" w:hanging="360"/>
      </w:pPr>
    </w:lvl>
    <w:lvl w:ilvl="6" w:tplc="2DF8CD50">
      <w:start w:val="1"/>
      <w:numFmt w:val="decimal"/>
      <w:lvlText w:val="%7)"/>
      <w:lvlJc w:val="left"/>
      <w:pPr>
        <w:ind w:left="1020" w:hanging="360"/>
      </w:pPr>
    </w:lvl>
    <w:lvl w:ilvl="7" w:tplc="003C5340">
      <w:start w:val="1"/>
      <w:numFmt w:val="decimal"/>
      <w:lvlText w:val="%8)"/>
      <w:lvlJc w:val="left"/>
      <w:pPr>
        <w:ind w:left="1020" w:hanging="360"/>
      </w:pPr>
    </w:lvl>
    <w:lvl w:ilvl="8" w:tplc="2BBC4084">
      <w:start w:val="1"/>
      <w:numFmt w:val="decimal"/>
      <w:lvlText w:val="%9)"/>
      <w:lvlJc w:val="left"/>
      <w:pPr>
        <w:ind w:left="1020" w:hanging="360"/>
      </w:pPr>
    </w:lvl>
  </w:abstractNum>
  <w:abstractNum w:abstractNumId="18" w15:restartNumberingAfterBreak="0">
    <w:nsid w:val="4BC92348"/>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4C941581"/>
    <w:multiLevelType w:val="hybridMultilevel"/>
    <w:tmpl w:val="C062ED3A"/>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10D2021"/>
    <w:multiLevelType w:val="multilevel"/>
    <w:tmpl w:val="72F8140E"/>
    <w:numStyleLink w:val="OutlineList"/>
  </w:abstractNum>
  <w:abstractNum w:abstractNumId="21" w15:restartNumberingAfterBreak="0">
    <w:nsid w:val="516A091D"/>
    <w:multiLevelType w:val="hybridMultilevel"/>
    <w:tmpl w:val="9412F7BC"/>
    <w:lvl w:ilvl="0" w:tplc="224E567E">
      <w:numFmt w:val="bullet"/>
      <w:lvlText w:val="-"/>
      <w:lvlJc w:val="left"/>
      <w:pPr>
        <w:ind w:left="405" w:hanging="360"/>
      </w:pPr>
      <w:rPr>
        <w:rFonts w:ascii="Calibri Light" w:eastAsia="Times New Roman" w:hAnsi="Calibri Light" w:cs="Calibri Light"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22" w15:restartNumberingAfterBreak="0">
    <w:nsid w:val="77B6B972"/>
    <w:multiLevelType w:val="multilevel"/>
    <w:tmpl w:val="FFFFFFFF"/>
    <w:lvl w:ilvl="0">
      <w:start w:val="1"/>
      <w:numFmt w:val="bullet"/>
      <w:pStyle w:val="Bullet"/>
      <w:lvlText w:val="•"/>
      <w:lvlJc w:val="left"/>
      <w:pPr>
        <w:ind w:left="520" w:hanging="52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9260BF3"/>
    <w:multiLevelType w:val="hybridMultilevel"/>
    <w:tmpl w:val="5484C378"/>
    <w:lvl w:ilvl="0" w:tplc="66CE6510">
      <w:start w:val="1"/>
      <w:numFmt w:val="bullet"/>
      <w:lvlText w:val=""/>
      <w:lvlJc w:val="left"/>
      <w:pPr>
        <w:ind w:left="1440" w:hanging="360"/>
      </w:pPr>
      <w:rPr>
        <w:rFonts w:ascii="Symbol" w:hAnsi="Symbol"/>
      </w:rPr>
    </w:lvl>
    <w:lvl w:ilvl="1" w:tplc="9C5E3B76">
      <w:start w:val="1"/>
      <w:numFmt w:val="bullet"/>
      <w:lvlText w:val=""/>
      <w:lvlJc w:val="left"/>
      <w:pPr>
        <w:ind w:left="1440" w:hanging="360"/>
      </w:pPr>
      <w:rPr>
        <w:rFonts w:ascii="Symbol" w:hAnsi="Symbol"/>
      </w:rPr>
    </w:lvl>
    <w:lvl w:ilvl="2" w:tplc="8BDABFA6">
      <w:start w:val="1"/>
      <w:numFmt w:val="bullet"/>
      <w:lvlText w:val=""/>
      <w:lvlJc w:val="left"/>
      <w:pPr>
        <w:ind w:left="1440" w:hanging="360"/>
      </w:pPr>
      <w:rPr>
        <w:rFonts w:ascii="Symbol" w:hAnsi="Symbol"/>
      </w:rPr>
    </w:lvl>
    <w:lvl w:ilvl="3" w:tplc="D36A1AEA">
      <w:start w:val="1"/>
      <w:numFmt w:val="bullet"/>
      <w:lvlText w:val=""/>
      <w:lvlJc w:val="left"/>
      <w:pPr>
        <w:ind w:left="1440" w:hanging="360"/>
      </w:pPr>
      <w:rPr>
        <w:rFonts w:ascii="Symbol" w:hAnsi="Symbol"/>
      </w:rPr>
    </w:lvl>
    <w:lvl w:ilvl="4" w:tplc="FB9AEEC8">
      <w:start w:val="1"/>
      <w:numFmt w:val="bullet"/>
      <w:lvlText w:val=""/>
      <w:lvlJc w:val="left"/>
      <w:pPr>
        <w:ind w:left="1440" w:hanging="360"/>
      </w:pPr>
      <w:rPr>
        <w:rFonts w:ascii="Symbol" w:hAnsi="Symbol"/>
      </w:rPr>
    </w:lvl>
    <w:lvl w:ilvl="5" w:tplc="060C5AA4">
      <w:start w:val="1"/>
      <w:numFmt w:val="bullet"/>
      <w:lvlText w:val=""/>
      <w:lvlJc w:val="left"/>
      <w:pPr>
        <w:ind w:left="1440" w:hanging="360"/>
      </w:pPr>
      <w:rPr>
        <w:rFonts w:ascii="Symbol" w:hAnsi="Symbol"/>
      </w:rPr>
    </w:lvl>
    <w:lvl w:ilvl="6" w:tplc="BC78CAEA">
      <w:start w:val="1"/>
      <w:numFmt w:val="bullet"/>
      <w:lvlText w:val=""/>
      <w:lvlJc w:val="left"/>
      <w:pPr>
        <w:ind w:left="1440" w:hanging="360"/>
      </w:pPr>
      <w:rPr>
        <w:rFonts w:ascii="Symbol" w:hAnsi="Symbol"/>
      </w:rPr>
    </w:lvl>
    <w:lvl w:ilvl="7" w:tplc="1564EB88">
      <w:start w:val="1"/>
      <w:numFmt w:val="bullet"/>
      <w:lvlText w:val=""/>
      <w:lvlJc w:val="left"/>
      <w:pPr>
        <w:ind w:left="1440" w:hanging="360"/>
      </w:pPr>
      <w:rPr>
        <w:rFonts w:ascii="Symbol" w:hAnsi="Symbol"/>
      </w:rPr>
    </w:lvl>
    <w:lvl w:ilvl="8" w:tplc="7EB6B3A0">
      <w:start w:val="1"/>
      <w:numFmt w:val="bullet"/>
      <w:lvlText w:val=""/>
      <w:lvlJc w:val="left"/>
      <w:pPr>
        <w:ind w:left="1440" w:hanging="360"/>
      </w:pPr>
      <w:rPr>
        <w:rFonts w:ascii="Symbol" w:hAnsi="Symbol"/>
      </w:rPr>
    </w:lvl>
  </w:abstractNum>
  <w:abstractNum w:abstractNumId="24" w15:restartNumberingAfterBreak="0">
    <w:nsid w:val="79435892"/>
    <w:multiLevelType w:val="hybridMultilevel"/>
    <w:tmpl w:val="42CCECDA"/>
    <w:lvl w:ilvl="0" w:tplc="03A0905E">
      <w:start w:val="1"/>
      <w:numFmt w:val="decimal"/>
      <w:lvlText w:val="%1)"/>
      <w:lvlJc w:val="left"/>
      <w:pPr>
        <w:ind w:left="1020" w:hanging="360"/>
      </w:pPr>
    </w:lvl>
    <w:lvl w:ilvl="1" w:tplc="F3049494">
      <w:start w:val="1"/>
      <w:numFmt w:val="decimal"/>
      <w:lvlText w:val="%2)"/>
      <w:lvlJc w:val="left"/>
      <w:pPr>
        <w:ind w:left="1020" w:hanging="360"/>
      </w:pPr>
    </w:lvl>
    <w:lvl w:ilvl="2" w:tplc="8E90CBA4">
      <w:start w:val="1"/>
      <w:numFmt w:val="decimal"/>
      <w:lvlText w:val="%3)"/>
      <w:lvlJc w:val="left"/>
      <w:pPr>
        <w:ind w:left="1020" w:hanging="360"/>
      </w:pPr>
    </w:lvl>
    <w:lvl w:ilvl="3" w:tplc="D4CC2B52">
      <w:start w:val="1"/>
      <w:numFmt w:val="decimal"/>
      <w:lvlText w:val="%4)"/>
      <w:lvlJc w:val="left"/>
      <w:pPr>
        <w:ind w:left="1020" w:hanging="360"/>
      </w:pPr>
    </w:lvl>
    <w:lvl w:ilvl="4" w:tplc="602AC170">
      <w:start w:val="1"/>
      <w:numFmt w:val="decimal"/>
      <w:lvlText w:val="%5)"/>
      <w:lvlJc w:val="left"/>
      <w:pPr>
        <w:ind w:left="1020" w:hanging="360"/>
      </w:pPr>
    </w:lvl>
    <w:lvl w:ilvl="5" w:tplc="7C7E8574">
      <w:start w:val="1"/>
      <w:numFmt w:val="decimal"/>
      <w:lvlText w:val="%6)"/>
      <w:lvlJc w:val="left"/>
      <w:pPr>
        <w:ind w:left="1020" w:hanging="360"/>
      </w:pPr>
    </w:lvl>
    <w:lvl w:ilvl="6" w:tplc="4CCC8FB0">
      <w:start w:val="1"/>
      <w:numFmt w:val="decimal"/>
      <w:lvlText w:val="%7)"/>
      <w:lvlJc w:val="left"/>
      <w:pPr>
        <w:ind w:left="1020" w:hanging="360"/>
      </w:pPr>
    </w:lvl>
    <w:lvl w:ilvl="7" w:tplc="EAF4584A">
      <w:start w:val="1"/>
      <w:numFmt w:val="decimal"/>
      <w:lvlText w:val="%8)"/>
      <w:lvlJc w:val="left"/>
      <w:pPr>
        <w:ind w:left="1020" w:hanging="360"/>
      </w:pPr>
    </w:lvl>
    <w:lvl w:ilvl="8" w:tplc="A3ACA080">
      <w:start w:val="1"/>
      <w:numFmt w:val="decimal"/>
      <w:lvlText w:val="%9)"/>
      <w:lvlJc w:val="left"/>
      <w:pPr>
        <w:ind w:left="1020" w:hanging="360"/>
      </w:pPr>
    </w:lvl>
  </w:abstractNum>
  <w:abstractNum w:abstractNumId="25" w15:restartNumberingAfterBreak="0">
    <w:nsid w:val="7D6B5224"/>
    <w:multiLevelType w:val="multilevel"/>
    <w:tmpl w:val="57000EF8"/>
    <w:lvl w:ilvl="0">
      <w:start w:val="1"/>
      <w:numFmt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num w:numId="1" w16cid:durableId="1220290535">
    <w:abstractNumId w:val="11"/>
  </w:num>
  <w:num w:numId="2" w16cid:durableId="1706755449">
    <w:abstractNumId w:val="0"/>
  </w:num>
  <w:num w:numId="3" w16cid:durableId="1834367553">
    <w:abstractNumId w:val="13"/>
  </w:num>
  <w:num w:numId="4" w16cid:durableId="223613474">
    <w:abstractNumId w:val="3"/>
  </w:num>
  <w:num w:numId="5" w16cid:durableId="1777865357">
    <w:abstractNumId w:val="12"/>
  </w:num>
  <w:num w:numId="6" w16cid:durableId="2000302802">
    <w:abstractNumId w:val="2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12577066">
    <w:abstractNumId w:val="11"/>
  </w:num>
  <w:num w:numId="8" w16cid:durableId="1133983262">
    <w:abstractNumId w:val="12"/>
  </w:num>
  <w:num w:numId="9" w16cid:durableId="1558320821">
    <w:abstractNumId w:val="6"/>
  </w:num>
  <w:num w:numId="10" w16cid:durableId="818570052">
    <w:abstractNumId w:val="5"/>
  </w:num>
  <w:num w:numId="11" w16cid:durableId="144929880">
    <w:abstractNumId w:val="20"/>
  </w:num>
  <w:num w:numId="12" w16cid:durableId="536553998">
    <w:abstractNumId w:val="9"/>
  </w:num>
  <w:num w:numId="13" w16cid:durableId="388960456">
    <w:abstractNumId w:val="10"/>
  </w:num>
  <w:num w:numId="14" w16cid:durableId="2059890584">
    <w:abstractNumId w:val="8"/>
  </w:num>
  <w:num w:numId="15" w16cid:durableId="394012870">
    <w:abstractNumId w:val="4"/>
  </w:num>
  <w:num w:numId="16" w16cid:durableId="984313950">
    <w:abstractNumId w:val="23"/>
  </w:num>
  <w:num w:numId="17" w16cid:durableId="1222061097">
    <w:abstractNumId w:val="15"/>
  </w:num>
  <w:num w:numId="18" w16cid:durableId="1794589630">
    <w:abstractNumId w:val="2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85829593">
    <w:abstractNumId w:val="21"/>
  </w:num>
  <w:num w:numId="20" w16cid:durableId="797383821">
    <w:abstractNumId w:val="2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66507894">
    <w:abstractNumId w:val="2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52557347">
    <w:abstractNumId w:val="2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48557511">
    <w:abstractNumId w:val="2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84138718">
    <w:abstractNumId w:val="7"/>
  </w:num>
  <w:num w:numId="25" w16cid:durableId="997342041">
    <w:abstractNumId w:val="18"/>
  </w:num>
  <w:num w:numId="26" w16cid:durableId="771170800">
    <w:abstractNumId w:val="22"/>
  </w:num>
  <w:num w:numId="27" w16cid:durableId="729502405">
    <w:abstractNumId w:val="12"/>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8" w16cid:durableId="285694570">
    <w:abstractNumId w:val="1"/>
  </w:num>
  <w:num w:numId="29" w16cid:durableId="77561056">
    <w:abstractNumId w:val="26"/>
  </w:num>
  <w:num w:numId="30" w16cid:durableId="1491097783">
    <w:abstractNumId w:val="12"/>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1" w16cid:durableId="1226530443">
    <w:abstractNumId w:val="16"/>
  </w:num>
  <w:num w:numId="32" w16cid:durableId="1477916858">
    <w:abstractNumId w:val="2"/>
  </w:num>
  <w:num w:numId="33" w16cid:durableId="39034418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4668889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2944313">
    <w:abstractNumId w:val="19"/>
  </w:num>
  <w:num w:numId="36" w16cid:durableId="708916062">
    <w:abstractNumId w:val="14"/>
  </w:num>
  <w:num w:numId="37" w16cid:durableId="2141611610">
    <w:abstractNumId w:val="24"/>
  </w:num>
  <w:num w:numId="38" w16cid:durableId="950667847">
    <w:abstractNumId w:val="17"/>
  </w:num>
  <w:num w:numId="39" w16cid:durableId="1223298326">
    <w:abstractNumId w:val="22"/>
  </w:num>
  <w:num w:numId="40" w16cid:durableId="811408515">
    <w:abstractNumId w:val="22"/>
  </w:num>
  <w:num w:numId="41" w16cid:durableId="1165053384">
    <w:abstractNumId w:val="22"/>
  </w:num>
  <w:num w:numId="42" w16cid:durableId="1629698596">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54F"/>
    <w:rsid w:val="000000A1"/>
    <w:rsid w:val="000007AA"/>
    <w:rsid w:val="00000909"/>
    <w:rsid w:val="000011FB"/>
    <w:rsid w:val="00001373"/>
    <w:rsid w:val="000014DE"/>
    <w:rsid w:val="00001DDE"/>
    <w:rsid w:val="00002352"/>
    <w:rsid w:val="000029D5"/>
    <w:rsid w:val="00002E72"/>
    <w:rsid w:val="00002FE9"/>
    <w:rsid w:val="00003062"/>
    <w:rsid w:val="00003486"/>
    <w:rsid w:val="00003743"/>
    <w:rsid w:val="000038E7"/>
    <w:rsid w:val="000038F1"/>
    <w:rsid w:val="000039A2"/>
    <w:rsid w:val="00003B4B"/>
    <w:rsid w:val="00003BFF"/>
    <w:rsid w:val="00003FED"/>
    <w:rsid w:val="00003FFF"/>
    <w:rsid w:val="00004154"/>
    <w:rsid w:val="000044B6"/>
    <w:rsid w:val="0000471A"/>
    <w:rsid w:val="000047CD"/>
    <w:rsid w:val="00004DA4"/>
    <w:rsid w:val="000058B3"/>
    <w:rsid w:val="0000599A"/>
    <w:rsid w:val="000059C0"/>
    <w:rsid w:val="00005A38"/>
    <w:rsid w:val="00006285"/>
    <w:rsid w:val="000065D4"/>
    <w:rsid w:val="0000678E"/>
    <w:rsid w:val="000067EB"/>
    <w:rsid w:val="00006A5C"/>
    <w:rsid w:val="00006F4C"/>
    <w:rsid w:val="00006FFA"/>
    <w:rsid w:val="000074D8"/>
    <w:rsid w:val="00007584"/>
    <w:rsid w:val="00007605"/>
    <w:rsid w:val="00007709"/>
    <w:rsid w:val="0000789C"/>
    <w:rsid w:val="000078BD"/>
    <w:rsid w:val="000079D9"/>
    <w:rsid w:val="00007A74"/>
    <w:rsid w:val="00010293"/>
    <w:rsid w:val="0001094E"/>
    <w:rsid w:val="00010B52"/>
    <w:rsid w:val="00010C78"/>
    <w:rsid w:val="00010D9C"/>
    <w:rsid w:val="00010DE6"/>
    <w:rsid w:val="00011111"/>
    <w:rsid w:val="00011187"/>
    <w:rsid w:val="00011208"/>
    <w:rsid w:val="00011683"/>
    <w:rsid w:val="00011725"/>
    <w:rsid w:val="000118B6"/>
    <w:rsid w:val="00011AE9"/>
    <w:rsid w:val="00011C40"/>
    <w:rsid w:val="00011FAB"/>
    <w:rsid w:val="000126A8"/>
    <w:rsid w:val="00012725"/>
    <w:rsid w:val="000127F0"/>
    <w:rsid w:val="00012A2E"/>
    <w:rsid w:val="00012A5B"/>
    <w:rsid w:val="00012C05"/>
    <w:rsid w:val="00012C1D"/>
    <w:rsid w:val="00012C62"/>
    <w:rsid w:val="000130C6"/>
    <w:rsid w:val="000130DB"/>
    <w:rsid w:val="00013537"/>
    <w:rsid w:val="0001370B"/>
    <w:rsid w:val="000139D7"/>
    <w:rsid w:val="00013C5E"/>
    <w:rsid w:val="00013D82"/>
    <w:rsid w:val="00014204"/>
    <w:rsid w:val="000149CE"/>
    <w:rsid w:val="00014AD5"/>
    <w:rsid w:val="000154AB"/>
    <w:rsid w:val="000159CD"/>
    <w:rsid w:val="00015ABA"/>
    <w:rsid w:val="00015AF4"/>
    <w:rsid w:val="00015C3E"/>
    <w:rsid w:val="00016060"/>
    <w:rsid w:val="00016329"/>
    <w:rsid w:val="000163CE"/>
    <w:rsid w:val="000164F1"/>
    <w:rsid w:val="00016E49"/>
    <w:rsid w:val="00016E59"/>
    <w:rsid w:val="00016FDC"/>
    <w:rsid w:val="000172C2"/>
    <w:rsid w:val="000173C2"/>
    <w:rsid w:val="00017406"/>
    <w:rsid w:val="00017421"/>
    <w:rsid w:val="000175F7"/>
    <w:rsid w:val="00017699"/>
    <w:rsid w:val="000177E1"/>
    <w:rsid w:val="0001792A"/>
    <w:rsid w:val="00020053"/>
    <w:rsid w:val="00020356"/>
    <w:rsid w:val="00020612"/>
    <w:rsid w:val="00020652"/>
    <w:rsid w:val="000206A9"/>
    <w:rsid w:val="00020792"/>
    <w:rsid w:val="0002087F"/>
    <w:rsid w:val="00020CD8"/>
    <w:rsid w:val="00020FAF"/>
    <w:rsid w:val="00021077"/>
    <w:rsid w:val="00021244"/>
    <w:rsid w:val="00021CC2"/>
    <w:rsid w:val="00021D1F"/>
    <w:rsid w:val="000223B8"/>
    <w:rsid w:val="0002261F"/>
    <w:rsid w:val="000226C2"/>
    <w:rsid w:val="000227B2"/>
    <w:rsid w:val="00022C78"/>
    <w:rsid w:val="00022CD9"/>
    <w:rsid w:val="00023129"/>
    <w:rsid w:val="00023430"/>
    <w:rsid w:val="000238F5"/>
    <w:rsid w:val="0002397E"/>
    <w:rsid w:val="00023B45"/>
    <w:rsid w:val="00023C0E"/>
    <w:rsid w:val="0002420C"/>
    <w:rsid w:val="00024281"/>
    <w:rsid w:val="00024282"/>
    <w:rsid w:val="000251EF"/>
    <w:rsid w:val="000253A1"/>
    <w:rsid w:val="0002544D"/>
    <w:rsid w:val="000255F7"/>
    <w:rsid w:val="00025790"/>
    <w:rsid w:val="000258D1"/>
    <w:rsid w:val="00025E95"/>
    <w:rsid w:val="00025FB3"/>
    <w:rsid w:val="000262CE"/>
    <w:rsid w:val="0002634A"/>
    <w:rsid w:val="000264FF"/>
    <w:rsid w:val="00026EE1"/>
    <w:rsid w:val="0002725A"/>
    <w:rsid w:val="000272A0"/>
    <w:rsid w:val="000273D0"/>
    <w:rsid w:val="0002757D"/>
    <w:rsid w:val="00027798"/>
    <w:rsid w:val="00027B57"/>
    <w:rsid w:val="00027F27"/>
    <w:rsid w:val="00030040"/>
    <w:rsid w:val="00030111"/>
    <w:rsid w:val="000306DB"/>
    <w:rsid w:val="000307F0"/>
    <w:rsid w:val="00030A04"/>
    <w:rsid w:val="00030B0D"/>
    <w:rsid w:val="00030B3F"/>
    <w:rsid w:val="00030B45"/>
    <w:rsid w:val="00030B62"/>
    <w:rsid w:val="00031010"/>
    <w:rsid w:val="00031070"/>
    <w:rsid w:val="00031147"/>
    <w:rsid w:val="0003145B"/>
    <w:rsid w:val="00031493"/>
    <w:rsid w:val="000318F3"/>
    <w:rsid w:val="00031998"/>
    <w:rsid w:val="000319FA"/>
    <w:rsid w:val="00031D81"/>
    <w:rsid w:val="00031FE7"/>
    <w:rsid w:val="00032014"/>
    <w:rsid w:val="00032241"/>
    <w:rsid w:val="00032C65"/>
    <w:rsid w:val="00032DB8"/>
    <w:rsid w:val="000333CD"/>
    <w:rsid w:val="000333D2"/>
    <w:rsid w:val="00033CC7"/>
    <w:rsid w:val="00033F89"/>
    <w:rsid w:val="000340E3"/>
    <w:rsid w:val="00034ACA"/>
    <w:rsid w:val="00034ADD"/>
    <w:rsid w:val="00034B8F"/>
    <w:rsid w:val="00034B94"/>
    <w:rsid w:val="00034CB1"/>
    <w:rsid w:val="00034E3F"/>
    <w:rsid w:val="00034EA8"/>
    <w:rsid w:val="00035376"/>
    <w:rsid w:val="00035891"/>
    <w:rsid w:val="00035B3F"/>
    <w:rsid w:val="0003650C"/>
    <w:rsid w:val="000365A2"/>
    <w:rsid w:val="000365F8"/>
    <w:rsid w:val="000369F9"/>
    <w:rsid w:val="00036C0B"/>
    <w:rsid w:val="00036C9A"/>
    <w:rsid w:val="00036E66"/>
    <w:rsid w:val="00036F0B"/>
    <w:rsid w:val="00037234"/>
    <w:rsid w:val="00037662"/>
    <w:rsid w:val="000376A8"/>
    <w:rsid w:val="00037908"/>
    <w:rsid w:val="00037A9B"/>
    <w:rsid w:val="00037C93"/>
    <w:rsid w:val="00037D7E"/>
    <w:rsid w:val="0004027B"/>
    <w:rsid w:val="00040420"/>
    <w:rsid w:val="00040441"/>
    <w:rsid w:val="0004058B"/>
    <w:rsid w:val="00040874"/>
    <w:rsid w:val="00040C4B"/>
    <w:rsid w:val="00040F48"/>
    <w:rsid w:val="00040F8C"/>
    <w:rsid w:val="00041037"/>
    <w:rsid w:val="00041321"/>
    <w:rsid w:val="000415EA"/>
    <w:rsid w:val="00041741"/>
    <w:rsid w:val="00041937"/>
    <w:rsid w:val="00041A8B"/>
    <w:rsid w:val="00041B8F"/>
    <w:rsid w:val="00041FB6"/>
    <w:rsid w:val="000422E6"/>
    <w:rsid w:val="0004239E"/>
    <w:rsid w:val="00042436"/>
    <w:rsid w:val="0004274D"/>
    <w:rsid w:val="0004282E"/>
    <w:rsid w:val="00042C3D"/>
    <w:rsid w:val="00042EA1"/>
    <w:rsid w:val="00042F2F"/>
    <w:rsid w:val="0004300D"/>
    <w:rsid w:val="00043140"/>
    <w:rsid w:val="0004335E"/>
    <w:rsid w:val="000439A8"/>
    <w:rsid w:val="00043A0A"/>
    <w:rsid w:val="00043B97"/>
    <w:rsid w:val="00043BF9"/>
    <w:rsid w:val="00043C78"/>
    <w:rsid w:val="00043C94"/>
    <w:rsid w:val="00043FCC"/>
    <w:rsid w:val="00043FF7"/>
    <w:rsid w:val="000441C9"/>
    <w:rsid w:val="00044418"/>
    <w:rsid w:val="0004442D"/>
    <w:rsid w:val="00044461"/>
    <w:rsid w:val="000449B8"/>
    <w:rsid w:val="00044C0A"/>
    <w:rsid w:val="00044DA0"/>
    <w:rsid w:val="00044E78"/>
    <w:rsid w:val="00044FB5"/>
    <w:rsid w:val="0004527A"/>
    <w:rsid w:val="000453D0"/>
    <w:rsid w:val="00045443"/>
    <w:rsid w:val="00045483"/>
    <w:rsid w:val="000455DB"/>
    <w:rsid w:val="0004602C"/>
    <w:rsid w:val="000463C3"/>
    <w:rsid w:val="000463F1"/>
    <w:rsid w:val="0004643B"/>
    <w:rsid w:val="0004675B"/>
    <w:rsid w:val="00046E5E"/>
    <w:rsid w:val="000472F2"/>
    <w:rsid w:val="00047459"/>
    <w:rsid w:val="000474BF"/>
    <w:rsid w:val="00047724"/>
    <w:rsid w:val="0004784B"/>
    <w:rsid w:val="0004787D"/>
    <w:rsid w:val="00047A30"/>
    <w:rsid w:val="00047C88"/>
    <w:rsid w:val="00047D9E"/>
    <w:rsid w:val="00047DDF"/>
    <w:rsid w:val="00050041"/>
    <w:rsid w:val="0005020C"/>
    <w:rsid w:val="00050224"/>
    <w:rsid w:val="000506C0"/>
    <w:rsid w:val="000506E9"/>
    <w:rsid w:val="000508F5"/>
    <w:rsid w:val="00050970"/>
    <w:rsid w:val="000509C9"/>
    <w:rsid w:val="00050BCF"/>
    <w:rsid w:val="00050C81"/>
    <w:rsid w:val="00050F00"/>
    <w:rsid w:val="00051311"/>
    <w:rsid w:val="00051370"/>
    <w:rsid w:val="000515E1"/>
    <w:rsid w:val="0005166B"/>
    <w:rsid w:val="00051A2C"/>
    <w:rsid w:val="00051C63"/>
    <w:rsid w:val="00051D11"/>
    <w:rsid w:val="00051D30"/>
    <w:rsid w:val="00051D4F"/>
    <w:rsid w:val="00051D60"/>
    <w:rsid w:val="000521DE"/>
    <w:rsid w:val="0005254A"/>
    <w:rsid w:val="000525F3"/>
    <w:rsid w:val="0005288E"/>
    <w:rsid w:val="00052B95"/>
    <w:rsid w:val="00052BEE"/>
    <w:rsid w:val="00052CDD"/>
    <w:rsid w:val="00052E74"/>
    <w:rsid w:val="00052FB8"/>
    <w:rsid w:val="0005332D"/>
    <w:rsid w:val="000534E0"/>
    <w:rsid w:val="00053567"/>
    <w:rsid w:val="0005363D"/>
    <w:rsid w:val="0005376B"/>
    <w:rsid w:val="000539CA"/>
    <w:rsid w:val="00053F11"/>
    <w:rsid w:val="00053F62"/>
    <w:rsid w:val="0005451E"/>
    <w:rsid w:val="00054560"/>
    <w:rsid w:val="00054613"/>
    <w:rsid w:val="000546FD"/>
    <w:rsid w:val="00054714"/>
    <w:rsid w:val="000548BE"/>
    <w:rsid w:val="00054B8C"/>
    <w:rsid w:val="0005519D"/>
    <w:rsid w:val="0005522D"/>
    <w:rsid w:val="000552A7"/>
    <w:rsid w:val="000552B8"/>
    <w:rsid w:val="000553E4"/>
    <w:rsid w:val="00055A8B"/>
    <w:rsid w:val="00055CDB"/>
    <w:rsid w:val="000563B0"/>
    <w:rsid w:val="00056880"/>
    <w:rsid w:val="000569B6"/>
    <w:rsid w:val="00056A00"/>
    <w:rsid w:val="00056AFA"/>
    <w:rsid w:val="00057112"/>
    <w:rsid w:val="00057176"/>
    <w:rsid w:val="00057902"/>
    <w:rsid w:val="0005792F"/>
    <w:rsid w:val="00057BFC"/>
    <w:rsid w:val="00057C69"/>
    <w:rsid w:val="00057CFC"/>
    <w:rsid w:val="00057DAF"/>
    <w:rsid w:val="0006081A"/>
    <w:rsid w:val="00060CC0"/>
    <w:rsid w:val="0006110D"/>
    <w:rsid w:val="00061130"/>
    <w:rsid w:val="00061494"/>
    <w:rsid w:val="00061831"/>
    <w:rsid w:val="00061B0E"/>
    <w:rsid w:val="00061B84"/>
    <w:rsid w:val="00061D2E"/>
    <w:rsid w:val="00061E36"/>
    <w:rsid w:val="00061F3C"/>
    <w:rsid w:val="000620B1"/>
    <w:rsid w:val="0006256F"/>
    <w:rsid w:val="0006288F"/>
    <w:rsid w:val="000629A7"/>
    <w:rsid w:val="00062BF0"/>
    <w:rsid w:val="00062E4A"/>
    <w:rsid w:val="00062E8A"/>
    <w:rsid w:val="000630F6"/>
    <w:rsid w:val="00063145"/>
    <w:rsid w:val="00063A08"/>
    <w:rsid w:val="00063ABE"/>
    <w:rsid w:val="00063EC7"/>
    <w:rsid w:val="00063FA8"/>
    <w:rsid w:val="0006405D"/>
    <w:rsid w:val="000642A5"/>
    <w:rsid w:val="00064E7B"/>
    <w:rsid w:val="000652E9"/>
    <w:rsid w:val="000657B5"/>
    <w:rsid w:val="000657ED"/>
    <w:rsid w:val="00065A3D"/>
    <w:rsid w:val="00065B2C"/>
    <w:rsid w:val="00065BF4"/>
    <w:rsid w:val="00065C4D"/>
    <w:rsid w:val="00065CA0"/>
    <w:rsid w:val="00065D1A"/>
    <w:rsid w:val="00065DA7"/>
    <w:rsid w:val="00066089"/>
    <w:rsid w:val="00066A7E"/>
    <w:rsid w:val="00066B7B"/>
    <w:rsid w:val="00066DE7"/>
    <w:rsid w:val="000675D1"/>
    <w:rsid w:val="00067624"/>
    <w:rsid w:val="0006782E"/>
    <w:rsid w:val="00067B9A"/>
    <w:rsid w:val="000700C7"/>
    <w:rsid w:val="00070653"/>
    <w:rsid w:val="000706A7"/>
    <w:rsid w:val="00070959"/>
    <w:rsid w:val="000709D7"/>
    <w:rsid w:val="00070AA0"/>
    <w:rsid w:val="00070FFF"/>
    <w:rsid w:val="0007102C"/>
    <w:rsid w:val="000710D8"/>
    <w:rsid w:val="000713BC"/>
    <w:rsid w:val="00071718"/>
    <w:rsid w:val="00071985"/>
    <w:rsid w:val="00071B54"/>
    <w:rsid w:val="00071C5E"/>
    <w:rsid w:val="00071DC5"/>
    <w:rsid w:val="00071F70"/>
    <w:rsid w:val="000722E4"/>
    <w:rsid w:val="00072352"/>
    <w:rsid w:val="000724F5"/>
    <w:rsid w:val="0007264D"/>
    <w:rsid w:val="00072AF7"/>
    <w:rsid w:val="00072F76"/>
    <w:rsid w:val="00072F83"/>
    <w:rsid w:val="00073284"/>
    <w:rsid w:val="00073521"/>
    <w:rsid w:val="0007365A"/>
    <w:rsid w:val="00073AB9"/>
    <w:rsid w:val="00073D57"/>
    <w:rsid w:val="00073EA4"/>
    <w:rsid w:val="00073F07"/>
    <w:rsid w:val="00073F50"/>
    <w:rsid w:val="00074259"/>
    <w:rsid w:val="000742F5"/>
    <w:rsid w:val="000749BD"/>
    <w:rsid w:val="00074F68"/>
    <w:rsid w:val="00075EAA"/>
    <w:rsid w:val="000763AD"/>
    <w:rsid w:val="000763B6"/>
    <w:rsid w:val="000763EC"/>
    <w:rsid w:val="0007681E"/>
    <w:rsid w:val="00076853"/>
    <w:rsid w:val="000769A4"/>
    <w:rsid w:val="00076B7F"/>
    <w:rsid w:val="00076D81"/>
    <w:rsid w:val="00076E2D"/>
    <w:rsid w:val="00077170"/>
    <w:rsid w:val="000772C8"/>
    <w:rsid w:val="000772CB"/>
    <w:rsid w:val="000775DE"/>
    <w:rsid w:val="00077662"/>
    <w:rsid w:val="0007796F"/>
    <w:rsid w:val="00077A20"/>
    <w:rsid w:val="000801B7"/>
    <w:rsid w:val="0008020F"/>
    <w:rsid w:val="000805D5"/>
    <w:rsid w:val="0008098B"/>
    <w:rsid w:val="00080C0D"/>
    <w:rsid w:val="00080D2A"/>
    <w:rsid w:val="00080D55"/>
    <w:rsid w:val="00080E82"/>
    <w:rsid w:val="00080EC8"/>
    <w:rsid w:val="00080F98"/>
    <w:rsid w:val="0008101F"/>
    <w:rsid w:val="0008103B"/>
    <w:rsid w:val="000810CF"/>
    <w:rsid w:val="00081439"/>
    <w:rsid w:val="00081442"/>
    <w:rsid w:val="00081477"/>
    <w:rsid w:val="00081491"/>
    <w:rsid w:val="000817DC"/>
    <w:rsid w:val="00081C29"/>
    <w:rsid w:val="00081DE0"/>
    <w:rsid w:val="00082029"/>
    <w:rsid w:val="000823B8"/>
    <w:rsid w:val="00082B23"/>
    <w:rsid w:val="00082B5C"/>
    <w:rsid w:val="00082E2C"/>
    <w:rsid w:val="00082FC2"/>
    <w:rsid w:val="000831B8"/>
    <w:rsid w:val="00083677"/>
    <w:rsid w:val="00083716"/>
    <w:rsid w:val="00083BC3"/>
    <w:rsid w:val="0008421E"/>
    <w:rsid w:val="000843D9"/>
    <w:rsid w:val="000847CB"/>
    <w:rsid w:val="00084827"/>
    <w:rsid w:val="0008489E"/>
    <w:rsid w:val="00084C33"/>
    <w:rsid w:val="0008509F"/>
    <w:rsid w:val="0008513E"/>
    <w:rsid w:val="0008539C"/>
    <w:rsid w:val="00085448"/>
    <w:rsid w:val="000855A2"/>
    <w:rsid w:val="000857CA"/>
    <w:rsid w:val="000858D1"/>
    <w:rsid w:val="000858E1"/>
    <w:rsid w:val="000858F2"/>
    <w:rsid w:val="00085A5C"/>
    <w:rsid w:val="00085FFE"/>
    <w:rsid w:val="000861DB"/>
    <w:rsid w:val="000865CF"/>
    <w:rsid w:val="00086992"/>
    <w:rsid w:val="000870F2"/>
    <w:rsid w:val="00087342"/>
    <w:rsid w:val="000874F6"/>
    <w:rsid w:val="0008752F"/>
    <w:rsid w:val="00087560"/>
    <w:rsid w:val="000875B5"/>
    <w:rsid w:val="0008767E"/>
    <w:rsid w:val="0008795F"/>
    <w:rsid w:val="00087A80"/>
    <w:rsid w:val="00087AB6"/>
    <w:rsid w:val="00087CF3"/>
    <w:rsid w:val="00087D31"/>
    <w:rsid w:val="00087E21"/>
    <w:rsid w:val="00087F5E"/>
    <w:rsid w:val="00087FAF"/>
    <w:rsid w:val="00090495"/>
    <w:rsid w:val="000905B4"/>
    <w:rsid w:val="00090BAE"/>
    <w:rsid w:val="0009101D"/>
    <w:rsid w:val="00091234"/>
    <w:rsid w:val="0009151A"/>
    <w:rsid w:val="000917ED"/>
    <w:rsid w:val="00091A6A"/>
    <w:rsid w:val="00091AFA"/>
    <w:rsid w:val="00092151"/>
    <w:rsid w:val="000921EF"/>
    <w:rsid w:val="00092606"/>
    <w:rsid w:val="0009296A"/>
    <w:rsid w:val="00092A47"/>
    <w:rsid w:val="0009343C"/>
    <w:rsid w:val="000936BF"/>
    <w:rsid w:val="000937F8"/>
    <w:rsid w:val="00093AE3"/>
    <w:rsid w:val="00093DF9"/>
    <w:rsid w:val="00093E78"/>
    <w:rsid w:val="0009486A"/>
    <w:rsid w:val="000948AC"/>
    <w:rsid w:val="00094A95"/>
    <w:rsid w:val="00094C78"/>
    <w:rsid w:val="00094E2B"/>
    <w:rsid w:val="00094EBB"/>
    <w:rsid w:val="00094ECF"/>
    <w:rsid w:val="0009512D"/>
    <w:rsid w:val="0009518D"/>
    <w:rsid w:val="000951DF"/>
    <w:rsid w:val="000953C0"/>
    <w:rsid w:val="00095595"/>
    <w:rsid w:val="0009572C"/>
    <w:rsid w:val="00095A5B"/>
    <w:rsid w:val="00095C95"/>
    <w:rsid w:val="00096248"/>
    <w:rsid w:val="0009634E"/>
    <w:rsid w:val="0009635F"/>
    <w:rsid w:val="0009642C"/>
    <w:rsid w:val="000965DA"/>
    <w:rsid w:val="000969B3"/>
    <w:rsid w:val="00096CB1"/>
    <w:rsid w:val="00096CE5"/>
    <w:rsid w:val="00096E96"/>
    <w:rsid w:val="00096EE7"/>
    <w:rsid w:val="000979BB"/>
    <w:rsid w:val="00097E43"/>
    <w:rsid w:val="000A009B"/>
    <w:rsid w:val="000A05A9"/>
    <w:rsid w:val="000A0AD2"/>
    <w:rsid w:val="000A113C"/>
    <w:rsid w:val="000A1441"/>
    <w:rsid w:val="000A156C"/>
    <w:rsid w:val="000A1719"/>
    <w:rsid w:val="000A1744"/>
    <w:rsid w:val="000A1768"/>
    <w:rsid w:val="000A19D8"/>
    <w:rsid w:val="000A1A1E"/>
    <w:rsid w:val="000A1F10"/>
    <w:rsid w:val="000A1F95"/>
    <w:rsid w:val="000A22C6"/>
    <w:rsid w:val="000A237A"/>
    <w:rsid w:val="000A280C"/>
    <w:rsid w:val="000A2C1F"/>
    <w:rsid w:val="000A2F09"/>
    <w:rsid w:val="000A32B0"/>
    <w:rsid w:val="000A3FBA"/>
    <w:rsid w:val="000A4A8C"/>
    <w:rsid w:val="000A53FC"/>
    <w:rsid w:val="000A54BA"/>
    <w:rsid w:val="000A55D7"/>
    <w:rsid w:val="000A5B2C"/>
    <w:rsid w:val="000A5EEE"/>
    <w:rsid w:val="000A5F09"/>
    <w:rsid w:val="000A610C"/>
    <w:rsid w:val="000A63E3"/>
    <w:rsid w:val="000A662F"/>
    <w:rsid w:val="000A664C"/>
    <w:rsid w:val="000A6870"/>
    <w:rsid w:val="000A6959"/>
    <w:rsid w:val="000A6A87"/>
    <w:rsid w:val="000A6E9A"/>
    <w:rsid w:val="000A6FD7"/>
    <w:rsid w:val="000A7027"/>
    <w:rsid w:val="000A705C"/>
    <w:rsid w:val="000A7105"/>
    <w:rsid w:val="000A744B"/>
    <w:rsid w:val="000A7AD4"/>
    <w:rsid w:val="000A7D8E"/>
    <w:rsid w:val="000B05AE"/>
    <w:rsid w:val="000B0649"/>
    <w:rsid w:val="000B067F"/>
    <w:rsid w:val="000B07AC"/>
    <w:rsid w:val="000B0996"/>
    <w:rsid w:val="000B0D8F"/>
    <w:rsid w:val="000B1329"/>
    <w:rsid w:val="000B1832"/>
    <w:rsid w:val="000B1953"/>
    <w:rsid w:val="000B1F6C"/>
    <w:rsid w:val="000B2566"/>
    <w:rsid w:val="000B2AA2"/>
    <w:rsid w:val="000B2C92"/>
    <w:rsid w:val="000B2E8E"/>
    <w:rsid w:val="000B3422"/>
    <w:rsid w:val="000B34DF"/>
    <w:rsid w:val="000B3626"/>
    <w:rsid w:val="000B3BE3"/>
    <w:rsid w:val="000B3DC2"/>
    <w:rsid w:val="000B40DB"/>
    <w:rsid w:val="000B41C7"/>
    <w:rsid w:val="000B473D"/>
    <w:rsid w:val="000B4A93"/>
    <w:rsid w:val="000B4CCA"/>
    <w:rsid w:val="000B4D12"/>
    <w:rsid w:val="000B4DDE"/>
    <w:rsid w:val="000B4E74"/>
    <w:rsid w:val="000B4FC2"/>
    <w:rsid w:val="000B53F5"/>
    <w:rsid w:val="000B5461"/>
    <w:rsid w:val="000B55A1"/>
    <w:rsid w:val="000B5602"/>
    <w:rsid w:val="000B5606"/>
    <w:rsid w:val="000B6209"/>
    <w:rsid w:val="000B62F1"/>
    <w:rsid w:val="000B63D7"/>
    <w:rsid w:val="000B6F38"/>
    <w:rsid w:val="000B7297"/>
    <w:rsid w:val="000B757A"/>
    <w:rsid w:val="000B76B4"/>
    <w:rsid w:val="000B77B9"/>
    <w:rsid w:val="000B7DD5"/>
    <w:rsid w:val="000B7DED"/>
    <w:rsid w:val="000C01C9"/>
    <w:rsid w:val="000C03B4"/>
    <w:rsid w:val="000C03B6"/>
    <w:rsid w:val="000C0809"/>
    <w:rsid w:val="000C0B2F"/>
    <w:rsid w:val="000C0DFC"/>
    <w:rsid w:val="000C0E24"/>
    <w:rsid w:val="000C12C0"/>
    <w:rsid w:val="000C15C4"/>
    <w:rsid w:val="000C180B"/>
    <w:rsid w:val="000C1897"/>
    <w:rsid w:val="000C18F2"/>
    <w:rsid w:val="000C1977"/>
    <w:rsid w:val="000C1CE7"/>
    <w:rsid w:val="000C207E"/>
    <w:rsid w:val="000C2256"/>
    <w:rsid w:val="000C2328"/>
    <w:rsid w:val="000C276A"/>
    <w:rsid w:val="000C2824"/>
    <w:rsid w:val="000C2958"/>
    <w:rsid w:val="000C2D05"/>
    <w:rsid w:val="000C2D3A"/>
    <w:rsid w:val="000C2D61"/>
    <w:rsid w:val="000C30A1"/>
    <w:rsid w:val="000C30B5"/>
    <w:rsid w:val="000C31CB"/>
    <w:rsid w:val="000C31EB"/>
    <w:rsid w:val="000C31ED"/>
    <w:rsid w:val="000C3307"/>
    <w:rsid w:val="000C3467"/>
    <w:rsid w:val="000C354F"/>
    <w:rsid w:val="000C36B0"/>
    <w:rsid w:val="000C3B42"/>
    <w:rsid w:val="000C4071"/>
    <w:rsid w:val="000C43A6"/>
    <w:rsid w:val="000C460C"/>
    <w:rsid w:val="000C47AB"/>
    <w:rsid w:val="000C4838"/>
    <w:rsid w:val="000C48A7"/>
    <w:rsid w:val="000C4AC8"/>
    <w:rsid w:val="000C4D9C"/>
    <w:rsid w:val="000C5075"/>
    <w:rsid w:val="000C511F"/>
    <w:rsid w:val="000C5693"/>
    <w:rsid w:val="000C57E9"/>
    <w:rsid w:val="000C5832"/>
    <w:rsid w:val="000C5F40"/>
    <w:rsid w:val="000C65B6"/>
    <w:rsid w:val="000C6776"/>
    <w:rsid w:val="000C67DE"/>
    <w:rsid w:val="000C688A"/>
    <w:rsid w:val="000C6DB2"/>
    <w:rsid w:val="000C6DBB"/>
    <w:rsid w:val="000C6E2E"/>
    <w:rsid w:val="000C709E"/>
    <w:rsid w:val="000C71B1"/>
    <w:rsid w:val="000C7321"/>
    <w:rsid w:val="000C7955"/>
    <w:rsid w:val="000C795B"/>
    <w:rsid w:val="000C7AD6"/>
    <w:rsid w:val="000C7FFE"/>
    <w:rsid w:val="000D0081"/>
    <w:rsid w:val="000D0CA1"/>
    <w:rsid w:val="000D0FD3"/>
    <w:rsid w:val="000D1064"/>
    <w:rsid w:val="000D1203"/>
    <w:rsid w:val="000D1284"/>
    <w:rsid w:val="000D150C"/>
    <w:rsid w:val="000D189A"/>
    <w:rsid w:val="000D19C4"/>
    <w:rsid w:val="000D19EF"/>
    <w:rsid w:val="000D1BFA"/>
    <w:rsid w:val="000D1E31"/>
    <w:rsid w:val="000D1FD6"/>
    <w:rsid w:val="000D20D3"/>
    <w:rsid w:val="000D2210"/>
    <w:rsid w:val="000D2693"/>
    <w:rsid w:val="000D2933"/>
    <w:rsid w:val="000D2957"/>
    <w:rsid w:val="000D2B1B"/>
    <w:rsid w:val="000D2E6A"/>
    <w:rsid w:val="000D2E89"/>
    <w:rsid w:val="000D323F"/>
    <w:rsid w:val="000D32E0"/>
    <w:rsid w:val="000D36C5"/>
    <w:rsid w:val="000D42B8"/>
    <w:rsid w:val="000D434D"/>
    <w:rsid w:val="000D4388"/>
    <w:rsid w:val="000D46E3"/>
    <w:rsid w:val="000D46F4"/>
    <w:rsid w:val="000D4730"/>
    <w:rsid w:val="000D4779"/>
    <w:rsid w:val="000D4A96"/>
    <w:rsid w:val="000D4B8D"/>
    <w:rsid w:val="000D504A"/>
    <w:rsid w:val="000D50CF"/>
    <w:rsid w:val="000D5321"/>
    <w:rsid w:val="000D560B"/>
    <w:rsid w:val="000D57B3"/>
    <w:rsid w:val="000D5C91"/>
    <w:rsid w:val="000D5CDC"/>
    <w:rsid w:val="000D5E1B"/>
    <w:rsid w:val="000D6138"/>
    <w:rsid w:val="000D643C"/>
    <w:rsid w:val="000D684F"/>
    <w:rsid w:val="000D6857"/>
    <w:rsid w:val="000D6A3E"/>
    <w:rsid w:val="000D6D5B"/>
    <w:rsid w:val="000D6E2D"/>
    <w:rsid w:val="000D7051"/>
    <w:rsid w:val="000D7347"/>
    <w:rsid w:val="000D7ADB"/>
    <w:rsid w:val="000D7CF7"/>
    <w:rsid w:val="000E001A"/>
    <w:rsid w:val="000E003D"/>
    <w:rsid w:val="000E00F3"/>
    <w:rsid w:val="000E01A6"/>
    <w:rsid w:val="000E01E0"/>
    <w:rsid w:val="000E033F"/>
    <w:rsid w:val="000E0399"/>
    <w:rsid w:val="000E0701"/>
    <w:rsid w:val="000E083E"/>
    <w:rsid w:val="000E0870"/>
    <w:rsid w:val="000E0B6E"/>
    <w:rsid w:val="000E0B74"/>
    <w:rsid w:val="000E0BEC"/>
    <w:rsid w:val="000E0C1F"/>
    <w:rsid w:val="000E0CB0"/>
    <w:rsid w:val="000E0D3C"/>
    <w:rsid w:val="000E100C"/>
    <w:rsid w:val="000E13DF"/>
    <w:rsid w:val="000E1563"/>
    <w:rsid w:val="000E1960"/>
    <w:rsid w:val="000E1EE9"/>
    <w:rsid w:val="000E1F42"/>
    <w:rsid w:val="000E237C"/>
    <w:rsid w:val="000E2506"/>
    <w:rsid w:val="000E263B"/>
    <w:rsid w:val="000E2862"/>
    <w:rsid w:val="000E2AD7"/>
    <w:rsid w:val="000E2B8E"/>
    <w:rsid w:val="000E31B0"/>
    <w:rsid w:val="000E3280"/>
    <w:rsid w:val="000E330F"/>
    <w:rsid w:val="000E38AF"/>
    <w:rsid w:val="000E3D1D"/>
    <w:rsid w:val="000E3E3D"/>
    <w:rsid w:val="000E41A1"/>
    <w:rsid w:val="000E4250"/>
    <w:rsid w:val="000E4371"/>
    <w:rsid w:val="000E491D"/>
    <w:rsid w:val="000E4CD6"/>
    <w:rsid w:val="000E4D3E"/>
    <w:rsid w:val="000E4EBE"/>
    <w:rsid w:val="000E573F"/>
    <w:rsid w:val="000E581B"/>
    <w:rsid w:val="000E593E"/>
    <w:rsid w:val="000E5B29"/>
    <w:rsid w:val="000E5BA3"/>
    <w:rsid w:val="000E5CD4"/>
    <w:rsid w:val="000E62CB"/>
    <w:rsid w:val="000E652A"/>
    <w:rsid w:val="000E66E9"/>
    <w:rsid w:val="000E68B0"/>
    <w:rsid w:val="000E6942"/>
    <w:rsid w:val="000E7594"/>
    <w:rsid w:val="000E78E6"/>
    <w:rsid w:val="000E7E92"/>
    <w:rsid w:val="000F007B"/>
    <w:rsid w:val="000F03C9"/>
    <w:rsid w:val="000F0A3A"/>
    <w:rsid w:val="000F0BF8"/>
    <w:rsid w:val="000F0D70"/>
    <w:rsid w:val="000F1151"/>
    <w:rsid w:val="000F12D6"/>
    <w:rsid w:val="000F16B4"/>
    <w:rsid w:val="000F17B7"/>
    <w:rsid w:val="000F18BE"/>
    <w:rsid w:val="000F191F"/>
    <w:rsid w:val="000F1FBF"/>
    <w:rsid w:val="000F237F"/>
    <w:rsid w:val="000F2553"/>
    <w:rsid w:val="000F2693"/>
    <w:rsid w:val="000F27DC"/>
    <w:rsid w:val="000F280C"/>
    <w:rsid w:val="000F30A7"/>
    <w:rsid w:val="000F3171"/>
    <w:rsid w:val="000F3213"/>
    <w:rsid w:val="000F3406"/>
    <w:rsid w:val="000F3408"/>
    <w:rsid w:val="000F35AE"/>
    <w:rsid w:val="000F379C"/>
    <w:rsid w:val="000F3820"/>
    <w:rsid w:val="000F3B97"/>
    <w:rsid w:val="000F3E6E"/>
    <w:rsid w:val="000F3F07"/>
    <w:rsid w:val="000F42ED"/>
    <w:rsid w:val="000F4624"/>
    <w:rsid w:val="000F4929"/>
    <w:rsid w:val="000F49EC"/>
    <w:rsid w:val="000F4B33"/>
    <w:rsid w:val="000F4C12"/>
    <w:rsid w:val="000F4DB4"/>
    <w:rsid w:val="000F5180"/>
    <w:rsid w:val="000F5224"/>
    <w:rsid w:val="000F5471"/>
    <w:rsid w:val="000F558B"/>
    <w:rsid w:val="000F582B"/>
    <w:rsid w:val="000F5D61"/>
    <w:rsid w:val="000F5E17"/>
    <w:rsid w:val="000F61F6"/>
    <w:rsid w:val="000F633B"/>
    <w:rsid w:val="000F69A3"/>
    <w:rsid w:val="000F69D3"/>
    <w:rsid w:val="000F6A92"/>
    <w:rsid w:val="000F6D61"/>
    <w:rsid w:val="000F7210"/>
    <w:rsid w:val="000F72C4"/>
    <w:rsid w:val="000F72F5"/>
    <w:rsid w:val="000F7486"/>
    <w:rsid w:val="000F7517"/>
    <w:rsid w:val="000F75B9"/>
    <w:rsid w:val="000F7EA9"/>
    <w:rsid w:val="000F7ECD"/>
    <w:rsid w:val="000F7F54"/>
    <w:rsid w:val="00100376"/>
    <w:rsid w:val="00100390"/>
    <w:rsid w:val="0010059E"/>
    <w:rsid w:val="00100704"/>
    <w:rsid w:val="001009A6"/>
    <w:rsid w:val="00100AEA"/>
    <w:rsid w:val="00100CC1"/>
    <w:rsid w:val="00100CD8"/>
    <w:rsid w:val="001013AF"/>
    <w:rsid w:val="0010150C"/>
    <w:rsid w:val="001016C4"/>
    <w:rsid w:val="0010191D"/>
    <w:rsid w:val="00101B2D"/>
    <w:rsid w:val="00102A51"/>
    <w:rsid w:val="00102D63"/>
    <w:rsid w:val="00102E82"/>
    <w:rsid w:val="0010307B"/>
    <w:rsid w:val="001035E2"/>
    <w:rsid w:val="00103972"/>
    <w:rsid w:val="00103B71"/>
    <w:rsid w:val="00103C6F"/>
    <w:rsid w:val="0010402F"/>
    <w:rsid w:val="001040AD"/>
    <w:rsid w:val="001042F0"/>
    <w:rsid w:val="001049C2"/>
    <w:rsid w:val="00105513"/>
    <w:rsid w:val="0010559F"/>
    <w:rsid w:val="00105869"/>
    <w:rsid w:val="001059FE"/>
    <w:rsid w:val="00105D13"/>
    <w:rsid w:val="00105FDA"/>
    <w:rsid w:val="001061A6"/>
    <w:rsid w:val="00106917"/>
    <w:rsid w:val="00106DA0"/>
    <w:rsid w:val="001073DB"/>
    <w:rsid w:val="001079FA"/>
    <w:rsid w:val="00107C5F"/>
    <w:rsid w:val="00107FBD"/>
    <w:rsid w:val="001101F5"/>
    <w:rsid w:val="001103D7"/>
    <w:rsid w:val="001104C4"/>
    <w:rsid w:val="001104D4"/>
    <w:rsid w:val="001107F3"/>
    <w:rsid w:val="001107F5"/>
    <w:rsid w:val="00110870"/>
    <w:rsid w:val="001109DC"/>
    <w:rsid w:val="00110A1C"/>
    <w:rsid w:val="00110CC8"/>
    <w:rsid w:val="00110D84"/>
    <w:rsid w:val="0011189F"/>
    <w:rsid w:val="00111927"/>
    <w:rsid w:val="00111C50"/>
    <w:rsid w:val="00111C64"/>
    <w:rsid w:val="00111E23"/>
    <w:rsid w:val="00111FEF"/>
    <w:rsid w:val="001128F4"/>
    <w:rsid w:val="0011293B"/>
    <w:rsid w:val="00112A9D"/>
    <w:rsid w:val="00112BEC"/>
    <w:rsid w:val="00112CFE"/>
    <w:rsid w:val="00112D16"/>
    <w:rsid w:val="00112FF2"/>
    <w:rsid w:val="0011300D"/>
    <w:rsid w:val="00113164"/>
    <w:rsid w:val="001132D9"/>
    <w:rsid w:val="001138A0"/>
    <w:rsid w:val="00114A5A"/>
    <w:rsid w:val="00114F81"/>
    <w:rsid w:val="00115293"/>
    <w:rsid w:val="001162A5"/>
    <w:rsid w:val="00116377"/>
    <w:rsid w:val="001167FD"/>
    <w:rsid w:val="00116822"/>
    <w:rsid w:val="001169BB"/>
    <w:rsid w:val="00116BA5"/>
    <w:rsid w:val="00116E06"/>
    <w:rsid w:val="00117962"/>
    <w:rsid w:val="00117C76"/>
    <w:rsid w:val="001202E5"/>
    <w:rsid w:val="00120404"/>
    <w:rsid w:val="0012043D"/>
    <w:rsid w:val="00120853"/>
    <w:rsid w:val="00120FEC"/>
    <w:rsid w:val="0012198C"/>
    <w:rsid w:val="00121C41"/>
    <w:rsid w:val="00121E8C"/>
    <w:rsid w:val="00121F1B"/>
    <w:rsid w:val="00121FDE"/>
    <w:rsid w:val="00122096"/>
    <w:rsid w:val="001223C7"/>
    <w:rsid w:val="001224C2"/>
    <w:rsid w:val="001225C6"/>
    <w:rsid w:val="00122D16"/>
    <w:rsid w:val="00122EC2"/>
    <w:rsid w:val="00122EE6"/>
    <w:rsid w:val="001238FA"/>
    <w:rsid w:val="00123BB9"/>
    <w:rsid w:val="00123CA3"/>
    <w:rsid w:val="00123CB9"/>
    <w:rsid w:val="0012432E"/>
    <w:rsid w:val="0012441F"/>
    <w:rsid w:val="0012464B"/>
    <w:rsid w:val="001246CD"/>
    <w:rsid w:val="001246D5"/>
    <w:rsid w:val="001247DC"/>
    <w:rsid w:val="001247F7"/>
    <w:rsid w:val="0012481D"/>
    <w:rsid w:val="001249E4"/>
    <w:rsid w:val="0012545C"/>
    <w:rsid w:val="00125BA5"/>
    <w:rsid w:val="00126228"/>
    <w:rsid w:val="0012638C"/>
    <w:rsid w:val="00126720"/>
    <w:rsid w:val="00126BE6"/>
    <w:rsid w:val="00126D64"/>
    <w:rsid w:val="00127189"/>
    <w:rsid w:val="001271B6"/>
    <w:rsid w:val="0012721F"/>
    <w:rsid w:val="001272A1"/>
    <w:rsid w:val="0012755B"/>
    <w:rsid w:val="0012760A"/>
    <w:rsid w:val="001279BF"/>
    <w:rsid w:val="00127B5A"/>
    <w:rsid w:val="00127E9C"/>
    <w:rsid w:val="001301F7"/>
    <w:rsid w:val="001304F2"/>
    <w:rsid w:val="00130763"/>
    <w:rsid w:val="001308C6"/>
    <w:rsid w:val="0013091A"/>
    <w:rsid w:val="00130C71"/>
    <w:rsid w:val="00131289"/>
    <w:rsid w:val="001319A0"/>
    <w:rsid w:val="00131A36"/>
    <w:rsid w:val="00131CFA"/>
    <w:rsid w:val="00131DBD"/>
    <w:rsid w:val="00131EA7"/>
    <w:rsid w:val="001328DF"/>
    <w:rsid w:val="00132A19"/>
    <w:rsid w:val="00132B3E"/>
    <w:rsid w:val="00132B83"/>
    <w:rsid w:val="00132BF1"/>
    <w:rsid w:val="00132C17"/>
    <w:rsid w:val="00132C38"/>
    <w:rsid w:val="00132D4B"/>
    <w:rsid w:val="00132F43"/>
    <w:rsid w:val="00133053"/>
    <w:rsid w:val="001331F1"/>
    <w:rsid w:val="001334BD"/>
    <w:rsid w:val="001335CF"/>
    <w:rsid w:val="001339EF"/>
    <w:rsid w:val="00133AF7"/>
    <w:rsid w:val="00133B77"/>
    <w:rsid w:val="00133CEE"/>
    <w:rsid w:val="0013424B"/>
    <w:rsid w:val="0013428B"/>
    <w:rsid w:val="001343FE"/>
    <w:rsid w:val="0013447C"/>
    <w:rsid w:val="001344D0"/>
    <w:rsid w:val="001349D0"/>
    <w:rsid w:val="0013547D"/>
    <w:rsid w:val="001359FC"/>
    <w:rsid w:val="00135A24"/>
    <w:rsid w:val="00135B4E"/>
    <w:rsid w:val="00135BB6"/>
    <w:rsid w:val="00135CED"/>
    <w:rsid w:val="00135F05"/>
    <w:rsid w:val="00136043"/>
    <w:rsid w:val="00136118"/>
    <w:rsid w:val="00136390"/>
    <w:rsid w:val="00136920"/>
    <w:rsid w:val="00136C17"/>
    <w:rsid w:val="0013707B"/>
    <w:rsid w:val="001375C8"/>
    <w:rsid w:val="00137B51"/>
    <w:rsid w:val="00137C79"/>
    <w:rsid w:val="00137D04"/>
    <w:rsid w:val="00137DE4"/>
    <w:rsid w:val="00137EDA"/>
    <w:rsid w:val="0014029F"/>
    <w:rsid w:val="001403BD"/>
    <w:rsid w:val="0014042A"/>
    <w:rsid w:val="0014091C"/>
    <w:rsid w:val="00140D14"/>
    <w:rsid w:val="00140EEA"/>
    <w:rsid w:val="00140FD4"/>
    <w:rsid w:val="00141340"/>
    <w:rsid w:val="001416BB"/>
    <w:rsid w:val="0014194B"/>
    <w:rsid w:val="00141982"/>
    <w:rsid w:val="001425E1"/>
    <w:rsid w:val="001425FA"/>
    <w:rsid w:val="0014276E"/>
    <w:rsid w:val="00142841"/>
    <w:rsid w:val="00142865"/>
    <w:rsid w:val="00142B22"/>
    <w:rsid w:val="00142E61"/>
    <w:rsid w:val="001430BA"/>
    <w:rsid w:val="001430E9"/>
    <w:rsid w:val="001432D3"/>
    <w:rsid w:val="00143488"/>
    <w:rsid w:val="001434B7"/>
    <w:rsid w:val="001435AD"/>
    <w:rsid w:val="001436EB"/>
    <w:rsid w:val="00143AAC"/>
    <w:rsid w:val="00144334"/>
    <w:rsid w:val="0014447B"/>
    <w:rsid w:val="001446D8"/>
    <w:rsid w:val="00144714"/>
    <w:rsid w:val="001447C3"/>
    <w:rsid w:val="00144814"/>
    <w:rsid w:val="00144EA7"/>
    <w:rsid w:val="001451DD"/>
    <w:rsid w:val="00145533"/>
    <w:rsid w:val="00145698"/>
    <w:rsid w:val="00145A2E"/>
    <w:rsid w:val="00145AE4"/>
    <w:rsid w:val="00145BD3"/>
    <w:rsid w:val="00145C45"/>
    <w:rsid w:val="00145CE7"/>
    <w:rsid w:val="00145D0D"/>
    <w:rsid w:val="00145FFF"/>
    <w:rsid w:val="00146602"/>
    <w:rsid w:val="00146661"/>
    <w:rsid w:val="0014666D"/>
    <w:rsid w:val="00146E15"/>
    <w:rsid w:val="001477C6"/>
    <w:rsid w:val="0014793E"/>
    <w:rsid w:val="00147BA4"/>
    <w:rsid w:val="00147BA6"/>
    <w:rsid w:val="00147DB4"/>
    <w:rsid w:val="0015032C"/>
    <w:rsid w:val="001504B2"/>
    <w:rsid w:val="001508A6"/>
    <w:rsid w:val="00150902"/>
    <w:rsid w:val="00150D48"/>
    <w:rsid w:val="00150F37"/>
    <w:rsid w:val="0015121B"/>
    <w:rsid w:val="0015128E"/>
    <w:rsid w:val="001514E7"/>
    <w:rsid w:val="00151604"/>
    <w:rsid w:val="00151661"/>
    <w:rsid w:val="00151902"/>
    <w:rsid w:val="00151C0E"/>
    <w:rsid w:val="00151CAC"/>
    <w:rsid w:val="00151D13"/>
    <w:rsid w:val="00151FDE"/>
    <w:rsid w:val="001529BA"/>
    <w:rsid w:val="00152B25"/>
    <w:rsid w:val="0015307B"/>
    <w:rsid w:val="001535A4"/>
    <w:rsid w:val="001535E5"/>
    <w:rsid w:val="0015390C"/>
    <w:rsid w:val="00153F3F"/>
    <w:rsid w:val="00154046"/>
    <w:rsid w:val="0015408F"/>
    <w:rsid w:val="00154173"/>
    <w:rsid w:val="0015425C"/>
    <w:rsid w:val="00154390"/>
    <w:rsid w:val="0015441C"/>
    <w:rsid w:val="00154B99"/>
    <w:rsid w:val="00154CF2"/>
    <w:rsid w:val="00154D90"/>
    <w:rsid w:val="00154FBD"/>
    <w:rsid w:val="0015501A"/>
    <w:rsid w:val="0015505A"/>
    <w:rsid w:val="0015537B"/>
    <w:rsid w:val="0015575F"/>
    <w:rsid w:val="00155988"/>
    <w:rsid w:val="00155AFB"/>
    <w:rsid w:val="00155BCA"/>
    <w:rsid w:val="00155E16"/>
    <w:rsid w:val="00155F2C"/>
    <w:rsid w:val="001562B5"/>
    <w:rsid w:val="00156789"/>
    <w:rsid w:val="00156BDE"/>
    <w:rsid w:val="00156C0A"/>
    <w:rsid w:val="00156C6E"/>
    <w:rsid w:val="00156E44"/>
    <w:rsid w:val="00156EDE"/>
    <w:rsid w:val="0015701C"/>
    <w:rsid w:val="00157139"/>
    <w:rsid w:val="00157276"/>
    <w:rsid w:val="00157854"/>
    <w:rsid w:val="00157F7A"/>
    <w:rsid w:val="001601EE"/>
    <w:rsid w:val="001606CF"/>
    <w:rsid w:val="00160DC1"/>
    <w:rsid w:val="00160F8D"/>
    <w:rsid w:val="00161126"/>
    <w:rsid w:val="00161225"/>
    <w:rsid w:val="0016128D"/>
    <w:rsid w:val="0016133F"/>
    <w:rsid w:val="00161417"/>
    <w:rsid w:val="0016186A"/>
    <w:rsid w:val="001618C5"/>
    <w:rsid w:val="00161A64"/>
    <w:rsid w:val="00161D7B"/>
    <w:rsid w:val="001620AA"/>
    <w:rsid w:val="001620B7"/>
    <w:rsid w:val="0016249E"/>
    <w:rsid w:val="00162B4C"/>
    <w:rsid w:val="00163052"/>
    <w:rsid w:val="001636C4"/>
    <w:rsid w:val="00163844"/>
    <w:rsid w:val="00163915"/>
    <w:rsid w:val="001639CE"/>
    <w:rsid w:val="00164378"/>
    <w:rsid w:val="0016438C"/>
    <w:rsid w:val="001643E0"/>
    <w:rsid w:val="0016458A"/>
    <w:rsid w:val="0016522E"/>
    <w:rsid w:val="001653D3"/>
    <w:rsid w:val="001657A2"/>
    <w:rsid w:val="0016594C"/>
    <w:rsid w:val="00165B2D"/>
    <w:rsid w:val="00165BA7"/>
    <w:rsid w:val="00165BFB"/>
    <w:rsid w:val="00165CE0"/>
    <w:rsid w:val="00165F88"/>
    <w:rsid w:val="0016673B"/>
    <w:rsid w:val="00166BF9"/>
    <w:rsid w:val="00166CD8"/>
    <w:rsid w:val="00167166"/>
    <w:rsid w:val="0016791D"/>
    <w:rsid w:val="0016799C"/>
    <w:rsid w:val="001679EA"/>
    <w:rsid w:val="00167B24"/>
    <w:rsid w:val="00167C30"/>
    <w:rsid w:val="00167C5C"/>
    <w:rsid w:val="0017003E"/>
    <w:rsid w:val="001700CE"/>
    <w:rsid w:val="0017060B"/>
    <w:rsid w:val="0017062F"/>
    <w:rsid w:val="001707BA"/>
    <w:rsid w:val="0017089D"/>
    <w:rsid w:val="001708A5"/>
    <w:rsid w:val="00170985"/>
    <w:rsid w:val="001709F3"/>
    <w:rsid w:val="00170E2F"/>
    <w:rsid w:val="00170ED7"/>
    <w:rsid w:val="0017147D"/>
    <w:rsid w:val="001715DA"/>
    <w:rsid w:val="00171833"/>
    <w:rsid w:val="00171CF8"/>
    <w:rsid w:val="00172323"/>
    <w:rsid w:val="00172358"/>
    <w:rsid w:val="00172697"/>
    <w:rsid w:val="00172777"/>
    <w:rsid w:val="00172B9E"/>
    <w:rsid w:val="00172C54"/>
    <w:rsid w:val="00172D98"/>
    <w:rsid w:val="00172F73"/>
    <w:rsid w:val="00172FA1"/>
    <w:rsid w:val="00172FA8"/>
    <w:rsid w:val="00173350"/>
    <w:rsid w:val="001735F0"/>
    <w:rsid w:val="00173628"/>
    <w:rsid w:val="00173FA1"/>
    <w:rsid w:val="00174203"/>
    <w:rsid w:val="00174489"/>
    <w:rsid w:val="00174975"/>
    <w:rsid w:val="00174A2D"/>
    <w:rsid w:val="00175005"/>
    <w:rsid w:val="0017517C"/>
    <w:rsid w:val="00175293"/>
    <w:rsid w:val="001752CA"/>
    <w:rsid w:val="00175949"/>
    <w:rsid w:val="00175C05"/>
    <w:rsid w:val="00175EC8"/>
    <w:rsid w:val="00175F71"/>
    <w:rsid w:val="00176045"/>
    <w:rsid w:val="00176517"/>
    <w:rsid w:val="00176701"/>
    <w:rsid w:val="001773ED"/>
    <w:rsid w:val="00177A1F"/>
    <w:rsid w:val="00177E5F"/>
    <w:rsid w:val="00177E81"/>
    <w:rsid w:val="00180540"/>
    <w:rsid w:val="00180583"/>
    <w:rsid w:val="00180ABA"/>
    <w:rsid w:val="00180B67"/>
    <w:rsid w:val="00180C5D"/>
    <w:rsid w:val="0018101E"/>
    <w:rsid w:val="00181065"/>
    <w:rsid w:val="001811C7"/>
    <w:rsid w:val="0018146D"/>
    <w:rsid w:val="00181492"/>
    <w:rsid w:val="00181996"/>
    <w:rsid w:val="001819D9"/>
    <w:rsid w:val="00181D7B"/>
    <w:rsid w:val="001822C1"/>
    <w:rsid w:val="0018236F"/>
    <w:rsid w:val="001823F5"/>
    <w:rsid w:val="0018278B"/>
    <w:rsid w:val="001829D2"/>
    <w:rsid w:val="00182AB6"/>
    <w:rsid w:val="00182FD2"/>
    <w:rsid w:val="001832E6"/>
    <w:rsid w:val="001834C0"/>
    <w:rsid w:val="0018379C"/>
    <w:rsid w:val="00183D67"/>
    <w:rsid w:val="001841BE"/>
    <w:rsid w:val="001844B4"/>
    <w:rsid w:val="00184799"/>
    <w:rsid w:val="001847D7"/>
    <w:rsid w:val="001847EC"/>
    <w:rsid w:val="00184970"/>
    <w:rsid w:val="00184B93"/>
    <w:rsid w:val="00184DB9"/>
    <w:rsid w:val="00184EAB"/>
    <w:rsid w:val="0018597F"/>
    <w:rsid w:val="001859A6"/>
    <w:rsid w:val="00185C72"/>
    <w:rsid w:val="00185D81"/>
    <w:rsid w:val="00186061"/>
    <w:rsid w:val="00186A30"/>
    <w:rsid w:val="00186A7F"/>
    <w:rsid w:val="00186B5D"/>
    <w:rsid w:val="00187729"/>
    <w:rsid w:val="00190BC3"/>
    <w:rsid w:val="00190E90"/>
    <w:rsid w:val="0019101A"/>
    <w:rsid w:val="001910AE"/>
    <w:rsid w:val="00191569"/>
    <w:rsid w:val="00191742"/>
    <w:rsid w:val="00191AF6"/>
    <w:rsid w:val="00192382"/>
    <w:rsid w:val="00192424"/>
    <w:rsid w:val="00192B39"/>
    <w:rsid w:val="00192B3B"/>
    <w:rsid w:val="00192E96"/>
    <w:rsid w:val="0019324D"/>
    <w:rsid w:val="001933C9"/>
    <w:rsid w:val="00193741"/>
    <w:rsid w:val="001937FC"/>
    <w:rsid w:val="001938F8"/>
    <w:rsid w:val="001939FA"/>
    <w:rsid w:val="00193A6F"/>
    <w:rsid w:val="00193E77"/>
    <w:rsid w:val="00194845"/>
    <w:rsid w:val="00194AF7"/>
    <w:rsid w:val="00194D4C"/>
    <w:rsid w:val="00194DB3"/>
    <w:rsid w:val="00194E02"/>
    <w:rsid w:val="00195122"/>
    <w:rsid w:val="00195294"/>
    <w:rsid w:val="00195384"/>
    <w:rsid w:val="0019565A"/>
    <w:rsid w:val="0019573A"/>
    <w:rsid w:val="001959A2"/>
    <w:rsid w:val="00195B81"/>
    <w:rsid w:val="00195BDA"/>
    <w:rsid w:val="00195E50"/>
    <w:rsid w:val="0019660C"/>
    <w:rsid w:val="001968C9"/>
    <w:rsid w:val="00197756"/>
    <w:rsid w:val="001979AD"/>
    <w:rsid w:val="00197E5B"/>
    <w:rsid w:val="001A044B"/>
    <w:rsid w:val="001A095D"/>
    <w:rsid w:val="001A0ABB"/>
    <w:rsid w:val="001A12A0"/>
    <w:rsid w:val="001A14A8"/>
    <w:rsid w:val="001A1A0F"/>
    <w:rsid w:val="001A1F32"/>
    <w:rsid w:val="001A2323"/>
    <w:rsid w:val="001A25DA"/>
    <w:rsid w:val="001A27BB"/>
    <w:rsid w:val="001A29EE"/>
    <w:rsid w:val="001A2A0E"/>
    <w:rsid w:val="001A2A4E"/>
    <w:rsid w:val="001A2B15"/>
    <w:rsid w:val="001A2B26"/>
    <w:rsid w:val="001A2D6F"/>
    <w:rsid w:val="001A327A"/>
    <w:rsid w:val="001A329E"/>
    <w:rsid w:val="001A3389"/>
    <w:rsid w:val="001A34F1"/>
    <w:rsid w:val="001A3FF0"/>
    <w:rsid w:val="001A413D"/>
    <w:rsid w:val="001A44ED"/>
    <w:rsid w:val="001A451F"/>
    <w:rsid w:val="001A4728"/>
    <w:rsid w:val="001A4B1B"/>
    <w:rsid w:val="001A4BA8"/>
    <w:rsid w:val="001A4D3D"/>
    <w:rsid w:val="001A4D7A"/>
    <w:rsid w:val="001A518B"/>
    <w:rsid w:val="001A53E2"/>
    <w:rsid w:val="001A5578"/>
    <w:rsid w:val="001A5AC1"/>
    <w:rsid w:val="001A5DB5"/>
    <w:rsid w:val="001A5F4F"/>
    <w:rsid w:val="001A5FC7"/>
    <w:rsid w:val="001A655E"/>
    <w:rsid w:val="001A6601"/>
    <w:rsid w:val="001A6C8E"/>
    <w:rsid w:val="001A6CD6"/>
    <w:rsid w:val="001A6D4A"/>
    <w:rsid w:val="001A6ED1"/>
    <w:rsid w:val="001A76DC"/>
    <w:rsid w:val="001A7709"/>
    <w:rsid w:val="001A77D8"/>
    <w:rsid w:val="001A785A"/>
    <w:rsid w:val="001A78C9"/>
    <w:rsid w:val="001A78F6"/>
    <w:rsid w:val="001A7A1B"/>
    <w:rsid w:val="001A7BA2"/>
    <w:rsid w:val="001B0007"/>
    <w:rsid w:val="001B012D"/>
    <w:rsid w:val="001B0137"/>
    <w:rsid w:val="001B03BD"/>
    <w:rsid w:val="001B0454"/>
    <w:rsid w:val="001B0541"/>
    <w:rsid w:val="001B0A84"/>
    <w:rsid w:val="001B0CE2"/>
    <w:rsid w:val="001B13CE"/>
    <w:rsid w:val="001B1C49"/>
    <w:rsid w:val="001B1F92"/>
    <w:rsid w:val="001B2122"/>
    <w:rsid w:val="001B2489"/>
    <w:rsid w:val="001B28E7"/>
    <w:rsid w:val="001B2B4B"/>
    <w:rsid w:val="001B2D84"/>
    <w:rsid w:val="001B2F32"/>
    <w:rsid w:val="001B3050"/>
    <w:rsid w:val="001B37CE"/>
    <w:rsid w:val="001B384C"/>
    <w:rsid w:val="001B38EC"/>
    <w:rsid w:val="001B3971"/>
    <w:rsid w:val="001B399A"/>
    <w:rsid w:val="001B3C4B"/>
    <w:rsid w:val="001B3C93"/>
    <w:rsid w:val="001B4363"/>
    <w:rsid w:val="001B47DC"/>
    <w:rsid w:val="001B4A6A"/>
    <w:rsid w:val="001B4DF9"/>
    <w:rsid w:val="001B53E3"/>
    <w:rsid w:val="001B5825"/>
    <w:rsid w:val="001B5BA8"/>
    <w:rsid w:val="001B5D10"/>
    <w:rsid w:val="001B5D49"/>
    <w:rsid w:val="001B5E87"/>
    <w:rsid w:val="001B5FBD"/>
    <w:rsid w:val="001B601F"/>
    <w:rsid w:val="001B625E"/>
    <w:rsid w:val="001B63C1"/>
    <w:rsid w:val="001B6BB1"/>
    <w:rsid w:val="001B6C66"/>
    <w:rsid w:val="001B6F69"/>
    <w:rsid w:val="001B6F6A"/>
    <w:rsid w:val="001B71F0"/>
    <w:rsid w:val="001B74FE"/>
    <w:rsid w:val="001B7732"/>
    <w:rsid w:val="001B792F"/>
    <w:rsid w:val="001B7B5F"/>
    <w:rsid w:val="001B7FBA"/>
    <w:rsid w:val="001B7FD6"/>
    <w:rsid w:val="001C01E4"/>
    <w:rsid w:val="001C02EA"/>
    <w:rsid w:val="001C0492"/>
    <w:rsid w:val="001C0650"/>
    <w:rsid w:val="001C06FB"/>
    <w:rsid w:val="001C09FA"/>
    <w:rsid w:val="001C0B82"/>
    <w:rsid w:val="001C0CDA"/>
    <w:rsid w:val="001C281E"/>
    <w:rsid w:val="001C2923"/>
    <w:rsid w:val="001C2B4D"/>
    <w:rsid w:val="001C358D"/>
    <w:rsid w:val="001C35D0"/>
    <w:rsid w:val="001C42CE"/>
    <w:rsid w:val="001C42F7"/>
    <w:rsid w:val="001C4368"/>
    <w:rsid w:val="001C46FB"/>
    <w:rsid w:val="001C4948"/>
    <w:rsid w:val="001C4D4B"/>
    <w:rsid w:val="001C4DF7"/>
    <w:rsid w:val="001C51F3"/>
    <w:rsid w:val="001C5261"/>
    <w:rsid w:val="001C542C"/>
    <w:rsid w:val="001C55E9"/>
    <w:rsid w:val="001C5703"/>
    <w:rsid w:val="001C570A"/>
    <w:rsid w:val="001C589F"/>
    <w:rsid w:val="001C5905"/>
    <w:rsid w:val="001C59FA"/>
    <w:rsid w:val="001C5C4B"/>
    <w:rsid w:val="001C6239"/>
    <w:rsid w:val="001C66C8"/>
    <w:rsid w:val="001C6777"/>
    <w:rsid w:val="001C6851"/>
    <w:rsid w:val="001C689F"/>
    <w:rsid w:val="001C6970"/>
    <w:rsid w:val="001C69A7"/>
    <w:rsid w:val="001C6A50"/>
    <w:rsid w:val="001C6C25"/>
    <w:rsid w:val="001C6CB9"/>
    <w:rsid w:val="001C7091"/>
    <w:rsid w:val="001C7AB9"/>
    <w:rsid w:val="001C7BFD"/>
    <w:rsid w:val="001D0215"/>
    <w:rsid w:val="001D040C"/>
    <w:rsid w:val="001D041D"/>
    <w:rsid w:val="001D05A7"/>
    <w:rsid w:val="001D091C"/>
    <w:rsid w:val="001D0BE5"/>
    <w:rsid w:val="001D0E8A"/>
    <w:rsid w:val="001D0F10"/>
    <w:rsid w:val="001D0F5F"/>
    <w:rsid w:val="001D0FCF"/>
    <w:rsid w:val="001D1103"/>
    <w:rsid w:val="001D145B"/>
    <w:rsid w:val="001D15C4"/>
    <w:rsid w:val="001D18A2"/>
    <w:rsid w:val="001D1E61"/>
    <w:rsid w:val="001D1FBD"/>
    <w:rsid w:val="001D24FD"/>
    <w:rsid w:val="001D2784"/>
    <w:rsid w:val="001D27A4"/>
    <w:rsid w:val="001D2A62"/>
    <w:rsid w:val="001D31C8"/>
    <w:rsid w:val="001D34EB"/>
    <w:rsid w:val="001D3721"/>
    <w:rsid w:val="001D37CB"/>
    <w:rsid w:val="001D3C3B"/>
    <w:rsid w:val="001D3DA0"/>
    <w:rsid w:val="001D4008"/>
    <w:rsid w:val="001D477B"/>
    <w:rsid w:val="001D483B"/>
    <w:rsid w:val="001D4A83"/>
    <w:rsid w:val="001D4EAA"/>
    <w:rsid w:val="001D540E"/>
    <w:rsid w:val="001D544D"/>
    <w:rsid w:val="001D58AF"/>
    <w:rsid w:val="001D5AD9"/>
    <w:rsid w:val="001D5AE5"/>
    <w:rsid w:val="001D5D93"/>
    <w:rsid w:val="001D5D9D"/>
    <w:rsid w:val="001D5E69"/>
    <w:rsid w:val="001D5EEE"/>
    <w:rsid w:val="001D623C"/>
    <w:rsid w:val="001D6655"/>
    <w:rsid w:val="001D67B6"/>
    <w:rsid w:val="001D68B4"/>
    <w:rsid w:val="001D6A50"/>
    <w:rsid w:val="001D6B58"/>
    <w:rsid w:val="001D6C37"/>
    <w:rsid w:val="001D6DFC"/>
    <w:rsid w:val="001D6FB8"/>
    <w:rsid w:val="001D7342"/>
    <w:rsid w:val="001D74AD"/>
    <w:rsid w:val="001E00B7"/>
    <w:rsid w:val="001E05D5"/>
    <w:rsid w:val="001E060A"/>
    <w:rsid w:val="001E0640"/>
    <w:rsid w:val="001E084F"/>
    <w:rsid w:val="001E09DD"/>
    <w:rsid w:val="001E0E4A"/>
    <w:rsid w:val="001E0E9D"/>
    <w:rsid w:val="001E0EA5"/>
    <w:rsid w:val="001E11B0"/>
    <w:rsid w:val="001E15E3"/>
    <w:rsid w:val="001E18AE"/>
    <w:rsid w:val="001E18B9"/>
    <w:rsid w:val="001E1F10"/>
    <w:rsid w:val="001E2262"/>
    <w:rsid w:val="001E25AE"/>
    <w:rsid w:val="001E2BDB"/>
    <w:rsid w:val="001E2DB9"/>
    <w:rsid w:val="001E2EFF"/>
    <w:rsid w:val="001E3080"/>
    <w:rsid w:val="001E31C2"/>
    <w:rsid w:val="001E3251"/>
    <w:rsid w:val="001E3442"/>
    <w:rsid w:val="001E3648"/>
    <w:rsid w:val="001E37C1"/>
    <w:rsid w:val="001E386D"/>
    <w:rsid w:val="001E3A0A"/>
    <w:rsid w:val="001E3F2E"/>
    <w:rsid w:val="001E40B8"/>
    <w:rsid w:val="001E42D9"/>
    <w:rsid w:val="001E451E"/>
    <w:rsid w:val="001E4828"/>
    <w:rsid w:val="001E490D"/>
    <w:rsid w:val="001E4AD8"/>
    <w:rsid w:val="001E4BA6"/>
    <w:rsid w:val="001E50AE"/>
    <w:rsid w:val="001E5569"/>
    <w:rsid w:val="001E5DDD"/>
    <w:rsid w:val="001E5E6A"/>
    <w:rsid w:val="001E6468"/>
    <w:rsid w:val="001E6AE9"/>
    <w:rsid w:val="001E6E62"/>
    <w:rsid w:val="001E71DA"/>
    <w:rsid w:val="001E75B3"/>
    <w:rsid w:val="001E7773"/>
    <w:rsid w:val="001E77FA"/>
    <w:rsid w:val="001E7A7E"/>
    <w:rsid w:val="001E7E8E"/>
    <w:rsid w:val="001E7F99"/>
    <w:rsid w:val="001F0635"/>
    <w:rsid w:val="001F085D"/>
    <w:rsid w:val="001F089E"/>
    <w:rsid w:val="001F0F4E"/>
    <w:rsid w:val="001F1330"/>
    <w:rsid w:val="001F13AE"/>
    <w:rsid w:val="001F18C8"/>
    <w:rsid w:val="001F1941"/>
    <w:rsid w:val="001F1E26"/>
    <w:rsid w:val="001F21C8"/>
    <w:rsid w:val="001F23FC"/>
    <w:rsid w:val="001F264D"/>
    <w:rsid w:val="001F2756"/>
    <w:rsid w:val="001F2765"/>
    <w:rsid w:val="001F2896"/>
    <w:rsid w:val="001F2927"/>
    <w:rsid w:val="001F2929"/>
    <w:rsid w:val="001F2BB7"/>
    <w:rsid w:val="001F3011"/>
    <w:rsid w:val="001F30A6"/>
    <w:rsid w:val="001F3378"/>
    <w:rsid w:val="001F3AE5"/>
    <w:rsid w:val="001F3B80"/>
    <w:rsid w:val="001F3C16"/>
    <w:rsid w:val="001F4073"/>
    <w:rsid w:val="001F43BD"/>
    <w:rsid w:val="001F450F"/>
    <w:rsid w:val="001F47BB"/>
    <w:rsid w:val="001F4A87"/>
    <w:rsid w:val="001F50C5"/>
    <w:rsid w:val="001F50EB"/>
    <w:rsid w:val="001F5548"/>
    <w:rsid w:val="001F58AA"/>
    <w:rsid w:val="001F5A3F"/>
    <w:rsid w:val="001F5CB1"/>
    <w:rsid w:val="001F5D6B"/>
    <w:rsid w:val="001F5DA2"/>
    <w:rsid w:val="001F5F68"/>
    <w:rsid w:val="001F5FBB"/>
    <w:rsid w:val="001F5FBF"/>
    <w:rsid w:val="001F62A9"/>
    <w:rsid w:val="001F659D"/>
    <w:rsid w:val="001F6908"/>
    <w:rsid w:val="001F6954"/>
    <w:rsid w:val="001F69CF"/>
    <w:rsid w:val="001F6CD6"/>
    <w:rsid w:val="001F761F"/>
    <w:rsid w:val="001F76D5"/>
    <w:rsid w:val="001F7B93"/>
    <w:rsid w:val="001F7CC3"/>
    <w:rsid w:val="001F7E74"/>
    <w:rsid w:val="001F7E86"/>
    <w:rsid w:val="001F7FF1"/>
    <w:rsid w:val="002006E2"/>
    <w:rsid w:val="00200703"/>
    <w:rsid w:val="00200AAD"/>
    <w:rsid w:val="00200ABE"/>
    <w:rsid w:val="00200C9E"/>
    <w:rsid w:val="00200D2F"/>
    <w:rsid w:val="00200D5E"/>
    <w:rsid w:val="002010E2"/>
    <w:rsid w:val="002011C6"/>
    <w:rsid w:val="002014D1"/>
    <w:rsid w:val="00201F5C"/>
    <w:rsid w:val="00202497"/>
    <w:rsid w:val="00202608"/>
    <w:rsid w:val="00202640"/>
    <w:rsid w:val="002028B1"/>
    <w:rsid w:val="00202BAC"/>
    <w:rsid w:val="00202DA8"/>
    <w:rsid w:val="00202E6A"/>
    <w:rsid w:val="00202E75"/>
    <w:rsid w:val="00202FAE"/>
    <w:rsid w:val="00203245"/>
    <w:rsid w:val="00203345"/>
    <w:rsid w:val="0020360B"/>
    <w:rsid w:val="00203729"/>
    <w:rsid w:val="00203772"/>
    <w:rsid w:val="0020379E"/>
    <w:rsid w:val="00203DAA"/>
    <w:rsid w:val="00204214"/>
    <w:rsid w:val="00204379"/>
    <w:rsid w:val="0020447B"/>
    <w:rsid w:val="002045F5"/>
    <w:rsid w:val="002046A9"/>
    <w:rsid w:val="002046BB"/>
    <w:rsid w:val="00204835"/>
    <w:rsid w:val="00204907"/>
    <w:rsid w:val="00205131"/>
    <w:rsid w:val="00205C1E"/>
    <w:rsid w:val="002068EA"/>
    <w:rsid w:val="00207367"/>
    <w:rsid w:val="00207434"/>
    <w:rsid w:val="00207487"/>
    <w:rsid w:val="0020757D"/>
    <w:rsid w:val="00207939"/>
    <w:rsid w:val="00207A3D"/>
    <w:rsid w:val="00207B71"/>
    <w:rsid w:val="00207ECD"/>
    <w:rsid w:val="00207FFC"/>
    <w:rsid w:val="00210016"/>
    <w:rsid w:val="00210A71"/>
    <w:rsid w:val="00210BF3"/>
    <w:rsid w:val="00210C8A"/>
    <w:rsid w:val="00210E59"/>
    <w:rsid w:val="00210FB9"/>
    <w:rsid w:val="00211200"/>
    <w:rsid w:val="002113CF"/>
    <w:rsid w:val="00211C67"/>
    <w:rsid w:val="0021204B"/>
    <w:rsid w:val="002121F1"/>
    <w:rsid w:val="0021222A"/>
    <w:rsid w:val="0021243D"/>
    <w:rsid w:val="002131A9"/>
    <w:rsid w:val="0021322C"/>
    <w:rsid w:val="002132C5"/>
    <w:rsid w:val="002132D4"/>
    <w:rsid w:val="002132E2"/>
    <w:rsid w:val="002135EF"/>
    <w:rsid w:val="00213A9A"/>
    <w:rsid w:val="00213AA8"/>
    <w:rsid w:val="00213FA6"/>
    <w:rsid w:val="00213FD0"/>
    <w:rsid w:val="002141A1"/>
    <w:rsid w:val="00214267"/>
    <w:rsid w:val="002142FE"/>
    <w:rsid w:val="0021450D"/>
    <w:rsid w:val="00214538"/>
    <w:rsid w:val="0021474D"/>
    <w:rsid w:val="002148E7"/>
    <w:rsid w:val="002149B5"/>
    <w:rsid w:val="00215193"/>
    <w:rsid w:val="00215402"/>
    <w:rsid w:val="00215D59"/>
    <w:rsid w:val="0021638B"/>
    <w:rsid w:val="002169DA"/>
    <w:rsid w:val="00216C60"/>
    <w:rsid w:val="00217903"/>
    <w:rsid w:val="00217A11"/>
    <w:rsid w:val="00217C30"/>
    <w:rsid w:val="00217F99"/>
    <w:rsid w:val="00220114"/>
    <w:rsid w:val="002201F0"/>
    <w:rsid w:val="00220299"/>
    <w:rsid w:val="00220526"/>
    <w:rsid w:val="002208F2"/>
    <w:rsid w:val="00220DB9"/>
    <w:rsid w:val="00220E68"/>
    <w:rsid w:val="00220F0A"/>
    <w:rsid w:val="0022101F"/>
    <w:rsid w:val="0022108C"/>
    <w:rsid w:val="002211E4"/>
    <w:rsid w:val="002214E8"/>
    <w:rsid w:val="00221680"/>
    <w:rsid w:val="002216B2"/>
    <w:rsid w:val="0022190E"/>
    <w:rsid w:val="00221BBB"/>
    <w:rsid w:val="00221E6D"/>
    <w:rsid w:val="00221F9C"/>
    <w:rsid w:val="00222040"/>
    <w:rsid w:val="0022264F"/>
    <w:rsid w:val="002226D8"/>
    <w:rsid w:val="00222761"/>
    <w:rsid w:val="00222AE9"/>
    <w:rsid w:val="00222B08"/>
    <w:rsid w:val="00222DF2"/>
    <w:rsid w:val="00222EE1"/>
    <w:rsid w:val="00223160"/>
    <w:rsid w:val="00223180"/>
    <w:rsid w:val="002234A1"/>
    <w:rsid w:val="00223595"/>
    <w:rsid w:val="002235DD"/>
    <w:rsid w:val="00223711"/>
    <w:rsid w:val="00223767"/>
    <w:rsid w:val="0022376B"/>
    <w:rsid w:val="00223F9A"/>
    <w:rsid w:val="00223FB7"/>
    <w:rsid w:val="00224009"/>
    <w:rsid w:val="002241BD"/>
    <w:rsid w:val="0022429E"/>
    <w:rsid w:val="002242B5"/>
    <w:rsid w:val="002244F6"/>
    <w:rsid w:val="00224612"/>
    <w:rsid w:val="0022494B"/>
    <w:rsid w:val="00224B9A"/>
    <w:rsid w:val="00224C2A"/>
    <w:rsid w:val="00225239"/>
    <w:rsid w:val="0022540B"/>
    <w:rsid w:val="00225442"/>
    <w:rsid w:val="0022555C"/>
    <w:rsid w:val="00225B1B"/>
    <w:rsid w:val="00225CEF"/>
    <w:rsid w:val="00225E26"/>
    <w:rsid w:val="00226140"/>
    <w:rsid w:val="0022643B"/>
    <w:rsid w:val="00226DDD"/>
    <w:rsid w:val="00226F6A"/>
    <w:rsid w:val="00227191"/>
    <w:rsid w:val="002276C1"/>
    <w:rsid w:val="00227FE9"/>
    <w:rsid w:val="00230010"/>
    <w:rsid w:val="002302BE"/>
    <w:rsid w:val="00230324"/>
    <w:rsid w:val="002303C3"/>
    <w:rsid w:val="0023054F"/>
    <w:rsid w:val="0023058E"/>
    <w:rsid w:val="0023064C"/>
    <w:rsid w:val="00230A56"/>
    <w:rsid w:val="00230BD1"/>
    <w:rsid w:val="00231049"/>
    <w:rsid w:val="00231430"/>
    <w:rsid w:val="0023145A"/>
    <w:rsid w:val="002314D2"/>
    <w:rsid w:val="0023154F"/>
    <w:rsid w:val="002316AA"/>
    <w:rsid w:val="0023187D"/>
    <w:rsid w:val="00231A1A"/>
    <w:rsid w:val="00231B98"/>
    <w:rsid w:val="002320FC"/>
    <w:rsid w:val="002322F0"/>
    <w:rsid w:val="0023233A"/>
    <w:rsid w:val="002329A2"/>
    <w:rsid w:val="002329B7"/>
    <w:rsid w:val="002329F0"/>
    <w:rsid w:val="00232A1E"/>
    <w:rsid w:val="00232A38"/>
    <w:rsid w:val="00232DB5"/>
    <w:rsid w:val="00233233"/>
    <w:rsid w:val="00233446"/>
    <w:rsid w:val="00233777"/>
    <w:rsid w:val="00233AFC"/>
    <w:rsid w:val="00233B02"/>
    <w:rsid w:val="00233D03"/>
    <w:rsid w:val="00233D5D"/>
    <w:rsid w:val="00233ED1"/>
    <w:rsid w:val="00233F8F"/>
    <w:rsid w:val="0023473F"/>
    <w:rsid w:val="00234AC9"/>
    <w:rsid w:val="00234B84"/>
    <w:rsid w:val="002355F5"/>
    <w:rsid w:val="0023629B"/>
    <w:rsid w:val="0023641D"/>
    <w:rsid w:val="0023652C"/>
    <w:rsid w:val="00236554"/>
    <w:rsid w:val="00236D34"/>
    <w:rsid w:val="00236E66"/>
    <w:rsid w:val="00236F45"/>
    <w:rsid w:val="0023723E"/>
    <w:rsid w:val="00237296"/>
    <w:rsid w:val="002372A6"/>
    <w:rsid w:val="002375AF"/>
    <w:rsid w:val="002375B2"/>
    <w:rsid w:val="0023760E"/>
    <w:rsid w:val="00237690"/>
    <w:rsid w:val="002376EB"/>
    <w:rsid w:val="0023782E"/>
    <w:rsid w:val="00237A7C"/>
    <w:rsid w:val="00237B57"/>
    <w:rsid w:val="00237D83"/>
    <w:rsid w:val="00237E12"/>
    <w:rsid w:val="00237E71"/>
    <w:rsid w:val="00237F0A"/>
    <w:rsid w:val="00240192"/>
    <w:rsid w:val="00240699"/>
    <w:rsid w:val="002406F4"/>
    <w:rsid w:val="002409A1"/>
    <w:rsid w:val="00240C8E"/>
    <w:rsid w:val="00240CA8"/>
    <w:rsid w:val="00240CAB"/>
    <w:rsid w:val="0024107C"/>
    <w:rsid w:val="00241131"/>
    <w:rsid w:val="002415D0"/>
    <w:rsid w:val="00241D68"/>
    <w:rsid w:val="00242033"/>
    <w:rsid w:val="00242EA3"/>
    <w:rsid w:val="002434AD"/>
    <w:rsid w:val="0024374D"/>
    <w:rsid w:val="002437FF"/>
    <w:rsid w:val="0024382A"/>
    <w:rsid w:val="0024386F"/>
    <w:rsid w:val="0024393F"/>
    <w:rsid w:val="002439E6"/>
    <w:rsid w:val="00243E19"/>
    <w:rsid w:val="0024430C"/>
    <w:rsid w:val="00244558"/>
    <w:rsid w:val="002445E7"/>
    <w:rsid w:val="00244827"/>
    <w:rsid w:val="00244878"/>
    <w:rsid w:val="00244EDC"/>
    <w:rsid w:val="00245006"/>
    <w:rsid w:val="00245340"/>
    <w:rsid w:val="002453B2"/>
    <w:rsid w:val="00245620"/>
    <w:rsid w:val="0024572D"/>
    <w:rsid w:val="00245B5C"/>
    <w:rsid w:val="00245DD1"/>
    <w:rsid w:val="00245E07"/>
    <w:rsid w:val="0024609B"/>
    <w:rsid w:val="002461C6"/>
    <w:rsid w:val="00246306"/>
    <w:rsid w:val="002463BE"/>
    <w:rsid w:val="0024646A"/>
    <w:rsid w:val="00246952"/>
    <w:rsid w:val="00246A3E"/>
    <w:rsid w:val="00246B6C"/>
    <w:rsid w:val="00246D9D"/>
    <w:rsid w:val="002470FE"/>
    <w:rsid w:val="00247103"/>
    <w:rsid w:val="0024792E"/>
    <w:rsid w:val="00247947"/>
    <w:rsid w:val="0024798D"/>
    <w:rsid w:val="00247B76"/>
    <w:rsid w:val="00247FB1"/>
    <w:rsid w:val="00250065"/>
    <w:rsid w:val="00250212"/>
    <w:rsid w:val="0025051B"/>
    <w:rsid w:val="00250AC5"/>
    <w:rsid w:val="00251039"/>
    <w:rsid w:val="002512FA"/>
    <w:rsid w:val="002513D9"/>
    <w:rsid w:val="002516A4"/>
    <w:rsid w:val="00251954"/>
    <w:rsid w:val="00251A71"/>
    <w:rsid w:val="00251BFD"/>
    <w:rsid w:val="00251F5A"/>
    <w:rsid w:val="002520F4"/>
    <w:rsid w:val="00252310"/>
    <w:rsid w:val="00252352"/>
    <w:rsid w:val="00252983"/>
    <w:rsid w:val="00252C0A"/>
    <w:rsid w:val="00252C69"/>
    <w:rsid w:val="00252D09"/>
    <w:rsid w:val="00252DBB"/>
    <w:rsid w:val="0025305E"/>
    <w:rsid w:val="00253077"/>
    <w:rsid w:val="00253104"/>
    <w:rsid w:val="00253382"/>
    <w:rsid w:val="002536A3"/>
    <w:rsid w:val="00253700"/>
    <w:rsid w:val="0025377A"/>
    <w:rsid w:val="00253B13"/>
    <w:rsid w:val="00253B80"/>
    <w:rsid w:val="00253E0A"/>
    <w:rsid w:val="002540DF"/>
    <w:rsid w:val="002546BF"/>
    <w:rsid w:val="00254B9F"/>
    <w:rsid w:val="00254C73"/>
    <w:rsid w:val="002556AE"/>
    <w:rsid w:val="0025599A"/>
    <w:rsid w:val="002561C9"/>
    <w:rsid w:val="0025653D"/>
    <w:rsid w:val="002566AE"/>
    <w:rsid w:val="002568EE"/>
    <w:rsid w:val="00256C27"/>
    <w:rsid w:val="00256C6B"/>
    <w:rsid w:val="0025710B"/>
    <w:rsid w:val="00257540"/>
    <w:rsid w:val="00257AEE"/>
    <w:rsid w:val="00257BA1"/>
    <w:rsid w:val="00257C15"/>
    <w:rsid w:val="00257C9F"/>
    <w:rsid w:val="00257F6C"/>
    <w:rsid w:val="0026024A"/>
    <w:rsid w:val="00260469"/>
    <w:rsid w:val="00260498"/>
    <w:rsid w:val="00260691"/>
    <w:rsid w:val="0026083B"/>
    <w:rsid w:val="00260B2A"/>
    <w:rsid w:val="00260B37"/>
    <w:rsid w:val="00260EBF"/>
    <w:rsid w:val="00260F62"/>
    <w:rsid w:val="00260F68"/>
    <w:rsid w:val="002610ED"/>
    <w:rsid w:val="00261450"/>
    <w:rsid w:val="00261F2A"/>
    <w:rsid w:val="00261F67"/>
    <w:rsid w:val="0026202B"/>
    <w:rsid w:val="00262371"/>
    <w:rsid w:val="002623FE"/>
    <w:rsid w:val="00262617"/>
    <w:rsid w:val="00262649"/>
    <w:rsid w:val="00262667"/>
    <w:rsid w:val="002626C4"/>
    <w:rsid w:val="002629CC"/>
    <w:rsid w:val="00262A7A"/>
    <w:rsid w:val="00262BC2"/>
    <w:rsid w:val="00262BEA"/>
    <w:rsid w:val="00262ECF"/>
    <w:rsid w:val="00262ED4"/>
    <w:rsid w:val="00263034"/>
    <w:rsid w:val="00263407"/>
    <w:rsid w:val="00263495"/>
    <w:rsid w:val="002635A3"/>
    <w:rsid w:val="00263A6A"/>
    <w:rsid w:val="00263A70"/>
    <w:rsid w:val="00263B6C"/>
    <w:rsid w:val="00263C3D"/>
    <w:rsid w:val="00263C43"/>
    <w:rsid w:val="00263D9F"/>
    <w:rsid w:val="00263E38"/>
    <w:rsid w:val="00264797"/>
    <w:rsid w:val="00264892"/>
    <w:rsid w:val="00264B08"/>
    <w:rsid w:val="00264C44"/>
    <w:rsid w:val="00265855"/>
    <w:rsid w:val="00265EFC"/>
    <w:rsid w:val="002668A9"/>
    <w:rsid w:val="00267044"/>
    <w:rsid w:val="0026730C"/>
    <w:rsid w:val="00267369"/>
    <w:rsid w:val="00267385"/>
    <w:rsid w:val="00267450"/>
    <w:rsid w:val="00267471"/>
    <w:rsid w:val="00267686"/>
    <w:rsid w:val="00267689"/>
    <w:rsid w:val="00267B04"/>
    <w:rsid w:val="00267E19"/>
    <w:rsid w:val="00267E50"/>
    <w:rsid w:val="00267F85"/>
    <w:rsid w:val="00270199"/>
    <w:rsid w:val="00270720"/>
    <w:rsid w:val="002708A6"/>
    <w:rsid w:val="00270912"/>
    <w:rsid w:val="00270AF9"/>
    <w:rsid w:val="00270E87"/>
    <w:rsid w:val="00270EB2"/>
    <w:rsid w:val="00271868"/>
    <w:rsid w:val="002718B3"/>
    <w:rsid w:val="0027259D"/>
    <w:rsid w:val="0027263D"/>
    <w:rsid w:val="00272753"/>
    <w:rsid w:val="002728CB"/>
    <w:rsid w:val="00272A58"/>
    <w:rsid w:val="00272E81"/>
    <w:rsid w:val="00272F04"/>
    <w:rsid w:val="0027353C"/>
    <w:rsid w:val="002738FB"/>
    <w:rsid w:val="00273DE9"/>
    <w:rsid w:val="00274298"/>
    <w:rsid w:val="002743FE"/>
    <w:rsid w:val="002748FB"/>
    <w:rsid w:val="00274A05"/>
    <w:rsid w:val="00274A55"/>
    <w:rsid w:val="00274A5F"/>
    <w:rsid w:val="00274A7E"/>
    <w:rsid w:val="00274EB9"/>
    <w:rsid w:val="00274EE4"/>
    <w:rsid w:val="0027509E"/>
    <w:rsid w:val="002750FB"/>
    <w:rsid w:val="00275109"/>
    <w:rsid w:val="00275397"/>
    <w:rsid w:val="0027540E"/>
    <w:rsid w:val="00275433"/>
    <w:rsid w:val="0027590B"/>
    <w:rsid w:val="0027591D"/>
    <w:rsid w:val="00275A78"/>
    <w:rsid w:val="00275C45"/>
    <w:rsid w:val="00275C5E"/>
    <w:rsid w:val="00276017"/>
    <w:rsid w:val="002760BC"/>
    <w:rsid w:val="00276326"/>
    <w:rsid w:val="002764C5"/>
    <w:rsid w:val="002765D6"/>
    <w:rsid w:val="002766C4"/>
    <w:rsid w:val="002769C8"/>
    <w:rsid w:val="00276A96"/>
    <w:rsid w:val="00276ACC"/>
    <w:rsid w:val="00277082"/>
    <w:rsid w:val="002771DF"/>
    <w:rsid w:val="002772D6"/>
    <w:rsid w:val="00277329"/>
    <w:rsid w:val="0027772C"/>
    <w:rsid w:val="002777F2"/>
    <w:rsid w:val="00277BBF"/>
    <w:rsid w:val="00277E11"/>
    <w:rsid w:val="002800EE"/>
    <w:rsid w:val="002802D9"/>
    <w:rsid w:val="002807CD"/>
    <w:rsid w:val="002807F6"/>
    <w:rsid w:val="002808BA"/>
    <w:rsid w:val="00280A60"/>
    <w:rsid w:val="00280F2D"/>
    <w:rsid w:val="0028107B"/>
    <w:rsid w:val="002812AD"/>
    <w:rsid w:val="002815CB"/>
    <w:rsid w:val="00281E5C"/>
    <w:rsid w:val="00281E7F"/>
    <w:rsid w:val="002822E8"/>
    <w:rsid w:val="002823EF"/>
    <w:rsid w:val="0028256B"/>
    <w:rsid w:val="0028277A"/>
    <w:rsid w:val="002827D3"/>
    <w:rsid w:val="00282995"/>
    <w:rsid w:val="00282EC6"/>
    <w:rsid w:val="00282EF2"/>
    <w:rsid w:val="00283040"/>
    <w:rsid w:val="002832B4"/>
    <w:rsid w:val="00283514"/>
    <w:rsid w:val="00283850"/>
    <w:rsid w:val="00283EEA"/>
    <w:rsid w:val="0028426F"/>
    <w:rsid w:val="00284352"/>
    <w:rsid w:val="0028452E"/>
    <w:rsid w:val="002849B7"/>
    <w:rsid w:val="00284A79"/>
    <w:rsid w:val="00284B60"/>
    <w:rsid w:val="00284D14"/>
    <w:rsid w:val="00284DCA"/>
    <w:rsid w:val="0028521D"/>
    <w:rsid w:val="002852D5"/>
    <w:rsid w:val="00285559"/>
    <w:rsid w:val="00285969"/>
    <w:rsid w:val="00285ADB"/>
    <w:rsid w:val="00285D59"/>
    <w:rsid w:val="00285EEA"/>
    <w:rsid w:val="0028619B"/>
    <w:rsid w:val="002861F7"/>
    <w:rsid w:val="002863DD"/>
    <w:rsid w:val="002864B9"/>
    <w:rsid w:val="002865A0"/>
    <w:rsid w:val="00286B4C"/>
    <w:rsid w:val="00286C4A"/>
    <w:rsid w:val="00286E63"/>
    <w:rsid w:val="002870AE"/>
    <w:rsid w:val="00287701"/>
    <w:rsid w:val="002877F9"/>
    <w:rsid w:val="0028791A"/>
    <w:rsid w:val="0028792A"/>
    <w:rsid w:val="002901FF"/>
    <w:rsid w:val="00290269"/>
    <w:rsid w:val="00290401"/>
    <w:rsid w:val="002904D2"/>
    <w:rsid w:val="002905AC"/>
    <w:rsid w:val="00290736"/>
    <w:rsid w:val="0029073D"/>
    <w:rsid w:val="00290822"/>
    <w:rsid w:val="00290F21"/>
    <w:rsid w:val="00291061"/>
    <w:rsid w:val="002910E7"/>
    <w:rsid w:val="002911F9"/>
    <w:rsid w:val="0029185D"/>
    <w:rsid w:val="002918E9"/>
    <w:rsid w:val="00291DE8"/>
    <w:rsid w:val="00291ED8"/>
    <w:rsid w:val="00291F91"/>
    <w:rsid w:val="00292095"/>
    <w:rsid w:val="002924A5"/>
    <w:rsid w:val="002926A3"/>
    <w:rsid w:val="002926C3"/>
    <w:rsid w:val="00292BFA"/>
    <w:rsid w:val="00292E2E"/>
    <w:rsid w:val="00292E87"/>
    <w:rsid w:val="00293392"/>
    <w:rsid w:val="00293D1B"/>
    <w:rsid w:val="00293D6D"/>
    <w:rsid w:val="00293F2A"/>
    <w:rsid w:val="0029406F"/>
    <w:rsid w:val="002940EC"/>
    <w:rsid w:val="00294135"/>
    <w:rsid w:val="002944F5"/>
    <w:rsid w:val="002947EC"/>
    <w:rsid w:val="00294843"/>
    <w:rsid w:val="00294A93"/>
    <w:rsid w:val="00294B2E"/>
    <w:rsid w:val="00294C2D"/>
    <w:rsid w:val="00294E59"/>
    <w:rsid w:val="00294EC1"/>
    <w:rsid w:val="00295276"/>
    <w:rsid w:val="0029544D"/>
    <w:rsid w:val="00295522"/>
    <w:rsid w:val="00295940"/>
    <w:rsid w:val="0029597E"/>
    <w:rsid w:val="00295AE4"/>
    <w:rsid w:val="0029608E"/>
    <w:rsid w:val="0029614E"/>
    <w:rsid w:val="00296249"/>
    <w:rsid w:val="00296376"/>
    <w:rsid w:val="0029653B"/>
    <w:rsid w:val="0029665E"/>
    <w:rsid w:val="0029672D"/>
    <w:rsid w:val="002967D5"/>
    <w:rsid w:val="0029685C"/>
    <w:rsid w:val="00296AB3"/>
    <w:rsid w:val="00296D5C"/>
    <w:rsid w:val="00296D81"/>
    <w:rsid w:val="002A0013"/>
    <w:rsid w:val="002A04AC"/>
    <w:rsid w:val="002A0641"/>
    <w:rsid w:val="002A0C24"/>
    <w:rsid w:val="002A0ECA"/>
    <w:rsid w:val="002A11A2"/>
    <w:rsid w:val="002A15C9"/>
    <w:rsid w:val="002A1939"/>
    <w:rsid w:val="002A1BD4"/>
    <w:rsid w:val="002A212F"/>
    <w:rsid w:val="002A2283"/>
    <w:rsid w:val="002A26C4"/>
    <w:rsid w:val="002A27DC"/>
    <w:rsid w:val="002A28A6"/>
    <w:rsid w:val="002A2A2B"/>
    <w:rsid w:val="002A2AEF"/>
    <w:rsid w:val="002A2C2C"/>
    <w:rsid w:val="002A2F38"/>
    <w:rsid w:val="002A3237"/>
    <w:rsid w:val="002A345A"/>
    <w:rsid w:val="002A36C4"/>
    <w:rsid w:val="002A3B93"/>
    <w:rsid w:val="002A3E34"/>
    <w:rsid w:val="002A3EAF"/>
    <w:rsid w:val="002A4D1F"/>
    <w:rsid w:val="002A525A"/>
    <w:rsid w:val="002A549F"/>
    <w:rsid w:val="002A54F9"/>
    <w:rsid w:val="002A5AFD"/>
    <w:rsid w:val="002A5DD7"/>
    <w:rsid w:val="002A6109"/>
    <w:rsid w:val="002A61CB"/>
    <w:rsid w:val="002A6260"/>
    <w:rsid w:val="002A65BA"/>
    <w:rsid w:val="002A6627"/>
    <w:rsid w:val="002A6687"/>
    <w:rsid w:val="002A687D"/>
    <w:rsid w:val="002A6B65"/>
    <w:rsid w:val="002A6BD1"/>
    <w:rsid w:val="002A6C0B"/>
    <w:rsid w:val="002A6F1F"/>
    <w:rsid w:val="002A6F41"/>
    <w:rsid w:val="002A7022"/>
    <w:rsid w:val="002A72AA"/>
    <w:rsid w:val="002A7360"/>
    <w:rsid w:val="002A77EA"/>
    <w:rsid w:val="002A788A"/>
    <w:rsid w:val="002A7A47"/>
    <w:rsid w:val="002A7AAE"/>
    <w:rsid w:val="002A7D1E"/>
    <w:rsid w:val="002A7FF4"/>
    <w:rsid w:val="002B053E"/>
    <w:rsid w:val="002B0A56"/>
    <w:rsid w:val="002B0B5B"/>
    <w:rsid w:val="002B0CF8"/>
    <w:rsid w:val="002B0D5D"/>
    <w:rsid w:val="002B0DD5"/>
    <w:rsid w:val="002B0E51"/>
    <w:rsid w:val="002B10F6"/>
    <w:rsid w:val="002B113C"/>
    <w:rsid w:val="002B154D"/>
    <w:rsid w:val="002B1EF9"/>
    <w:rsid w:val="002B20F5"/>
    <w:rsid w:val="002B232F"/>
    <w:rsid w:val="002B249B"/>
    <w:rsid w:val="002B2742"/>
    <w:rsid w:val="002B2844"/>
    <w:rsid w:val="002B29B5"/>
    <w:rsid w:val="002B2A9D"/>
    <w:rsid w:val="002B2B26"/>
    <w:rsid w:val="002B2E30"/>
    <w:rsid w:val="002B329E"/>
    <w:rsid w:val="002B3635"/>
    <w:rsid w:val="002B36BD"/>
    <w:rsid w:val="002B3829"/>
    <w:rsid w:val="002B3956"/>
    <w:rsid w:val="002B3A0F"/>
    <w:rsid w:val="002B3CAF"/>
    <w:rsid w:val="002B3E83"/>
    <w:rsid w:val="002B3F3D"/>
    <w:rsid w:val="002B4013"/>
    <w:rsid w:val="002B407A"/>
    <w:rsid w:val="002B44A4"/>
    <w:rsid w:val="002B4A02"/>
    <w:rsid w:val="002B4A62"/>
    <w:rsid w:val="002B4BB5"/>
    <w:rsid w:val="002B4BE7"/>
    <w:rsid w:val="002B4D4D"/>
    <w:rsid w:val="002B508F"/>
    <w:rsid w:val="002B5220"/>
    <w:rsid w:val="002B5559"/>
    <w:rsid w:val="002B56E6"/>
    <w:rsid w:val="002B584D"/>
    <w:rsid w:val="002B5B54"/>
    <w:rsid w:val="002B5C39"/>
    <w:rsid w:val="002B6067"/>
    <w:rsid w:val="002B616F"/>
    <w:rsid w:val="002B6535"/>
    <w:rsid w:val="002B676F"/>
    <w:rsid w:val="002B69B4"/>
    <w:rsid w:val="002B6BE0"/>
    <w:rsid w:val="002B6CFA"/>
    <w:rsid w:val="002B6F81"/>
    <w:rsid w:val="002B7049"/>
    <w:rsid w:val="002B72AC"/>
    <w:rsid w:val="002C0053"/>
    <w:rsid w:val="002C01EB"/>
    <w:rsid w:val="002C06C1"/>
    <w:rsid w:val="002C070D"/>
    <w:rsid w:val="002C0F04"/>
    <w:rsid w:val="002C1057"/>
    <w:rsid w:val="002C105A"/>
    <w:rsid w:val="002C1132"/>
    <w:rsid w:val="002C13FC"/>
    <w:rsid w:val="002C168C"/>
    <w:rsid w:val="002C181A"/>
    <w:rsid w:val="002C1E0B"/>
    <w:rsid w:val="002C2082"/>
    <w:rsid w:val="002C211B"/>
    <w:rsid w:val="002C216D"/>
    <w:rsid w:val="002C2389"/>
    <w:rsid w:val="002C24FE"/>
    <w:rsid w:val="002C25FA"/>
    <w:rsid w:val="002C26F1"/>
    <w:rsid w:val="002C2919"/>
    <w:rsid w:val="002C2928"/>
    <w:rsid w:val="002C2AE1"/>
    <w:rsid w:val="002C2B9B"/>
    <w:rsid w:val="002C2F0A"/>
    <w:rsid w:val="002C2F19"/>
    <w:rsid w:val="002C321E"/>
    <w:rsid w:val="002C35D4"/>
    <w:rsid w:val="002C37C9"/>
    <w:rsid w:val="002C37F7"/>
    <w:rsid w:val="002C3844"/>
    <w:rsid w:val="002C3990"/>
    <w:rsid w:val="002C399E"/>
    <w:rsid w:val="002C3A90"/>
    <w:rsid w:val="002C3B99"/>
    <w:rsid w:val="002C3FD3"/>
    <w:rsid w:val="002C4203"/>
    <w:rsid w:val="002C4461"/>
    <w:rsid w:val="002C4699"/>
    <w:rsid w:val="002C46E3"/>
    <w:rsid w:val="002C479B"/>
    <w:rsid w:val="002C4861"/>
    <w:rsid w:val="002C4A13"/>
    <w:rsid w:val="002C4D1D"/>
    <w:rsid w:val="002C4D8E"/>
    <w:rsid w:val="002C4F69"/>
    <w:rsid w:val="002C51CB"/>
    <w:rsid w:val="002C52C5"/>
    <w:rsid w:val="002C580A"/>
    <w:rsid w:val="002C5A0A"/>
    <w:rsid w:val="002C5D69"/>
    <w:rsid w:val="002C5F0C"/>
    <w:rsid w:val="002C65E8"/>
    <w:rsid w:val="002C68CB"/>
    <w:rsid w:val="002C6CC8"/>
    <w:rsid w:val="002C6F92"/>
    <w:rsid w:val="002C71C9"/>
    <w:rsid w:val="002C74E6"/>
    <w:rsid w:val="002C7632"/>
    <w:rsid w:val="002C790F"/>
    <w:rsid w:val="002C7952"/>
    <w:rsid w:val="002C7A09"/>
    <w:rsid w:val="002D0026"/>
    <w:rsid w:val="002D00A8"/>
    <w:rsid w:val="002D02B6"/>
    <w:rsid w:val="002D02D4"/>
    <w:rsid w:val="002D066D"/>
    <w:rsid w:val="002D0726"/>
    <w:rsid w:val="002D0A59"/>
    <w:rsid w:val="002D0F8F"/>
    <w:rsid w:val="002D127A"/>
    <w:rsid w:val="002D1409"/>
    <w:rsid w:val="002D152A"/>
    <w:rsid w:val="002D1852"/>
    <w:rsid w:val="002D19CB"/>
    <w:rsid w:val="002D1B36"/>
    <w:rsid w:val="002D1E27"/>
    <w:rsid w:val="002D1F90"/>
    <w:rsid w:val="002D219D"/>
    <w:rsid w:val="002D24D5"/>
    <w:rsid w:val="002D2638"/>
    <w:rsid w:val="002D27B4"/>
    <w:rsid w:val="002D2943"/>
    <w:rsid w:val="002D29E5"/>
    <w:rsid w:val="002D2BB3"/>
    <w:rsid w:val="002D2ED5"/>
    <w:rsid w:val="002D2F53"/>
    <w:rsid w:val="002D2FFF"/>
    <w:rsid w:val="002D37D5"/>
    <w:rsid w:val="002D38F7"/>
    <w:rsid w:val="002D3EE2"/>
    <w:rsid w:val="002D41A9"/>
    <w:rsid w:val="002D41CB"/>
    <w:rsid w:val="002D4392"/>
    <w:rsid w:val="002D4851"/>
    <w:rsid w:val="002D488F"/>
    <w:rsid w:val="002D4A32"/>
    <w:rsid w:val="002D4DFD"/>
    <w:rsid w:val="002D5ABB"/>
    <w:rsid w:val="002D5F96"/>
    <w:rsid w:val="002D6623"/>
    <w:rsid w:val="002D6EBE"/>
    <w:rsid w:val="002D6FAD"/>
    <w:rsid w:val="002D7099"/>
    <w:rsid w:val="002D764C"/>
    <w:rsid w:val="002D7677"/>
    <w:rsid w:val="002D7788"/>
    <w:rsid w:val="002D78AC"/>
    <w:rsid w:val="002D792E"/>
    <w:rsid w:val="002D7C70"/>
    <w:rsid w:val="002E0134"/>
    <w:rsid w:val="002E03DE"/>
    <w:rsid w:val="002E04BD"/>
    <w:rsid w:val="002E0D8A"/>
    <w:rsid w:val="002E0DB0"/>
    <w:rsid w:val="002E138F"/>
    <w:rsid w:val="002E156E"/>
    <w:rsid w:val="002E195C"/>
    <w:rsid w:val="002E1A21"/>
    <w:rsid w:val="002E1BA9"/>
    <w:rsid w:val="002E1C05"/>
    <w:rsid w:val="002E1DBB"/>
    <w:rsid w:val="002E212D"/>
    <w:rsid w:val="002E2277"/>
    <w:rsid w:val="002E2B0F"/>
    <w:rsid w:val="002E2FD5"/>
    <w:rsid w:val="002E37C6"/>
    <w:rsid w:val="002E3C40"/>
    <w:rsid w:val="002E3D00"/>
    <w:rsid w:val="002E3EC8"/>
    <w:rsid w:val="002E402F"/>
    <w:rsid w:val="002E4205"/>
    <w:rsid w:val="002E44E3"/>
    <w:rsid w:val="002E4658"/>
    <w:rsid w:val="002E4CC6"/>
    <w:rsid w:val="002E4F68"/>
    <w:rsid w:val="002E51C3"/>
    <w:rsid w:val="002E5232"/>
    <w:rsid w:val="002E532D"/>
    <w:rsid w:val="002E647C"/>
    <w:rsid w:val="002E692A"/>
    <w:rsid w:val="002E6CB4"/>
    <w:rsid w:val="002E6FB0"/>
    <w:rsid w:val="002E75F5"/>
    <w:rsid w:val="002E7627"/>
    <w:rsid w:val="002E78C1"/>
    <w:rsid w:val="002E7BB4"/>
    <w:rsid w:val="002E7C10"/>
    <w:rsid w:val="002E7C4E"/>
    <w:rsid w:val="002F01E0"/>
    <w:rsid w:val="002F0270"/>
    <w:rsid w:val="002F0979"/>
    <w:rsid w:val="002F12F3"/>
    <w:rsid w:val="002F14D6"/>
    <w:rsid w:val="002F18F5"/>
    <w:rsid w:val="002F1BE4"/>
    <w:rsid w:val="002F22FB"/>
    <w:rsid w:val="002F2354"/>
    <w:rsid w:val="002F2368"/>
    <w:rsid w:val="002F247B"/>
    <w:rsid w:val="002F2667"/>
    <w:rsid w:val="002F284D"/>
    <w:rsid w:val="002F293D"/>
    <w:rsid w:val="002F2A81"/>
    <w:rsid w:val="002F2BBC"/>
    <w:rsid w:val="002F2BBE"/>
    <w:rsid w:val="002F2BDB"/>
    <w:rsid w:val="002F3296"/>
    <w:rsid w:val="002F3307"/>
    <w:rsid w:val="002F34B7"/>
    <w:rsid w:val="002F377A"/>
    <w:rsid w:val="002F3791"/>
    <w:rsid w:val="002F38EF"/>
    <w:rsid w:val="002F3D32"/>
    <w:rsid w:val="002F3DCC"/>
    <w:rsid w:val="002F44C6"/>
    <w:rsid w:val="002F476B"/>
    <w:rsid w:val="002F4805"/>
    <w:rsid w:val="002F4F23"/>
    <w:rsid w:val="002F5113"/>
    <w:rsid w:val="002F512F"/>
    <w:rsid w:val="002F5162"/>
    <w:rsid w:val="002F5AD5"/>
    <w:rsid w:val="002F617F"/>
    <w:rsid w:val="002F692D"/>
    <w:rsid w:val="002F6E84"/>
    <w:rsid w:val="002F7286"/>
    <w:rsid w:val="002F763C"/>
    <w:rsid w:val="002F79BD"/>
    <w:rsid w:val="002F7B8F"/>
    <w:rsid w:val="002F7BD3"/>
    <w:rsid w:val="002F7E4D"/>
    <w:rsid w:val="00300487"/>
    <w:rsid w:val="0030053F"/>
    <w:rsid w:val="00300BFF"/>
    <w:rsid w:val="00300D04"/>
    <w:rsid w:val="0030101B"/>
    <w:rsid w:val="00301040"/>
    <w:rsid w:val="003011E2"/>
    <w:rsid w:val="0030152B"/>
    <w:rsid w:val="0030186C"/>
    <w:rsid w:val="0030191D"/>
    <w:rsid w:val="00301C2B"/>
    <w:rsid w:val="00301D54"/>
    <w:rsid w:val="00301F34"/>
    <w:rsid w:val="0030253A"/>
    <w:rsid w:val="003028BA"/>
    <w:rsid w:val="00302900"/>
    <w:rsid w:val="00303408"/>
    <w:rsid w:val="003035DA"/>
    <w:rsid w:val="003037F5"/>
    <w:rsid w:val="00303A6E"/>
    <w:rsid w:val="00303CDC"/>
    <w:rsid w:val="00303E75"/>
    <w:rsid w:val="003043A0"/>
    <w:rsid w:val="0030487A"/>
    <w:rsid w:val="003049F8"/>
    <w:rsid w:val="00304A6F"/>
    <w:rsid w:val="00304B6D"/>
    <w:rsid w:val="00304CBB"/>
    <w:rsid w:val="00304E96"/>
    <w:rsid w:val="0030525B"/>
    <w:rsid w:val="003052C4"/>
    <w:rsid w:val="0030533F"/>
    <w:rsid w:val="00305661"/>
    <w:rsid w:val="003059BC"/>
    <w:rsid w:val="00305AB9"/>
    <w:rsid w:val="00305AE1"/>
    <w:rsid w:val="00305C7B"/>
    <w:rsid w:val="00305E48"/>
    <w:rsid w:val="00305F2F"/>
    <w:rsid w:val="00306100"/>
    <w:rsid w:val="0030613A"/>
    <w:rsid w:val="00306431"/>
    <w:rsid w:val="00306735"/>
    <w:rsid w:val="00306A79"/>
    <w:rsid w:val="00306CAD"/>
    <w:rsid w:val="00306E04"/>
    <w:rsid w:val="00307290"/>
    <w:rsid w:val="003072F1"/>
    <w:rsid w:val="00307331"/>
    <w:rsid w:val="003075DD"/>
    <w:rsid w:val="00307827"/>
    <w:rsid w:val="00310064"/>
    <w:rsid w:val="003106D6"/>
    <w:rsid w:val="0031198E"/>
    <w:rsid w:val="00311E96"/>
    <w:rsid w:val="00312201"/>
    <w:rsid w:val="00312205"/>
    <w:rsid w:val="003122B0"/>
    <w:rsid w:val="003122F4"/>
    <w:rsid w:val="003124E8"/>
    <w:rsid w:val="0031276E"/>
    <w:rsid w:val="003127BA"/>
    <w:rsid w:val="00312C5B"/>
    <w:rsid w:val="00312E07"/>
    <w:rsid w:val="00312E8C"/>
    <w:rsid w:val="00312EDA"/>
    <w:rsid w:val="00313478"/>
    <w:rsid w:val="00313643"/>
    <w:rsid w:val="0031380B"/>
    <w:rsid w:val="00313D74"/>
    <w:rsid w:val="00313FC7"/>
    <w:rsid w:val="00314150"/>
    <w:rsid w:val="003143AE"/>
    <w:rsid w:val="003145B1"/>
    <w:rsid w:val="0031470C"/>
    <w:rsid w:val="003148F0"/>
    <w:rsid w:val="00314A1B"/>
    <w:rsid w:val="00314D0C"/>
    <w:rsid w:val="00314E4B"/>
    <w:rsid w:val="00315092"/>
    <w:rsid w:val="003150E9"/>
    <w:rsid w:val="003158E5"/>
    <w:rsid w:val="00315C2D"/>
    <w:rsid w:val="00315DEC"/>
    <w:rsid w:val="00315F3E"/>
    <w:rsid w:val="0031619A"/>
    <w:rsid w:val="003161F1"/>
    <w:rsid w:val="00316485"/>
    <w:rsid w:val="00316733"/>
    <w:rsid w:val="00316752"/>
    <w:rsid w:val="00316AE5"/>
    <w:rsid w:val="00316EF3"/>
    <w:rsid w:val="00317379"/>
    <w:rsid w:val="00317BA6"/>
    <w:rsid w:val="00317D53"/>
    <w:rsid w:val="00317F69"/>
    <w:rsid w:val="0032010A"/>
    <w:rsid w:val="003202D9"/>
    <w:rsid w:val="00320455"/>
    <w:rsid w:val="003206B6"/>
    <w:rsid w:val="0032088E"/>
    <w:rsid w:val="003208E6"/>
    <w:rsid w:val="00320982"/>
    <w:rsid w:val="00320A07"/>
    <w:rsid w:val="00320C04"/>
    <w:rsid w:val="00320DB0"/>
    <w:rsid w:val="00320F0D"/>
    <w:rsid w:val="0032112C"/>
    <w:rsid w:val="003212E2"/>
    <w:rsid w:val="0032135A"/>
    <w:rsid w:val="00321454"/>
    <w:rsid w:val="003214F2"/>
    <w:rsid w:val="00321B6C"/>
    <w:rsid w:val="003220E1"/>
    <w:rsid w:val="0032214A"/>
    <w:rsid w:val="00322218"/>
    <w:rsid w:val="003225EC"/>
    <w:rsid w:val="00322870"/>
    <w:rsid w:val="00322910"/>
    <w:rsid w:val="0032299D"/>
    <w:rsid w:val="00322D98"/>
    <w:rsid w:val="003232D7"/>
    <w:rsid w:val="0032330B"/>
    <w:rsid w:val="00323499"/>
    <w:rsid w:val="00323579"/>
    <w:rsid w:val="00323699"/>
    <w:rsid w:val="0032377E"/>
    <w:rsid w:val="00323957"/>
    <w:rsid w:val="00323E63"/>
    <w:rsid w:val="00323EC2"/>
    <w:rsid w:val="00323F05"/>
    <w:rsid w:val="00323F2F"/>
    <w:rsid w:val="003242DB"/>
    <w:rsid w:val="00324504"/>
    <w:rsid w:val="00324875"/>
    <w:rsid w:val="00324CB5"/>
    <w:rsid w:val="00324D86"/>
    <w:rsid w:val="0032538C"/>
    <w:rsid w:val="00325486"/>
    <w:rsid w:val="003258A6"/>
    <w:rsid w:val="0032595F"/>
    <w:rsid w:val="00325BD0"/>
    <w:rsid w:val="00325E56"/>
    <w:rsid w:val="00325F5B"/>
    <w:rsid w:val="003260B9"/>
    <w:rsid w:val="00326319"/>
    <w:rsid w:val="0032673E"/>
    <w:rsid w:val="00326879"/>
    <w:rsid w:val="003268D5"/>
    <w:rsid w:val="00326AD1"/>
    <w:rsid w:val="00326B27"/>
    <w:rsid w:val="00326C11"/>
    <w:rsid w:val="00326D42"/>
    <w:rsid w:val="00326E27"/>
    <w:rsid w:val="00326F03"/>
    <w:rsid w:val="00327081"/>
    <w:rsid w:val="00327387"/>
    <w:rsid w:val="00327540"/>
    <w:rsid w:val="0032761B"/>
    <w:rsid w:val="00327917"/>
    <w:rsid w:val="003279C4"/>
    <w:rsid w:val="00327D13"/>
    <w:rsid w:val="00327DB4"/>
    <w:rsid w:val="00330006"/>
    <w:rsid w:val="003301A7"/>
    <w:rsid w:val="00330684"/>
    <w:rsid w:val="00330789"/>
    <w:rsid w:val="00330948"/>
    <w:rsid w:val="003309C9"/>
    <w:rsid w:val="00330BB5"/>
    <w:rsid w:val="00331200"/>
    <w:rsid w:val="00331295"/>
    <w:rsid w:val="0033152F"/>
    <w:rsid w:val="00331802"/>
    <w:rsid w:val="00331EAF"/>
    <w:rsid w:val="003320F8"/>
    <w:rsid w:val="00332168"/>
    <w:rsid w:val="00332AC4"/>
    <w:rsid w:val="003331DB"/>
    <w:rsid w:val="00333312"/>
    <w:rsid w:val="003333C9"/>
    <w:rsid w:val="00333412"/>
    <w:rsid w:val="003335F8"/>
    <w:rsid w:val="0033360D"/>
    <w:rsid w:val="0033361D"/>
    <w:rsid w:val="0033391D"/>
    <w:rsid w:val="003339D4"/>
    <w:rsid w:val="003339FD"/>
    <w:rsid w:val="00333AB6"/>
    <w:rsid w:val="00333CFD"/>
    <w:rsid w:val="00333EF1"/>
    <w:rsid w:val="00334807"/>
    <w:rsid w:val="00334C26"/>
    <w:rsid w:val="00334C4C"/>
    <w:rsid w:val="00334E57"/>
    <w:rsid w:val="00335388"/>
    <w:rsid w:val="00335459"/>
    <w:rsid w:val="003355DA"/>
    <w:rsid w:val="00335BE4"/>
    <w:rsid w:val="00335C17"/>
    <w:rsid w:val="00335CB4"/>
    <w:rsid w:val="0033658E"/>
    <w:rsid w:val="0033668C"/>
    <w:rsid w:val="0033693D"/>
    <w:rsid w:val="00336A02"/>
    <w:rsid w:val="00336FAA"/>
    <w:rsid w:val="003371DA"/>
    <w:rsid w:val="0033731D"/>
    <w:rsid w:val="00337586"/>
    <w:rsid w:val="003379D6"/>
    <w:rsid w:val="00337D2B"/>
    <w:rsid w:val="00337DF0"/>
    <w:rsid w:val="00340053"/>
    <w:rsid w:val="00340218"/>
    <w:rsid w:val="00340657"/>
    <w:rsid w:val="003409DA"/>
    <w:rsid w:val="00340A33"/>
    <w:rsid w:val="00340B0A"/>
    <w:rsid w:val="00340CAE"/>
    <w:rsid w:val="00340CBD"/>
    <w:rsid w:val="0034125A"/>
    <w:rsid w:val="00341510"/>
    <w:rsid w:val="00341735"/>
    <w:rsid w:val="003417C2"/>
    <w:rsid w:val="00341942"/>
    <w:rsid w:val="0034199F"/>
    <w:rsid w:val="00341B3D"/>
    <w:rsid w:val="00341C3A"/>
    <w:rsid w:val="00342150"/>
    <w:rsid w:val="00342A08"/>
    <w:rsid w:val="00342A99"/>
    <w:rsid w:val="00342D87"/>
    <w:rsid w:val="00343058"/>
    <w:rsid w:val="003434E9"/>
    <w:rsid w:val="0034363A"/>
    <w:rsid w:val="00343670"/>
    <w:rsid w:val="003439E0"/>
    <w:rsid w:val="00343F2B"/>
    <w:rsid w:val="0034453A"/>
    <w:rsid w:val="00344779"/>
    <w:rsid w:val="00344932"/>
    <w:rsid w:val="00344BB2"/>
    <w:rsid w:val="00345464"/>
    <w:rsid w:val="00345792"/>
    <w:rsid w:val="00345E97"/>
    <w:rsid w:val="00345EA2"/>
    <w:rsid w:val="00345EC1"/>
    <w:rsid w:val="00345F7C"/>
    <w:rsid w:val="0034632B"/>
    <w:rsid w:val="00346448"/>
    <w:rsid w:val="003467CD"/>
    <w:rsid w:val="00346E31"/>
    <w:rsid w:val="00346E85"/>
    <w:rsid w:val="00346FC4"/>
    <w:rsid w:val="0034734D"/>
    <w:rsid w:val="00347A86"/>
    <w:rsid w:val="00347B5D"/>
    <w:rsid w:val="0035001D"/>
    <w:rsid w:val="003500CE"/>
    <w:rsid w:val="00350372"/>
    <w:rsid w:val="0035072D"/>
    <w:rsid w:val="0035090A"/>
    <w:rsid w:val="00350952"/>
    <w:rsid w:val="00350AF0"/>
    <w:rsid w:val="00350B59"/>
    <w:rsid w:val="00350F31"/>
    <w:rsid w:val="00350F8E"/>
    <w:rsid w:val="00351113"/>
    <w:rsid w:val="0035126F"/>
    <w:rsid w:val="0035134A"/>
    <w:rsid w:val="00351379"/>
    <w:rsid w:val="0035155F"/>
    <w:rsid w:val="0035168B"/>
    <w:rsid w:val="003517B0"/>
    <w:rsid w:val="0035184F"/>
    <w:rsid w:val="00352064"/>
    <w:rsid w:val="00352223"/>
    <w:rsid w:val="003524B1"/>
    <w:rsid w:val="0035264E"/>
    <w:rsid w:val="00352796"/>
    <w:rsid w:val="00352AA6"/>
    <w:rsid w:val="00352D7B"/>
    <w:rsid w:val="00352EA9"/>
    <w:rsid w:val="00353708"/>
    <w:rsid w:val="00353A40"/>
    <w:rsid w:val="00353B04"/>
    <w:rsid w:val="00353E86"/>
    <w:rsid w:val="00353EB5"/>
    <w:rsid w:val="00353F7C"/>
    <w:rsid w:val="00354058"/>
    <w:rsid w:val="0035479B"/>
    <w:rsid w:val="0035486A"/>
    <w:rsid w:val="0035490E"/>
    <w:rsid w:val="00354B57"/>
    <w:rsid w:val="00354D27"/>
    <w:rsid w:val="00354F56"/>
    <w:rsid w:val="00354F78"/>
    <w:rsid w:val="00354FBB"/>
    <w:rsid w:val="00355838"/>
    <w:rsid w:val="003559E4"/>
    <w:rsid w:val="00355CEC"/>
    <w:rsid w:val="00355D6D"/>
    <w:rsid w:val="00355D9C"/>
    <w:rsid w:val="00355E25"/>
    <w:rsid w:val="00355E53"/>
    <w:rsid w:val="00355EB0"/>
    <w:rsid w:val="00355FA3"/>
    <w:rsid w:val="00356222"/>
    <w:rsid w:val="00356506"/>
    <w:rsid w:val="00356895"/>
    <w:rsid w:val="00356921"/>
    <w:rsid w:val="00356949"/>
    <w:rsid w:val="00356F5B"/>
    <w:rsid w:val="00357003"/>
    <w:rsid w:val="003570E8"/>
    <w:rsid w:val="00357223"/>
    <w:rsid w:val="00357342"/>
    <w:rsid w:val="00357618"/>
    <w:rsid w:val="00357957"/>
    <w:rsid w:val="0036021C"/>
    <w:rsid w:val="00360246"/>
    <w:rsid w:val="00360553"/>
    <w:rsid w:val="003605EE"/>
    <w:rsid w:val="003609A1"/>
    <w:rsid w:val="00361163"/>
    <w:rsid w:val="00361187"/>
    <w:rsid w:val="00361242"/>
    <w:rsid w:val="0036150A"/>
    <w:rsid w:val="003615D9"/>
    <w:rsid w:val="003617CB"/>
    <w:rsid w:val="00361886"/>
    <w:rsid w:val="00361960"/>
    <w:rsid w:val="00361FF6"/>
    <w:rsid w:val="00362021"/>
    <w:rsid w:val="003623C0"/>
    <w:rsid w:val="00362AA0"/>
    <w:rsid w:val="00362E0F"/>
    <w:rsid w:val="00362FC4"/>
    <w:rsid w:val="00363538"/>
    <w:rsid w:val="00363561"/>
    <w:rsid w:val="003635BC"/>
    <w:rsid w:val="003636F2"/>
    <w:rsid w:val="003637AF"/>
    <w:rsid w:val="003637C5"/>
    <w:rsid w:val="003639AF"/>
    <w:rsid w:val="00363F22"/>
    <w:rsid w:val="00363FFB"/>
    <w:rsid w:val="00364181"/>
    <w:rsid w:val="0036423B"/>
    <w:rsid w:val="003643F9"/>
    <w:rsid w:val="003646EE"/>
    <w:rsid w:val="00364805"/>
    <w:rsid w:val="00364B66"/>
    <w:rsid w:val="00364C74"/>
    <w:rsid w:val="00364F43"/>
    <w:rsid w:val="00364FC0"/>
    <w:rsid w:val="00364FFB"/>
    <w:rsid w:val="0036508C"/>
    <w:rsid w:val="003652A4"/>
    <w:rsid w:val="0036572A"/>
    <w:rsid w:val="003657D0"/>
    <w:rsid w:val="00365AF3"/>
    <w:rsid w:val="00365F31"/>
    <w:rsid w:val="003662BB"/>
    <w:rsid w:val="003663FA"/>
    <w:rsid w:val="003667B0"/>
    <w:rsid w:val="00366AC4"/>
    <w:rsid w:val="00366DBA"/>
    <w:rsid w:val="00366E15"/>
    <w:rsid w:val="00367155"/>
    <w:rsid w:val="00367176"/>
    <w:rsid w:val="00367356"/>
    <w:rsid w:val="00367548"/>
    <w:rsid w:val="003676B7"/>
    <w:rsid w:val="00367750"/>
    <w:rsid w:val="00367839"/>
    <w:rsid w:val="003679BE"/>
    <w:rsid w:val="003679CC"/>
    <w:rsid w:val="003679D8"/>
    <w:rsid w:val="003706D9"/>
    <w:rsid w:val="0037086E"/>
    <w:rsid w:val="00370D4B"/>
    <w:rsid w:val="00370DB9"/>
    <w:rsid w:val="0037130D"/>
    <w:rsid w:val="00371668"/>
    <w:rsid w:val="00371811"/>
    <w:rsid w:val="003719E9"/>
    <w:rsid w:val="00371D78"/>
    <w:rsid w:val="0037229D"/>
    <w:rsid w:val="0037267C"/>
    <w:rsid w:val="0037277C"/>
    <w:rsid w:val="00372A69"/>
    <w:rsid w:val="00372F6E"/>
    <w:rsid w:val="003731BD"/>
    <w:rsid w:val="00373327"/>
    <w:rsid w:val="003734BC"/>
    <w:rsid w:val="00373A7D"/>
    <w:rsid w:val="00373C0B"/>
    <w:rsid w:val="00373D73"/>
    <w:rsid w:val="00373F8A"/>
    <w:rsid w:val="0037402B"/>
    <w:rsid w:val="00374A50"/>
    <w:rsid w:val="00374CAA"/>
    <w:rsid w:val="003752BE"/>
    <w:rsid w:val="00375860"/>
    <w:rsid w:val="00375F81"/>
    <w:rsid w:val="003763C7"/>
    <w:rsid w:val="003765BD"/>
    <w:rsid w:val="00376B90"/>
    <w:rsid w:val="00376ECA"/>
    <w:rsid w:val="0037719E"/>
    <w:rsid w:val="003771B6"/>
    <w:rsid w:val="003771FF"/>
    <w:rsid w:val="003773DA"/>
    <w:rsid w:val="00377804"/>
    <w:rsid w:val="0037786C"/>
    <w:rsid w:val="00377CBF"/>
    <w:rsid w:val="00377E10"/>
    <w:rsid w:val="00380352"/>
    <w:rsid w:val="00380559"/>
    <w:rsid w:val="00380571"/>
    <w:rsid w:val="00380AA6"/>
    <w:rsid w:val="00380B0E"/>
    <w:rsid w:val="00380D20"/>
    <w:rsid w:val="00380DDD"/>
    <w:rsid w:val="00380F1C"/>
    <w:rsid w:val="0038101D"/>
    <w:rsid w:val="003811EE"/>
    <w:rsid w:val="003812AE"/>
    <w:rsid w:val="00381362"/>
    <w:rsid w:val="00381506"/>
    <w:rsid w:val="00381A6E"/>
    <w:rsid w:val="00381B57"/>
    <w:rsid w:val="00381B7D"/>
    <w:rsid w:val="00381B97"/>
    <w:rsid w:val="00381B9B"/>
    <w:rsid w:val="00381D45"/>
    <w:rsid w:val="00381E58"/>
    <w:rsid w:val="00382094"/>
    <w:rsid w:val="003821D2"/>
    <w:rsid w:val="00382B7E"/>
    <w:rsid w:val="00382ED0"/>
    <w:rsid w:val="0038360D"/>
    <w:rsid w:val="003838CE"/>
    <w:rsid w:val="003839F0"/>
    <w:rsid w:val="00383B48"/>
    <w:rsid w:val="00384059"/>
    <w:rsid w:val="0038435F"/>
    <w:rsid w:val="00384376"/>
    <w:rsid w:val="0038473E"/>
    <w:rsid w:val="00384830"/>
    <w:rsid w:val="0038483C"/>
    <w:rsid w:val="0038489C"/>
    <w:rsid w:val="0038499E"/>
    <w:rsid w:val="003849DE"/>
    <w:rsid w:val="00384CAB"/>
    <w:rsid w:val="00384DAA"/>
    <w:rsid w:val="00384EC0"/>
    <w:rsid w:val="00384F96"/>
    <w:rsid w:val="00384FF3"/>
    <w:rsid w:val="0038514C"/>
    <w:rsid w:val="003858A6"/>
    <w:rsid w:val="003859BF"/>
    <w:rsid w:val="003859CA"/>
    <w:rsid w:val="00385A21"/>
    <w:rsid w:val="00385A50"/>
    <w:rsid w:val="00385C7F"/>
    <w:rsid w:val="00385EEB"/>
    <w:rsid w:val="00385F60"/>
    <w:rsid w:val="00385FC5"/>
    <w:rsid w:val="0038623E"/>
    <w:rsid w:val="00386345"/>
    <w:rsid w:val="00386470"/>
    <w:rsid w:val="00386683"/>
    <w:rsid w:val="00386B36"/>
    <w:rsid w:val="00386DDD"/>
    <w:rsid w:val="00386EAA"/>
    <w:rsid w:val="0038738A"/>
    <w:rsid w:val="003875E2"/>
    <w:rsid w:val="003879E3"/>
    <w:rsid w:val="00387C25"/>
    <w:rsid w:val="00387DE5"/>
    <w:rsid w:val="00387F1F"/>
    <w:rsid w:val="003900BE"/>
    <w:rsid w:val="003901BC"/>
    <w:rsid w:val="003906C1"/>
    <w:rsid w:val="00390847"/>
    <w:rsid w:val="0039097A"/>
    <w:rsid w:val="00390CDD"/>
    <w:rsid w:val="00390D41"/>
    <w:rsid w:val="00390EBA"/>
    <w:rsid w:val="00390F83"/>
    <w:rsid w:val="003912FA"/>
    <w:rsid w:val="0039135B"/>
    <w:rsid w:val="0039144F"/>
    <w:rsid w:val="003917D2"/>
    <w:rsid w:val="00391917"/>
    <w:rsid w:val="00391A8E"/>
    <w:rsid w:val="00391CEF"/>
    <w:rsid w:val="00391E44"/>
    <w:rsid w:val="00392107"/>
    <w:rsid w:val="003924A4"/>
    <w:rsid w:val="00392755"/>
    <w:rsid w:val="00392B35"/>
    <w:rsid w:val="00392BEF"/>
    <w:rsid w:val="00392DCC"/>
    <w:rsid w:val="0039315E"/>
    <w:rsid w:val="0039321B"/>
    <w:rsid w:val="003937A5"/>
    <w:rsid w:val="00393B0A"/>
    <w:rsid w:val="00393BA7"/>
    <w:rsid w:val="003942CE"/>
    <w:rsid w:val="003942F1"/>
    <w:rsid w:val="0039454C"/>
    <w:rsid w:val="00394713"/>
    <w:rsid w:val="00394A01"/>
    <w:rsid w:val="0039524D"/>
    <w:rsid w:val="003954C4"/>
    <w:rsid w:val="003956DD"/>
    <w:rsid w:val="00395741"/>
    <w:rsid w:val="00395809"/>
    <w:rsid w:val="003959AE"/>
    <w:rsid w:val="00395B55"/>
    <w:rsid w:val="0039611E"/>
    <w:rsid w:val="00396271"/>
    <w:rsid w:val="0039644D"/>
    <w:rsid w:val="00396652"/>
    <w:rsid w:val="00396933"/>
    <w:rsid w:val="00396B1C"/>
    <w:rsid w:val="00397210"/>
    <w:rsid w:val="0039769F"/>
    <w:rsid w:val="003976E3"/>
    <w:rsid w:val="003976FD"/>
    <w:rsid w:val="00397756"/>
    <w:rsid w:val="0039797F"/>
    <w:rsid w:val="00397A97"/>
    <w:rsid w:val="00397D00"/>
    <w:rsid w:val="003A0007"/>
    <w:rsid w:val="003A02CE"/>
    <w:rsid w:val="003A07A0"/>
    <w:rsid w:val="003A08AE"/>
    <w:rsid w:val="003A0E5C"/>
    <w:rsid w:val="003A10FC"/>
    <w:rsid w:val="003A1854"/>
    <w:rsid w:val="003A18D6"/>
    <w:rsid w:val="003A199F"/>
    <w:rsid w:val="003A1B70"/>
    <w:rsid w:val="003A1C50"/>
    <w:rsid w:val="003A1D20"/>
    <w:rsid w:val="003A1E6A"/>
    <w:rsid w:val="003A2098"/>
    <w:rsid w:val="003A2131"/>
    <w:rsid w:val="003A247A"/>
    <w:rsid w:val="003A294B"/>
    <w:rsid w:val="003A2C08"/>
    <w:rsid w:val="003A2C9D"/>
    <w:rsid w:val="003A2CB8"/>
    <w:rsid w:val="003A2EC7"/>
    <w:rsid w:val="003A2F84"/>
    <w:rsid w:val="003A2FF4"/>
    <w:rsid w:val="003A3270"/>
    <w:rsid w:val="003A356A"/>
    <w:rsid w:val="003A35E6"/>
    <w:rsid w:val="003A3689"/>
    <w:rsid w:val="003A387F"/>
    <w:rsid w:val="003A3BD5"/>
    <w:rsid w:val="003A4260"/>
    <w:rsid w:val="003A4511"/>
    <w:rsid w:val="003A4547"/>
    <w:rsid w:val="003A4599"/>
    <w:rsid w:val="003A4888"/>
    <w:rsid w:val="003A494A"/>
    <w:rsid w:val="003A4BCE"/>
    <w:rsid w:val="003A4C9F"/>
    <w:rsid w:val="003A4D42"/>
    <w:rsid w:val="003A4F26"/>
    <w:rsid w:val="003A5050"/>
    <w:rsid w:val="003A532A"/>
    <w:rsid w:val="003A5484"/>
    <w:rsid w:val="003A550B"/>
    <w:rsid w:val="003A57BD"/>
    <w:rsid w:val="003A652A"/>
    <w:rsid w:val="003A674E"/>
    <w:rsid w:val="003A68B2"/>
    <w:rsid w:val="003A6A1B"/>
    <w:rsid w:val="003A6B11"/>
    <w:rsid w:val="003A6BBB"/>
    <w:rsid w:val="003A7125"/>
    <w:rsid w:val="003A72E3"/>
    <w:rsid w:val="003A734E"/>
    <w:rsid w:val="003A7C0D"/>
    <w:rsid w:val="003A7DF9"/>
    <w:rsid w:val="003B02C4"/>
    <w:rsid w:val="003B0348"/>
    <w:rsid w:val="003B03FC"/>
    <w:rsid w:val="003B078B"/>
    <w:rsid w:val="003B0BA3"/>
    <w:rsid w:val="003B0C77"/>
    <w:rsid w:val="003B0E4E"/>
    <w:rsid w:val="003B0EFA"/>
    <w:rsid w:val="003B1857"/>
    <w:rsid w:val="003B1DE4"/>
    <w:rsid w:val="003B208F"/>
    <w:rsid w:val="003B2233"/>
    <w:rsid w:val="003B23FA"/>
    <w:rsid w:val="003B25A5"/>
    <w:rsid w:val="003B29F6"/>
    <w:rsid w:val="003B2B8C"/>
    <w:rsid w:val="003B2BEB"/>
    <w:rsid w:val="003B3CC6"/>
    <w:rsid w:val="003B3D60"/>
    <w:rsid w:val="003B3FB5"/>
    <w:rsid w:val="003B4103"/>
    <w:rsid w:val="003B412C"/>
    <w:rsid w:val="003B413F"/>
    <w:rsid w:val="003B428D"/>
    <w:rsid w:val="003B4336"/>
    <w:rsid w:val="003B482C"/>
    <w:rsid w:val="003B4AFB"/>
    <w:rsid w:val="003B4B35"/>
    <w:rsid w:val="003B4E09"/>
    <w:rsid w:val="003B4F0D"/>
    <w:rsid w:val="003B558C"/>
    <w:rsid w:val="003B57CC"/>
    <w:rsid w:val="003B57D9"/>
    <w:rsid w:val="003B58C3"/>
    <w:rsid w:val="003B5904"/>
    <w:rsid w:val="003B593D"/>
    <w:rsid w:val="003B5A29"/>
    <w:rsid w:val="003B5ABA"/>
    <w:rsid w:val="003B5C1D"/>
    <w:rsid w:val="003B60A8"/>
    <w:rsid w:val="003B61D5"/>
    <w:rsid w:val="003B6227"/>
    <w:rsid w:val="003B69DF"/>
    <w:rsid w:val="003B6D94"/>
    <w:rsid w:val="003B6FC4"/>
    <w:rsid w:val="003B7295"/>
    <w:rsid w:val="003B7537"/>
    <w:rsid w:val="003B7766"/>
    <w:rsid w:val="003B781E"/>
    <w:rsid w:val="003B7D53"/>
    <w:rsid w:val="003B7D72"/>
    <w:rsid w:val="003B7E3D"/>
    <w:rsid w:val="003B7FE0"/>
    <w:rsid w:val="003C0384"/>
    <w:rsid w:val="003C06A1"/>
    <w:rsid w:val="003C0768"/>
    <w:rsid w:val="003C07D6"/>
    <w:rsid w:val="003C0AEA"/>
    <w:rsid w:val="003C14D6"/>
    <w:rsid w:val="003C1691"/>
    <w:rsid w:val="003C1897"/>
    <w:rsid w:val="003C18F2"/>
    <w:rsid w:val="003C193C"/>
    <w:rsid w:val="003C1955"/>
    <w:rsid w:val="003C2382"/>
    <w:rsid w:val="003C2A06"/>
    <w:rsid w:val="003C2B78"/>
    <w:rsid w:val="003C2C37"/>
    <w:rsid w:val="003C2FA8"/>
    <w:rsid w:val="003C2FAE"/>
    <w:rsid w:val="003C30B8"/>
    <w:rsid w:val="003C3114"/>
    <w:rsid w:val="003C3188"/>
    <w:rsid w:val="003C395B"/>
    <w:rsid w:val="003C3BF5"/>
    <w:rsid w:val="003C42A5"/>
    <w:rsid w:val="003C435F"/>
    <w:rsid w:val="003C4503"/>
    <w:rsid w:val="003C4617"/>
    <w:rsid w:val="003C48CD"/>
    <w:rsid w:val="003C4CCA"/>
    <w:rsid w:val="003C4D7D"/>
    <w:rsid w:val="003C5085"/>
    <w:rsid w:val="003C51A4"/>
    <w:rsid w:val="003C53D6"/>
    <w:rsid w:val="003C640D"/>
    <w:rsid w:val="003C6638"/>
    <w:rsid w:val="003C6C9C"/>
    <w:rsid w:val="003C6DD6"/>
    <w:rsid w:val="003C6DF9"/>
    <w:rsid w:val="003C70CC"/>
    <w:rsid w:val="003C7356"/>
    <w:rsid w:val="003C7493"/>
    <w:rsid w:val="003C7E81"/>
    <w:rsid w:val="003D03AC"/>
    <w:rsid w:val="003D04C2"/>
    <w:rsid w:val="003D0C8C"/>
    <w:rsid w:val="003D1312"/>
    <w:rsid w:val="003D1647"/>
    <w:rsid w:val="003D18B9"/>
    <w:rsid w:val="003D1AEA"/>
    <w:rsid w:val="003D1CDD"/>
    <w:rsid w:val="003D220A"/>
    <w:rsid w:val="003D27A9"/>
    <w:rsid w:val="003D294F"/>
    <w:rsid w:val="003D296C"/>
    <w:rsid w:val="003D2D15"/>
    <w:rsid w:val="003D2D40"/>
    <w:rsid w:val="003D2E81"/>
    <w:rsid w:val="003D3118"/>
    <w:rsid w:val="003D311A"/>
    <w:rsid w:val="003D362A"/>
    <w:rsid w:val="003D3639"/>
    <w:rsid w:val="003D3803"/>
    <w:rsid w:val="003D3B7B"/>
    <w:rsid w:val="003D3D6E"/>
    <w:rsid w:val="003D411B"/>
    <w:rsid w:val="003D4260"/>
    <w:rsid w:val="003D4843"/>
    <w:rsid w:val="003D4B5A"/>
    <w:rsid w:val="003D4FCF"/>
    <w:rsid w:val="003D56C4"/>
    <w:rsid w:val="003D59E1"/>
    <w:rsid w:val="003D59FF"/>
    <w:rsid w:val="003D5C1D"/>
    <w:rsid w:val="003D5C27"/>
    <w:rsid w:val="003D5F17"/>
    <w:rsid w:val="003D5F8D"/>
    <w:rsid w:val="003D6097"/>
    <w:rsid w:val="003D66DC"/>
    <w:rsid w:val="003D6BAE"/>
    <w:rsid w:val="003D6DE0"/>
    <w:rsid w:val="003D6E12"/>
    <w:rsid w:val="003D71C9"/>
    <w:rsid w:val="003D7222"/>
    <w:rsid w:val="003D7A39"/>
    <w:rsid w:val="003D7B58"/>
    <w:rsid w:val="003D7BD5"/>
    <w:rsid w:val="003E02A7"/>
    <w:rsid w:val="003E0849"/>
    <w:rsid w:val="003E096C"/>
    <w:rsid w:val="003E0B62"/>
    <w:rsid w:val="003E0C81"/>
    <w:rsid w:val="003E0C82"/>
    <w:rsid w:val="003E0DD3"/>
    <w:rsid w:val="003E13CD"/>
    <w:rsid w:val="003E13E9"/>
    <w:rsid w:val="003E1CC7"/>
    <w:rsid w:val="003E1DF6"/>
    <w:rsid w:val="003E1DFA"/>
    <w:rsid w:val="003E2426"/>
    <w:rsid w:val="003E2810"/>
    <w:rsid w:val="003E2EA4"/>
    <w:rsid w:val="003E2FAF"/>
    <w:rsid w:val="003E2FCF"/>
    <w:rsid w:val="003E30DB"/>
    <w:rsid w:val="003E319B"/>
    <w:rsid w:val="003E3290"/>
    <w:rsid w:val="003E3403"/>
    <w:rsid w:val="003E38B0"/>
    <w:rsid w:val="003E4172"/>
    <w:rsid w:val="003E4218"/>
    <w:rsid w:val="003E435D"/>
    <w:rsid w:val="003E451C"/>
    <w:rsid w:val="003E4D87"/>
    <w:rsid w:val="003E4ED6"/>
    <w:rsid w:val="003E4FA0"/>
    <w:rsid w:val="003E5463"/>
    <w:rsid w:val="003E5F8C"/>
    <w:rsid w:val="003E6340"/>
    <w:rsid w:val="003E6C14"/>
    <w:rsid w:val="003E73F8"/>
    <w:rsid w:val="003E741F"/>
    <w:rsid w:val="003E74E7"/>
    <w:rsid w:val="003E74FB"/>
    <w:rsid w:val="003E763B"/>
    <w:rsid w:val="003E7655"/>
    <w:rsid w:val="003E76A3"/>
    <w:rsid w:val="003E76E3"/>
    <w:rsid w:val="003E7757"/>
    <w:rsid w:val="003E7B1C"/>
    <w:rsid w:val="003F00AD"/>
    <w:rsid w:val="003F00B0"/>
    <w:rsid w:val="003F02E9"/>
    <w:rsid w:val="003F0608"/>
    <w:rsid w:val="003F061B"/>
    <w:rsid w:val="003F0662"/>
    <w:rsid w:val="003F076A"/>
    <w:rsid w:val="003F092E"/>
    <w:rsid w:val="003F0B9C"/>
    <w:rsid w:val="003F0D80"/>
    <w:rsid w:val="003F0D83"/>
    <w:rsid w:val="003F0DCB"/>
    <w:rsid w:val="003F117E"/>
    <w:rsid w:val="003F12CD"/>
    <w:rsid w:val="003F21D5"/>
    <w:rsid w:val="003F21F5"/>
    <w:rsid w:val="003F2950"/>
    <w:rsid w:val="003F2ACF"/>
    <w:rsid w:val="003F2C19"/>
    <w:rsid w:val="003F2ED1"/>
    <w:rsid w:val="003F3015"/>
    <w:rsid w:val="003F33B3"/>
    <w:rsid w:val="003F341A"/>
    <w:rsid w:val="003F349E"/>
    <w:rsid w:val="003F37B9"/>
    <w:rsid w:val="003F39E4"/>
    <w:rsid w:val="003F3B6B"/>
    <w:rsid w:val="003F4711"/>
    <w:rsid w:val="003F4D05"/>
    <w:rsid w:val="003F4E65"/>
    <w:rsid w:val="003F50DE"/>
    <w:rsid w:val="003F50F2"/>
    <w:rsid w:val="003F54D2"/>
    <w:rsid w:val="003F5ED0"/>
    <w:rsid w:val="003F5FBB"/>
    <w:rsid w:val="003F62EC"/>
    <w:rsid w:val="003F6414"/>
    <w:rsid w:val="003F64B5"/>
    <w:rsid w:val="003F64B6"/>
    <w:rsid w:val="003F6646"/>
    <w:rsid w:val="003F6697"/>
    <w:rsid w:val="003F6741"/>
    <w:rsid w:val="003F6927"/>
    <w:rsid w:val="003F6A1F"/>
    <w:rsid w:val="003F6ADD"/>
    <w:rsid w:val="003F6E00"/>
    <w:rsid w:val="003F7050"/>
    <w:rsid w:val="003F71F2"/>
    <w:rsid w:val="003F722F"/>
    <w:rsid w:val="003F730D"/>
    <w:rsid w:val="003F7F09"/>
    <w:rsid w:val="00400348"/>
    <w:rsid w:val="004006F9"/>
    <w:rsid w:val="004006FA"/>
    <w:rsid w:val="00400CAC"/>
    <w:rsid w:val="00400E64"/>
    <w:rsid w:val="00400F98"/>
    <w:rsid w:val="00401034"/>
    <w:rsid w:val="0040121C"/>
    <w:rsid w:val="00401226"/>
    <w:rsid w:val="004012B0"/>
    <w:rsid w:val="004019C3"/>
    <w:rsid w:val="00401F05"/>
    <w:rsid w:val="00402239"/>
    <w:rsid w:val="004022A4"/>
    <w:rsid w:val="0040240F"/>
    <w:rsid w:val="00402463"/>
    <w:rsid w:val="004026EE"/>
    <w:rsid w:val="00402949"/>
    <w:rsid w:val="00402A01"/>
    <w:rsid w:val="00402CDD"/>
    <w:rsid w:val="00402DB5"/>
    <w:rsid w:val="00402DDC"/>
    <w:rsid w:val="00402EAA"/>
    <w:rsid w:val="00402F74"/>
    <w:rsid w:val="00403131"/>
    <w:rsid w:val="00403239"/>
    <w:rsid w:val="004034B6"/>
    <w:rsid w:val="00403528"/>
    <w:rsid w:val="00403582"/>
    <w:rsid w:val="004037E6"/>
    <w:rsid w:val="00403866"/>
    <w:rsid w:val="004038D1"/>
    <w:rsid w:val="004038F3"/>
    <w:rsid w:val="00403C2B"/>
    <w:rsid w:val="00403C79"/>
    <w:rsid w:val="004042D7"/>
    <w:rsid w:val="00404497"/>
    <w:rsid w:val="00404646"/>
    <w:rsid w:val="00404675"/>
    <w:rsid w:val="00404862"/>
    <w:rsid w:val="00405175"/>
    <w:rsid w:val="004053E7"/>
    <w:rsid w:val="004055F8"/>
    <w:rsid w:val="0040561A"/>
    <w:rsid w:val="00405E98"/>
    <w:rsid w:val="004060C7"/>
    <w:rsid w:val="0040629B"/>
    <w:rsid w:val="00406453"/>
    <w:rsid w:val="004072D9"/>
    <w:rsid w:val="004072EC"/>
    <w:rsid w:val="00407383"/>
    <w:rsid w:val="0040788C"/>
    <w:rsid w:val="00407A54"/>
    <w:rsid w:val="00407D11"/>
    <w:rsid w:val="00410232"/>
    <w:rsid w:val="00410318"/>
    <w:rsid w:val="00410393"/>
    <w:rsid w:val="00410727"/>
    <w:rsid w:val="004107C4"/>
    <w:rsid w:val="00410962"/>
    <w:rsid w:val="004109D1"/>
    <w:rsid w:val="004110F4"/>
    <w:rsid w:val="00411187"/>
    <w:rsid w:val="00411E87"/>
    <w:rsid w:val="00411F47"/>
    <w:rsid w:val="00412172"/>
    <w:rsid w:val="004123A5"/>
    <w:rsid w:val="00412753"/>
    <w:rsid w:val="00413692"/>
    <w:rsid w:val="004136AB"/>
    <w:rsid w:val="0041386B"/>
    <w:rsid w:val="00413931"/>
    <w:rsid w:val="00413AA9"/>
    <w:rsid w:val="00413BDD"/>
    <w:rsid w:val="00413E0A"/>
    <w:rsid w:val="004141A9"/>
    <w:rsid w:val="00414B36"/>
    <w:rsid w:val="00414D5F"/>
    <w:rsid w:val="00414FF8"/>
    <w:rsid w:val="004151EE"/>
    <w:rsid w:val="004153C0"/>
    <w:rsid w:val="00415793"/>
    <w:rsid w:val="00415B71"/>
    <w:rsid w:val="00415FD5"/>
    <w:rsid w:val="0041641A"/>
    <w:rsid w:val="00416469"/>
    <w:rsid w:val="00416632"/>
    <w:rsid w:val="00416691"/>
    <w:rsid w:val="00416710"/>
    <w:rsid w:val="00416762"/>
    <w:rsid w:val="0041687A"/>
    <w:rsid w:val="004168E3"/>
    <w:rsid w:val="00416940"/>
    <w:rsid w:val="00416DC8"/>
    <w:rsid w:val="00416E8D"/>
    <w:rsid w:val="00416EE6"/>
    <w:rsid w:val="004172DF"/>
    <w:rsid w:val="00417593"/>
    <w:rsid w:val="004178CE"/>
    <w:rsid w:val="004178F2"/>
    <w:rsid w:val="00417A8C"/>
    <w:rsid w:val="00417F23"/>
    <w:rsid w:val="00420002"/>
    <w:rsid w:val="004206AA"/>
    <w:rsid w:val="00420AA3"/>
    <w:rsid w:val="00420CDF"/>
    <w:rsid w:val="00421351"/>
    <w:rsid w:val="00421674"/>
    <w:rsid w:val="004216C8"/>
    <w:rsid w:val="0042198A"/>
    <w:rsid w:val="00421BEA"/>
    <w:rsid w:val="00421E4A"/>
    <w:rsid w:val="00421E7F"/>
    <w:rsid w:val="00421F3E"/>
    <w:rsid w:val="00422023"/>
    <w:rsid w:val="00422061"/>
    <w:rsid w:val="004220E8"/>
    <w:rsid w:val="0042214C"/>
    <w:rsid w:val="0042229F"/>
    <w:rsid w:val="004224BA"/>
    <w:rsid w:val="004224F8"/>
    <w:rsid w:val="00422C1E"/>
    <w:rsid w:val="00422EDC"/>
    <w:rsid w:val="00422EE3"/>
    <w:rsid w:val="00423292"/>
    <w:rsid w:val="004233E1"/>
    <w:rsid w:val="00423A38"/>
    <w:rsid w:val="00423B02"/>
    <w:rsid w:val="004244EE"/>
    <w:rsid w:val="00424591"/>
    <w:rsid w:val="004245A6"/>
    <w:rsid w:val="00424890"/>
    <w:rsid w:val="00424A23"/>
    <w:rsid w:val="00424EEF"/>
    <w:rsid w:val="00425012"/>
    <w:rsid w:val="00425535"/>
    <w:rsid w:val="004259C0"/>
    <w:rsid w:val="00425BB8"/>
    <w:rsid w:val="00425BBC"/>
    <w:rsid w:val="00425E05"/>
    <w:rsid w:val="00425ED5"/>
    <w:rsid w:val="00426099"/>
    <w:rsid w:val="00426434"/>
    <w:rsid w:val="00426A01"/>
    <w:rsid w:val="0042715D"/>
    <w:rsid w:val="004275B7"/>
    <w:rsid w:val="0042783F"/>
    <w:rsid w:val="00427855"/>
    <w:rsid w:val="00427944"/>
    <w:rsid w:val="00427977"/>
    <w:rsid w:val="00427A2A"/>
    <w:rsid w:val="00427DFE"/>
    <w:rsid w:val="00427EB4"/>
    <w:rsid w:val="004300C7"/>
    <w:rsid w:val="00430441"/>
    <w:rsid w:val="00430978"/>
    <w:rsid w:val="004309E5"/>
    <w:rsid w:val="00430A0B"/>
    <w:rsid w:val="00430C57"/>
    <w:rsid w:val="00430CA1"/>
    <w:rsid w:val="00430CD8"/>
    <w:rsid w:val="00430E65"/>
    <w:rsid w:val="00430E9E"/>
    <w:rsid w:val="00431050"/>
    <w:rsid w:val="0043118D"/>
    <w:rsid w:val="004315B4"/>
    <w:rsid w:val="00431653"/>
    <w:rsid w:val="0043218F"/>
    <w:rsid w:val="0043257B"/>
    <w:rsid w:val="0043267B"/>
    <w:rsid w:val="00432738"/>
    <w:rsid w:val="00432EAF"/>
    <w:rsid w:val="00432F1C"/>
    <w:rsid w:val="00433084"/>
    <w:rsid w:val="00433431"/>
    <w:rsid w:val="004337A2"/>
    <w:rsid w:val="00433CFE"/>
    <w:rsid w:val="00434241"/>
    <w:rsid w:val="0043427B"/>
    <w:rsid w:val="004343D2"/>
    <w:rsid w:val="004344E4"/>
    <w:rsid w:val="0043497E"/>
    <w:rsid w:val="00434BB8"/>
    <w:rsid w:val="00434DEA"/>
    <w:rsid w:val="00434E36"/>
    <w:rsid w:val="00434F02"/>
    <w:rsid w:val="00435175"/>
    <w:rsid w:val="004351DA"/>
    <w:rsid w:val="0043565E"/>
    <w:rsid w:val="004356AF"/>
    <w:rsid w:val="004359F8"/>
    <w:rsid w:val="00435AAA"/>
    <w:rsid w:val="00435B67"/>
    <w:rsid w:val="004362C5"/>
    <w:rsid w:val="004363BC"/>
    <w:rsid w:val="00436A19"/>
    <w:rsid w:val="00436ABA"/>
    <w:rsid w:val="00436D75"/>
    <w:rsid w:val="00436DA7"/>
    <w:rsid w:val="00436FDA"/>
    <w:rsid w:val="0043707A"/>
    <w:rsid w:val="00437717"/>
    <w:rsid w:val="00437C23"/>
    <w:rsid w:val="00437C51"/>
    <w:rsid w:val="00437D02"/>
    <w:rsid w:val="00437FC8"/>
    <w:rsid w:val="00437FD8"/>
    <w:rsid w:val="004407EC"/>
    <w:rsid w:val="0044080C"/>
    <w:rsid w:val="00440979"/>
    <w:rsid w:val="00440A1F"/>
    <w:rsid w:val="00440C43"/>
    <w:rsid w:val="00440C8E"/>
    <w:rsid w:val="00441312"/>
    <w:rsid w:val="0044136B"/>
    <w:rsid w:val="0044176A"/>
    <w:rsid w:val="00441DE3"/>
    <w:rsid w:val="00441DE4"/>
    <w:rsid w:val="00441E36"/>
    <w:rsid w:val="0044265E"/>
    <w:rsid w:val="00442776"/>
    <w:rsid w:val="00442A23"/>
    <w:rsid w:val="00442DB1"/>
    <w:rsid w:val="00442E08"/>
    <w:rsid w:val="0044325A"/>
    <w:rsid w:val="00443409"/>
    <w:rsid w:val="00443552"/>
    <w:rsid w:val="004435CB"/>
    <w:rsid w:val="004438A6"/>
    <w:rsid w:val="004438D0"/>
    <w:rsid w:val="00443E17"/>
    <w:rsid w:val="00444589"/>
    <w:rsid w:val="004445EA"/>
    <w:rsid w:val="004445F2"/>
    <w:rsid w:val="004451AB"/>
    <w:rsid w:val="00445265"/>
    <w:rsid w:val="0044562F"/>
    <w:rsid w:val="004456D2"/>
    <w:rsid w:val="004457C8"/>
    <w:rsid w:val="00445A19"/>
    <w:rsid w:val="00445DFF"/>
    <w:rsid w:val="00445F94"/>
    <w:rsid w:val="004463E4"/>
    <w:rsid w:val="0044653F"/>
    <w:rsid w:val="004468A2"/>
    <w:rsid w:val="00446D12"/>
    <w:rsid w:val="00446D48"/>
    <w:rsid w:val="00447174"/>
    <w:rsid w:val="004475B7"/>
    <w:rsid w:val="004476C0"/>
    <w:rsid w:val="0044782F"/>
    <w:rsid w:val="00447A41"/>
    <w:rsid w:val="00447C97"/>
    <w:rsid w:val="00447F03"/>
    <w:rsid w:val="00447F2B"/>
    <w:rsid w:val="00450440"/>
    <w:rsid w:val="004505EE"/>
    <w:rsid w:val="00450A73"/>
    <w:rsid w:val="00450CD5"/>
    <w:rsid w:val="00450E39"/>
    <w:rsid w:val="0045146D"/>
    <w:rsid w:val="004515A6"/>
    <w:rsid w:val="004518B0"/>
    <w:rsid w:val="00451B52"/>
    <w:rsid w:val="00452049"/>
    <w:rsid w:val="0045234A"/>
    <w:rsid w:val="0045242D"/>
    <w:rsid w:val="00452654"/>
    <w:rsid w:val="00452693"/>
    <w:rsid w:val="004528CA"/>
    <w:rsid w:val="00452B47"/>
    <w:rsid w:val="00452D3C"/>
    <w:rsid w:val="004532FF"/>
    <w:rsid w:val="00453369"/>
    <w:rsid w:val="0045375F"/>
    <w:rsid w:val="00453F50"/>
    <w:rsid w:val="004542EB"/>
    <w:rsid w:val="004543C4"/>
    <w:rsid w:val="004549D3"/>
    <w:rsid w:val="00454ACB"/>
    <w:rsid w:val="00454F47"/>
    <w:rsid w:val="004552E7"/>
    <w:rsid w:val="00455384"/>
    <w:rsid w:val="004553C8"/>
    <w:rsid w:val="0045548C"/>
    <w:rsid w:val="0045562D"/>
    <w:rsid w:val="0045596D"/>
    <w:rsid w:val="004559CE"/>
    <w:rsid w:val="004563F0"/>
    <w:rsid w:val="0045654A"/>
    <w:rsid w:val="00456AA6"/>
    <w:rsid w:val="00456AAA"/>
    <w:rsid w:val="00456D0B"/>
    <w:rsid w:val="00456D49"/>
    <w:rsid w:val="00456F82"/>
    <w:rsid w:val="00457EBA"/>
    <w:rsid w:val="00457FDD"/>
    <w:rsid w:val="004606F9"/>
    <w:rsid w:val="00460D41"/>
    <w:rsid w:val="00461185"/>
    <w:rsid w:val="004618BF"/>
    <w:rsid w:val="00461A44"/>
    <w:rsid w:val="00461CC5"/>
    <w:rsid w:val="00461EC0"/>
    <w:rsid w:val="00462149"/>
    <w:rsid w:val="004622D5"/>
    <w:rsid w:val="0046243B"/>
    <w:rsid w:val="004626B4"/>
    <w:rsid w:val="004626ED"/>
    <w:rsid w:val="004627B5"/>
    <w:rsid w:val="00462810"/>
    <w:rsid w:val="00462814"/>
    <w:rsid w:val="0046287D"/>
    <w:rsid w:val="00462A01"/>
    <w:rsid w:val="00462F74"/>
    <w:rsid w:val="004633F5"/>
    <w:rsid w:val="00463815"/>
    <w:rsid w:val="00463E37"/>
    <w:rsid w:val="0046436F"/>
    <w:rsid w:val="00464795"/>
    <w:rsid w:val="00464B22"/>
    <w:rsid w:val="00465436"/>
    <w:rsid w:val="004656CC"/>
    <w:rsid w:val="004657CC"/>
    <w:rsid w:val="0046588F"/>
    <w:rsid w:val="004658A9"/>
    <w:rsid w:val="00465C94"/>
    <w:rsid w:val="00465EC1"/>
    <w:rsid w:val="004660B4"/>
    <w:rsid w:val="004661E6"/>
    <w:rsid w:val="00466371"/>
    <w:rsid w:val="00466460"/>
    <w:rsid w:val="004665F8"/>
    <w:rsid w:val="004667F5"/>
    <w:rsid w:val="00466AFA"/>
    <w:rsid w:val="00466FFC"/>
    <w:rsid w:val="004679D1"/>
    <w:rsid w:val="00467E29"/>
    <w:rsid w:val="0047015F"/>
    <w:rsid w:val="00470951"/>
    <w:rsid w:val="00470ED2"/>
    <w:rsid w:val="00471251"/>
    <w:rsid w:val="004712A1"/>
    <w:rsid w:val="0047156D"/>
    <w:rsid w:val="0047199A"/>
    <w:rsid w:val="00471AE0"/>
    <w:rsid w:val="00471D02"/>
    <w:rsid w:val="0047224F"/>
    <w:rsid w:val="00472341"/>
    <w:rsid w:val="00472501"/>
    <w:rsid w:val="004727E8"/>
    <w:rsid w:val="00472847"/>
    <w:rsid w:val="00472EEB"/>
    <w:rsid w:val="004731C7"/>
    <w:rsid w:val="0047368D"/>
    <w:rsid w:val="0047395E"/>
    <w:rsid w:val="00473B02"/>
    <w:rsid w:val="00473B05"/>
    <w:rsid w:val="00473D75"/>
    <w:rsid w:val="00473EDC"/>
    <w:rsid w:val="00473F87"/>
    <w:rsid w:val="00474386"/>
    <w:rsid w:val="004745FD"/>
    <w:rsid w:val="0047482D"/>
    <w:rsid w:val="00474D64"/>
    <w:rsid w:val="00474E92"/>
    <w:rsid w:val="00474FCD"/>
    <w:rsid w:val="0047512E"/>
    <w:rsid w:val="0047583A"/>
    <w:rsid w:val="0047597D"/>
    <w:rsid w:val="00475B7B"/>
    <w:rsid w:val="00475CA2"/>
    <w:rsid w:val="00475F4D"/>
    <w:rsid w:val="00476054"/>
    <w:rsid w:val="004760F6"/>
    <w:rsid w:val="004761A2"/>
    <w:rsid w:val="0047627D"/>
    <w:rsid w:val="00476423"/>
    <w:rsid w:val="004765C5"/>
    <w:rsid w:val="004767BA"/>
    <w:rsid w:val="00476B11"/>
    <w:rsid w:val="00476E19"/>
    <w:rsid w:val="00476E77"/>
    <w:rsid w:val="00476EAC"/>
    <w:rsid w:val="00476F5E"/>
    <w:rsid w:val="00477685"/>
    <w:rsid w:val="00477BE7"/>
    <w:rsid w:val="00477DAC"/>
    <w:rsid w:val="0048005E"/>
    <w:rsid w:val="0048014E"/>
    <w:rsid w:val="00480431"/>
    <w:rsid w:val="0048059A"/>
    <w:rsid w:val="004805F4"/>
    <w:rsid w:val="004807F9"/>
    <w:rsid w:val="00480826"/>
    <w:rsid w:val="00480C29"/>
    <w:rsid w:val="00480DAE"/>
    <w:rsid w:val="00480E42"/>
    <w:rsid w:val="004810B0"/>
    <w:rsid w:val="004811CD"/>
    <w:rsid w:val="0048126A"/>
    <w:rsid w:val="00481604"/>
    <w:rsid w:val="004816A8"/>
    <w:rsid w:val="00481988"/>
    <w:rsid w:val="00481A51"/>
    <w:rsid w:val="00481B37"/>
    <w:rsid w:val="00481C57"/>
    <w:rsid w:val="00481FC2"/>
    <w:rsid w:val="004823F1"/>
    <w:rsid w:val="004825AC"/>
    <w:rsid w:val="00482676"/>
    <w:rsid w:val="004827BB"/>
    <w:rsid w:val="0048280C"/>
    <w:rsid w:val="00482AD1"/>
    <w:rsid w:val="00483049"/>
    <w:rsid w:val="0048328A"/>
    <w:rsid w:val="004832FB"/>
    <w:rsid w:val="0048368A"/>
    <w:rsid w:val="0048393B"/>
    <w:rsid w:val="004841B5"/>
    <w:rsid w:val="00484289"/>
    <w:rsid w:val="00484296"/>
    <w:rsid w:val="004842DD"/>
    <w:rsid w:val="00484A43"/>
    <w:rsid w:val="004851ED"/>
    <w:rsid w:val="00485294"/>
    <w:rsid w:val="004853B1"/>
    <w:rsid w:val="00485551"/>
    <w:rsid w:val="004858FA"/>
    <w:rsid w:val="0048593D"/>
    <w:rsid w:val="00485A67"/>
    <w:rsid w:val="00485B25"/>
    <w:rsid w:val="00485B2F"/>
    <w:rsid w:val="00485C94"/>
    <w:rsid w:val="00485D05"/>
    <w:rsid w:val="00485D84"/>
    <w:rsid w:val="00485F13"/>
    <w:rsid w:val="0048600C"/>
    <w:rsid w:val="00486124"/>
    <w:rsid w:val="00486230"/>
    <w:rsid w:val="004862E7"/>
    <w:rsid w:val="00486426"/>
    <w:rsid w:val="00486771"/>
    <w:rsid w:val="004869C1"/>
    <w:rsid w:val="00486B71"/>
    <w:rsid w:val="00486CC8"/>
    <w:rsid w:val="004873A9"/>
    <w:rsid w:val="004875EE"/>
    <w:rsid w:val="0048773B"/>
    <w:rsid w:val="004909FD"/>
    <w:rsid w:val="00490AE7"/>
    <w:rsid w:val="00490D2E"/>
    <w:rsid w:val="00490E58"/>
    <w:rsid w:val="00490EA2"/>
    <w:rsid w:val="0049105D"/>
    <w:rsid w:val="00491172"/>
    <w:rsid w:val="00491333"/>
    <w:rsid w:val="00491704"/>
    <w:rsid w:val="00491708"/>
    <w:rsid w:val="00491DC7"/>
    <w:rsid w:val="0049212D"/>
    <w:rsid w:val="00492192"/>
    <w:rsid w:val="004922A7"/>
    <w:rsid w:val="0049241F"/>
    <w:rsid w:val="00492598"/>
    <w:rsid w:val="0049275F"/>
    <w:rsid w:val="00492B78"/>
    <w:rsid w:val="00492C4E"/>
    <w:rsid w:val="00492D18"/>
    <w:rsid w:val="00492FCB"/>
    <w:rsid w:val="0049311E"/>
    <w:rsid w:val="00493284"/>
    <w:rsid w:val="00493346"/>
    <w:rsid w:val="00493485"/>
    <w:rsid w:val="004938D1"/>
    <w:rsid w:val="00493A76"/>
    <w:rsid w:val="00493E70"/>
    <w:rsid w:val="004940FC"/>
    <w:rsid w:val="004941CE"/>
    <w:rsid w:val="00494456"/>
    <w:rsid w:val="00494815"/>
    <w:rsid w:val="00494966"/>
    <w:rsid w:val="00494B93"/>
    <w:rsid w:val="0049514A"/>
    <w:rsid w:val="004951A8"/>
    <w:rsid w:val="00495596"/>
    <w:rsid w:val="0049559A"/>
    <w:rsid w:val="0049567F"/>
    <w:rsid w:val="004958CF"/>
    <w:rsid w:val="00495A81"/>
    <w:rsid w:val="00495A9D"/>
    <w:rsid w:val="00495C51"/>
    <w:rsid w:val="00495EED"/>
    <w:rsid w:val="00495F5C"/>
    <w:rsid w:val="004964E6"/>
    <w:rsid w:val="00496646"/>
    <w:rsid w:val="00496667"/>
    <w:rsid w:val="0049673D"/>
    <w:rsid w:val="00496994"/>
    <w:rsid w:val="00496A1D"/>
    <w:rsid w:val="00496B70"/>
    <w:rsid w:val="0049707D"/>
    <w:rsid w:val="00497213"/>
    <w:rsid w:val="0049783B"/>
    <w:rsid w:val="004978A8"/>
    <w:rsid w:val="00497AB5"/>
    <w:rsid w:val="00497B2A"/>
    <w:rsid w:val="00497DE4"/>
    <w:rsid w:val="00497F34"/>
    <w:rsid w:val="004A0114"/>
    <w:rsid w:val="004A025C"/>
    <w:rsid w:val="004A03DF"/>
    <w:rsid w:val="004A050B"/>
    <w:rsid w:val="004A077D"/>
    <w:rsid w:val="004A09BD"/>
    <w:rsid w:val="004A09E0"/>
    <w:rsid w:val="004A0AF2"/>
    <w:rsid w:val="004A1679"/>
    <w:rsid w:val="004A17A6"/>
    <w:rsid w:val="004A193C"/>
    <w:rsid w:val="004A19E4"/>
    <w:rsid w:val="004A1E6A"/>
    <w:rsid w:val="004A264E"/>
    <w:rsid w:val="004A2A54"/>
    <w:rsid w:val="004A2C20"/>
    <w:rsid w:val="004A2F2C"/>
    <w:rsid w:val="004A3299"/>
    <w:rsid w:val="004A35E1"/>
    <w:rsid w:val="004A3971"/>
    <w:rsid w:val="004A39D3"/>
    <w:rsid w:val="004A3BA4"/>
    <w:rsid w:val="004A3C16"/>
    <w:rsid w:val="004A3E7D"/>
    <w:rsid w:val="004A40D1"/>
    <w:rsid w:val="004A441A"/>
    <w:rsid w:val="004A4926"/>
    <w:rsid w:val="004A4E5F"/>
    <w:rsid w:val="004A5134"/>
    <w:rsid w:val="004A529A"/>
    <w:rsid w:val="004A52B3"/>
    <w:rsid w:val="004A533E"/>
    <w:rsid w:val="004A5493"/>
    <w:rsid w:val="004A55EA"/>
    <w:rsid w:val="004A604B"/>
    <w:rsid w:val="004A63AC"/>
    <w:rsid w:val="004A67B9"/>
    <w:rsid w:val="004A6A2B"/>
    <w:rsid w:val="004A6A40"/>
    <w:rsid w:val="004A6A62"/>
    <w:rsid w:val="004A6E9E"/>
    <w:rsid w:val="004A729C"/>
    <w:rsid w:val="004A74F5"/>
    <w:rsid w:val="004A7613"/>
    <w:rsid w:val="004A7731"/>
    <w:rsid w:val="004A77D9"/>
    <w:rsid w:val="004A7BC2"/>
    <w:rsid w:val="004A7EA2"/>
    <w:rsid w:val="004A7ED2"/>
    <w:rsid w:val="004B02DF"/>
    <w:rsid w:val="004B06EF"/>
    <w:rsid w:val="004B09D5"/>
    <w:rsid w:val="004B0C20"/>
    <w:rsid w:val="004B0DF5"/>
    <w:rsid w:val="004B1738"/>
    <w:rsid w:val="004B1906"/>
    <w:rsid w:val="004B1DC4"/>
    <w:rsid w:val="004B1DD9"/>
    <w:rsid w:val="004B1E33"/>
    <w:rsid w:val="004B2046"/>
    <w:rsid w:val="004B269D"/>
    <w:rsid w:val="004B29ED"/>
    <w:rsid w:val="004B3378"/>
    <w:rsid w:val="004B34C9"/>
    <w:rsid w:val="004B36BB"/>
    <w:rsid w:val="004B3F53"/>
    <w:rsid w:val="004B407B"/>
    <w:rsid w:val="004B416E"/>
    <w:rsid w:val="004B44A8"/>
    <w:rsid w:val="004B46B7"/>
    <w:rsid w:val="004B4A21"/>
    <w:rsid w:val="004B4A7B"/>
    <w:rsid w:val="004B4C3F"/>
    <w:rsid w:val="004B4F0D"/>
    <w:rsid w:val="004B50A2"/>
    <w:rsid w:val="004B50E7"/>
    <w:rsid w:val="004B5330"/>
    <w:rsid w:val="004B5686"/>
    <w:rsid w:val="004B5BF6"/>
    <w:rsid w:val="004B60E0"/>
    <w:rsid w:val="004B6346"/>
    <w:rsid w:val="004B692F"/>
    <w:rsid w:val="004B69DF"/>
    <w:rsid w:val="004B6A4A"/>
    <w:rsid w:val="004B6E22"/>
    <w:rsid w:val="004B6F96"/>
    <w:rsid w:val="004B72CE"/>
    <w:rsid w:val="004B7433"/>
    <w:rsid w:val="004B7898"/>
    <w:rsid w:val="004B78E3"/>
    <w:rsid w:val="004B7A16"/>
    <w:rsid w:val="004B7AD7"/>
    <w:rsid w:val="004C023F"/>
    <w:rsid w:val="004C029A"/>
    <w:rsid w:val="004C045E"/>
    <w:rsid w:val="004C0595"/>
    <w:rsid w:val="004C0890"/>
    <w:rsid w:val="004C0D26"/>
    <w:rsid w:val="004C0DAA"/>
    <w:rsid w:val="004C0DBF"/>
    <w:rsid w:val="004C0EC3"/>
    <w:rsid w:val="004C178D"/>
    <w:rsid w:val="004C240C"/>
    <w:rsid w:val="004C2487"/>
    <w:rsid w:val="004C255B"/>
    <w:rsid w:val="004C25A6"/>
    <w:rsid w:val="004C2BA8"/>
    <w:rsid w:val="004C2DB6"/>
    <w:rsid w:val="004C3314"/>
    <w:rsid w:val="004C35A3"/>
    <w:rsid w:val="004C3ADE"/>
    <w:rsid w:val="004C3C58"/>
    <w:rsid w:val="004C3D0C"/>
    <w:rsid w:val="004C3E3E"/>
    <w:rsid w:val="004C40B9"/>
    <w:rsid w:val="004C42E3"/>
    <w:rsid w:val="004C4BC4"/>
    <w:rsid w:val="004C4BD1"/>
    <w:rsid w:val="004C4D52"/>
    <w:rsid w:val="004C5843"/>
    <w:rsid w:val="004C5873"/>
    <w:rsid w:val="004C59A5"/>
    <w:rsid w:val="004C5ABF"/>
    <w:rsid w:val="004C5B50"/>
    <w:rsid w:val="004C5CD7"/>
    <w:rsid w:val="004C5FE3"/>
    <w:rsid w:val="004C602E"/>
    <w:rsid w:val="004C61D6"/>
    <w:rsid w:val="004C6324"/>
    <w:rsid w:val="004C67F5"/>
    <w:rsid w:val="004C6C84"/>
    <w:rsid w:val="004C6D67"/>
    <w:rsid w:val="004C7178"/>
    <w:rsid w:val="004C7346"/>
    <w:rsid w:val="004C7495"/>
    <w:rsid w:val="004C7717"/>
    <w:rsid w:val="004C77C0"/>
    <w:rsid w:val="004C7895"/>
    <w:rsid w:val="004C7E66"/>
    <w:rsid w:val="004C7F2E"/>
    <w:rsid w:val="004C7F64"/>
    <w:rsid w:val="004D0224"/>
    <w:rsid w:val="004D0297"/>
    <w:rsid w:val="004D032A"/>
    <w:rsid w:val="004D0628"/>
    <w:rsid w:val="004D0CC5"/>
    <w:rsid w:val="004D0D92"/>
    <w:rsid w:val="004D1028"/>
    <w:rsid w:val="004D1072"/>
    <w:rsid w:val="004D112E"/>
    <w:rsid w:val="004D119E"/>
    <w:rsid w:val="004D132E"/>
    <w:rsid w:val="004D17BB"/>
    <w:rsid w:val="004D1DE6"/>
    <w:rsid w:val="004D23B0"/>
    <w:rsid w:val="004D258E"/>
    <w:rsid w:val="004D2937"/>
    <w:rsid w:val="004D295A"/>
    <w:rsid w:val="004D2EC6"/>
    <w:rsid w:val="004D300F"/>
    <w:rsid w:val="004D3173"/>
    <w:rsid w:val="004D31F0"/>
    <w:rsid w:val="004D335B"/>
    <w:rsid w:val="004D3838"/>
    <w:rsid w:val="004D3C17"/>
    <w:rsid w:val="004D3C23"/>
    <w:rsid w:val="004D3CC7"/>
    <w:rsid w:val="004D3DB0"/>
    <w:rsid w:val="004D3EF3"/>
    <w:rsid w:val="004D3EFD"/>
    <w:rsid w:val="004D3F67"/>
    <w:rsid w:val="004D40AB"/>
    <w:rsid w:val="004D45ED"/>
    <w:rsid w:val="004D48A4"/>
    <w:rsid w:val="004D492F"/>
    <w:rsid w:val="004D4A5C"/>
    <w:rsid w:val="004D4A80"/>
    <w:rsid w:val="004D4B5C"/>
    <w:rsid w:val="004D4CDE"/>
    <w:rsid w:val="004D5121"/>
    <w:rsid w:val="004D565C"/>
    <w:rsid w:val="004D5802"/>
    <w:rsid w:val="004D5A2E"/>
    <w:rsid w:val="004D5BA7"/>
    <w:rsid w:val="004D6098"/>
    <w:rsid w:val="004D6232"/>
    <w:rsid w:val="004D6551"/>
    <w:rsid w:val="004D658F"/>
    <w:rsid w:val="004D6E4E"/>
    <w:rsid w:val="004D6F7F"/>
    <w:rsid w:val="004D7A78"/>
    <w:rsid w:val="004D7A84"/>
    <w:rsid w:val="004D7A98"/>
    <w:rsid w:val="004D7FED"/>
    <w:rsid w:val="004E013A"/>
    <w:rsid w:val="004E03EB"/>
    <w:rsid w:val="004E0FC4"/>
    <w:rsid w:val="004E1023"/>
    <w:rsid w:val="004E1237"/>
    <w:rsid w:val="004E127B"/>
    <w:rsid w:val="004E1411"/>
    <w:rsid w:val="004E1614"/>
    <w:rsid w:val="004E186C"/>
    <w:rsid w:val="004E1A13"/>
    <w:rsid w:val="004E2281"/>
    <w:rsid w:val="004E244B"/>
    <w:rsid w:val="004E2495"/>
    <w:rsid w:val="004E26D3"/>
    <w:rsid w:val="004E27D7"/>
    <w:rsid w:val="004E2A3F"/>
    <w:rsid w:val="004E2DD7"/>
    <w:rsid w:val="004E3254"/>
    <w:rsid w:val="004E32C3"/>
    <w:rsid w:val="004E3403"/>
    <w:rsid w:val="004E3434"/>
    <w:rsid w:val="004E36C6"/>
    <w:rsid w:val="004E3800"/>
    <w:rsid w:val="004E3CBA"/>
    <w:rsid w:val="004E3D4B"/>
    <w:rsid w:val="004E40C0"/>
    <w:rsid w:val="004E40E9"/>
    <w:rsid w:val="004E43EF"/>
    <w:rsid w:val="004E454B"/>
    <w:rsid w:val="004E4882"/>
    <w:rsid w:val="004E4E2E"/>
    <w:rsid w:val="004E52CA"/>
    <w:rsid w:val="004E57E6"/>
    <w:rsid w:val="004E5B83"/>
    <w:rsid w:val="004E5C5D"/>
    <w:rsid w:val="004E5EBC"/>
    <w:rsid w:val="004E5F2D"/>
    <w:rsid w:val="004E6995"/>
    <w:rsid w:val="004E69AB"/>
    <w:rsid w:val="004E6D70"/>
    <w:rsid w:val="004E7303"/>
    <w:rsid w:val="004E777F"/>
    <w:rsid w:val="004E7827"/>
    <w:rsid w:val="004E78DB"/>
    <w:rsid w:val="004E7DE3"/>
    <w:rsid w:val="004E7E17"/>
    <w:rsid w:val="004E7EB2"/>
    <w:rsid w:val="004F0000"/>
    <w:rsid w:val="004F01C3"/>
    <w:rsid w:val="004F033D"/>
    <w:rsid w:val="004F053B"/>
    <w:rsid w:val="004F0598"/>
    <w:rsid w:val="004F09A1"/>
    <w:rsid w:val="004F1164"/>
    <w:rsid w:val="004F1247"/>
    <w:rsid w:val="004F13B4"/>
    <w:rsid w:val="004F168E"/>
    <w:rsid w:val="004F1F9B"/>
    <w:rsid w:val="004F243B"/>
    <w:rsid w:val="004F2513"/>
    <w:rsid w:val="004F252F"/>
    <w:rsid w:val="004F268D"/>
    <w:rsid w:val="004F2C85"/>
    <w:rsid w:val="004F2CC9"/>
    <w:rsid w:val="004F2D3F"/>
    <w:rsid w:val="004F2DD3"/>
    <w:rsid w:val="004F2E0C"/>
    <w:rsid w:val="004F320B"/>
    <w:rsid w:val="004F3781"/>
    <w:rsid w:val="004F3AEB"/>
    <w:rsid w:val="004F3B10"/>
    <w:rsid w:val="004F3D7C"/>
    <w:rsid w:val="004F3E2B"/>
    <w:rsid w:val="004F418B"/>
    <w:rsid w:val="004F4427"/>
    <w:rsid w:val="004F465B"/>
    <w:rsid w:val="004F467D"/>
    <w:rsid w:val="004F4A35"/>
    <w:rsid w:val="004F4E5A"/>
    <w:rsid w:val="004F4F06"/>
    <w:rsid w:val="004F50C3"/>
    <w:rsid w:val="004F5481"/>
    <w:rsid w:val="004F5C19"/>
    <w:rsid w:val="004F5C31"/>
    <w:rsid w:val="004F5CAF"/>
    <w:rsid w:val="004F5CBB"/>
    <w:rsid w:val="004F6115"/>
    <w:rsid w:val="004F63DA"/>
    <w:rsid w:val="004F64A7"/>
    <w:rsid w:val="004F65DC"/>
    <w:rsid w:val="004F679B"/>
    <w:rsid w:val="004F69BE"/>
    <w:rsid w:val="004F7043"/>
    <w:rsid w:val="004F75E8"/>
    <w:rsid w:val="004F797E"/>
    <w:rsid w:val="004F7BD2"/>
    <w:rsid w:val="00500136"/>
    <w:rsid w:val="00500361"/>
    <w:rsid w:val="00500895"/>
    <w:rsid w:val="00500CB4"/>
    <w:rsid w:val="00500F2E"/>
    <w:rsid w:val="00501076"/>
    <w:rsid w:val="005010CE"/>
    <w:rsid w:val="0050116D"/>
    <w:rsid w:val="00501340"/>
    <w:rsid w:val="005015F1"/>
    <w:rsid w:val="00501C58"/>
    <w:rsid w:val="00501EA7"/>
    <w:rsid w:val="00501F6F"/>
    <w:rsid w:val="0050230A"/>
    <w:rsid w:val="0050247D"/>
    <w:rsid w:val="005027CD"/>
    <w:rsid w:val="00502D44"/>
    <w:rsid w:val="00502E16"/>
    <w:rsid w:val="00502E3B"/>
    <w:rsid w:val="00502E7F"/>
    <w:rsid w:val="00502F92"/>
    <w:rsid w:val="00503157"/>
    <w:rsid w:val="0050317A"/>
    <w:rsid w:val="005031AC"/>
    <w:rsid w:val="005035D3"/>
    <w:rsid w:val="00504164"/>
    <w:rsid w:val="005048E6"/>
    <w:rsid w:val="00504C04"/>
    <w:rsid w:val="00504EAC"/>
    <w:rsid w:val="00504EFF"/>
    <w:rsid w:val="00505047"/>
    <w:rsid w:val="005051A3"/>
    <w:rsid w:val="0050595C"/>
    <w:rsid w:val="00505BE2"/>
    <w:rsid w:val="00505C45"/>
    <w:rsid w:val="00505EFD"/>
    <w:rsid w:val="0050626C"/>
    <w:rsid w:val="00506C91"/>
    <w:rsid w:val="00506F29"/>
    <w:rsid w:val="00506F64"/>
    <w:rsid w:val="00507571"/>
    <w:rsid w:val="00507584"/>
    <w:rsid w:val="00507752"/>
    <w:rsid w:val="00507945"/>
    <w:rsid w:val="00507D5D"/>
    <w:rsid w:val="00507E61"/>
    <w:rsid w:val="00507F3A"/>
    <w:rsid w:val="00510202"/>
    <w:rsid w:val="00510899"/>
    <w:rsid w:val="005109B0"/>
    <w:rsid w:val="00510BB4"/>
    <w:rsid w:val="00510FEC"/>
    <w:rsid w:val="00511203"/>
    <w:rsid w:val="005114BF"/>
    <w:rsid w:val="00511618"/>
    <w:rsid w:val="005116F2"/>
    <w:rsid w:val="00511A84"/>
    <w:rsid w:val="00511C61"/>
    <w:rsid w:val="00511FB1"/>
    <w:rsid w:val="00512846"/>
    <w:rsid w:val="005129B8"/>
    <w:rsid w:val="00512BFA"/>
    <w:rsid w:val="00512D58"/>
    <w:rsid w:val="00512E39"/>
    <w:rsid w:val="00512EBE"/>
    <w:rsid w:val="005136AD"/>
    <w:rsid w:val="00513958"/>
    <w:rsid w:val="00513CFD"/>
    <w:rsid w:val="00513E95"/>
    <w:rsid w:val="00514193"/>
    <w:rsid w:val="0051449A"/>
    <w:rsid w:val="005146F7"/>
    <w:rsid w:val="00514A74"/>
    <w:rsid w:val="00514ED4"/>
    <w:rsid w:val="00515847"/>
    <w:rsid w:val="00515A70"/>
    <w:rsid w:val="00515A82"/>
    <w:rsid w:val="00515E88"/>
    <w:rsid w:val="0051624A"/>
    <w:rsid w:val="005164CC"/>
    <w:rsid w:val="00516785"/>
    <w:rsid w:val="005168DE"/>
    <w:rsid w:val="00516B05"/>
    <w:rsid w:val="00516BB9"/>
    <w:rsid w:val="00516BFF"/>
    <w:rsid w:val="0051703D"/>
    <w:rsid w:val="0051706F"/>
    <w:rsid w:val="0051710F"/>
    <w:rsid w:val="0051711E"/>
    <w:rsid w:val="0051716C"/>
    <w:rsid w:val="005172C4"/>
    <w:rsid w:val="005174A3"/>
    <w:rsid w:val="00517724"/>
    <w:rsid w:val="0051782D"/>
    <w:rsid w:val="005178AB"/>
    <w:rsid w:val="005179A3"/>
    <w:rsid w:val="00517CBF"/>
    <w:rsid w:val="00517D3D"/>
    <w:rsid w:val="005204A2"/>
    <w:rsid w:val="005206D2"/>
    <w:rsid w:val="0052079A"/>
    <w:rsid w:val="005208CF"/>
    <w:rsid w:val="005209D3"/>
    <w:rsid w:val="005209F8"/>
    <w:rsid w:val="00521065"/>
    <w:rsid w:val="005210A0"/>
    <w:rsid w:val="005212E2"/>
    <w:rsid w:val="0052130B"/>
    <w:rsid w:val="00521604"/>
    <w:rsid w:val="00521766"/>
    <w:rsid w:val="0052187C"/>
    <w:rsid w:val="00521C77"/>
    <w:rsid w:val="00521CD4"/>
    <w:rsid w:val="0052204A"/>
    <w:rsid w:val="005220DE"/>
    <w:rsid w:val="00522BC4"/>
    <w:rsid w:val="00522C8C"/>
    <w:rsid w:val="005231FE"/>
    <w:rsid w:val="00523203"/>
    <w:rsid w:val="005233C9"/>
    <w:rsid w:val="00523478"/>
    <w:rsid w:val="00523D1C"/>
    <w:rsid w:val="00523EED"/>
    <w:rsid w:val="0052419D"/>
    <w:rsid w:val="00524330"/>
    <w:rsid w:val="005243C5"/>
    <w:rsid w:val="005244D6"/>
    <w:rsid w:val="005246C9"/>
    <w:rsid w:val="005249D4"/>
    <w:rsid w:val="005252B0"/>
    <w:rsid w:val="005254C0"/>
    <w:rsid w:val="0052586D"/>
    <w:rsid w:val="005258FA"/>
    <w:rsid w:val="00525B52"/>
    <w:rsid w:val="00525E1C"/>
    <w:rsid w:val="005262F5"/>
    <w:rsid w:val="00526838"/>
    <w:rsid w:val="00526996"/>
    <w:rsid w:val="00526A14"/>
    <w:rsid w:val="00526BD8"/>
    <w:rsid w:val="00527018"/>
    <w:rsid w:val="00527042"/>
    <w:rsid w:val="005273BC"/>
    <w:rsid w:val="00527449"/>
    <w:rsid w:val="005275F4"/>
    <w:rsid w:val="0052762A"/>
    <w:rsid w:val="00527A5C"/>
    <w:rsid w:val="00527BB4"/>
    <w:rsid w:val="00527C6C"/>
    <w:rsid w:val="00527D8A"/>
    <w:rsid w:val="00527F11"/>
    <w:rsid w:val="005301F8"/>
    <w:rsid w:val="00530482"/>
    <w:rsid w:val="00530821"/>
    <w:rsid w:val="00530A16"/>
    <w:rsid w:val="00530A9A"/>
    <w:rsid w:val="00530C55"/>
    <w:rsid w:val="00530E51"/>
    <w:rsid w:val="00530EA2"/>
    <w:rsid w:val="005310EC"/>
    <w:rsid w:val="005312AF"/>
    <w:rsid w:val="005312FC"/>
    <w:rsid w:val="0053193D"/>
    <w:rsid w:val="005319D2"/>
    <w:rsid w:val="00531B1A"/>
    <w:rsid w:val="005322FB"/>
    <w:rsid w:val="005323F3"/>
    <w:rsid w:val="00532632"/>
    <w:rsid w:val="00532911"/>
    <w:rsid w:val="00532918"/>
    <w:rsid w:val="00532A87"/>
    <w:rsid w:val="00532FE4"/>
    <w:rsid w:val="005331E7"/>
    <w:rsid w:val="00533471"/>
    <w:rsid w:val="00533868"/>
    <w:rsid w:val="00533A5F"/>
    <w:rsid w:val="00533C54"/>
    <w:rsid w:val="00533EFB"/>
    <w:rsid w:val="005341E9"/>
    <w:rsid w:val="005345B8"/>
    <w:rsid w:val="0053464E"/>
    <w:rsid w:val="005348FE"/>
    <w:rsid w:val="00534902"/>
    <w:rsid w:val="00534A39"/>
    <w:rsid w:val="005350DB"/>
    <w:rsid w:val="005352B7"/>
    <w:rsid w:val="005354B9"/>
    <w:rsid w:val="00535C70"/>
    <w:rsid w:val="00535F12"/>
    <w:rsid w:val="0053603D"/>
    <w:rsid w:val="00536321"/>
    <w:rsid w:val="00536926"/>
    <w:rsid w:val="00536B13"/>
    <w:rsid w:val="00536B7E"/>
    <w:rsid w:val="00536D1E"/>
    <w:rsid w:val="00536D86"/>
    <w:rsid w:val="00536FD6"/>
    <w:rsid w:val="00540359"/>
    <w:rsid w:val="0054035D"/>
    <w:rsid w:val="0054039D"/>
    <w:rsid w:val="00540407"/>
    <w:rsid w:val="005405ED"/>
    <w:rsid w:val="00540B50"/>
    <w:rsid w:val="00540E9D"/>
    <w:rsid w:val="00541057"/>
    <w:rsid w:val="00541205"/>
    <w:rsid w:val="00541302"/>
    <w:rsid w:val="00541456"/>
    <w:rsid w:val="0054183C"/>
    <w:rsid w:val="00541FC5"/>
    <w:rsid w:val="005422F4"/>
    <w:rsid w:val="00542307"/>
    <w:rsid w:val="005426E5"/>
    <w:rsid w:val="005426EA"/>
    <w:rsid w:val="00542A25"/>
    <w:rsid w:val="00542AA6"/>
    <w:rsid w:val="005432C6"/>
    <w:rsid w:val="005435A3"/>
    <w:rsid w:val="00543941"/>
    <w:rsid w:val="00543D4C"/>
    <w:rsid w:val="0054402F"/>
    <w:rsid w:val="0054422F"/>
    <w:rsid w:val="00544279"/>
    <w:rsid w:val="005443FC"/>
    <w:rsid w:val="0054481D"/>
    <w:rsid w:val="00544B0C"/>
    <w:rsid w:val="00544CBF"/>
    <w:rsid w:val="0054505C"/>
    <w:rsid w:val="00545196"/>
    <w:rsid w:val="0054533F"/>
    <w:rsid w:val="00545960"/>
    <w:rsid w:val="00545C6B"/>
    <w:rsid w:val="0054605C"/>
    <w:rsid w:val="00546272"/>
    <w:rsid w:val="00546330"/>
    <w:rsid w:val="0054636A"/>
    <w:rsid w:val="00546910"/>
    <w:rsid w:val="00546959"/>
    <w:rsid w:val="00546B62"/>
    <w:rsid w:val="005470EB"/>
    <w:rsid w:val="00547176"/>
    <w:rsid w:val="00547255"/>
    <w:rsid w:val="00547881"/>
    <w:rsid w:val="00547EE5"/>
    <w:rsid w:val="00550026"/>
    <w:rsid w:val="0055046F"/>
    <w:rsid w:val="005506B5"/>
    <w:rsid w:val="00550744"/>
    <w:rsid w:val="00550801"/>
    <w:rsid w:val="00550913"/>
    <w:rsid w:val="00550F89"/>
    <w:rsid w:val="00551057"/>
    <w:rsid w:val="0055105D"/>
    <w:rsid w:val="005510B6"/>
    <w:rsid w:val="00551197"/>
    <w:rsid w:val="0055154A"/>
    <w:rsid w:val="00551A53"/>
    <w:rsid w:val="00551CE4"/>
    <w:rsid w:val="00552151"/>
    <w:rsid w:val="0055220A"/>
    <w:rsid w:val="00552683"/>
    <w:rsid w:val="0055291F"/>
    <w:rsid w:val="00552B31"/>
    <w:rsid w:val="00552B6A"/>
    <w:rsid w:val="00552C80"/>
    <w:rsid w:val="005530B7"/>
    <w:rsid w:val="00553459"/>
    <w:rsid w:val="00553842"/>
    <w:rsid w:val="005539D5"/>
    <w:rsid w:val="00553B3C"/>
    <w:rsid w:val="00553C3F"/>
    <w:rsid w:val="00553C46"/>
    <w:rsid w:val="00553DAE"/>
    <w:rsid w:val="005540FF"/>
    <w:rsid w:val="00554250"/>
    <w:rsid w:val="0055445A"/>
    <w:rsid w:val="005545AE"/>
    <w:rsid w:val="005549FC"/>
    <w:rsid w:val="00554FCF"/>
    <w:rsid w:val="00554FFA"/>
    <w:rsid w:val="00555474"/>
    <w:rsid w:val="005557B6"/>
    <w:rsid w:val="00555A8C"/>
    <w:rsid w:val="00555D14"/>
    <w:rsid w:val="00555DAB"/>
    <w:rsid w:val="005566EB"/>
    <w:rsid w:val="005568F6"/>
    <w:rsid w:val="0055695D"/>
    <w:rsid w:val="00556B6D"/>
    <w:rsid w:val="00556F19"/>
    <w:rsid w:val="00556F75"/>
    <w:rsid w:val="00557132"/>
    <w:rsid w:val="00557630"/>
    <w:rsid w:val="00557964"/>
    <w:rsid w:val="00557AEF"/>
    <w:rsid w:val="00557F2E"/>
    <w:rsid w:val="00557FE1"/>
    <w:rsid w:val="005602BC"/>
    <w:rsid w:val="005602F5"/>
    <w:rsid w:val="0056074A"/>
    <w:rsid w:val="005607AD"/>
    <w:rsid w:val="005608EF"/>
    <w:rsid w:val="00560981"/>
    <w:rsid w:val="00560A71"/>
    <w:rsid w:val="00560CA5"/>
    <w:rsid w:val="00560ED9"/>
    <w:rsid w:val="00561002"/>
    <w:rsid w:val="00561AD6"/>
    <w:rsid w:val="00561B39"/>
    <w:rsid w:val="00561C77"/>
    <w:rsid w:val="00561CFD"/>
    <w:rsid w:val="00561EBA"/>
    <w:rsid w:val="00561F54"/>
    <w:rsid w:val="005620A3"/>
    <w:rsid w:val="005621C0"/>
    <w:rsid w:val="005622B5"/>
    <w:rsid w:val="005622B6"/>
    <w:rsid w:val="005629B7"/>
    <w:rsid w:val="00562B37"/>
    <w:rsid w:val="00563067"/>
    <w:rsid w:val="0056315B"/>
    <w:rsid w:val="00563456"/>
    <w:rsid w:val="00563A0E"/>
    <w:rsid w:val="00563A36"/>
    <w:rsid w:val="00563C0A"/>
    <w:rsid w:val="00563CF7"/>
    <w:rsid w:val="00563E06"/>
    <w:rsid w:val="005642A0"/>
    <w:rsid w:val="0056440B"/>
    <w:rsid w:val="00564C6A"/>
    <w:rsid w:val="00564DA7"/>
    <w:rsid w:val="00564E81"/>
    <w:rsid w:val="00564F06"/>
    <w:rsid w:val="005651B8"/>
    <w:rsid w:val="005654BE"/>
    <w:rsid w:val="00565688"/>
    <w:rsid w:val="0056577C"/>
    <w:rsid w:val="005659E2"/>
    <w:rsid w:val="00565AF2"/>
    <w:rsid w:val="00565F4E"/>
    <w:rsid w:val="00565F75"/>
    <w:rsid w:val="00566032"/>
    <w:rsid w:val="00566039"/>
    <w:rsid w:val="00566155"/>
    <w:rsid w:val="0056619E"/>
    <w:rsid w:val="0056627C"/>
    <w:rsid w:val="005665E2"/>
    <w:rsid w:val="00566727"/>
    <w:rsid w:val="00566940"/>
    <w:rsid w:val="00566AC5"/>
    <w:rsid w:val="00566B98"/>
    <w:rsid w:val="00566BEA"/>
    <w:rsid w:val="00566C77"/>
    <w:rsid w:val="00566FC1"/>
    <w:rsid w:val="005671E1"/>
    <w:rsid w:val="00567373"/>
    <w:rsid w:val="0056743E"/>
    <w:rsid w:val="00567690"/>
    <w:rsid w:val="005677B3"/>
    <w:rsid w:val="00567AFA"/>
    <w:rsid w:val="00567EBC"/>
    <w:rsid w:val="0057029E"/>
    <w:rsid w:val="0057032A"/>
    <w:rsid w:val="00570413"/>
    <w:rsid w:val="0057092B"/>
    <w:rsid w:val="0057094C"/>
    <w:rsid w:val="00570959"/>
    <w:rsid w:val="00570E42"/>
    <w:rsid w:val="00571233"/>
    <w:rsid w:val="005712B9"/>
    <w:rsid w:val="0057184B"/>
    <w:rsid w:val="00572357"/>
    <w:rsid w:val="005727F1"/>
    <w:rsid w:val="00572A29"/>
    <w:rsid w:val="005741ED"/>
    <w:rsid w:val="0057441E"/>
    <w:rsid w:val="00574F40"/>
    <w:rsid w:val="005750C3"/>
    <w:rsid w:val="005752B3"/>
    <w:rsid w:val="005754CE"/>
    <w:rsid w:val="00575584"/>
    <w:rsid w:val="005755EB"/>
    <w:rsid w:val="005757EF"/>
    <w:rsid w:val="00575DF9"/>
    <w:rsid w:val="00575E89"/>
    <w:rsid w:val="00576027"/>
    <w:rsid w:val="005767DE"/>
    <w:rsid w:val="0057692B"/>
    <w:rsid w:val="00576951"/>
    <w:rsid w:val="00576D7B"/>
    <w:rsid w:val="0057716B"/>
    <w:rsid w:val="005771C6"/>
    <w:rsid w:val="005777D3"/>
    <w:rsid w:val="0057796A"/>
    <w:rsid w:val="00577BA0"/>
    <w:rsid w:val="00577CD0"/>
    <w:rsid w:val="005801F7"/>
    <w:rsid w:val="0058024C"/>
    <w:rsid w:val="005804B5"/>
    <w:rsid w:val="00580774"/>
    <w:rsid w:val="005808A4"/>
    <w:rsid w:val="00580FC7"/>
    <w:rsid w:val="0058125C"/>
    <w:rsid w:val="005815D6"/>
    <w:rsid w:val="00581620"/>
    <w:rsid w:val="00581637"/>
    <w:rsid w:val="005816C8"/>
    <w:rsid w:val="00581B17"/>
    <w:rsid w:val="00581C1E"/>
    <w:rsid w:val="00581E38"/>
    <w:rsid w:val="00582204"/>
    <w:rsid w:val="0058235C"/>
    <w:rsid w:val="005825D1"/>
    <w:rsid w:val="00582AFE"/>
    <w:rsid w:val="00582EA0"/>
    <w:rsid w:val="005832BA"/>
    <w:rsid w:val="005832DB"/>
    <w:rsid w:val="005832F1"/>
    <w:rsid w:val="0058354F"/>
    <w:rsid w:val="0058357D"/>
    <w:rsid w:val="00583830"/>
    <w:rsid w:val="0058395A"/>
    <w:rsid w:val="00583CCB"/>
    <w:rsid w:val="00583D77"/>
    <w:rsid w:val="00584512"/>
    <w:rsid w:val="00584543"/>
    <w:rsid w:val="00584969"/>
    <w:rsid w:val="00584C81"/>
    <w:rsid w:val="00584F82"/>
    <w:rsid w:val="00584FFF"/>
    <w:rsid w:val="00585488"/>
    <w:rsid w:val="00585884"/>
    <w:rsid w:val="00585AF2"/>
    <w:rsid w:val="00585B6A"/>
    <w:rsid w:val="00585C34"/>
    <w:rsid w:val="00585F48"/>
    <w:rsid w:val="00586290"/>
    <w:rsid w:val="005868DE"/>
    <w:rsid w:val="00586A6A"/>
    <w:rsid w:val="00586A6B"/>
    <w:rsid w:val="00586B80"/>
    <w:rsid w:val="00586DBC"/>
    <w:rsid w:val="00586F09"/>
    <w:rsid w:val="00586F45"/>
    <w:rsid w:val="00586F50"/>
    <w:rsid w:val="00587793"/>
    <w:rsid w:val="005878B0"/>
    <w:rsid w:val="005878FA"/>
    <w:rsid w:val="005879F4"/>
    <w:rsid w:val="00587AA6"/>
    <w:rsid w:val="00587AD8"/>
    <w:rsid w:val="00587B76"/>
    <w:rsid w:val="00587DD4"/>
    <w:rsid w:val="00587F3B"/>
    <w:rsid w:val="0059001D"/>
    <w:rsid w:val="00590724"/>
    <w:rsid w:val="0059072C"/>
    <w:rsid w:val="005909DF"/>
    <w:rsid w:val="00590A03"/>
    <w:rsid w:val="00590A8C"/>
    <w:rsid w:val="00590F88"/>
    <w:rsid w:val="005912FA"/>
    <w:rsid w:val="005913F0"/>
    <w:rsid w:val="00591544"/>
    <w:rsid w:val="0059160F"/>
    <w:rsid w:val="00591E8A"/>
    <w:rsid w:val="0059203E"/>
    <w:rsid w:val="00592976"/>
    <w:rsid w:val="0059316E"/>
    <w:rsid w:val="0059337D"/>
    <w:rsid w:val="00593424"/>
    <w:rsid w:val="00593B2F"/>
    <w:rsid w:val="00593BEC"/>
    <w:rsid w:val="00593D51"/>
    <w:rsid w:val="00593E99"/>
    <w:rsid w:val="0059466E"/>
    <w:rsid w:val="005946F3"/>
    <w:rsid w:val="0059472A"/>
    <w:rsid w:val="0059490F"/>
    <w:rsid w:val="00594943"/>
    <w:rsid w:val="005955E8"/>
    <w:rsid w:val="00595F9A"/>
    <w:rsid w:val="005961F6"/>
    <w:rsid w:val="00596AB3"/>
    <w:rsid w:val="00596AE9"/>
    <w:rsid w:val="00596BBE"/>
    <w:rsid w:val="00596EA0"/>
    <w:rsid w:val="00596ECA"/>
    <w:rsid w:val="00596F38"/>
    <w:rsid w:val="00596F64"/>
    <w:rsid w:val="005972D6"/>
    <w:rsid w:val="0059752F"/>
    <w:rsid w:val="00597603"/>
    <w:rsid w:val="005976F3"/>
    <w:rsid w:val="005979ED"/>
    <w:rsid w:val="00597C1C"/>
    <w:rsid w:val="00597FA0"/>
    <w:rsid w:val="005A017A"/>
    <w:rsid w:val="005A01A0"/>
    <w:rsid w:val="005A02D7"/>
    <w:rsid w:val="005A0D35"/>
    <w:rsid w:val="005A0E0D"/>
    <w:rsid w:val="005A0EEC"/>
    <w:rsid w:val="005A1251"/>
    <w:rsid w:val="005A1404"/>
    <w:rsid w:val="005A180C"/>
    <w:rsid w:val="005A19A2"/>
    <w:rsid w:val="005A1A47"/>
    <w:rsid w:val="005A1D18"/>
    <w:rsid w:val="005A2625"/>
    <w:rsid w:val="005A267B"/>
    <w:rsid w:val="005A2917"/>
    <w:rsid w:val="005A2B50"/>
    <w:rsid w:val="005A2E68"/>
    <w:rsid w:val="005A3223"/>
    <w:rsid w:val="005A328A"/>
    <w:rsid w:val="005A35CA"/>
    <w:rsid w:val="005A37C9"/>
    <w:rsid w:val="005A38FF"/>
    <w:rsid w:val="005A3A23"/>
    <w:rsid w:val="005A3A59"/>
    <w:rsid w:val="005A3E58"/>
    <w:rsid w:val="005A3F1A"/>
    <w:rsid w:val="005A3FE7"/>
    <w:rsid w:val="005A44C8"/>
    <w:rsid w:val="005A4665"/>
    <w:rsid w:val="005A478B"/>
    <w:rsid w:val="005A4A0A"/>
    <w:rsid w:val="005A4ACA"/>
    <w:rsid w:val="005A4B4D"/>
    <w:rsid w:val="005A4B5F"/>
    <w:rsid w:val="005A562F"/>
    <w:rsid w:val="005A5A3D"/>
    <w:rsid w:val="005A5B25"/>
    <w:rsid w:val="005A5D3D"/>
    <w:rsid w:val="005A5D8E"/>
    <w:rsid w:val="005A5FB3"/>
    <w:rsid w:val="005A6677"/>
    <w:rsid w:val="005A6904"/>
    <w:rsid w:val="005A7344"/>
    <w:rsid w:val="005A73BA"/>
    <w:rsid w:val="005A7474"/>
    <w:rsid w:val="005A76B1"/>
    <w:rsid w:val="005A7D71"/>
    <w:rsid w:val="005A7E50"/>
    <w:rsid w:val="005B00A0"/>
    <w:rsid w:val="005B00E6"/>
    <w:rsid w:val="005B0118"/>
    <w:rsid w:val="005B0198"/>
    <w:rsid w:val="005B036A"/>
    <w:rsid w:val="005B0667"/>
    <w:rsid w:val="005B0783"/>
    <w:rsid w:val="005B0942"/>
    <w:rsid w:val="005B0E1C"/>
    <w:rsid w:val="005B0F66"/>
    <w:rsid w:val="005B1906"/>
    <w:rsid w:val="005B1A73"/>
    <w:rsid w:val="005B1B35"/>
    <w:rsid w:val="005B2439"/>
    <w:rsid w:val="005B2DB6"/>
    <w:rsid w:val="005B2DB8"/>
    <w:rsid w:val="005B3384"/>
    <w:rsid w:val="005B33FB"/>
    <w:rsid w:val="005B3532"/>
    <w:rsid w:val="005B36C8"/>
    <w:rsid w:val="005B3A35"/>
    <w:rsid w:val="005B3C04"/>
    <w:rsid w:val="005B3D39"/>
    <w:rsid w:val="005B3DF9"/>
    <w:rsid w:val="005B3FE3"/>
    <w:rsid w:val="005B408A"/>
    <w:rsid w:val="005B41E4"/>
    <w:rsid w:val="005B42AA"/>
    <w:rsid w:val="005B447A"/>
    <w:rsid w:val="005B4607"/>
    <w:rsid w:val="005B47BD"/>
    <w:rsid w:val="005B4897"/>
    <w:rsid w:val="005B4D8C"/>
    <w:rsid w:val="005B5124"/>
    <w:rsid w:val="005B516E"/>
    <w:rsid w:val="005B5359"/>
    <w:rsid w:val="005B558E"/>
    <w:rsid w:val="005B55A4"/>
    <w:rsid w:val="005B5A5E"/>
    <w:rsid w:val="005B5A63"/>
    <w:rsid w:val="005B5CEF"/>
    <w:rsid w:val="005B5F98"/>
    <w:rsid w:val="005B5FCC"/>
    <w:rsid w:val="005B68D1"/>
    <w:rsid w:val="005B694E"/>
    <w:rsid w:val="005B6B5E"/>
    <w:rsid w:val="005B700C"/>
    <w:rsid w:val="005B7320"/>
    <w:rsid w:val="005B7526"/>
    <w:rsid w:val="005B75EB"/>
    <w:rsid w:val="005B781B"/>
    <w:rsid w:val="005B7915"/>
    <w:rsid w:val="005B7D89"/>
    <w:rsid w:val="005B7E57"/>
    <w:rsid w:val="005C0196"/>
    <w:rsid w:val="005C01A4"/>
    <w:rsid w:val="005C02FF"/>
    <w:rsid w:val="005C07DE"/>
    <w:rsid w:val="005C08A8"/>
    <w:rsid w:val="005C0A35"/>
    <w:rsid w:val="005C0AE0"/>
    <w:rsid w:val="005C0D67"/>
    <w:rsid w:val="005C1022"/>
    <w:rsid w:val="005C1268"/>
    <w:rsid w:val="005C1457"/>
    <w:rsid w:val="005C1500"/>
    <w:rsid w:val="005C1A00"/>
    <w:rsid w:val="005C2052"/>
    <w:rsid w:val="005C29D4"/>
    <w:rsid w:val="005C2AF6"/>
    <w:rsid w:val="005C2D1B"/>
    <w:rsid w:val="005C2D42"/>
    <w:rsid w:val="005C2D89"/>
    <w:rsid w:val="005C3AFA"/>
    <w:rsid w:val="005C3C3A"/>
    <w:rsid w:val="005C3CD8"/>
    <w:rsid w:val="005C3E45"/>
    <w:rsid w:val="005C3E46"/>
    <w:rsid w:val="005C4080"/>
    <w:rsid w:val="005C46E7"/>
    <w:rsid w:val="005C4E3A"/>
    <w:rsid w:val="005C4EDB"/>
    <w:rsid w:val="005C4FF4"/>
    <w:rsid w:val="005C51B4"/>
    <w:rsid w:val="005C52F5"/>
    <w:rsid w:val="005C538D"/>
    <w:rsid w:val="005C54DE"/>
    <w:rsid w:val="005C5745"/>
    <w:rsid w:val="005C59FD"/>
    <w:rsid w:val="005C5B7E"/>
    <w:rsid w:val="005C5D23"/>
    <w:rsid w:val="005C60BF"/>
    <w:rsid w:val="005C61FF"/>
    <w:rsid w:val="005C682F"/>
    <w:rsid w:val="005C6A15"/>
    <w:rsid w:val="005C6FD7"/>
    <w:rsid w:val="005C71E1"/>
    <w:rsid w:val="005C743A"/>
    <w:rsid w:val="005C7CEB"/>
    <w:rsid w:val="005C7F9E"/>
    <w:rsid w:val="005D042B"/>
    <w:rsid w:val="005D0444"/>
    <w:rsid w:val="005D0556"/>
    <w:rsid w:val="005D0AD1"/>
    <w:rsid w:val="005D0D35"/>
    <w:rsid w:val="005D0E6B"/>
    <w:rsid w:val="005D12D7"/>
    <w:rsid w:val="005D1771"/>
    <w:rsid w:val="005D1995"/>
    <w:rsid w:val="005D1E2D"/>
    <w:rsid w:val="005D20A7"/>
    <w:rsid w:val="005D22F0"/>
    <w:rsid w:val="005D26B4"/>
    <w:rsid w:val="005D2753"/>
    <w:rsid w:val="005D2A83"/>
    <w:rsid w:val="005D3032"/>
    <w:rsid w:val="005D3AFF"/>
    <w:rsid w:val="005D3B0C"/>
    <w:rsid w:val="005D3D91"/>
    <w:rsid w:val="005D4287"/>
    <w:rsid w:val="005D42CC"/>
    <w:rsid w:val="005D460A"/>
    <w:rsid w:val="005D5035"/>
    <w:rsid w:val="005D522D"/>
    <w:rsid w:val="005D52F6"/>
    <w:rsid w:val="005D5475"/>
    <w:rsid w:val="005D5947"/>
    <w:rsid w:val="005D59B0"/>
    <w:rsid w:val="005D5BC7"/>
    <w:rsid w:val="005D5CA0"/>
    <w:rsid w:val="005D5D4B"/>
    <w:rsid w:val="005D5F83"/>
    <w:rsid w:val="005D629B"/>
    <w:rsid w:val="005D631D"/>
    <w:rsid w:val="005D64A7"/>
    <w:rsid w:val="005D6738"/>
    <w:rsid w:val="005D6868"/>
    <w:rsid w:val="005D70FA"/>
    <w:rsid w:val="005D718F"/>
    <w:rsid w:val="005D7274"/>
    <w:rsid w:val="005D73F2"/>
    <w:rsid w:val="005D76E2"/>
    <w:rsid w:val="005D78CB"/>
    <w:rsid w:val="005D78DF"/>
    <w:rsid w:val="005D7A02"/>
    <w:rsid w:val="005D7AAB"/>
    <w:rsid w:val="005D7B1D"/>
    <w:rsid w:val="005D7B62"/>
    <w:rsid w:val="005D7D45"/>
    <w:rsid w:val="005E02BB"/>
    <w:rsid w:val="005E0518"/>
    <w:rsid w:val="005E0692"/>
    <w:rsid w:val="005E06D6"/>
    <w:rsid w:val="005E0807"/>
    <w:rsid w:val="005E0936"/>
    <w:rsid w:val="005E0B18"/>
    <w:rsid w:val="005E0C56"/>
    <w:rsid w:val="005E0D35"/>
    <w:rsid w:val="005E1043"/>
    <w:rsid w:val="005E107B"/>
    <w:rsid w:val="005E118D"/>
    <w:rsid w:val="005E1223"/>
    <w:rsid w:val="005E15A2"/>
    <w:rsid w:val="005E1614"/>
    <w:rsid w:val="005E17F7"/>
    <w:rsid w:val="005E1E8E"/>
    <w:rsid w:val="005E1F73"/>
    <w:rsid w:val="005E1FEE"/>
    <w:rsid w:val="005E21B2"/>
    <w:rsid w:val="005E24D6"/>
    <w:rsid w:val="005E27A6"/>
    <w:rsid w:val="005E282C"/>
    <w:rsid w:val="005E292F"/>
    <w:rsid w:val="005E2A7B"/>
    <w:rsid w:val="005E2B9A"/>
    <w:rsid w:val="005E2BA2"/>
    <w:rsid w:val="005E2BF6"/>
    <w:rsid w:val="005E2DAA"/>
    <w:rsid w:val="005E2FC1"/>
    <w:rsid w:val="005E33D4"/>
    <w:rsid w:val="005E352B"/>
    <w:rsid w:val="005E35F0"/>
    <w:rsid w:val="005E366D"/>
    <w:rsid w:val="005E3915"/>
    <w:rsid w:val="005E40F7"/>
    <w:rsid w:val="005E40FD"/>
    <w:rsid w:val="005E4193"/>
    <w:rsid w:val="005E4E9D"/>
    <w:rsid w:val="005E57A8"/>
    <w:rsid w:val="005E5E82"/>
    <w:rsid w:val="005E619A"/>
    <w:rsid w:val="005E62CB"/>
    <w:rsid w:val="005E65D9"/>
    <w:rsid w:val="005E6BD3"/>
    <w:rsid w:val="005F008E"/>
    <w:rsid w:val="005F02F4"/>
    <w:rsid w:val="005F0672"/>
    <w:rsid w:val="005F094C"/>
    <w:rsid w:val="005F09A4"/>
    <w:rsid w:val="005F0B6A"/>
    <w:rsid w:val="005F0BC7"/>
    <w:rsid w:val="005F0CEF"/>
    <w:rsid w:val="005F0F9F"/>
    <w:rsid w:val="005F12FC"/>
    <w:rsid w:val="005F1310"/>
    <w:rsid w:val="005F141F"/>
    <w:rsid w:val="005F17FB"/>
    <w:rsid w:val="005F19A9"/>
    <w:rsid w:val="005F1BBD"/>
    <w:rsid w:val="005F1E44"/>
    <w:rsid w:val="005F202F"/>
    <w:rsid w:val="005F2CC5"/>
    <w:rsid w:val="005F2DBE"/>
    <w:rsid w:val="005F30E7"/>
    <w:rsid w:val="005F3180"/>
    <w:rsid w:val="005F32C3"/>
    <w:rsid w:val="005F3497"/>
    <w:rsid w:val="005F38E6"/>
    <w:rsid w:val="005F39AC"/>
    <w:rsid w:val="005F3B35"/>
    <w:rsid w:val="005F3CB2"/>
    <w:rsid w:val="005F40D7"/>
    <w:rsid w:val="005F4D74"/>
    <w:rsid w:val="005F4F15"/>
    <w:rsid w:val="005F51C4"/>
    <w:rsid w:val="005F526A"/>
    <w:rsid w:val="005F5332"/>
    <w:rsid w:val="005F638E"/>
    <w:rsid w:val="005F6602"/>
    <w:rsid w:val="005F6659"/>
    <w:rsid w:val="005F666A"/>
    <w:rsid w:val="005F6DF4"/>
    <w:rsid w:val="005F6F1C"/>
    <w:rsid w:val="005F7155"/>
    <w:rsid w:val="005F793F"/>
    <w:rsid w:val="005F7987"/>
    <w:rsid w:val="005F7F1F"/>
    <w:rsid w:val="005F7F3D"/>
    <w:rsid w:val="0060000A"/>
    <w:rsid w:val="0060036E"/>
    <w:rsid w:val="0060043B"/>
    <w:rsid w:val="0060054B"/>
    <w:rsid w:val="006005BD"/>
    <w:rsid w:val="00600647"/>
    <w:rsid w:val="006006D6"/>
    <w:rsid w:val="006007FC"/>
    <w:rsid w:val="00600CBD"/>
    <w:rsid w:val="00600CD7"/>
    <w:rsid w:val="00601208"/>
    <w:rsid w:val="006012A9"/>
    <w:rsid w:val="0060135E"/>
    <w:rsid w:val="0060136B"/>
    <w:rsid w:val="006014BC"/>
    <w:rsid w:val="006015A3"/>
    <w:rsid w:val="006016A6"/>
    <w:rsid w:val="00601BFB"/>
    <w:rsid w:val="00601D2D"/>
    <w:rsid w:val="00601FC3"/>
    <w:rsid w:val="0060207B"/>
    <w:rsid w:val="006020FB"/>
    <w:rsid w:val="00602282"/>
    <w:rsid w:val="006022A6"/>
    <w:rsid w:val="00602577"/>
    <w:rsid w:val="006028AD"/>
    <w:rsid w:val="006028FB"/>
    <w:rsid w:val="00602937"/>
    <w:rsid w:val="00602A41"/>
    <w:rsid w:val="00602B8C"/>
    <w:rsid w:val="00602C62"/>
    <w:rsid w:val="00602CAC"/>
    <w:rsid w:val="00603234"/>
    <w:rsid w:val="0060345C"/>
    <w:rsid w:val="00603567"/>
    <w:rsid w:val="006035D9"/>
    <w:rsid w:val="00603870"/>
    <w:rsid w:val="00603A60"/>
    <w:rsid w:val="00604B67"/>
    <w:rsid w:val="00604D4C"/>
    <w:rsid w:val="0060502B"/>
    <w:rsid w:val="00605113"/>
    <w:rsid w:val="0060595B"/>
    <w:rsid w:val="00605A78"/>
    <w:rsid w:val="00605AFD"/>
    <w:rsid w:val="00605CB2"/>
    <w:rsid w:val="00605EFF"/>
    <w:rsid w:val="006061EE"/>
    <w:rsid w:val="00606272"/>
    <w:rsid w:val="0060632C"/>
    <w:rsid w:val="00606AE5"/>
    <w:rsid w:val="00606AEB"/>
    <w:rsid w:val="00606BC2"/>
    <w:rsid w:val="00607101"/>
    <w:rsid w:val="0060712E"/>
    <w:rsid w:val="0060760E"/>
    <w:rsid w:val="0060778D"/>
    <w:rsid w:val="006077AA"/>
    <w:rsid w:val="006077F9"/>
    <w:rsid w:val="00607A15"/>
    <w:rsid w:val="00607A27"/>
    <w:rsid w:val="00607C7C"/>
    <w:rsid w:val="00607C99"/>
    <w:rsid w:val="00607CAC"/>
    <w:rsid w:val="00610206"/>
    <w:rsid w:val="00610AF7"/>
    <w:rsid w:val="00610BF9"/>
    <w:rsid w:val="00610C4B"/>
    <w:rsid w:val="00610CA7"/>
    <w:rsid w:val="00610D01"/>
    <w:rsid w:val="00610EE7"/>
    <w:rsid w:val="00610EEC"/>
    <w:rsid w:val="00611336"/>
    <w:rsid w:val="006115DA"/>
    <w:rsid w:val="00611B90"/>
    <w:rsid w:val="00611C71"/>
    <w:rsid w:val="00611ED6"/>
    <w:rsid w:val="00611EFE"/>
    <w:rsid w:val="00612228"/>
    <w:rsid w:val="0061235B"/>
    <w:rsid w:val="006123C3"/>
    <w:rsid w:val="006123C6"/>
    <w:rsid w:val="006123D4"/>
    <w:rsid w:val="006123FC"/>
    <w:rsid w:val="00612406"/>
    <w:rsid w:val="006124E9"/>
    <w:rsid w:val="00612579"/>
    <w:rsid w:val="00612770"/>
    <w:rsid w:val="00612C6C"/>
    <w:rsid w:val="00612C9C"/>
    <w:rsid w:val="0061303A"/>
    <w:rsid w:val="00613049"/>
    <w:rsid w:val="0061360F"/>
    <w:rsid w:val="00613B95"/>
    <w:rsid w:val="006140D6"/>
    <w:rsid w:val="006142BC"/>
    <w:rsid w:val="0061431C"/>
    <w:rsid w:val="006143DB"/>
    <w:rsid w:val="00614604"/>
    <w:rsid w:val="00614657"/>
    <w:rsid w:val="00614DE9"/>
    <w:rsid w:val="00614FF3"/>
    <w:rsid w:val="006152E9"/>
    <w:rsid w:val="00615857"/>
    <w:rsid w:val="00615A21"/>
    <w:rsid w:val="00615B77"/>
    <w:rsid w:val="006163DB"/>
    <w:rsid w:val="006164C9"/>
    <w:rsid w:val="006166C8"/>
    <w:rsid w:val="00616707"/>
    <w:rsid w:val="00616826"/>
    <w:rsid w:val="006170DE"/>
    <w:rsid w:val="00617112"/>
    <w:rsid w:val="0061737A"/>
    <w:rsid w:val="00617434"/>
    <w:rsid w:val="0061756D"/>
    <w:rsid w:val="00617586"/>
    <w:rsid w:val="006175A9"/>
    <w:rsid w:val="0061782B"/>
    <w:rsid w:val="00617847"/>
    <w:rsid w:val="006178C1"/>
    <w:rsid w:val="006178FA"/>
    <w:rsid w:val="00617958"/>
    <w:rsid w:val="00617A3C"/>
    <w:rsid w:val="00617D8F"/>
    <w:rsid w:val="00620114"/>
    <w:rsid w:val="0062064C"/>
    <w:rsid w:val="00620877"/>
    <w:rsid w:val="00620A2D"/>
    <w:rsid w:val="00620A33"/>
    <w:rsid w:val="00620E97"/>
    <w:rsid w:val="00621013"/>
    <w:rsid w:val="006210A5"/>
    <w:rsid w:val="0062118E"/>
    <w:rsid w:val="00621238"/>
    <w:rsid w:val="00621AC9"/>
    <w:rsid w:val="00621BA6"/>
    <w:rsid w:val="00621CAD"/>
    <w:rsid w:val="00621DB4"/>
    <w:rsid w:val="0062207D"/>
    <w:rsid w:val="006221AE"/>
    <w:rsid w:val="00622216"/>
    <w:rsid w:val="00622311"/>
    <w:rsid w:val="00622481"/>
    <w:rsid w:val="006227D6"/>
    <w:rsid w:val="00622DFF"/>
    <w:rsid w:val="00623382"/>
    <w:rsid w:val="0062380D"/>
    <w:rsid w:val="006238B7"/>
    <w:rsid w:val="00623930"/>
    <w:rsid w:val="00623AF3"/>
    <w:rsid w:val="00623E27"/>
    <w:rsid w:val="00624076"/>
    <w:rsid w:val="006243DB"/>
    <w:rsid w:val="00624536"/>
    <w:rsid w:val="006245D1"/>
    <w:rsid w:val="00624B3C"/>
    <w:rsid w:val="00624CED"/>
    <w:rsid w:val="00624EC3"/>
    <w:rsid w:val="00624F27"/>
    <w:rsid w:val="0062506A"/>
    <w:rsid w:val="00625350"/>
    <w:rsid w:val="0062599F"/>
    <w:rsid w:val="00625A70"/>
    <w:rsid w:val="00625B56"/>
    <w:rsid w:val="00626227"/>
    <w:rsid w:val="00626C96"/>
    <w:rsid w:val="00626DA4"/>
    <w:rsid w:val="00627460"/>
    <w:rsid w:val="0062746E"/>
    <w:rsid w:val="0062762E"/>
    <w:rsid w:val="00630025"/>
    <w:rsid w:val="006301B0"/>
    <w:rsid w:val="006302F4"/>
    <w:rsid w:val="006302FC"/>
    <w:rsid w:val="0063050B"/>
    <w:rsid w:val="00630854"/>
    <w:rsid w:val="00630912"/>
    <w:rsid w:val="0063092C"/>
    <w:rsid w:val="00630CA6"/>
    <w:rsid w:val="00631047"/>
    <w:rsid w:val="006315A2"/>
    <w:rsid w:val="0063194C"/>
    <w:rsid w:val="006319B9"/>
    <w:rsid w:val="00631A52"/>
    <w:rsid w:val="00631B94"/>
    <w:rsid w:val="00631C67"/>
    <w:rsid w:val="00631E22"/>
    <w:rsid w:val="006324F7"/>
    <w:rsid w:val="006325AD"/>
    <w:rsid w:val="006325B0"/>
    <w:rsid w:val="006326B6"/>
    <w:rsid w:val="00632C12"/>
    <w:rsid w:val="0063321A"/>
    <w:rsid w:val="006332CE"/>
    <w:rsid w:val="006332FB"/>
    <w:rsid w:val="00633450"/>
    <w:rsid w:val="0063384C"/>
    <w:rsid w:val="006338B1"/>
    <w:rsid w:val="00633EB8"/>
    <w:rsid w:val="0063404B"/>
    <w:rsid w:val="00634371"/>
    <w:rsid w:val="00634A00"/>
    <w:rsid w:val="00634C4A"/>
    <w:rsid w:val="006355BA"/>
    <w:rsid w:val="00635819"/>
    <w:rsid w:val="00635936"/>
    <w:rsid w:val="0063613C"/>
    <w:rsid w:val="00636427"/>
    <w:rsid w:val="0063672C"/>
    <w:rsid w:val="006368E7"/>
    <w:rsid w:val="00636998"/>
    <w:rsid w:val="00636A6D"/>
    <w:rsid w:val="00636E60"/>
    <w:rsid w:val="006371F0"/>
    <w:rsid w:val="006378F2"/>
    <w:rsid w:val="0063793F"/>
    <w:rsid w:val="00637A31"/>
    <w:rsid w:val="00637BAB"/>
    <w:rsid w:val="00637C14"/>
    <w:rsid w:val="00637E78"/>
    <w:rsid w:val="00637F2A"/>
    <w:rsid w:val="006403B6"/>
    <w:rsid w:val="00640848"/>
    <w:rsid w:val="00640A6C"/>
    <w:rsid w:val="00640AE4"/>
    <w:rsid w:val="00640F20"/>
    <w:rsid w:val="00640FB4"/>
    <w:rsid w:val="006410D3"/>
    <w:rsid w:val="006412C5"/>
    <w:rsid w:val="0064153E"/>
    <w:rsid w:val="006418B5"/>
    <w:rsid w:val="00641964"/>
    <w:rsid w:val="00641C3C"/>
    <w:rsid w:val="00641DAC"/>
    <w:rsid w:val="00641F1F"/>
    <w:rsid w:val="00641F92"/>
    <w:rsid w:val="00641FDA"/>
    <w:rsid w:val="00641FE1"/>
    <w:rsid w:val="0064222C"/>
    <w:rsid w:val="006427A6"/>
    <w:rsid w:val="00642871"/>
    <w:rsid w:val="00642A09"/>
    <w:rsid w:val="00643872"/>
    <w:rsid w:val="00643A17"/>
    <w:rsid w:val="00643DC9"/>
    <w:rsid w:val="00643ECC"/>
    <w:rsid w:val="00643F33"/>
    <w:rsid w:val="00644267"/>
    <w:rsid w:val="006442DA"/>
    <w:rsid w:val="00644507"/>
    <w:rsid w:val="006445E2"/>
    <w:rsid w:val="006445F5"/>
    <w:rsid w:val="00644C38"/>
    <w:rsid w:val="006452C9"/>
    <w:rsid w:val="00645355"/>
    <w:rsid w:val="00645366"/>
    <w:rsid w:val="00646168"/>
    <w:rsid w:val="00646193"/>
    <w:rsid w:val="006462D3"/>
    <w:rsid w:val="00646493"/>
    <w:rsid w:val="00646861"/>
    <w:rsid w:val="00646C24"/>
    <w:rsid w:val="00647151"/>
    <w:rsid w:val="00647339"/>
    <w:rsid w:val="006476DC"/>
    <w:rsid w:val="00647931"/>
    <w:rsid w:val="00647B39"/>
    <w:rsid w:val="00647DB3"/>
    <w:rsid w:val="006508D0"/>
    <w:rsid w:val="00650CE3"/>
    <w:rsid w:val="00650EEE"/>
    <w:rsid w:val="00651578"/>
    <w:rsid w:val="00651641"/>
    <w:rsid w:val="00651B14"/>
    <w:rsid w:val="00652161"/>
    <w:rsid w:val="00652190"/>
    <w:rsid w:val="006523B8"/>
    <w:rsid w:val="00652437"/>
    <w:rsid w:val="00652E8A"/>
    <w:rsid w:val="006532E8"/>
    <w:rsid w:val="00653ADA"/>
    <w:rsid w:val="00653AE3"/>
    <w:rsid w:val="00653C93"/>
    <w:rsid w:val="00653DE1"/>
    <w:rsid w:val="00653E80"/>
    <w:rsid w:val="006541C1"/>
    <w:rsid w:val="00654260"/>
    <w:rsid w:val="00654FBF"/>
    <w:rsid w:val="00655A3F"/>
    <w:rsid w:val="00655B20"/>
    <w:rsid w:val="00655EE9"/>
    <w:rsid w:val="00656178"/>
    <w:rsid w:val="00656216"/>
    <w:rsid w:val="00656356"/>
    <w:rsid w:val="00656484"/>
    <w:rsid w:val="006565F2"/>
    <w:rsid w:val="00656626"/>
    <w:rsid w:val="006566C8"/>
    <w:rsid w:val="0065695F"/>
    <w:rsid w:val="00656AF0"/>
    <w:rsid w:val="00656B14"/>
    <w:rsid w:val="00656B6E"/>
    <w:rsid w:val="00656D78"/>
    <w:rsid w:val="00656E14"/>
    <w:rsid w:val="00656F97"/>
    <w:rsid w:val="00657B34"/>
    <w:rsid w:val="00657DED"/>
    <w:rsid w:val="00657E43"/>
    <w:rsid w:val="00657EA7"/>
    <w:rsid w:val="0066025F"/>
    <w:rsid w:val="006603C6"/>
    <w:rsid w:val="00660CF6"/>
    <w:rsid w:val="00660DBD"/>
    <w:rsid w:val="00661033"/>
    <w:rsid w:val="0066116E"/>
    <w:rsid w:val="006616AD"/>
    <w:rsid w:val="006619CE"/>
    <w:rsid w:val="00661C04"/>
    <w:rsid w:val="00661C2B"/>
    <w:rsid w:val="00662BB6"/>
    <w:rsid w:val="00663763"/>
    <w:rsid w:val="00663C5D"/>
    <w:rsid w:val="0066425C"/>
    <w:rsid w:val="0066429E"/>
    <w:rsid w:val="006645B2"/>
    <w:rsid w:val="0066467E"/>
    <w:rsid w:val="0066473E"/>
    <w:rsid w:val="00665150"/>
    <w:rsid w:val="00665405"/>
    <w:rsid w:val="00665463"/>
    <w:rsid w:val="00665466"/>
    <w:rsid w:val="0066598D"/>
    <w:rsid w:val="00665B0C"/>
    <w:rsid w:val="00665DE5"/>
    <w:rsid w:val="00665FFF"/>
    <w:rsid w:val="006664E1"/>
    <w:rsid w:val="00666781"/>
    <w:rsid w:val="00666AD4"/>
    <w:rsid w:val="00666C3D"/>
    <w:rsid w:val="0066756B"/>
    <w:rsid w:val="00667570"/>
    <w:rsid w:val="00667623"/>
    <w:rsid w:val="0066771F"/>
    <w:rsid w:val="0066779B"/>
    <w:rsid w:val="00667905"/>
    <w:rsid w:val="006679A0"/>
    <w:rsid w:val="00667BCF"/>
    <w:rsid w:val="00667E50"/>
    <w:rsid w:val="0067017F"/>
    <w:rsid w:val="006704B7"/>
    <w:rsid w:val="00670651"/>
    <w:rsid w:val="0067077C"/>
    <w:rsid w:val="0067079C"/>
    <w:rsid w:val="00670E52"/>
    <w:rsid w:val="0067112A"/>
    <w:rsid w:val="00671754"/>
    <w:rsid w:val="00671761"/>
    <w:rsid w:val="00671769"/>
    <w:rsid w:val="00671BCF"/>
    <w:rsid w:val="00671BE1"/>
    <w:rsid w:val="006721C3"/>
    <w:rsid w:val="006724AF"/>
    <w:rsid w:val="00672647"/>
    <w:rsid w:val="00672851"/>
    <w:rsid w:val="00672A4A"/>
    <w:rsid w:val="00672B44"/>
    <w:rsid w:val="00672CF7"/>
    <w:rsid w:val="00672DE2"/>
    <w:rsid w:val="00672ED9"/>
    <w:rsid w:val="00672F98"/>
    <w:rsid w:val="00673125"/>
    <w:rsid w:val="0067319B"/>
    <w:rsid w:val="006739FE"/>
    <w:rsid w:val="00674178"/>
    <w:rsid w:val="00674364"/>
    <w:rsid w:val="006743A1"/>
    <w:rsid w:val="00674438"/>
    <w:rsid w:val="0067464D"/>
    <w:rsid w:val="00674E34"/>
    <w:rsid w:val="00674E96"/>
    <w:rsid w:val="00674F01"/>
    <w:rsid w:val="0067532D"/>
    <w:rsid w:val="006755BF"/>
    <w:rsid w:val="006761BA"/>
    <w:rsid w:val="006767ED"/>
    <w:rsid w:val="006767F4"/>
    <w:rsid w:val="006769A6"/>
    <w:rsid w:val="00676DE4"/>
    <w:rsid w:val="0067702A"/>
    <w:rsid w:val="006770FA"/>
    <w:rsid w:val="0067728E"/>
    <w:rsid w:val="006772DA"/>
    <w:rsid w:val="006774DD"/>
    <w:rsid w:val="00677AA2"/>
    <w:rsid w:val="00677D84"/>
    <w:rsid w:val="006800E6"/>
    <w:rsid w:val="006806D0"/>
    <w:rsid w:val="0068085E"/>
    <w:rsid w:val="006808F5"/>
    <w:rsid w:val="00680A9A"/>
    <w:rsid w:val="00680AD8"/>
    <w:rsid w:val="00680B62"/>
    <w:rsid w:val="006811C9"/>
    <w:rsid w:val="00681273"/>
    <w:rsid w:val="0068143F"/>
    <w:rsid w:val="006816CD"/>
    <w:rsid w:val="00681E1F"/>
    <w:rsid w:val="00681F6C"/>
    <w:rsid w:val="0068221D"/>
    <w:rsid w:val="0068224D"/>
    <w:rsid w:val="006822FE"/>
    <w:rsid w:val="006824DE"/>
    <w:rsid w:val="00682501"/>
    <w:rsid w:val="00682538"/>
    <w:rsid w:val="00682838"/>
    <w:rsid w:val="00682A3E"/>
    <w:rsid w:val="006830F6"/>
    <w:rsid w:val="006832F0"/>
    <w:rsid w:val="006835C2"/>
    <w:rsid w:val="0068386F"/>
    <w:rsid w:val="006838A1"/>
    <w:rsid w:val="006839F9"/>
    <w:rsid w:val="00683F9A"/>
    <w:rsid w:val="0068408D"/>
    <w:rsid w:val="0068422F"/>
    <w:rsid w:val="00684294"/>
    <w:rsid w:val="00684564"/>
    <w:rsid w:val="006846C5"/>
    <w:rsid w:val="00684A17"/>
    <w:rsid w:val="00684DA8"/>
    <w:rsid w:val="00684F92"/>
    <w:rsid w:val="006853CC"/>
    <w:rsid w:val="006854CC"/>
    <w:rsid w:val="00685822"/>
    <w:rsid w:val="00685E28"/>
    <w:rsid w:val="00685F4C"/>
    <w:rsid w:val="00686165"/>
    <w:rsid w:val="006861E4"/>
    <w:rsid w:val="006862A1"/>
    <w:rsid w:val="006865B7"/>
    <w:rsid w:val="00686936"/>
    <w:rsid w:val="00686A34"/>
    <w:rsid w:val="00686ACA"/>
    <w:rsid w:val="00686D04"/>
    <w:rsid w:val="00686FAD"/>
    <w:rsid w:val="006876E7"/>
    <w:rsid w:val="00687A79"/>
    <w:rsid w:val="00687DA0"/>
    <w:rsid w:val="006900F8"/>
    <w:rsid w:val="0069072F"/>
    <w:rsid w:val="00690975"/>
    <w:rsid w:val="0069098C"/>
    <w:rsid w:val="00690BCE"/>
    <w:rsid w:val="00691327"/>
    <w:rsid w:val="00691357"/>
    <w:rsid w:val="0069144D"/>
    <w:rsid w:val="006914CC"/>
    <w:rsid w:val="0069153A"/>
    <w:rsid w:val="00691B90"/>
    <w:rsid w:val="00691CB5"/>
    <w:rsid w:val="006920F0"/>
    <w:rsid w:val="006923D2"/>
    <w:rsid w:val="00692487"/>
    <w:rsid w:val="006924BA"/>
    <w:rsid w:val="00692A2F"/>
    <w:rsid w:val="00692A79"/>
    <w:rsid w:val="00692ED6"/>
    <w:rsid w:val="006930E1"/>
    <w:rsid w:val="006935B1"/>
    <w:rsid w:val="00693747"/>
    <w:rsid w:val="0069395F"/>
    <w:rsid w:val="006939FE"/>
    <w:rsid w:val="00693A04"/>
    <w:rsid w:val="00693F60"/>
    <w:rsid w:val="0069402E"/>
    <w:rsid w:val="00694089"/>
    <w:rsid w:val="0069419C"/>
    <w:rsid w:val="00694510"/>
    <w:rsid w:val="006945B0"/>
    <w:rsid w:val="00694622"/>
    <w:rsid w:val="006947A6"/>
    <w:rsid w:val="006949F6"/>
    <w:rsid w:val="00694B7A"/>
    <w:rsid w:val="00694CB1"/>
    <w:rsid w:val="00694E56"/>
    <w:rsid w:val="00694F28"/>
    <w:rsid w:val="0069504D"/>
    <w:rsid w:val="00695436"/>
    <w:rsid w:val="00695663"/>
    <w:rsid w:val="00695B4A"/>
    <w:rsid w:val="0069647F"/>
    <w:rsid w:val="006967C7"/>
    <w:rsid w:val="0069690D"/>
    <w:rsid w:val="00696C76"/>
    <w:rsid w:val="00696D53"/>
    <w:rsid w:val="00696D9B"/>
    <w:rsid w:val="00696EF1"/>
    <w:rsid w:val="0069704F"/>
    <w:rsid w:val="006972FF"/>
    <w:rsid w:val="006973DF"/>
    <w:rsid w:val="00697867"/>
    <w:rsid w:val="0069797D"/>
    <w:rsid w:val="006979CC"/>
    <w:rsid w:val="00697AC6"/>
    <w:rsid w:val="00697FF9"/>
    <w:rsid w:val="006A014A"/>
    <w:rsid w:val="006A059A"/>
    <w:rsid w:val="006A080A"/>
    <w:rsid w:val="006A0816"/>
    <w:rsid w:val="006A0F05"/>
    <w:rsid w:val="006A0F6A"/>
    <w:rsid w:val="006A0FAE"/>
    <w:rsid w:val="006A1341"/>
    <w:rsid w:val="006A140F"/>
    <w:rsid w:val="006A14B6"/>
    <w:rsid w:val="006A1872"/>
    <w:rsid w:val="006A1978"/>
    <w:rsid w:val="006A1A10"/>
    <w:rsid w:val="006A1DA9"/>
    <w:rsid w:val="006A1DE5"/>
    <w:rsid w:val="006A218F"/>
    <w:rsid w:val="006A2520"/>
    <w:rsid w:val="006A25E3"/>
    <w:rsid w:val="006A2678"/>
    <w:rsid w:val="006A2A74"/>
    <w:rsid w:val="006A2C38"/>
    <w:rsid w:val="006A2D13"/>
    <w:rsid w:val="006A2F44"/>
    <w:rsid w:val="006A3188"/>
    <w:rsid w:val="006A33F4"/>
    <w:rsid w:val="006A372F"/>
    <w:rsid w:val="006A38BE"/>
    <w:rsid w:val="006A3A56"/>
    <w:rsid w:val="006A3A85"/>
    <w:rsid w:val="006A3ACF"/>
    <w:rsid w:val="006A3AE0"/>
    <w:rsid w:val="006A3AF5"/>
    <w:rsid w:val="006A3D4E"/>
    <w:rsid w:val="006A3E15"/>
    <w:rsid w:val="006A3F0A"/>
    <w:rsid w:val="006A3F26"/>
    <w:rsid w:val="006A433F"/>
    <w:rsid w:val="006A44BE"/>
    <w:rsid w:val="006A4610"/>
    <w:rsid w:val="006A4982"/>
    <w:rsid w:val="006A4A04"/>
    <w:rsid w:val="006A4A81"/>
    <w:rsid w:val="006A4B2B"/>
    <w:rsid w:val="006A4DFD"/>
    <w:rsid w:val="006A504A"/>
    <w:rsid w:val="006A50AC"/>
    <w:rsid w:val="006A521E"/>
    <w:rsid w:val="006A5323"/>
    <w:rsid w:val="006A544C"/>
    <w:rsid w:val="006A5574"/>
    <w:rsid w:val="006A56CC"/>
    <w:rsid w:val="006A5EB7"/>
    <w:rsid w:val="006A6024"/>
    <w:rsid w:val="006A60A6"/>
    <w:rsid w:val="006A6B73"/>
    <w:rsid w:val="006A6E50"/>
    <w:rsid w:val="006A6EE1"/>
    <w:rsid w:val="006A7287"/>
    <w:rsid w:val="006A752D"/>
    <w:rsid w:val="006A7607"/>
    <w:rsid w:val="006A7645"/>
    <w:rsid w:val="006A7A74"/>
    <w:rsid w:val="006A7AB5"/>
    <w:rsid w:val="006A7E55"/>
    <w:rsid w:val="006B0000"/>
    <w:rsid w:val="006B00A0"/>
    <w:rsid w:val="006B0683"/>
    <w:rsid w:val="006B06BB"/>
    <w:rsid w:val="006B0709"/>
    <w:rsid w:val="006B0E66"/>
    <w:rsid w:val="006B1456"/>
    <w:rsid w:val="006B161F"/>
    <w:rsid w:val="006B16A4"/>
    <w:rsid w:val="006B16E8"/>
    <w:rsid w:val="006B178F"/>
    <w:rsid w:val="006B17E7"/>
    <w:rsid w:val="006B1849"/>
    <w:rsid w:val="006B18A8"/>
    <w:rsid w:val="006B1960"/>
    <w:rsid w:val="006B2398"/>
    <w:rsid w:val="006B26E1"/>
    <w:rsid w:val="006B27A2"/>
    <w:rsid w:val="006B2847"/>
    <w:rsid w:val="006B2C4D"/>
    <w:rsid w:val="006B2DD5"/>
    <w:rsid w:val="006B30BA"/>
    <w:rsid w:val="006B34D5"/>
    <w:rsid w:val="006B37E5"/>
    <w:rsid w:val="006B3952"/>
    <w:rsid w:val="006B3DF1"/>
    <w:rsid w:val="006B41AE"/>
    <w:rsid w:val="006B428A"/>
    <w:rsid w:val="006B4345"/>
    <w:rsid w:val="006B4577"/>
    <w:rsid w:val="006B46D9"/>
    <w:rsid w:val="006B4B09"/>
    <w:rsid w:val="006B4BF9"/>
    <w:rsid w:val="006B4C3B"/>
    <w:rsid w:val="006B4C7F"/>
    <w:rsid w:val="006B5216"/>
    <w:rsid w:val="006B5E7C"/>
    <w:rsid w:val="006B5F70"/>
    <w:rsid w:val="006B5F7B"/>
    <w:rsid w:val="006B6B29"/>
    <w:rsid w:val="006B7473"/>
    <w:rsid w:val="006B74FA"/>
    <w:rsid w:val="006B7746"/>
    <w:rsid w:val="006B7BD6"/>
    <w:rsid w:val="006B7E19"/>
    <w:rsid w:val="006C01A2"/>
    <w:rsid w:val="006C0264"/>
    <w:rsid w:val="006C029E"/>
    <w:rsid w:val="006C05B4"/>
    <w:rsid w:val="006C064A"/>
    <w:rsid w:val="006C0893"/>
    <w:rsid w:val="006C0FD7"/>
    <w:rsid w:val="006C124F"/>
    <w:rsid w:val="006C17EB"/>
    <w:rsid w:val="006C1818"/>
    <w:rsid w:val="006C1894"/>
    <w:rsid w:val="006C1F43"/>
    <w:rsid w:val="006C1F99"/>
    <w:rsid w:val="006C1FC0"/>
    <w:rsid w:val="006C2160"/>
    <w:rsid w:val="006C222B"/>
    <w:rsid w:val="006C2584"/>
    <w:rsid w:val="006C2BEE"/>
    <w:rsid w:val="006C2E32"/>
    <w:rsid w:val="006C2EF9"/>
    <w:rsid w:val="006C3099"/>
    <w:rsid w:val="006C368F"/>
    <w:rsid w:val="006C3904"/>
    <w:rsid w:val="006C3D5A"/>
    <w:rsid w:val="006C4112"/>
    <w:rsid w:val="006C413E"/>
    <w:rsid w:val="006C42EC"/>
    <w:rsid w:val="006C4926"/>
    <w:rsid w:val="006C4B32"/>
    <w:rsid w:val="006C4C1A"/>
    <w:rsid w:val="006C4D1E"/>
    <w:rsid w:val="006C5111"/>
    <w:rsid w:val="006C5229"/>
    <w:rsid w:val="006C5E16"/>
    <w:rsid w:val="006C60C9"/>
    <w:rsid w:val="006C6412"/>
    <w:rsid w:val="006C645D"/>
    <w:rsid w:val="006C6741"/>
    <w:rsid w:val="006C6F9A"/>
    <w:rsid w:val="006C73B0"/>
    <w:rsid w:val="006C75ED"/>
    <w:rsid w:val="006C7805"/>
    <w:rsid w:val="006C798D"/>
    <w:rsid w:val="006C7E15"/>
    <w:rsid w:val="006C7EF8"/>
    <w:rsid w:val="006D01C1"/>
    <w:rsid w:val="006D03F7"/>
    <w:rsid w:val="006D04D4"/>
    <w:rsid w:val="006D08B8"/>
    <w:rsid w:val="006D1084"/>
    <w:rsid w:val="006D14DC"/>
    <w:rsid w:val="006D1909"/>
    <w:rsid w:val="006D1A34"/>
    <w:rsid w:val="006D1E67"/>
    <w:rsid w:val="006D1FDD"/>
    <w:rsid w:val="006D1FF9"/>
    <w:rsid w:val="006D2613"/>
    <w:rsid w:val="006D2997"/>
    <w:rsid w:val="006D3203"/>
    <w:rsid w:val="006D33C3"/>
    <w:rsid w:val="006D36CE"/>
    <w:rsid w:val="006D3970"/>
    <w:rsid w:val="006D3A0B"/>
    <w:rsid w:val="006D3B53"/>
    <w:rsid w:val="006D3B7B"/>
    <w:rsid w:val="006D3C84"/>
    <w:rsid w:val="006D3D54"/>
    <w:rsid w:val="006D3DB1"/>
    <w:rsid w:val="006D41EB"/>
    <w:rsid w:val="006D42C7"/>
    <w:rsid w:val="006D43AC"/>
    <w:rsid w:val="006D45F3"/>
    <w:rsid w:val="006D4E80"/>
    <w:rsid w:val="006D5280"/>
    <w:rsid w:val="006D5436"/>
    <w:rsid w:val="006D5822"/>
    <w:rsid w:val="006D5BF3"/>
    <w:rsid w:val="006D5EB9"/>
    <w:rsid w:val="006D5EC2"/>
    <w:rsid w:val="006D6114"/>
    <w:rsid w:val="006D61EE"/>
    <w:rsid w:val="006D657C"/>
    <w:rsid w:val="006D675A"/>
    <w:rsid w:val="006D6916"/>
    <w:rsid w:val="006D6929"/>
    <w:rsid w:val="006D6FE0"/>
    <w:rsid w:val="006D7318"/>
    <w:rsid w:val="006D7600"/>
    <w:rsid w:val="006D7655"/>
    <w:rsid w:val="006D78B9"/>
    <w:rsid w:val="006D7D4C"/>
    <w:rsid w:val="006D7E8A"/>
    <w:rsid w:val="006D7F5C"/>
    <w:rsid w:val="006D7FC5"/>
    <w:rsid w:val="006D7FC8"/>
    <w:rsid w:val="006E01F7"/>
    <w:rsid w:val="006E0360"/>
    <w:rsid w:val="006E045B"/>
    <w:rsid w:val="006E0782"/>
    <w:rsid w:val="006E08B2"/>
    <w:rsid w:val="006E08F8"/>
    <w:rsid w:val="006E0A8D"/>
    <w:rsid w:val="006E0B20"/>
    <w:rsid w:val="006E0E3C"/>
    <w:rsid w:val="006E13EB"/>
    <w:rsid w:val="006E1CAA"/>
    <w:rsid w:val="006E1F1F"/>
    <w:rsid w:val="006E2208"/>
    <w:rsid w:val="006E2672"/>
    <w:rsid w:val="006E26BA"/>
    <w:rsid w:val="006E26FC"/>
    <w:rsid w:val="006E2A4E"/>
    <w:rsid w:val="006E2ECD"/>
    <w:rsid w:val="006E2F97"/>
    <w:rsid w:val="006E3327"/>
    <w:rsid w:val="006E335C"/>
    <w:rsid w:val="006E3385"/>
    <w:rsid w:val="006E3519"/>
    <w:rsid w:val="006E396E"/>
    <w:rsid w:val="006E3CC3"/>
    <w:rsid w:val="006E42F9"/>
    <w:rsid w:val="006E465B"/>
    <w:rsid w:val="006E5599"/>
    <w:rsid w:val="006E56C2"/>
    <w:rsid w:val="006E570D"/>
    <w:rsid w:val="006E59CE"/>
    <w:rsid w:val="006E5C63"/>
    <w:rsid w:val="006E5F9B"/>
    <w:rsid w:val="006E5FE3"/>
    <w:rsid w:val="006E620E"/>
    <w:rsid w:val="006E62C5"/>
    <w:rsid w:val="006E6381"/>
    <w:rsid w:val="006E6A73"/>
    <w:rsid w:val="006E6B6F"/>
    <w:rsid w:val="006E6F9C"/>
    <w:rsid w:val="006E7048"/>
    <w:rsid w:val="006E7187"/>
    <w:rsid w:val="006E7358"/>
    <w:rsid w:val="006E7422"/>
    <w:rsid w:val="006E7455"/>
    <w:rsid w:val="006E7493"/>
    <w:rsid w:val="006E77EF"/>
    <w:rsid w:val="006E7E6A"/>
    <w:rsid w:val="006F0146"/>
    <w:rsid w:val="006F0228"/>
    <w:rsid w:val="006F0258"/>
    <w:rsid w:val="006F048B"/>
    <w:rsid w:val="006F05C8"/>
    <w:rsid w:val="006F075D"/>
    <w:rsid w:val="006F07F0"/>
    <w:rsid w:val="006F080D"/>
    <w:rsid w:val="006F092C"/>
    <w:rsid w:val="006F0AAF"/>
    <w:rsid w:val="006F0D79"/>
    <w:rsid w:val="006F1064"/>
    <w:rsid w:val="006F10AC"/>
    <w:rsid w:val="006F115D"/>
    <w:rsid w:val="006F1484"/>
    <w:rsid w:val="006F19A3"/>
    <w:rsid w:val="006F19AB"/>
    <w:rsid w:val="006F19FF"/>
    <w:rsid w:val="006F1F27"/>
    <w:rsid w:val="006F2AA0"/>
    <w:rsid w:val="006F2DEA"/>
    <w:rsid w:val="006F3104"/>
    <w:rsid w:val="006F310C"/>
    <w:rsid w:val="006F3183"/>
    <w:rsid w:val="006F328E"/>
    <w:rsid w:val="006F33C4"/>
    <w:rsid w:val="006F33DA"/>
    <w:rsid w:val="006F364E"/>
    <w:rsid w:val="006F3898"/>
    <w:rsid w:val="006F3A43"/>
    <w:rsid w:val="006F3A5C"/>
    <w:rsid w:val="006F3CFD"/>
    <w:rsid w:val="006F3DA8"/>
    <w:rsid w:val="006F3FC0"/>
    <w:rsid w:val="006F416D"/>
    <w:rsid w:val="006F44DF"/>
    <w:rsid w:val="006F4BCD"/>
    <w:rsid w:val="006F4C94"/>
    <w:rsid w:val="006F4E47"/>
    <w:rsid w:val="006F4EF7"/>
    <w:rsid w:val="006F57D5"/>
    <w:rsid w:val="006F58EE"/>
    <w:rsid w:val="006F59D5"/>
    <w:rsid w:val="006F5DD9"/>
    <w:rsid w:val="006F646C"/>
    <w:rsid w:val="006F6554"/>
    <w:rsid w:val="006F656C"/>
    <w:rsid w:val="006F661E"/>
    <w:rsid w:val="006F6861"/>
    <w:rsid w:val="006F75B8"/>
    <w:rsid w:val="006F7A99"/>
    <w:rsid w:val="006F7BA6"/>
    <w:rsid w:val="00700385"/>
    <w:rsid w:val="007004A6"/>
    <w:rsid w:val="00700603"/>
    <w:rsid w:val="00700705"/>
    <w:rsid w:val="00700788"/>
    <w:rsid w:val="00700889"/>
    <w:rsid w:val="007008E0"/>
    <w:rsid w:val="00700BC1"/>
    <w:rsid w:val="00700CB1"/>
    <w:rsid w:val="00700D08"/>
    <w:rsid w:val="00701000"/>
    <w:rsid w:val="007012ED"/>
    <w:rsid w:val="00701960"/>
    <w:rsid w:val="00701A2F"/>
    <w:rsid w:val="00701CC0"/>
    <w:rsid w:val="00701F76"/>
    <w:rsid w:val="007021F3"/>
    <w:rsid w:val="00702348"/>
    <w:rsid w:val="0070257B"/>
    <w:rsid w:val="0070275B"/>
    <w:rsid w:val="00702805"/>
    <w:rsid w:val="0070282D"/>
    <w:rsid w:val="0070299D"/>
    <w:rsid w:val="00702B26"/>
    <w:rsid w:val="00702CE4"/>
    <w:rsid w:val="00702D19"/>
    <w:rsid w:val="00702F2F"/>
    <w:rsid w:val="00703E46"/>
    <w:rsid w:val="00704003"/>
    <w:rsid w:val="00704337"/>
    <w:rsid w:val="0070457C"/>
    <w:rsid w:val="0070470F"/>
    <w:rsid w:val="007048D9"/>
    <w:rsid w:val="007049B1"/>
    <w:rsid w:val="00704A39"/>
    <w:rsid w:val="00704DD7"/>
    <w:rsid w:val="00704E23"/>
    <w:rsid w:val="00704FF0"/>
    <w:rsid w:val="0070524C"/>
    <w:rsid w:val="00705580"/>
    <w:rsid w:val="007056BC"/>
    <w:rsid w:val="00705B59"/>
    <w:rsid w:val="00705B89"/>
    <w:rsid w:val="00705BBB"/>
    <w:rsid w:val="00705E0F"/>
    <w:rsid w:val="00705F99"/>
    <w:rsid w:val="007060F4"/>
    <w:rsid w:val="00706504"/>
    <w:rsid w:val="007066CC"/>
    <w:rsid w:val="00706F45"/>
    <w:rsid w:val="00707014"/>
    <w:rsid w:val="007070D5"/>
    <w:rsid w:val="007079BA"/>
    <w:rsid w:val="00707A4A"/>
    <w:rsid w:val="00707A4D"/>
    <w:rsid w:val="00707AA4"/>
    <w:rsid w:val="00707AD9"/>
    <w:rsid w:val="00707D9D"/>
    <w:rsid w:val="00707F18"/>
    <w:rsid w:val="00707F1E"/>
    <w:rsid w:val="00707FED"/>
    <w:rsid w:val="0071006A"/>
    <w:rsid w:val="007104F6"/>
    <w:rsid w:val="00710CA8"/>
    <w:rsid w:val="00710CF3"/>
    <w:rsid w:val="00710E13"/>
    <w:rsid w:val="00710E44"/>
    <w:rsid w:val="00711444"/>
    <w:rsid w:val="00711974"/>
    <w:rsid w:val="00711C62"/>
    <w:rsid w:val="00711E1E"/>
    <w:rsid w:val="0071202C"/>
    <w:rsid w:val="00712F74"/>
    <w:rsid w:val="007132A2"/>
    <w:rsid w:val="0071346C"/>
    <w:rsid w:val="007135FC"/>
    <w:rsid w:val="0071363E"/>
    <w:rsid w:val="0071377A"/>
    <w:rsid w:val="00713937"/>
    <w:rsid w:val="007139BA"/>
    <w:rsid w:val="00714024"/>
    <w:rsid w:val="00714497"/>
    <w:rsid w:val="007144B5"/>
    <w:rsid w:val="007148B9"/>
    <w:rsid w:val="00714A9C"/>
    <w:rsid w:val="00714BBD"/>
    <w:rsid w:val="00715093"/>
    <w:rsid w:val="00715111"/>
    <w:rsid w:val="0071529A"/>
    <w:rsid w:val="0071550A"/>
    <w:rsid w:val="00715636"/>
    <w:rsid w:val="00715BF6"/>
    <w:rsid w:val="00715D00"/>
    <w:rsid w:val="00715FDF"/>
    <w:rsid w:val="007165E0"/>
    <w:rsid w:val="00716A20"/>
    <w:rsid w:val="00716ACB"/>
    <w:rsid w:val="0071725C"/>
    <w:rsid w:val="0071733E"/>
    <w:rsid w:val="0071767C"/>
    <w:rsid w:val="00717DAC"/>
    <w:rsid w:val="00717E42"/>
    <w:rsid w:val="00717E5B"/>
    <w:rsid w:val="00717F0E"/>
    <w:rsid w:val="00717F3E"/>
    <w:rsid w:val="00720010"/>
    <w:rsid w:val="0072026F"/>
    <w:rsid w:val="00720969"/>
    <w:rsid w:val="00720BF2"/>
    <w:rsid w:val="00720D01"/>
    <w:rsid w:val="00720F06"/>
    <w:rsid w:val="00721570"/>
    <w:rsid w:val="00721C9D"/>
    <w:rsid w:val="0072255B"/>
    <w:rsid w:val="00722572"/>
    <w:rsid w:val="00722704"/>
    <w:rsid w:val="00722D04"/>
    <w:rsid w:val="00722D56"/>
    <w:rsid w:val="007230C7"/>
    <w:rsid w:val="00723322"/>
    <w:rsid w:val="007238D0"/>
    <w:rsid w:val="00723BF5"/>
    <w:rsid w:val="007241CD"/>
    <w:rsid w:val="007242E7"/>
    <w:rsid w:val="0072470B"/>
    <w:rsid w:val="00724924"/>
    <w:rsid w:val="00724DB9"/>
    <w:rsid w:val="00724E43"/>
    <w:rsid w:val="00724FDE"/>
    <w:rsid w:val="0072502F"/>
    <w:rsid w:val="00725487"/>
    <w:rsid w:val="00725603"/>
    <w:rsid w:val="0072562C"/>
    <w:rsid w:val="00725AD4"/>
    <w:rsid w:val="00725B77"/>
    <w:rsid w:val="00725BC6"/>
    <w:rsid w:val="00725C2A"/>
    <w:rsid w:val="00725CA6"/>
    <w:rsid w:val="00725DFF"/>
    <w:rsid w:val="00726235"/>
    <w:rsid w:val="00726383"/>
    <w:rsid w:val="007265EA"/>
    <w:rsid w:val="0072667B"/>
    <w:rsid w:val="00726714"/>
    <w:rsid w:val="00726776"/>
    <w:rsid w:val="00726841"/>
    <w:rsid w:val="007268B8"/>
    <w:rsid w:val="00726A46"/>
    <w:rsid w:val="00726C50"/>
    <w:rsid w:val="00726E43"/>
    <w:rsid w:val="00726F37"/>
    <w:rsid w:val="007272B4"/>
    <w:rsid w:val="0072778A"/>
    <w:rsid w:val="00727C39"/>
    <w:rsid w:val="00727D1D"/>
    <w:rsid w:val="00727D30"/>
    <w:rsid w:val="00727F69"/>
    <w:rsid w:val="0073007D"/>
    <w:rsid w:val="007309D1"/>
    <w:rsid w:val="00730A54"/>
    <w:rsid w:val="00730C74"/>
    <w:rsid w:val="00730CC1"/>
    <w:rsid w:val="00731161"/>
    <w:rsid w:val="007314B5"/>
    <w:rsid w:val="007316B0"/>
    <w:rsid w:val="0073180B"/>
    <w:rsid w:val="00731A83"/>
    <w:rsid w:val="00731B0E"/>
    <w:rsid w:val="0073221C"/>
    <w:rsid w:val="00732244"/>
    <w:rsid w:val="007322DD"/>
    <w:rsid w:val="00732531"/>
    <w:rsid w:val="0073254F"/>
    <w:rsid w:val="007325C1"/>
    <w:rsid w:val="007326AA"/>
    <w:rsid w:val="0073290E"/>
    <w:rsid w:val="00732CE3"/>
    <w:rsid w:val="00732ECA"/>
    <w:rsid w:val="00732F5D"/>
    <w:rsid w:val="00733024"/>
    <w:rsid w:val="00733203"/>
    <w:rsid w:val="00733F00"/>
    <w:rsid w:val="00734731"/>
    <w:rsid w:val="00734982"/>
    <w:rsid w:val="00734ADD"/>
    <w:rsid w:val="00734B15"/>
    <w:rsid w:val="00734E85"/>
    <w:rsid w:val="00735835"/>
    <w:rsid w:val="0073590A"/>
    <w:rsid w:val="007359E9"/>
    <w:rsid w:val="00735BE5"/>
    <w:rsid w:val="00735FC3"/>
    <w:rsid w:val="00736037"/>
    <w:rsid w:val="00736240"/>
    <w:rsid w:val="007365B8"/>
    <w:rsid w:val="0073674E"/>
    <w:rsid w:val="00736CD9"/>
    <w:rsid w:val="00736D97"/>
    <w:rsid w:val="00737098"/>
    <w:rsid w:val="007372C0"/>
    <w:rsid w:val="007373A0"/>
    <w:rsid w:val="00737451"/>
    <w:rsid w:val="007378C3"/>
    <w:rsid w:val="007379A5"/>
    <w:rsid w:val="00737B24"/>
    <w:rsid w:val="00737B4A"/>
    <w:rsid w:val="00737C80"/>
    <w:rsid w:val="00737E10"/>
    <w:rsid w:val="00737EAE"/>
    <w:rsid w:val="0074018D"/>
    <w:rsid w:val="007403CD"/>
    <w:rsid w:val="007407EA"/>
    <w:rsid w:val="00740A44"/>
    <w:rsid w:val="00740BA4"/>
    <w:rsid w:val="00740F0E"/>
    <w:rsid w:val="00740F32"/>
    <w:rsid w:val="00741298"/>
    <w:rsid w:val="007419A0"/>
    <w:rsid w:val="00741BAA"/>
    <w:rsid w:val="00741F34"/>
    <w:rsid w:val="00742055"/>
    <w:rsid w:val="00742468"/>
    <w:rsid w:val="00742911"/>
    <w:rsid w:val="00742CDE"/>
    <w:rsid w:val="00742CFC"/>
    <w:rsid w:val="00743067"/>
    <w:rsid w:val="00743885"/>
    <w:rsid w:val="00743D34"/>
    <w:rsid w:val="00743E7F"/>
    <w:rsid w:val="007441DF"/>
    <w:rsid w:val="007445A4"/>
    <w:rsid w:val="007445F2"/>
    <w:rsid w:val="00744923"/>
    <w:rsid w:val="00744934"/>
    <w:rsid w:val="00744943"/>
    <w:rsid w:val="007449DE"/>
    <w:rsid w:val="00744DD8"/>
    <w:rsid w:val="007454D8"/>
    <w:rsid w:val="00745A87"/>
    <w:rsid w:val="0074601B"/>
    <w:rsid w:val="007461F6"/>
    <w:rsid w:val="007465CC"/>
    <w:rsid w:val="0074665D"/>
    <w:rsid w:val="00746672"/>
    <w:rsid w:val="007467DF"/>
    <w:rsid w:val="00746881"/>
    <w:rsid w:val="007470A3"/>
    <w:rsid w:val="00747160"/>
    <w:rsid w:val="007472F8"/>
    <w:rsid w:val="0074736C"/>
    <w:rsid w:val="00747856"/>
    <w:rsid w:val="00747A69"/>
    <w:rsid w:val="00747CEF"/>
    <w:rsid w:val="007504DC"/>
    <w:rsid w:val="00750656"/>
    <w:rsid w:val="00750979"/>
    <w:rsid w:val="00750DC3"/>
    <w:rsid w:val="0075121F"/>
    <w:rsid w:val="00751946"/>
    <w:rsid w:val="00751C15"/>
    <w:rsid w:val="00751D72"/>
    <w:rsid w:val="007522CC"/>
    <w:rsid w:val="00752542"/>
    <w:rsid w:val="00752590"/>
    <w:rsid w:val="0075284A"/>
    <w:rsid w:val="00752B1B"/>
    <w:rsid w:val="00752DD2"/>
    <w:rsid w:val="007530C2"/>
    <w:rsid w:val="007530D9"/>
    <w:rsid w:val="0075317A"/>
    <w:rsid w:val="00753438"/>
    <w:rsid w:val="00753678"/>
    <w:rsid w:val="007538A5"/>
    <w:rsid w:val="00753DED"/>
    <w:rsid w:val="00753EAC"/>
    <w:rsid w:val="007540B3"/>
    <w:rsid w:val="00754427"/>
    <w:rsid w:val="00754499"/>
    <w:rsid w:val="007545F3"/>
    <w:rsid w:val="007546E7"/>
    <w:rsid w:val="007548FE"/>
    <w:rsid w:val="00754BDB"/>
    <w:rsid w:val="00754C20"/>
    <w:rsid w:val="0075523E"/>
    <w:rsid w:val="007553A6"/>
    <w:rsid w:val="0075560F"/>
    <w:rsid w:val="0075570F"/>
    <w:rsid w:val="0075579B"/>
    <w:rsid w:val="00755847"/>
    <w:rsid w:val="00755878"/>
    <w:rsid w:val="00755E37"/>
    <w:rsid w:val="00755EEB"/>
    <w:rsid w:val="007564B2"/>
    <w:rsid w:val="007567F6"/>
    <w:rsid w:val="00756903"/>
    <w:rsid w:val="00756F16"/>
    <w:rsid w:val="00757252"/>
    <w:rsid w:val="00757409"/>
    <w:rsid w:val="007574E0"/>
    <w:rsid w:val="00757677"/>
    <w:rsid w:val="00757697"/>
    <w:rsid w:val="00757816"/>
    <w:rsid w:val="00757848"/>
    <w:rsid w:val="0075789A"/>
    <w:rsid w:val="00757A31"/>
    <w:rsid w:val="00757ADD"/>
    <w:rsid w:val="00757E5D"/>
    <w:rsid w:val="00757FE3"/>
    <w:rsid w:val="007600E6"/>
    <w:rsid w:val="0076051B"/>
    <w:rsid w:val="007605B5"/>
    <w:rsid w:val="0076081D"/>
    <w:rsid w:val="00760CD5"/>
    <w:rsid w:val="00760EE2"/>
    <w:rsid w:val="00761258"/>
    <w:rsid w:val="00761583"/>
    <w:rsid w:val="00761C70"/>
    <w:rsid w:val="00761D90"/>
    <w:rsid w:val="0076245F"/>
    <w:rsid w:val="007624C8"/>
    <w:rsid w:val="00762584"/>
    <w:rsid w:val="00762746"/>
    <w:rsid w:val="00762AE8"/>
    <w:rsid w:val="00762C02"/>
    <w:rsid w:val="00762C3F"/>
    <w:rsid w:val="00762D5E"/>
    <w:rsid w:val="00762DDA"/>
    <w:rsid w:val="00762E76"/>
    <w:rsid w:val="00762FB4"/>
    <w:rsid w:val="007631E6"/>
    <w:rsid w:val="00763256"/>
    <w:rsid w:val="007632BD"/>
    <w:rsid w:val="007634F9"/>
    <w:rsid w:val="0076384C"/>
    <w:rsid w:val="0076390C"/>
    <w:rsid w:val="00763B0A"/>
    <w:rsid w:val="0076419F"/>
    <w:rsid w:val="007641DE"/>
    <w:rsid w:val="00764209"/>
    <w:rsid w:val="00764595"/>
    <w:rsid w:val="0076508F"/>
    <w:rsid w:val="00765099"/>
    <w:rsid w:val="00765252"/>
    <w:rsid w:val="00765260"/>
    <w:rsid w:val="00765279"/>
    <w:rsid w:val="00765E82"/>
    <w:rsid w:val="007661F7"/>
    <w:rsid w:val="007665D4"/>
    <w:rsid w:val="007667F5"/>
    <w:rsid w:val="00766E2D"/>
    <w:rsid w:val="007671E6"/>
    <w:rsid w:val="007672FC"/>
    <w:rsid w:val="00767341"/>
    <w:rsid w:val="00767348"/>
    <w:rsid w:val="007674B4"/>
    <w:rsid w:val="00767921"/>
    <w:rsid w:val="00767B0D"/>
    <w:rsid w:val="00767B95"/>
    <w:rsid w:val="00767D9D"/>
    <w:rsid w:val="007702E3"/>
    <w:rsid w:val="007705D0"/>
    <w:rsid w:val="00770C96"/>
    <w:rsid w:val="00770CBE"/>
    <w:rsid w:val="00770CD0"/>
    <w:rsid w:val="00770D99"/>
    <w:rsid w:val="00770E25"/>
    <w:rsid w:val="00770E36"/>
    <w:rsid w:val="00770E3C"/>
    <w:rsid w:val="00771219"/>
    <w:rsid w:val="00771317"/>
    <w:rsid w:val="00771C29"/>
    <w:rsid w:val="00771E45"/>
    <w:rsid w:val="00771E50"/>
    <w:rsid w:val="00772313"/>
    <w:rsid w:val="00772C5E"/>
    <w:rsid w:val="00772D17"/>
    <w:rsid w:val="00772FCC"/>
    <w:rsid w:val="00773100"/>
    <w:rsid w:val="0077343A"/>
    <w:rsid w:val="0077359B"/>
    <w:rsid w:val="00773644"/>
    <w:rsid w:val="007736CA"/>
    <w:rsid w:val="00773874"/>
    <w:rsid w:val="007739DC"/>
    <w:rsid w:val="00773CB6"/>
    <w:rsid w:val="00773ED7"/>
    <w:rsid w:val="007745D6"/>
    <w:rsid w:val="007749B5"/>
    <w:rsid w:val="00774BCB"/>
    <w:rsid w:val="00774EC5"/>
    <w:rsid w:val="00775578"/>
    <w:rsid w:val="00775702"/>
    <w:rsid w:val="00775BFC"/>
    <w:rsid w:val="00775CE5"/>
    <w:rsid w:val="0077655A"/>
    <w:rsid w:val="0077655B"/>
    <w:rsid w:val="00776C4D"/>
    <w:rsid w:val="00776DEF"/>
    <w:rsid w:val="007772A1"/>
    <w:rsid w:val="00777A91"/>
    <w:rsid w:val="00777B45"/>
    <w:rsid w:val="00777FCF"/>
    <w:rsid w:val="007801B3"/>
    <w:rsid w:val="00780333"/>
    <w:rsid w:val="0078071B"/>
    <w:rsid w:val="00780787"/>
    <w:rsid w:val="00780A69"/>
    <w:rsid w:val="00780BFB"/>
    <w:rsid w:val="00780ECB"/>
    <w:rsid w:val="00780FD3"/>
    <w:rsid w:val="00781074"/>
    <w:rsid w:val="0078138F"/>
    <w:rsid w:val="00781570"/>
    <w:rsid w:val="00781744"/>
    <w:rsid w:val="00781881"/>
    <w:rsid w:val="00781D86"/>
    <w:rsid w:val="00782503"/>
    <w:rsid w:val="00782787"/>
    <w:rsid w:val="007827D9"/>
    <w:rsid w:val="00782E07"/>
    <w:rsid w:val="007830DC"/>
    <w:rsid w:val="007832FD"/>
    <w:rsid w:val="0078380C"/>
    <w:rsid w:val="00783811"/>
    <w:rsid w:val="00783B58"/>
    <w:rsid w:val="00783EAE"/>
    <w:rsid w:val="00784211"/>
    <w:rsid w:val="00784579"/>
    <w:rsid w:val="007849A2"/>
    <w:rsid w:val="00784B07"/>
    <w:rsid w:val="00784C15"/>
    <w:rsid w:val="00784C95"/>
    <w:rsid w:val="00784FB8"/>
    <w:rsid w:val="00784FC7"/>
    <w:rsid w:val="00784FF8"/>
    <w:rsid w:val="0078502F"/>
    <w:rsid w:val="0078507F"/>
    <w:rsid w:val="0078509F"/>
    <w:rsid w:val="00785456"/>
    <w:rsid w:val="00785461"/>
    <w:rsid w:val="00785ACA"/>
    <w:rsid w:val="00785B5A"/>
    <w:rsid w:val="00785E98"/>
    <w:rsid w:val="00786263"/>
    <w:rsid w:val="007866A5"/>
    <w:rsid w:val="00786AEE"/>
    <w:rsid w:val="00786D7C"/>
    <w:rsid w:val="00786E18"/>
    <w:rsid w:val="00787171"/>
    <w:rsid w:val="007872DE"/>
    <w:rsid w:val="00787373"/>
    <w:rsid w:val="0078743D"/>
    <w:rsid w:val="007874A6"/>
    <w:rsid w:val="00787842"/>
    <w:rsid w:val="00787AC1"/>
    <w:rsid w:val="00787BF4"/>
    <w:rsid w:val="00790493"/>
    <w:rsid w:val="007905A8"/>
    <w:rsid w:val="00790904"/>
    <w:rsid w:val="00790C4A"/>
    <w:rsid w:val="00790D3C"/>
    <w:rsid w:val="0079129E"/>
    <w:rsid w:val="00791493"/>
    <w:rsid w:val="00791708"/>
    <w:rsid w:val="007917B3"/>
    <w:rsid w:val="00791B5B"/>
    <w:rsid w:val="00791BA6"/>
    <w:rsid w:val="00791C49"/>
    <w:rsid w:val="00791DA1"/>
    <w:rsid w:val="007921E5"/>
    <w:rsid w:val="007922DE"/>
    <w:rsid w:val="007924C9"/>
    <w:rsid w:val="00792529"/>
    <w:rsid w:val="0079260E"/>
    <w:rsid w:val="00792CB7"/>
    <w:rsid w:val="00793050"/>
    <w:rsid w:val="007930E4"/>
    <w:rsid w:val="00793200"/>
    <w:rsid w:val="00793621"/>
    <w:rsid w:val="00793B5E"/>
    <w:rsid w:val="00793E86"/>
    <w:rsid w:val="0079402B"/>
    <w:rsid w:val="007940FF"/>
    <w:rsid w:val="00794499"/>
    <w:rsid w:val="0079477F"/>
    <w:rsid w:val="0079488D"/>
    <w:rsid w:val="00794BF1"/>
    <w:rsid w:val="00794BF8"/>
    <w:rsid w:val="00794E6D"/>
    <w:rsid w:val="00794E84"/>
    <w:rsid w:val="00794F7C"/>
    <w:rsid w:val="00794FF4"/>
    <w:rsid w:val="0079503D"/>
    <w:rsid w:val="007951C1"/>
    <w:rsid w:val="00795443"/>
    <w:rsid w:val="007959B5"/>
    <w:rsid w:val="00795AE4"/>
    <w:rsid w:val="00795B65"/>
    <w:rsid w:val="00795D1B"/>
    <w:rsid w:val="00795D76"/>
    <w:rsid w:val="00796295"/>
    <w:rsid w:val="007963BE"/>
    <w:rsid w:val="007968D2"/>
    <w:rsid w:val="00796B5C"/>
    <w:rsid w:val="00796FEE"/>
    <w:rsid w:val="00797023"/>
    <w:rsid w:val="00797455"/>
    <w:rsid w:val="0079785C"/>
    <w:rsid w:val="007978DF"/>
    <w:rsid w:val="00797990"/>
    <w:rsid w:val="00797995"/>
    <w:rsid w:val="00797B9D"/>
    <w:rsid w:val="00797D03"/>
    <w:rsid w:val="00797D60"/>
    <w:rsid w:val="00797F45"/>
    <w:rsid w:val="007A0010"/>
    <w:rsid w:val="007A0434"/>
    <w:rsid w:val="007A044F"/>
    <w:rsid w:val="007A0594"/>
    <w:rsid w:val="007A0789"/>
    <w:rsid w:val="007A082B"/>
    <w:rsid w:val="007A0992"/>
    <w:rsid w:val="007A0A2C"/>
    <w:rsid w:val="007A0B6A"/>
    <w:rsid w:val="007A0CFC"/>
    <w:rsid w:val="007A0E81"/>
    <w:rsid w:val="007A0F8F"/>
    <w:rsid w:val="007A102F"/>
    <w:rsid w:val="007A1636"/>
    <w:rsid w:val="007A1683"/>
    <w:rsid w:val="007A1B48"/>
    <w:rsid w:val="007A1B59"/>
    <w:rsid w:val="007A1C22"/>
    <w:rsid w:val="007A214E"/>
    <w:rsid w:val="007A21E8"/>
    <w:rsid w:val="007A23F3"/>
    <w:rsid w:val="007A2E4D"/>
    <w:rsid w:val="007A3015"/>
    <w:rsid w:val="007A31E1"/>
    <w:rsid w:val="007A35A3"/>
    <w:rsid w:val="007A3601"/>
    <w:rsid w:val="007A3756"/>
    <w:rsid w:val="007A3903"/>
    <w:rsid w:val="007A3ABE"/>
    <w:rsid w:val="007A4016"/>
    <w:rsid w:val="007A4040"/>
    <w:rsid w:val="007A429E"/>
    <w:rsid w:val="007A42DF"/>
    <w:rsid w:val="007A449A"/>
    <w:rsid w:val="007A44C4"/>
    <w:rsid w:val="007A4540"/>
    <w:rsid w:val="007A45A9"/>
    <w:rsid w:val="007A45B5"/>
    <w:rsid w:val="007A45DC"/>
    <w:rsid w:val="007A4B7D"/>
    <w:rsid w:val="007A4BFC"/>
    <w:rsid w:val="007A4CB2"/>
    <w:rsid w:val="007A4ECE"/>
    <w:rsid w:val="007A4F5B"/>
    <w:rsid w:val="007A54BE"/>
    <w:rsid w:val="007A5608"/>
    <w:rsid w:val="007A560B"/>
    <w:rsid w:val="007A57AD"/>
    <w:rsid w:val="007A5C4B"/>
    <w:rsid w:val="007A5EE3"/>
    <w:rsid w:val="007A60FB"/>
    <w:rsid w:val="007A624B"/>
    <w:rsid w:val="007A6969"/>
    <w:rsid w:val="007A6D02"/>
    <w:rsid w:val="007A7012"/>
    <w:rsid w:val="007A73F0"/>
    <w:rsid w:val="007A7872"/>
    <w:rsid w:val="007A78A5"/>
    <w:rsid w:val="007A7B17"/>
    <w:rsid w:val="007A7E66"/>
    <w:rsid w:val="007A7F55"/>
    <w:rsid w:val="007A7FB6"/>
    <w:rsid w:val="007B02B7"/>
    <w:rsid w:val="007B0398"/>
    <w:rsid w:val="007B03EE"/>
    <w:rsid w:val="007B0999"/>
    <w:rsid w:val="007B10B8"/>
    <w:rsid w:val="007B11FC"/>
    <w:rsid w:val="007B122B"/>
    <w:rsid w:val="007B15FE"/>
    <w:rsid w:val="007B1865"/>
    <w:rsid w:val="007B18D0"/>
    <w:rsid w:val="007B19D0"/>
    <w:rsid w:val="007B1B92"/>
    <w:rsid w:val="007B2494"/>
    <w:rsid w:val="007B2725"/>
    <w:rsid w:val="007B2736"/>
    <w:rsid w:val="007B2995"/>
    <w:rsid w:val="007B2A5B"/>
    <w:rsid w:val="007B2C74"/>
    <w:rsid w:val="007B2D30"/>
    <w:rsid w:val="007B32CB"/>
    <w:rsid w:val="007B3333"/>
    <w:rsid w:val="007B3A59"/>
    <w:rsid w:val="007B3A9E"/>
    <w:rsid w:val="007B3B93"/>
    <w:rsid w:val="007B3D83"/>
    <w:rsid w:val="007B3F63"/>
    <w:rsid w:val="007B4031"/>
    <w:rsid w:val="007B44E6"/>
    <w:rsid w:val="007B4888"/>
    <w:rsid w:val="007B4911"/>
    <w:rsid w:val="007B497D"/>
    <w:rsid w:val="007B4EC0"/>
    <w:rsid w:val="007B4F4B"/>
    <w:rsid w:val="007B5362"/>
    <w:rsid w:val="007B55A5"/>
    <w:rsid w:val="007B5A2A"/>
    <w:rsid w:val="007B5AC3"/>
    <w:rsid w:val="007B5D50"/>
    <w:rsid w:val="007B5E3C"/>
    <w:rsid w:val="007B6058"/>
    <w:rsid w:val="007B6363"/>
    <w:rsid w:val="007B6399"/>
    <w:rsid w:val="007B6626"/>
    <w:rsid w:val="007B662A"/>
    <w:rsid w:val="007B6655"/>
    <w:rsid w:val="007B6743"/>
    <w:rsid w:val="007B6AD1"/>
    <w:rsid w:val="007B6CB3"/>
    <w:rsid w:val="007B6D2D"/>
    <w:rsid w:val="007B6DCC"/>
    <w:rsid w:val="007B71CF"/>
    <w:rsid w:val="007B720C"/>
    <w:rsid w:val="007B74FC"/>
    <w:rsid w:val="007B7856"/>
    <w:rsid w:val="007B7A5A"/>
    <w:rsid w:val="007B7A91"/>
    <w:rsid w:val="007B7BDB"/>
    <w:rsid w:val="007B7FAB"/>
    <w:rsid w:val="007C0465"/>
    <w:rsid w:val="007C046C"/>
    <w:rsid w:val="007C07AE"/>
    <w:rsid w:val="007C0BFE"/>
    <w:rsid w:val="007C0E7E"/>
    <w:rsid w:val="007C0EE3"/>
    <w:rsid w:val="007C0FFB"/>
    <w:rsid w:val="007C10BA"/>
    <w:rsid w:val="007C1388"/>
    <w:rsid w:val="007C15DF"/>
    <w:rsid w:val="007C1CA6"/>
    <w:rsid w:val="007C1D43"/>
    <w:rsid w:val="007C1DCF"/>
    <w:rsid w:val="007C1E17"/>
    <w:rsid w:val="007C1EB0"/>
    <w:rsid w:val="007C2059"/>
    <w:rsid w:val="007C2A28"/>
    <w:rsid w:val="007C2B4B"/>
    <w:rsid w:val="007C2EF7"/>
    <w:rsid w:val="007C2FD2"/>
    <w:rsid w:val="007C308E"/>
    <w:rsid w:val="007C321E"/>
    <w:rsid w:val="007C333A"/>
    <w:rsid w:val="007C3938"/>
    <w:rsid w:val="007C394B"/>
    <w:rsid w:val="007C3A3C"/>
    <w:rsid w:val="007C3AF3"/>
    <w:rsid w:val="007C3C6F"/>
    <w:rsid w:val="007C3E2D"/>
    <w:rsid w:val="007C41BF"/>
    <w:rsid w:val="007C4392"/>
    <w:rsid w:val="007C44BF"/>
    <w:rsid w:val="007C4C33"/>
    <w:rsid w:val="007C4C6B"/>
    <w:rsid w:val="007C53BE"/>
    <w:rsid w:val="007C5409"/>
    <w:rsid w:val="007C55D2"/>
    <w:rsid w:val="007C5638"/>
    <w:rsid w:val="007C5832"/>
    <w:rsid w:val="007C5D09"/>
    <w:rsid w:val="007C6063"/>
    <w:rsid w:val="007C6BC8"/>
    <w:rsid w:val="007C6C50"/>
    <w:rsid w:val="007C76A0"/>
    <w:rsid w:val="007C7A7B"/>
    <w:rsid w:val="007C7CBA"/>
    <w:rsid w:val="007C7E8D"/>
    <w:rsid w:val="007C7EEA"/>
    <w:rsid w:val="007D0074"/>
    <w:rsid w:val="007D01D6"/>
    <w:rsid w:val="007D02BB"/>
    <w:rsid w:val="007D0645"/>
    <w:rsid w:val="007D0BD5"/>
    <w:rsid w:val="007D0D7B"/>
    <w:rsid w:val="007D0FC7"/>
    <w:rsid w:val="007D1045"/>
    <w:rsid w:val="007D1398"/>
    <w:rsid w:val="007D1A94"/>
    <w:rsid w:val="007D1ED3"/>
    <w:rsid w:val="007D2087"/>
    <w:rsid w:val="007D2506"/>
    <w:rsid w:val="007D2A00"/>
    <w:rsid w:val="007D2AD3"/>
    <w:rsid w:val="007D2AE3"/>
    <w:rsid w:val="007D2D06"/>
    <w:rsid w:val="007D3095"/>
    <w:rsid w:val="007D3982"/>
    <w:rsid w:val="007D3D89"/>
    <w:rsid w:val="007D3E9D"/>
    <w:rsid w:val="007D3FCE"/>
    <w:rsid w:val="007D402B"/>
    <w:rsid w:val="007D420D"/>
    <w:rsid w:val="007D42BC"/>
    <w:rsid w:val="007D42CD"/>
    <w:rsid w:val="007D453C"/>
    <w:rsid w:val="007D49A1"/>
    <w:rsid w:val="007D4B35"/>
    <w:rsid w:val="007D4B3C"/>
    <w:rsid w:val="007D4F05"/>
    <w:rsid w:val="007D5337"/>
    <w:rsid w:val="007D536A"/>
    <w:rsid w:val="007D55DB"/>
    <w:rsid w:val="007D5753"/>
    <w:rsid w:val="007D5A25"/>
    <w:rsid w:val="007D5AA6"/>
    <w:rsid w:val="007D5B94"/>
    <w:rsid w:val="007D6105"/>
    <w:rsid w:val="007D6184"/>
    <w:rsid w:val="007D6441"/>
    <w:rsid w:val="007D6508"/>
    <w:rsid w:val="007D668F"/>
    <w:rsid w:val="007D6851"/>
    <w:rsid w:val="007D689B"/>
    <w:rsid w:val="007D6D7C"/>
    <w:rsid w:val="007D7054"/>
    <w:rsid w:val="007D77F4"/>
    <w:rsid w:val="007D7CC0"/>
    <w:rsid w:val="007D7DB4"/>
    <w:rsid w:val="007E0182"/>
    <w:rsid w:val="007E0216"/>
    <w:rsid w:val="007E08C9"/>
    <w:rsid w:val="007E0CAE"/>
    <w:rsid w:val="007E0D45"/>
    <w:rsid w:val="007E0E1F"/>
    <w:rsid w:val="007E0EBA"/>
    <w:rsid w:val="007E1CF6"/>
    <w:rsid w:val="007E1D16"/>
    <w:rsid w:val="007E204A"/>
    <w:rsid w:val="007E2159"/>
    <w:rsid w:val="007E221A"/>
    <w:rsid w:val="007E2867"/>
    <w:rsid w:val="007E2AB9"/>
    <w:rsid w:val="007E2C14"/>
    <w:rsid w:val="007E30A4"/>
    <w:rsid w:val="007E35B1"/>
    <w:rsid w:val="007E3C1D"/>
    <w:rsid w:val="007E3D0C"/>
    <w:rsid w:val="007E3D72"/>
    <w:rsid w:val="007E42A5"/>
    <w:rsid w:val="007E441E"/>
    <w:rsid w:val="007E47E8"/>
    <w:rsid w:val="007E48E5"/>
    <w:rsid w:val="007E4DD5"/>
    <w:rsid w:val="007E526A"/>
    <w:rsid w:val="007E536A"/>
    <w:rsid w:val="007E5671"/>
    <w:rsid w:val="007E56C1"/>
    <w:rsid w:val="007E56CF"/>
    <w:rsid w:val="007E57B7"/>
    <w:rsid w:val="007E58C1"/>
    <w:rsid w:val="007E5C47"/>
    <w:rsid w:val="007E6132"/>
    <w:rsid w:val="007E6221"/>
    <w:rsid w:val="007E6248"/>
    <w:rsid w:val="007E6456"/>
    <w:rsid w:val="007E65C8"/>
    <w:rsid w:val="007E65E4"/>
    <w:rsid w:val="007E68B8"/>
    <w:rsid w:val="007E6A24"/>
    <w:rsid w:val="007E6A71"/>
    <w:rsid w:val="007E6B44"/>
    <w:rsid w:val="007E6B9B"/>
    <w:rsid w:val="007E6D4D"/>
    <w:rsid w:val="007E6E4D"/>
    <w:rsid w:val="007E6E8D"/>
    <w:rsid w:val="007E7054"/>
    <w:rsid w:val="007E7165"/>
    <w:rsid w:val="007E724D"/>
    <w:rsid w:val="007E7685"/>
    <w:rsid w:val="007E7A10"/>
    <w:rsid w:val="007E7C45"/>
    <w:rsid w:val="007E7C5E"/>
    <w:rsid w:val="007E7FC6"/>
    <w:rsid w:val="007F0598"/>
    <w:rsid w:val="007F0FC4"/>
    <w:rsid w:val="007F1074"/>
    <w:rsid w:val="007F1B95"/>
    <w:rsid w:val="007F1C88"/>
    <w:rsid w:val="007F1D3D"/>
    <w:rsid w:val="007F1D84"/>
    <w:rsid w:val="007F215A"/>
    <w:rsid w:val="007F21B9"/>
    <w:rsid w:val="007F2583"/>
    <w:rsid w:val="007F2B68"/>
    <w:rsid w:val="007F2BD4"/>
    <w:rsid w:val="007F2D63"/>
    <w:rsid w:val="007F3119"/>
    <w:rsid w:val="007F3142"/>
    <w:rsid w:val="007F361F"/>
    <w:rsid w:val="007F39D8"/>
    <w:rsid w:val="007F3A79"/>
    <w:rsid w:val="007F3B0A"/>
    <w:rsid w:val="007F3B86"/>
    <w:rsid w:val="007F3F44"/>
    <w:rsid w:val="007F40ED"/>
    <w:rsid w:val="007F417E"/>
    <w:rsid w:val="007F4706"/>
    <w:rsid w:val="007F483F"/>
    <w:rsid w:val="007F48B6"/>
    <w:rsid w:val="007F48CB"/>
    <w:rsid w:val="007F4A7B"/>
    <w:rsid w:val="007F4F53"/>
    <w:rsid w:val="007F5337"/>
    <w:rsid w:val="007F5463"/>
    <w:rsid w:val="007F5A45"/>
    <w:rsid w:val="007F6022"/>
    <w:rsid w:val="007F604D"/>
    <w:rsid w:val="007F60CE"/>
    <w:rsid w:val="007F6110"/>
    <w:rsid w:val="007F61BB"/>
    <w:rsid w:val="007F6214"/>
    <w:rsid w:val="007F6232"/>
    <w:rsid w:val="007F6290"/>
    <w:rsid w:val="007F632F"/>
    <w:rsid w:val="007F67C7"/>
    <w:rsid w:val="007F6895"/>
    <w:rsid w:val="007F6C1A"/>
    <w:rsid w:val="007F7342"/>
    <w:rsid w:val="007F748A"/>
    <w:rsid w:val="007F7995"/>
    <w:rsid w:val="007F7C55"/>
    <w:rsid w:val="007F7CCC"/>
    <w:rsid w:val="0080048F"/>
    <w:rsid w:val="008004A9"/>
    <w:rsid w:val="00800536"/>
    <w:rsid w:val="0080098D"/>
    <w:rsid w:val="00800B2D"/>
    <w:rsid w:val="00800C45"/>
    <w:rsid w:val="00800F95"/>
    <w:rsid w:val="0080127E"/>
    <w:rsid w:val="008013FE"/>
    <w:rsid w:val="008018B5"/>
    <w:rsid w:val="00802088"/>
    <w:rsid w:val="008025FD"/>
    <w:rsid w:val="00802811"/>
    <w:rsid w:val="008029A8"/>
    <w:rsid w:val="00802E1E"/>
    <w:rsid w:val="00802E43"/>
    <w:rsid w:val="0080323E"/>
    <w:rsid w:val="00803335"/>
    <w:rsid w:val="00803629"/>
    <w:rsid w:val="00803638"/>
    <w:rsid w:val="00803696"/>
    <w:rsid w:val="00803D14"/>
    <w:rsid w:val="008040B8"/>
    <w:rsid w:val="008041E2"/>
    <w:rsid w:val="008043EA"/>
    <w:rsid w:val="0080441A"/>
    <w:rsid w:val="008044FB"/>
    <w:rsid w:val="008047EE"/>
    <w:rsid w:val="00804C37"/>
    <w:rsid w:val="00804DA8"/>
    <w:rsid w:val="00804E6E"/>
    <w:rsid w:val="00805314"/>
    <w:rsid w:val="008057B7"/>
    <w:rsid w:val="008057DE"/>
    <w:rsid w:val="00805844"/>
    <w:rsid w:val="008058BF"/>
    <w:rsid w:val="00805E12"/>
    <w:rsid w:val="00805E37"/>
    <w:rsid w:val="0080628F"/>
    <w:rsid w:val="00806383"/>
    <w:rsid w:val="00806780"/>
    <w:rsid w:val="008067BE"/>
    <w:rsid w:val="0080682C"/>
    <w:rsid w:val="00806AE7"/>
    <w:rsid w:val="00806D41"/>
    <w:rsid w:val="00806EED"/>
    <w:rsid w:val="0080754D"/>
    <w:rsid w:val="00807637"/>
    <w:rsid w:val="0080792F"/>
    <w:rsid w:val="00807A04"/>
    <w:rsid w:val="00807A4B"/>
    <w:rsid w:val="00807ED5"/>
    <w:rsid w:val="00810264"/>
    <w:rsid w:val="00810668"/>
    <w:rsid w:val="008106E9"/>
    <w:rsid w:val="00810715"/>
    <w:rsid w:val="00810740"/>
    <w:rsid w:val="0081087B"/>
    <w:rsid w:val="00810B46"/>
    <w:rsid w:val="00810C99"/>
    <w:rsid w:val="00810E00"/>
    <w:rsid w:val="00810ECE"/>
    <w:rsid w:val="008110C5"/>
    <w:rsid w:val="008118DE"/>
    <w:rsid w:val="00811AE9"/>
    <w:rsid w:val="00811B90"/>
    <w:rsid w:val="00811BEC"/>
    <w:rsid w:val="0081207A"/>
    <w:rsid w:val="008127A3"/>
    <w:rsid w:val="00812AA5"/>
    <w:rsid w:val="00812BBD"/>
    <w:rsid w:val="0081334A"/>
    <w:rsid w:val="00813401"/>
    <w:rsid w:val="0081354C"/>
    <w:rsid w:val="008135E8"/>
    <w:rsid w:val="00813A60"/>
    <w:rsid w:val="00813B2B"/>
    <w:rsid w:val="00813F92"/>
    <w:rsid w:val="00813F9C"/>
    <w:rsid w:val="008144BE"/>
    <w:rsid w:val="008146EA"/>
    <w:rsid w:val="00815A3D"/>
    <w:rsid w:val="00815B0D"/>
    <w:rsid w:val="00815B94"/>
    <w:rsid w:val="00815BB8"/>
    <w:rsid w:val="00815BD9"/>
    <w:rsid w:val="00815DAE"/>
    <w:rsid w:val="00815F87"/>
    <w:rsid w:val="0081607C"/>
    <w:rsid w:val="008160DB"/>
    <w:rsid w:val="0081619A"/>
    <w:rsid w:val="0081625D"/>
    <w:rsid w:val="00816489"/>
    <w:rsid w:val="00816571"/>
    <w:rsid w:val="0081661B"/>
    <w:rsid w:val="00816733"/>
    <w:rsid w:val="0081679B"/>
    <w:rsid w:val="008168B6"/>
    <w:rsid w:val="00816B05"/>
    <w:rsid w:val="00816B0A"/>
    <w:rsid w:val="00816BCC"/>
    <w:rsid w:val="0081714A"/>
    <w:rsid w:val="008175D1"/>
    <w:rsid w:val="008175D6"/>
    <w:rsid w:val="0081769A"/>
    <w:rsid w:val="008176DB"/>
    <w:rsid w:val="008177DA"/>
    <w:rsid w:val="00817B90"/>
    <w:rsid w:val="00817C1A"/>
    <w:rsid w:val="00817E98"/>
    <w:rsid w:val="0082025A"/>
    <w:rsid w:val="008202AD"/>
    <w:rsid w:val="00820499"/>
    <w:rsid w:val="00820932"/>
    <w:rsid w:val="0082093C"/>
    <w:rsid w:val="00820DAD"/>
    <w:rsid w:val="00820E36"/>
    <w:rsid w:val="00821028"/>
    <w:rsid w:val="008212D8"/>
    <w:rsid w:val="00821512"/>
    <w:rsid w:val="00821599"/>
    <w:rsid w:val="0082179E"/>
    <w:rsid w:val="00821C81"/>
    <w:rsid w:val="0082202E"/>
    <w:rsid w:val="008220B8"/>
    <w:rsid w:val="008220F8"/>
    <w:rsid w:val="00822166"/>
    <w:rsid w:val="00822206"/>
    <w:rsid w:val="0082233D"/>
    <w:rsid w:val="00822646"/>
    <w:rsid w:val="00822F74"/>
    <w:rsid w:val="0082394F"/>
    <w:rsid w:val="008239A9"/>
    <w:rsid w:val="00823A66"/>
    <w:rsid w:val="00823BE6"/>
    <w:rsid w:val="00823E7D"/>
    <w:rsid w:val="00824245"/>
    <w:rsid w:val="0082435B"/>
    <w:rsid w:val="008247F5"/>
    <w:rsid w:val="00824C3F"/>
    <w:rsid w:val="00824C7F"/>
    <w:rsid w:val="008253EF"/>
    <w:rsid w:val="00825E22"/>
    <w:rsid w:val="00826132"/>
    <w:rsid w:val="00826723"/>
    <w:rsid w:val="00826D8C"/>
    <w:rsid w:val="00826D99"/>
    <w:rsid w:val="008270F9"/>
    <w:rsid w:val="008271CF"/>
    <w:rsid w:val="008271FA"/>
    <w:rsid w:val="00827852"/>
    <w:rsid w:val="00827D18"/>
    <w:rsid w:val="008303DA"/>
    <w:rsid w:val="0083040C"/>
    <w:rsid w:val="008304B0"/>
    <w:rsid w:val="008305A1"/>
    <w:rsid w:val="00830B16"/>
    <w:rsid w:val="00831198"/>
    <w:rsid w:val="0083137B"/>
    <w:rsid w:val="0083198A"/>
    <w:rsid w:val="00831A4A"/>
    <w:rsid w:val="00831B06"/>
    <w:rsid w:val="00831B0F"/>
    <w:rsid w:val="00831CC6"/>
    <w:rsid w:val="008321E8"/>
    <w:rsid w:val="00832716"/>
    <w:rsid w:val="00832992"/>
    <w:rsid w:val="00832B06"/>
    <w:rsid w:val="00832C8A"/>
    <w:rsid w:val="00832DF6"/>
    <w:rsid w:val="00832E3E"/>
    <w:rsid w:val="008332BC"/>
    <w:rsid w:val="00833901"/>
    <w:rsid w:val="00833A0E"/>
    <w:rsid w:val="00833C17"/>
    <w:rsid w:val="00833C44"/>
    <w:rsid w:val="00833D45"/>
    <w:rsid w:val="00833DAB"/>
    <w:rsid w:val="00833ED7"/>
    <w:rsid w:val="0083401A"/>
    <w:rsid w:val="008341CF"/>
    <w:rsid w:val="00834243"/>
    <w:rsid w:val="008344EF"/>
    <w:rsid w:val="00834587"/>
    <w:rsid w:val="008348C8"/>
    <w:rsid w:val="00834BBF"/>
    <w:rsid w:val="00834E4D"/>
    <w:rsid w:val="00834F34"/>
    <w:rsid w:val="00835199"/>
    <w:rsid w:val="008351FC"/>
    <w:rsid w:val="0083526B"/>
    <w:rsid w:val="0083575A"/>
    <w:rsid w:val="008359F7"/>
    <w:rsid w:val="008361B4"/>
    <w:rsid w:val="00836229"/>
    <w:rsid w:val="0083668B"/>
    <w:rsid w:val="00836A4F"/>
    <w:rsid w:val="00836A99"/>
    <w:rsid w:val="00837136"/>
    <w:rsid w:val="0083769B"/>
    <w:rsid w:val="008377CD"/>
    <w:rsid w:val="00837E3A"/>
    <w:rsid w:val="0084052E"/>
    <w:rsid w:val="00840B89"/>
    <w:rsid w:val="00840C22"/>
    <w:rsid w:val="00840C73"/>
    <w:rsid w:val="00840D6F"/>
    <w:rsid w:val="00840D96"/>
    <w:rsid w:val="00840EE3"/>
    <w:rsid w:val="00840F2E"/>
    <w:rsid w:val="008417B1"/>
    <w:rsid w:val="00841AE7"/>
    <w:rsid w:val="008420A8"/>
    <w:rsid w:val="00842594"/>
    <w:rsid w:val="008428EB"/>
    <w:rsid w:val="00842C1A"/>
    <w:rsid w:val="00842E60"/>
    <w:rsid w:val="0084353C"/>
    <w:rsid w:val="00843764"/>
    <w:rsid w:val="00843812"/>
    <w:rsid w:val="008438B6"/>
    <w:rsid w:val="00843902"/>
    <w:rsid w:val="00843BB7"/>
    <w:rsid w:val="00843FA8"/>
    <w:rsid w:val="008444E2"/>
    <w:rsid w:val="0084451F"/>
    <w:rsid w:val="0084464A"/>
    <w:rsid w:val="00844A31"/>
    <w:rsid w:val="00844B47"/>
    <w:rsid w:val="00844D90"/>
    <w:rsid w:val="00844E90"/>
    <w:rsid w:val="00845039"/>
    <w:rsid w:val="008450AD"/>
    <w:rsid w:val="008450C5"/>
    <w:rsid w:val="008452B3"/>
    <w:rsid w:val="008452F0"/>
    <w:rsid w:val="00845372"/>
    <w:rsid w:val="0084538E"/>
    <w:rsid w:val="00845860"/>
    <w:rsid w:val="0084597C"/>
    <w:rsid w:val="00845D24"/>
    <w:rsid w:val="00846576"/>
    <w:rsid w:val="00846758"/>
    <w:rsid w:val="00846802"/>
    <w:rsid w:val="00846A40"/>
    <w:rsid w:val="00846AEC"/>
    <w:rsid w:val="00846BA0"/>
    <w:rsid w:val="00846FFA"/>
    <w:rsid w:val="00847210"/>
    <w:rsid w:val="0084757F"/>
    <w:rsid w:val="008475C7"/>
    <w:rsid w:val="00847630"/>
    <w:rsid w:val="00847A96"/>
    <w:rsid w:val="00850688"/>
    <w:rsid w:val="0085080E"/>
    <w:rsid w:val="00850A2C"/>
    <w:rsid w:val="00850AC3"/>
    <w:rsid w:val="00850AC4"/>
    <w:rsid w:val="00850E21"/>
    <w:rsid w:val="00851051"/>
    <w:rsid w:val="00851076"/>
    <w:rsid w:val="00851413"/>
    <w:rsid w:val="00851672"/>
    <w:rsid w:val="00851755"/>
    <w:rsid w:val="00851830"/>
    <w:rsid w:val="0085198E"/>
    <w:rsid w:val="008519C6"/>
    <w:rsid w:val="00851CAE"/>
    <w:rsid w:val="00851F38"/>
    <w:rsid w:val="008524F4"/>
    <w:rsid w:val="008527DB"/>
    <w:rsid w:val="00852B11"/>
    <w:rsid w:val="0085321A"/>
    <w:rsid w:val="0085330E"/>
    <w:rsid w:val="008535A7"/>
    <w:rsid w:val="00853653"/>
    <w:rsid w:val="008536C2"/>
    <w:rsid w:val="00853705"/>
    <w:rsid w:val="00853AE3"/>
    <w:rsid w:val="00853B12"/>
    <w:rsid w:val="00853B42"/>
    <w:rsid w:val="00853B4A"/>
    <w:rsid w:val="00853D95"/>
    <w:rsid w:val="00854058"/>
    <w:rsid w:val="0085421B"/>
    <w:rsid w:val="008542FC"/>
    <w:rsid w:val="00854466"/>
    <w:rsid w:val="00854543"/>
    <w:rsid w:val="00854819"/>
    <w:rsid w:val="00854FF3"/>
    <w:rsid w:val="008550AB"/>
    <w:rsid w:val="008550E5"/>
    <w:rsid w:val="0085520F"/>
    <w:rsid w:val="00855433"/>
    <w:rsid w:val="008555D3"/>
    <w:rsid w:val="008555E5"/>
    <w:rsid w:val="00855618"/>
    <w:rsid w:val="008559E4"/>
    <w:rsid w:val="00855F70"/>
    <w:rsid w:val="00856375"/>
    <w:rsid w:val="008566A8"/>
    <w:rsid w:val="00856711"/>
    <w:rsid w:val="00856B70"/>
    <w:rsid w:val="00856C24"/>
    <w:rsid w:val="00856E44"/>
    <w:rsid w:val="00856F59"/>
    <w:rsid w:val="00857058"/>
    <w:rsid w:val="0085772B"/>
    <w:rsid w:val="00857969"/>
    <w:rsid w:val="00857A9A"/>
    <w:rsid w:val="00857F03"/>
    <w:rsid w:val="00857F48"/>
    <w:rsid w:val="00860E95"/>
    <w:rsid w:val="00860F9C"/>
    <w:rsid w:val="008610AD"/>
    <w:rsid w:val="00861DB1"/>
    <w:rsid w:val="00861E25"/>
    <w:rsid w:val="00862429"/>
    <w:rsid w:val="00862584"/>
    <w:rsid w:val="00862678"/>
    <w:rsid w:val="00862D2C"/>
    <w:rsid w:val="008631E5"/>
    <w:rsid w:val="00863299"/>
    <w:rsid w:val="008633A8"/>
    <w:rsid w:val="008633C4"/>
    <w:rsid w:val="0086363F"/>
    <w:rsid w:val="00863689"/>
    <w:rsid w:val="00864018"/>
    <w:rsid w:val="0086407F"/>
    <w:rsid w:val="008643C6"/>
    <w:rsid w:val="0086462A"/>
    <w:rsid w:val="008648C7"/>
    <w:rsid w:val="00864CEA"/>
    <w:rsid w:val="00864D2E"/>
    <w:rsid w:val="00864FCD"/>
    <w:rsid w:val="00864FCE"/>
    <w:rsid w:val="00865648"/>
    <w:rsid w:val="008656B4"/>
    <w:rsid w:val="00865AF1"/>
    <w:rsid w:val="00865AFF"/>
    <w:rsid w:val="00865DD0"/>
    <w:rsid w:val="008665BC"/>
    <w:rsid w:val="00866A2A"/>
    <w:rsid w:val="0086724A"/>
    <w:rsid w:val="0086747F"/>
    <w:rsid w:val="00867796"/>
    <w:rsid w:val="008677A4"/>
    <w:rsid w:val="00867E79"/>
    <w:rsid w:val="00867E84"/>
    <w:rsid w:val="00867E8F"/>
    <w:rsid w:val="008700BB"/>
    <w:rsid w:val="00870165"/>
    <w:rsid w:val="008704FA"/>
    <w:rsid w:val="00870645"/>
    <w:rsid w:val="00870718"/>
    <w:rsid w:val="008707E2"/>
    <w:rsid w:val="00870866"/>
    <w:rsid w:val="00870945"/>
    <w:rsid w:val="00870AE8"/>
    <w:rsid w:val="00870D03"/>
    <w:rsid w:val="00870E78"/>
    <w:rsid w:val="00870E95"/>
    <w:rsid w:val="00870EC3"/>
    <w:rsid w:val="00871203"/>
    <w:rsid w:val="00871797"/>
    <w:rsid w:val="00871B91"/>
    <w:rsid w:val="00871BB4"/>
    <w:rsid w:val="00871DFE"/>
    <w:rsid w:val="00871FA4"/>
    <w:rsid w:val="00872278"/>
    <w:rsid w:val="00872400"/>
    <w:rsid w:val="008725BB"/>
    <w:rsid w:val="00872614"/>
    <w:rsid w:val="008729B1"/>
    <w:rsid w:val="00872C10"/>
    <w:rsid w:val="00873074"/>
    <w:rsid w:val="008730C0"/>
    <w:rsid w:val="008739CC"/>
    <w:rsid w:val="00873C34"/>
    <w:rsid w:val="00873FC0"/>
    <w:rsid w:val="00873FC9"/>
    <w:rsid w:val="008741DD"/>
    <w:rsid w:val="00874544"/>
    <w:rsid w:val="008745DB"/>
    <w:rsid w:val="008746F8"/>
    <w:rsid w:val="00874A08"/>
    <w:rsid w:val="00874ADE"/>
    <w:rsid w:val="00874D46"/>
    <w:rsid w:val="00874DB5"/>
    <w:rsid w:val="00874E53"/>
    <w:rsid w:val="00874E69"/>
    <w:rsid w:val="00874E9A"/>
    <w:rsid w:val="00874F62"/>
    <w:rsid w:val="00875035"/>
    <w:rsid w:val="00875146"/>
    <w:rsid w:val="008752E0"/>
    <w:rsid w:val="008756F0"/>
    <w:rsid w:val="00875AAA"/>
    <w:rsid w:val="00875B0A"/>
    <w:rsid w:val="00875C9B"/>
    <w:rsid w:val="00875EF3"/>
    <w:rsid w:val="00875FD4"/>
    <w:rsid w:val="008760F9"/>
    <w:rsid w:val="00876517"/>
    <w:rsid w:val="008765C0"/>
    <w:rsid w:val="00876708"/>
    <w:rsid w:val="0087676A"/>
    <w:rsid w:val="0087684E"/>
    <w:rsid w:val="00876BA9"/>
    <w:rsid w:val="00876DC8"/>
    <w:rsid w:val="00876FC2"/>
    <w:rsid w:val="00876FE9"/>
    <w:rsid w:val="00877444"/>
    <w:rsid w:val="0087748B"/>
    <w:rsid w:val="00877683"/>
    <w:rsid w:val="00877742"/>
    <w:rsid w:val="00877752"/>
    <w:rsid w:val="00880119"/>
    <w:rsid w:val="0088020D"/>
    <w:rsid w:val="008805B8"/>
    <w:rsid w:val="008808A5"/>
    <w:rsid w:val="00880989"/>
    <w:rsid w:val="00880B21"/>
    <w:rsid w:val="00880DC6"/>
    <w:rsid w:val="0088133A"/>
    <w:rsid w:val="00881467"/>
    <w:rsid w:val="00881695"/>
    <w:rsid w:val="00881719"/>
    <w:rsid w:val="0088172E"/>
    <w:rsid w:val="0088174B"/>
    <w:rsid w:val="00881E5E"/>
    <w:rsid w:val="00881F80"/>
    <w:rsid w:val="008825A8"/>
    <w:rsid w:val="008826CD"/>
    <w:rsid w:val="00882CA8"/>
    <w:rsid w:val="00883181"/>
    <w:rsid w:val="00883296"/>
    <w:rsid w:val="008839DA"/>
    <w:rsid w:val="00883D66"/>
    <w:rsid w:val="00884010"/>
    <w:rsid w:val="0088419B"/>
    <w:rsid w:val="0088443B"/>
    <w:rsid w:val="008847AC"/>
    <w:rsid w:val="00884CAB"/>
    <w:rsid w:val="00884D0C"/>
    <w:rsid w:val="008850EA"/>
    <w:rsid w:val="008851DF"/>
    <w:rsid w:val="0088527D"/>
    <w:rsid w:val="008855B5"/>
    <w:rsid w:val="00885765"/>
    <w:rsid w:val="00885992"/>
    <w:rsid w:val="00885C70"/>
    <w:rsid w:val="00885E95"/>
    <w:rsid w:val="00885EBF"/>
    <w:rsid w:val="00886341"/>
    <w:rsid w:val="00886EDF"/>
    <w:rsid w:val="00886F8C"/>
    <w:rsid w:val="008875AE"/>
    <w:rsid w:val="008876CF"/>
    <w:rsid w:val="008877A8"/>
    <w:rsid w:val="00887994"/>
    <w:rsid w:val="00887C7F"/>
    <w:rsid w:val="00887E8C"/>
    <w:rsid w:val="00890049"/>
    <w:rsid w:val="00890099"/>
    <w:rsid w:val="008901AA"/>
    <w:rsid w:val="008906E1"/>
    <w:rsid w:val="008908F3"/>
    <w:rsid w:val="00890A3F"/>
    <w:rsid w:val="00890EF0"/>
    <w:rsid w:val="00891187"/>
    <w:rsid w:val="008911F5"/>
    <w:rsid w:val="0089124E"/>
    <w:rsid w:val="0089199A"/>
    <w:rsid w:val="00891D85"/>
    <w:rsid w:val="00891E31"/>
    <w:rsid w:val="00891FDF"/>
    <w:rsid w:val="008920B2"/>
    <w:rsid w:val="00892647"/>
    <w:rsid w:val="008927A4"/>
    <w:rsid w:val="00892A7A"/>
    <w:rsid w:val="00892AE5"/>
    <w:rsid w:val="00892B8C"/>
    <w:rsid w:val="00892C2A"/>
    <w:rsid w:val="00893027"/>
    <w:rsid w:val="008934CD"/>
    <w:rsid w:val="0089365D"/>
    <w:rsid w:val="008937C1"/>
    <w:rsid w:val="00893D01"/>
    <w:rsid w:val="008940AD"/>
    <w:rsid w:val="0089435F"/>
    <w:rsid w:val="00894365"/>
    <w:rsid w:val="0089439C"/>
    <w:rsid w:val="0089443F"/>
    <w:rsid w:val="00894A99"/>
    <w:rsid w:val="00894F48"/>
    <w:rsid w:val="0089566D"/>
    <w:rsid w:val="00895677"/>
    <w:rsid w:val="00895A01"/>
    <w:rsid w:val="00895AEB"/>
    <w:rsid w:val="00895F24"/>
    <w:rsid w:val="00896324"/>
    <w:rsid w:val="00896629"/>
    <w:rsid w:val="0089681A"/>
    <w:rsid w:val="0089710A"/>
    <w:rsid w:val="00897552"/>
    <w:rsid w:val="00897C00"/>
    <w:rsid w:val="008A03E8"/>
    <w:rsid w:val="008A0710"/>
    <w:rsid w:val="008A0B33"/>
    <w:rsid w:val="008A0D42"/>
    <w:rsid w:val="008A0D44"/>
    <w:rsid w:val="008A0FB7"/>
    <w:rsid w:val="008A1187"/>
    <w:rsid w:val="008A11DA"/>
    <w:rsid w:val="008A1245"/>
    <w:rsid w:val="008A151E"/>
    <w:rsid w:val="008A1844"/>
    <w:rsid w:val="008A1CE7"/>
    <w:rsid w:val="008A1E59"/>
    <w:rsid w:val="008A1FAA"/>
    <w:rsid w:val="008A22D4"/>
    <w:rsid w:val="008A29A1"/>
    <w:rsid w:val="008A2A36"/>
    <w:rsid w:val="008A2BAF"/>
    <w:rsid w:val="008A2C6E"/>
    <w:rsid w:val="008A31D4"/>
    <w:rsid w:val="008A3389"/>
    <w:rsid w:val="008A3635"/>
    <w:rsid w:val="008A38AC"/>
    <w:rsid w:val="008A3B2B"/>
    <w:rsid w:val="008A3E18"/>
    <w:rsid w:val="008A3F4A"/>
    <w:rsid w:val="008A4084"/>
    <w:rsid w:val="008A4206"/>
    <w:rsid w:val="008A45C6"/>
    <w:rsid w:val="008A4794"/>
    <w:rsid w:val="008A498B"/>
    <w:rsid w:val="008A4B8F"/>
    <w:rsid w:val="008A4C0D"/>
    <w:rsid w:val="008A4DB8"/>
    <w:rsid w:val="008A4F2B"/>
    <w:rsid w:val="008A5202"/>
    <w:rsid w:val="008A58A9"/>
    <w:rsid w:val="008A591C"/>
    <w:rsid w:val="008A5E46"/>
    <w:rsid w:val="008A6084"/>
    <w:rsid w:val="008A61B7"/>
    <w:rsid w:val="008A633B"/>
    <w:rsid w:val="008A64F2"/>
    <w:rsid w:val="008A6641"/>
    <w:rsid w:val="008A6AFA"/>
    <w:rsid w:val="008A6B5A"/>
    <w:rsid w:val="008A6BDC"/>
    <w:rsid w:val="008A6C33"/>
    <w:rsid w:val="008A6C41"/>
    <w:rsid w:val="008A79AD"/>
    <w:rsid w:val="008A7F28"/>
    <w:rsid w:val="008B00A7"/>
    <w:rsid w:val="008B087E"/>
    <w:rsid w:val="008B094D"/>
    <w:rsid w:val="008B0A99"/>
    <w:rsid w:val="008B0FAB"/>
    <w:rsid w:val="008B10C1"/>
    <w:rsid w:val="008B1499"/>
    <w:rsid w:val="008B1533"/>
    <w:rsid w:val="008B1678"/>
    <w:rsid w:val="008B18AB"/>
    <w:rsid w:val="008B1CF3"/>
    <w:rsid w:val="008B1D4F"/>
    <w:rsid w:val="008B1D64"/>
    <w:rsid w:val="008B20B4"/>
    <w:rsid w:val="008B25EF"/>
    <w:rsid w:val="008B29F3"/>
    <w:rsid w:val="008B3026"/>
    <w:rsid w:val="008B30C7"/>
    <w:rsid w:val="008B3426"/>
    <w:rsid w:val="008B3434"/>
    <w:rsid w:val="008B356D"/>
    <w:rsid w:val="008B36CE"/>
    <w:rsid w:val="008B38BE"/>
    <w:rsid w:val="008B3A4A"/>
    <w:rsid w:val="008B3BBF"/>
    <w:rsid w:val="008B3CAB"/>
    <w:rsid w:val="008B3D89"/>
    <w:rsid w:val="008B4191"/>
    <w:rsid w:val="008B41C3"/>
    <w:rsid w:val="008B4340"/>
    <w:rsid w:val="008B448E"/>
    <w:rsid w:val="008B45CB"/>
    <w:rsid w:val="008B46A2"/>
    <w:rsid w:val="008B48C7"/>
    <w:rsid w:val="008B4905"/>
    <w:rsid w:val="008B4C15"/>
    <w:rsid w:val="008B4E82"/>
    <w:rsid w:val="008B4E8A"/>
    <w:rsid w:val="008B537F"/>
    <w:rsid w:val="008B53E9"/>
    <w:rsid w:val="008B569C"/>
    <w:rsid w:val="008B5911"/>
    <w:rsid w:val="008B5A21"/>
    <w:rsid w:val="008B5B23"/>
    <w:rsid w:val="008B60F4"/>
    <w:rsid w:val="008B6252"/>
    <w:rsid w:val="008B6350"/>
    <w:rsid w:val="008B650A"/>
    <w:rsid w:val="008B6539"/>
    <w:rsid w:val="008B656F"/>
    <w:rsid w:val="008B66FE"/>
    <w:rsid w:val="008B6BD4"/>
    <w:rsid w:val="008B6D7F"/>
    <w:rsid w:val="008B6DFB"/>
    <w:rsid w:val="008B6F35"/>
    <w:rsid w:val="008B74C4"/>
    <w:rsid w:val="008B767C"/>
    <w:rsid w:val="008B76F5"/>
    <w:rsid w:val="008B773E"/>
    <w:rsid w:val="008B778A"/>
    <w:rsid w:val="008B7915"/>
    <w:rsid w:val="008B7B56"/>
    <w:rsid w:val="008B7BC5"/>
    <w:rsid w:val="008C08A2"/>
    <w:rsid w:val="008C0CD6"/>
    <w:rsid w:val="008C0D17"/>
    <w:rsid w:val="008C0D22"/>
    <w:rsid w:val="008C0DE4"/>
    <w:rsid w:val="008C0E37"/>
    <w:rsid w:val="008C10A4"/>
    <w:rsid w:val="008C13C0"/>
    <w:rsid w:val="008C1C66"/>
    <w:rsid w:val="008C1D31"/>
    <w:rsid w:val="008C1E2F"/>
    <w:rsid w:val="008C1EA4"/>
    <w:rsid w:val="008C2419"/>
    <w:rsid w:val="008C2709"/>
    <w:rsid w:val="008C286F"/>
    <w:rsid w:val="008C2BCF"/>
    <w:rsid w:val="008C2C41"/>
    <w:rsid w:val="008C3139"/>
    <w:rsid w:val="008C339D"/>
    <w:rsid w:val="008C3942"/>
    <w:rsid w:val="008C394B"/>
    <w:rsid w:val="008C3B99"/>
    <w:rsid w:val="008C3F68"/>
    <w:rsid w:val="008C41E7"/>
    <w:rsid w:val="008C4662"/>
    <w:rsid w:val="008C47E0"/>
    <w:rsid w:val="008C4922"/>
    <w:rsid w:val="008C4C37"/>
    <w:rsid w:val="008C5024"/>
    <w:rsid w:val="008C5650"/>
    <w:rsid w:val="008C57F5"/>
    <w:rsid w:val="008C5A5F"/>
    <w:rsid w:val="008C5B4F"/>
    <w:rsid w:val="008C5C72"/>
    <w:rsid w:val="008C5D04"/>
    <w:rsid w:val="008C6215"/>
    <w:rsid w:val="008C63DB"/>
    <w:rsid w:val="008C64E9"/>
    <w:rsid w:val="008C6792"/>
    <w:rsid w:val="008C68BC"/>
    <w:rsid w:val="008C6AAD"/>
    <w:rsid w:val="008C6C49"/>
    <w:rsid w:val="008C6CCB"/>
    <w:rsid w:val="008C6DC4"/>
    <w:rsid w:val="008C720D"/>
    <w:rsid w:val="008C7433"/>
    <w:rsid w:val="008C7DE8"/>
    <w:rsid w:val="008C7EF8"/>
    <w:rsid w:val="008D0721"/>
    <w:rsid w:val="008D0814"/>
    <w:rsid w:val="008D0871"/>
    <w:rsid w:val="008D0E2C"/>
    <w:rsid w:val="008D140A"/>
    <w:rsid w:val="008D15F4"/>
    <w:rsid w:val="008D1705"/>
    <w:rsid w:val="008D1788"/>
    <w:rsid w:val="008D1D48"/>
    <w:rsid w:val="008D1D8A"/>
    <w:rsid w:val="008D1FFB"/>
    <w:rsid w:val="008D21EB"/>
    <w:rsid w:val="008D2419"/>
    <w:rsid w:val="008D259C"/>
    <w:rsid w:val="008D2803"/>
    <w:rsid w:val="008D288A"/>
    <w:rsid w:val="008D28A4"/>
    <w:rsid w:val="008D2D53"/>
    <w:rsid w:val="008D339F"/>
    <w:rsid w:val="008D366C"/>
    <w:rsid w:val="008D3826"/>
    <w:rsid w:val="008D3A8D"/>
    <w:rsid w:val="008D3B95"/>
    <w:rsid w:val="008D3E7A"/>
    <w:rsid w:val="008D419B"/>
    <w:rsid w:val="008D423E"/>
    <w:rsid w:val="008D4306"/>
    <w:rsid w:val="008D4311"/>
    <w:rsid w:val="008D48EE"/>
    <w:rsid w:val="008D49CA"/>
    <w:rsid w:val="008D49D1"/>
    <w:rsid w:val="008D4BCF"/>
    <w:rsid w:val="008D4CD4"/>
    <w:rsid w:val="008D4E80"/>
    <w:rsid w:val="008D539B"/>
    <w:rsid w:val="008D53C4"/>
    <w:rsid w:val="008D53D7"/>
    <w:rsid w:val="008D5BD6"/>
    <w:rsid w:val="008D5E78"/>
    <w:rsid w:val="008D5EF4"/>
    <w:rsid w:val="008D5F22"/>
    <w:rsid w:val="008D617D"/>
    <w:rsid w:val="008D61E2"/>
    <w:rsid w:val="008D63EC"/>
    <w:rsid w:val="008D6A09"/>
    <w:rsid w:val="008D6A9B"/>
    <w:rsid w:val="008D6AAF"/>
    <w:rsid w:val="008D6D21"/>
    <w:rsid w:val="008D6D71"/>
    <w:rsid w:val="008D70A6"/>
    <w:rsid w:val="008D75F4"/>
    <w:rsid w:val="008D77B9"/>
    <w:rsid w:val="008D7988"/>
    <w:rsid w:val="008D7C8E"/>
    <w:rsid w:val="008D7F38"/>
    <w:rsid w:val="008D7F79"/>
    <w:rsid w:val="008E01AD"/>
    <w:rsid w:val="008E0339"/>
    <w:rsid w:val="008E0437"/>
    <w:rsid w:val="008E04A3"/>
    <w:rsid w:val="008E04B4"/>
    <w:rsid w:val="008E084D"/>
    <w:rsid w:val="008E0A29"/>
    <w:rsid w:val="008E0BE4"/>
    <w:rsid w:val="008E0C50"/>
    <w:rsid w:val="008E0FA4"/>
    <w:rsid w:val="008E165C"/>
    <w:rsid w:val="008E1B03"/>
    <w:rsid w:val="008E1C5C"/>
    <w:rsid w:val="008E1FC6"/>
    <w:rsid w:val="008E22BF"/>
    <w:rsid w:val="008E26B7"/>
    <w:rsid w:val="008E2858"/>
    <w:rsid w:val="008E2867"/>
    <w:rsid w:val="008E29AC"/>
    <w:rsid w:val="008E2ABD"/>
    <w:rsid w:val="008E2BC0"/>
    <w:rsid w:val="008E2D23"/>
    <w:rsid w:val="008E2E14"/>
    <w:rsid w:val="008E2F49"/>
    <w:rsid w:val="008E2F78"/>
    <w:rsid w:val="008E2FC6"/>
    <w:rsid w:val="008E2FE0"/>
    <w:rsid w:val="008E301F"/>
    <w:rsid w:val="008E30BA"/>
    <w:rsid w:val="008E3129"/>
    <w:rsid w:val="008E368E"/>
    <w:rsid w:val="008E370B"/>
    <w:rsid w:val="008E392F"/>
    <w:rsid w:val="008E3D4C"/>
    <w:rsid w:val="008E3F5A"/>
    <w:rsid w:val="008E4117"/>
    <w:rsid w:val="008E4D07"/>
    <w:rsid w:val="008E5314"/>
    <w:rsid w:val="008E53B6"/>
    <w:rsid w:val="008E54C8"/>
    <w:rsid w:val="008E5AB4"/>
    <w:rsid w:val="008E6265"/>
    <w:rsid w:val="008E6292"/>
    <w:rsid w:val="008E6390"/>
    <w:rsid w:val="008E6689"/>
    <w:rsid w:val="008E6BF5"/>
    <w:rsid w:val="008E6F59"/>
    <w:rsid w:val="008E7267"/>
    <w:rsid w:val="008E7556"/>
    <w:rsid w:val="008E7724"/>
    <w:rsid w:val="008E78E5"/>
    <w:rsid w:val="008E7A1A"/>
    <w:rsid w:val="008F0727"/>
    <w:rsid w:val="008F0942"/>
    <w:rsid w:val="008F0958"/>
    <w:rsid w:val="008F101C"/>
    <w:rsid w:val="008F11AF"/>
    <w:rsid w:val="008F158B"/>
    <w:rsid w:val="008F179C"/>
    <w:rsid w:val="008F1B3E"/>
    <w:rsid w:val="008F1B7B"/>
    <w:rsid w:val="008F1BB0"/>
    <w:rsid w:val="008F2151"/>
    <w:rsid w:val="008F2393"/>
    <w:rsid w:val="008F2462"/>
    <w:rsid w:val="008F29CD"/>
    <w:rsid w:val="008F29E5"/>
    <w:rsid w:val="008F2B19"/>
    <w:rsid w:val="008F2D53"/>
    <w:rsid w:val="008F36E8"/>
    <w:rsid w:val="008F375D"/>
    <w:rsid w:val="008F39B4"/>
    <w:rsid w:val="008F3A7E"/>
    <w:rsid w:val="008F3F3D"/>
    <w:rsid w:val="008F40B4"/>
    <w:rsid w:val="008F484E"/>
    <w:rsid w:val="008F4976"/>
    <w:rsid w:val="008F4CE7"/>
    <w:rsid w:val="008F4DA3"/>
    <w:rsid w:val="008F4DD5"/>
    <w:rsid w:val="008F4EB6"/>
    <w:rsid w:val="008F4F71"/>
    <w:rsid w:val="008F542D"/>
    <w:rsid w:val="008F5533"/>
    <w:rsid w:val="008F5751"/>
    <w:rsid w:val="008F5791"/>
    <w:rsid w:val="008F5D62"/>
    <w:rsid w:val="008F5F84"/>
    <w:rsid w:val="008F6496"/>
    <w:rsid w:val="008F6751"/>
    <w:rsid w:val="008F689E"/>
    <w:rsid w:val="008F6B15"/>
    <w:rsid w:val="008F6C62"/>
    <w:rsid w:val="008F6D4F"/>
    <w:rsid w:val="008F7241"/>
    <w:rsid w:val="008F75D9"/>
    <w:rsid w:val="008F76D5"/>
    <w:rsid w:val="008F7B45"/>
    <w:rsid w:val="008F7BB6"/>
    <w:rsid w:val="008F7BBF"/>
    <w:rsid w:val="008F7CB7"/>
    <w:rsid w:val="008F7F24"/>
    <w:rsid w:val="00900003"/>
    <w:rsid w:val="009002B7"/>
    <w:rsid w:val="009007A9"/>
    <w:rsid w:val="009007F0"/>
    <w:rsid w:val="009009F6"/>
    <w:rsid w:val="00900B5D"/>
    <w:rsid w:val="00900BB2"/>
    <w:rsid w:val="00900D3B"/>
    <w:rsid w:val="00900E7F"/>
    <w:rsid w:val="00901565"/>
    <w:rsid w:val="00901948"/>
    <w:rsid w:val="00901956"/>
    <w:rsid w:val="00901B42"/>
    <w:rsid w:val="00901C75"/>
    <w:rsid w:val="00901DFA"/>
    <w:rsid w:val="00902763"/>
    <w:rsid w:val="00902B49"/>
    <w:rsid w:val="00902BF4"/>
    <w:rsid w:val="00903198"/>
    <w:rsid w:val="00903410"/>
    <w:rsid w:val="0090368D"/>
    <w:rsid w:val="009037AF"/>
    <w:rsid w:val="00903FAB"/>
    <w:rsid w:val="00904079"/>
    <w:rsid w:val="009040F0"/>
    <w:rsid w:val="009041CD"/>
    <w:rsid w:val="009042E6"/>
    <w:rsid w:val="009045C7"/>
    <w:rsid w:val="009047AA"/>
    <w:rsid w:val="009048AB"/>
    <w:rsid w:val="00904912"/>
    <w:rsid w:val="009049A3"/>
    <w:rsid w:val="00904A84"/>
    <w:rsid w:val="00904CD2"/>
    <w:rsid w:val="00904D07"/>
    <w:rsid w:val="00904EB8"/>
    <w:rsid w:val="0090539E"/>
    <w:rsid w:val="009053F4"/>
    <w:rsid w:val="0090541F"/>
    <w:rsid w:val="00905596"/>
    <w:rsid w:val="00905F6C"/>
    <w:rsid w:val="00906108"/>
    <w:rsid w:val="009063DD"/>
    <w:rsid w:val="00906573"/>
    <w:rsid w:val="0090663E"/>
    <w:rsid w:val="009066E4"/>
    <w:rsid w:val="00906C3D"/>
    <w:rsid w:val="00906CFD"/>
    <w:rsid w:val="00906D54"/>
    <w:rsid w:val="0090705A"/>
    <w:rsid w:val="009070D0"/>
    <w:rsid w:val="00907372"/>
    <w:rsid w:val="009074B7"/>
    <w:rsid w:val="0090752C"/>
    <w:rsid w:val="00907B12"/>
    <w:rsid w:val="00907BA3"/>
    <w:rsid w:val="00907BAB"/>
    <w:rsid w:val="00907F1A"/>
    <w:rsid w:val="009103F2"/>
    <w:rsid w:val="00910434"/>
    <w:rsid w:val="0091044D"/>
    <w:rsid w:val="0091078D"/>
    <w:rsid w:val="00910D7E"/>
    <w:rsid w:val="00910E7E"/>
    <w:rsid w:val="00911066"/>
    <w:rsid w:val="00911277"/>
    <w:rsid w:val="00911679"/>
    <w:rsid w:val="009116DB"/>
    <w:rsid w:val="00911737"/>
    <w:rsid w:val="00911ACE"/>
    <w:rsid w:val="00911CE5"/>
    <w:rsid w:val="00912109"/>
    <w:rsid w:val="00913588"/>
    <w:rsid w:val="00913623"/>
    <w:rsid w:val="00913680"/>
    <w:rsid w:val="0091385A"/>
    <w:rsid w:val="00913A2E"/>
    <w:rsid w:val="00913BC8"/>
    <w:rsid w:val="00913CDA"/>
    <w:rsid w:val="00913EF9"/>
    <w:rsid w:val="00913FC4"/>
    <w:rsid w:val="0091401F"/>
    <w:rsid w:val="00914B29"/>
    <w:rsid w:val="00914E8F"/>
    <w:rsid w:val="0091500F"/>
    <w:rsid w:val="00915299"/>
    <w:rsid w:val="00915930"/>
    <w:rsid w:val="00915D01"/>
    <w:rsid w:val="009162A6"/>
    <w:rsid w:val="00916567"/>
    <w:rsid w:val="009167CF"/>
    <w:rsid w:val="00916804"/>
    <w:rsid w:val="00916A0B"/>
    <w:rsid w:val="00916C03"/>
    <w:rsid w:val="00916CDA"/>
    <w:rsid w:val="00917094"/>
    <w:rsid w:val="0091730C"/>
    <w:rsid w:val="009176F5"/>
    <w:rsid w:val="00917729"/>
    <w:rsid w:val="00917B10"/>
    <w:rsid w:val="00917ECD"/>
    <w:rsid w:val="009202B2"/>
    <w:rsid w:val="00920327"/>
    <w:rsid w:val="0092042A"/>
    <w:rsid w:val="009207EF"/>
    <w:rsid w:val="0092089D"/>
    <w:rsid w:val="00920DAD"/>
    <w:rsid w:val="00920F22"/>
    <w:rsid w:val="00920FDC"/>
    <w:rsid w:val="00921033"/>
    <w:rsid w:val="009214A7"/>
    <w:rsid w:val="00921605"/>
    <w:rsid w:val="00921705"/>
    <w:rsid w:val="00921730"/>
    <w:rsid w:val="00921AE2"/>
    <w:rsid w:val="00921C03"/>
    <w:rsid w:val="00921D2A"/>
    <w:rsid w:val="00921D2B"/>
    <w:rsid w:val="00921D5D"/>
    <w:rsid w:val="00922781"/>
    <w:rsid w:val="009233A0"/>
    <w:rsid w:val="00923843"/>
    <w:rsid w:val="00923D86"/>
    <w:rsid w:val="00923D92"/>
    <w:rsid w:val="00923E5F"/>
    <w:rsid w:val="00923F51"/>
    <w:rsid w:val="0092405B"/>
    <w:rsid w:val="009244A5"/>
    <w:rsid w:val="0092462F"/>
    <w:rsid w:val="009247A0"/>
    <w:rsid w:val="00924844"/>
    <w:rsid w:val="00924EBB"/>
    <w:rsid w:val="0092572D"/>
    <w:rsid w:val="009257D7"/>
    <w:rsid w:val="00925AA5"/>
    <w:rsid w:val="00925F7D"/>
    <w:rsid w:val="0092625B"/>
    <w:rsid w:val="0092641C"/>
    <w:rsid w:val="00926440"/>
    <w:rsid w:val="00926640"/>
    <w:rsid w:val="0092671E"/>
    <w:rsid w:val="009267A9"/>
    <w:rsid w:val="00926A7F"/>
    <w:rsid w:val="00926AB3"/>
    <w:rsid w:val="00926DDF"/>
    <w:rsid w:val="009270B2"/>
    <w:rsid w:val="009270E5"/>
    <w:rsid w:val="009277A0"/>
    <w:rsid w:val="00927D23"/>
    <w:rsid w:val="00930051"/>
    <w:rsid w:val="009302EA"/>
    <w:rsid w:val="00930407"/>
    <w:rsid w:val="009309A5"/>
    <w:rsid w:val="00930D97"/>
    <w:rsid w:val="00931127"/>
    <w:rsid w:val="00931199"/>
    <w:rsid w:val="009312E8"/>
    <w:rsid w:val="00931953"/>
    <w:rsid w:val="0093195B"/>
    <w:rsid w:val="00931A71"/>
    <w:rsid w:val="00931D37"/>
    <w:rsid w:val="00931FFF"/>
    <w:rsid w:val="009321B8"/>
    <w:rsid w:val="009323C5"/>
    <w:rsid w:val="0093241C"/>
    <w:rsid w:val="009324F2"/>
    <w:rsid w:val="00932879"/>
    <w:rsid w:val="009329C0"/>
    <w:rsid w:val="00932BD4"/>
    <w:rsid w:val="00932BEB"/>
    <w:rsid w:val="00932F3B"/>
    <w:rsid w:val="00933016"/>
    <w:rsid w:val="0093308A"/>
    <w:rsid w:val="0093308D"/>
    <w:rsid w:val="00933327"/>
    <w:rsid w:val="00933530"/>
    <w:rsid w:val="0093368F"/>
    <w:rsid w:val="009336DA"/>
    <w:rsid w:val="00933724"/>
    <w:rsid w:val="0093387D"/>
    <w:rsid w:val="0093388D"/>
    <w:rsid w:val="00933B29"/>
    <w:rsid w:val="00933BF0"/>
    <w:rsid w:val="00933CF0"/>
    <w:rsid w:val="00934762"/>
    <w:rsid w:val="00934AC5"/>
    <w:rsid w:val="00934ED5"/>
    <w:rsid w:val="00934FB3"/>
    <w:rsid w:val="009350ED"/>
    <w:rsid w:val="00935231"/>
    <w:rsid w:val="0093552E"/>
    <w:rsid w:val="009358DC"/>
    <w:rsid w:val="00935A6C"/>
    <w:rsid w:val="00935EC6"/>
    <w:rsid w:val="00935EF2"/>
    <w:rsid w:val="00935FB8"/>
    <w:rsid w:val="009361E9"/>
    <w:rsid w:val="00936329"/>
    <w:rsid w:val="0093666C"/>
    <w:rsid w:val="00936D92"/>
    <w:rsid w:val="00936F77"/>
    <w:rsid w:val="00937688"/>
    <w:rsid w:val="0093774C"/>
    <w:rsid w:val="00937AC8"/>
    <w:rsid w:val="0094019D"/>
    <w:rsid w:val="00940534"/>
    <w:rsid w:val="009409F4"/>
    <w:rsid w:val="00940A24"/>
    <w:rsid w:val="00940B71"/>
    <w:rsid w:val="009410C9"/>
    <w:rsid w:val="0094167C"/>
    <w:rsid w:val="0094193C"/>
    <w:rsid w:val="009423CE"/>
    <w:rsid w:val="00942469"/>
    <w:rsid w:val="009427AD"/>
    <w:rsid w:val="0094283D"/>
    <w:rsid w:val="00942B7C"/>
    <w:rsid w:val="00942C11"/>
    <w:rsid w:val="00943077"/>
    <w:rsid w:val="009430D6"/>
    <w:rsid w:val="009432E7"/>
    <w:rsid w:val="009434C9"/>
    <w:rsid w:val="00943507"/>
    <w:rsid w:val="0094367E"/>
    <w:rsid w:val="009436ED"/>
    <w:rsid w:val="0094371C"/>
    <w:rsid w:val="00943A3F"/>
    <w:rsid w:val="00943A6F"/>
    <w:rsid w:val="00943E9A"/>
    <w:rsid w:val="0094428F"/>
    <w:rsid w:val="00944374"/>
    <w:rsid w:val="009443C0"/>
    <w:rsid w:val="0094451F"/>
    <w:rsid w:val="00944545"/>
    <w:rsid w:val="00944712"/>
    <w:rsid w:val="00944982"/>
    <w:rsid w:val="00944ADA"/>
    <w:rsid w:val="00944C5F"/>
    <w:rsid w:val="00944EC4"/>
    <w:rsid w:val="00944F8D"/>
    <w:rsid w:val="00945005"/>
    <w:rsid w:val="0094531F"/>
    <w:rsid w:val="0094542E"/>
    <w:rsid w:val="00945683"/>
    <w:rsid w:val="0094580B"/>
    <w:rsid w:val="009458F1"/>
    <w:rsid w:val="00945B70"/>
    <w:rsid w:val="00945BAB"/>
    <w:rsid w:val="00945CC3"/>
    <w:rsid w:val="00945DAE"/>
    <w:rsid w:val="00946073"/>
    <w:rsid w:val="009461D0"/>
    <w:rsid w:val="009463DF"/>
    <w:rsid w:val="00946646"/>
    <w:rsid w:val="00946700"/>
    <w:rsid w:val="009467AA"/>
    <w:rsid w:val="00946C19"/>
    <w:rsid w:val="00946D65"/>
    <w:rsid w:val="00946D6B"/>
    <w:rsid w:val="00946F9E"/>
    <w:rsid w:val="0094705C"/>
    <w:rsid w:val="009470D4"/>
    <w:rsid w:val="00947240"/>
    <w:rsid w:val="0094726D"/>
    <w:rsid w:val="009473BF"/>
    <w:rsid w:val="00947734"/>
    <w:rsid w:val="0094783D"/>
    <w:rsid w:val="00947880"/>
    <w:rsid w:val="0094796E"/>
    <w:rsid w:val="00947A30"/>
    <w:rsid w:val="009501B2"/>
    <w:rsid w:val="00950424"/>
    <w:rsid w:val="00950532"/>
    <w:rsid w:val="009505C7"/>
    <w:rsid w:val="009507C3"/>
    <w:rsid w:val="009507F8"/>
    <w:rsid w:val="00950914"/>
    <w:rsid w:val="00950947"/>
    <w:rsid w:val="00951305"/>
    <w:rsid w:val="0095133B"/>
    <w:rsid w:val="00951577"/>
    <w:rsid w:val="00951581"/>
    <w:rsid w:val="0095198D"/>
    <w:rsid w:val="00951C28"/>
    <w:rsid w:val="00951CE4"/>
    <w:rsid w:val="00951E33"/>
    <w:rsid w:val="00951EF5"/>
    <w:rsid w:val="00952003"/>
    <w:rsid w:val="00952206"/>
    <w:rsid w:val="00952355"/>
    <w:rsid w:val="0095254D"/>
    <w:rsid w:val="0095264E"/>
    <w:rsid w:val="0095270A"/>
    <w:rsid w:val="00952828"/>
    <w:rsid w:val="009529AB"/>
    <w:rsid w:val="00952A7A"/>
    <w:rsid w:val="00952AE4"/>
    <w:rsid w:val="00952F3A"/>
    <w:rsid w:val="00952F4F"/>
    <w:rsid w:val="009531EF"/>
    <w:rsid w:val="0095323B"/>
    <w:rsid w:val="00953556"/>
    <w:rsid w:val="00953838"/>
    <w:rsid w:val="0095386C"/>
    <w:rsid w:val="009539B2"/>
    <w:rsid w:val="00953BD9"/>
    <w:rsid w:val="00953FE9"/>
    <w:rsid w:val="00953FEC"/>
    <w:rsid w:val="0095478D"/>
    <w:rsid w:val="0095490A"/>
    <w:rsid w:val="00954AC4"/>
    <w:rsid w:val="00954B1E"/>
    <w:rsid w:val="00954C01"/>
    <w:rsid w:val="00954C60"/>
    <w:rsid w:val="00954E6B"/>
    <w:rsid w:val="00954F73"/>
    <w:rsid w:val="00954F7E"/>
    <w:rsid w:val="009550CD"/>
    <w:rsid w:val="009551EE"/>
    <w:rsid w:val="0095567D"/>
    <w:rsid w:val="00955763"/>
    <w:rsid w:val="009559E0"/>
    <w:rsid w:val="00955D24"/>
    <w:rsid w:val="00956101"/>
    <w:rsid w:val="009564A8"/>
    <w:rsid w:val="009564DC"/>
    <w:rsid w:val="009569D5"/>
    <w:rsid w:val="009569F9"/>
    <w:rsid w:val="00956BD7"/>
    <w:rsid w:val="00956F9E"/>
    <w:rsid w:val="00957361"/>
    <w:rsid w:val="00957502"/>
    <w:rsid w:val="00957A21"/>
    <w:rsid w:val="009603D4"/>
    <w:rsid w:val="00960714"/>
    <w:rsid w:val="00960A38"/>
    <w:rsid w:val="00960D0F"/>
    <w:rsid w:val="0096102F"/>
    <w:rsid w:val="009613E8"/>
    <w:rsid w:val="00961946"/>
    <w:rsid w:val="009619F2"/>
    <w:rsid w:val="00961B84"/>
    <w:rsid w:val="00961C99"/>
    <w:rsid w:val="00961DAD"/>
    <w:rsid w:val="00961EB2"/>
    <w:rsid w:val="009620C2"/>
    <w:rsid w:val="00962106"/>
    <w:rsid w:val="0096228C"/>
    <w:rsid w:val="00962339"/>
    <w:rsid w:val="00962693"/>
    <w:rsid w:val="009628EA"/>
    <w:rsid w:val="00962938"/>
    <w:rsid w:val="009629AD"/>
    <w:rsid w:val="00962A9B"/>
    <w:rsid w:val="00962E06"/>
    <w:rsid w:val="00962E0A"/>
    <w:rsid w:val="009634F1"/>
    <w:rsid w:val="0096379E"/>
    <w:rsid w:val="009637B3"/>
    <w:rsid w:val="009639F4"/>
    <w:rsid w:val="00963BA0"/>
    <w:rsid w:val="00963CD0"/>
    <w:rsid w:val="00963DA9"/>
    <w:rsid w:val="00963E8D"/>
    <w:rsid w:val="00963ECC"/>
    <w:rsid w:val="00963F05"/>
    <w:rsid w:val="00964368"/>
    <w:rsid w:val="00964376"/>
    <w:rsid w:val="0096456C"/>
    <w:rsid w:val="009645F9"/>
    <w:rsid w:val="00964755"/>
    <w:rsid w:val="0096477A"/>
    <w:rsid w:val="009649A7"/>
    <w:rsid w:val="00964D6F"/>
    <w:rsid w:val="00965171"/>
    <w:rsid w:val="0096518B"/>
    <w:rsid w:val="0096536A"/>
    <w:rsid w:val="00965A75"/>
    <w:rsid w:val="00965BF1"/>
    <w:rsid w:val="00965D99"/>
    <w:rsid w:val="00965EE4"/>
    <w:rsid w:val="00965FDA"/>
    <w:rsid w:val="009660DB"/>
    <w:rsid w:val="00966240"/>
    <w:rsid w:val="00966303"/>
    <w:rsid w:val="009664B7"/>
    <w:rsid w:val="00966588"/>
    <w:rsid w:val="0096660E"/>
    <w:rsid w:val="00966768"/>
    <w:rsid w:val="00966C7B"/>
    <w:rsid w:val="00966E6A"/>
    <w:rsid w:val="00966E9C"/>
    <w:rsid w:val="00967591"/>
    <w:rsid w:val="009676F3"/>
    <w:rsid w:val="00967ED4"/>
    <w:rsid w:val="0097067C"/>
    <w:rsid w:val="00970692"/>
    <w:rsid w:val="009707BC"/>
    <w:rsid w:val="00970AF3"/>
    <w:rsid w:val="00970DBE"/>
    <w:rsid w:val="00970F5F"/>
    <w:rsid w:val="00971123"/>
    <w:rsid w:val="009711D3"/>
    <w:rsid w:val="0097142B"/>
    <w:rsid w:val="00971433"/>
    <w:rsid w:val="009715B2"/>
    <w:rsid w:val="00971707"/>
    <w:rsid w:val="00971A16"/>
    <w:rsid w:val="00971C61"/>
    <w:rsid w:val="00971DAD"/>
    <w:rsid w:val="009725BF"/>
    <w:rsid w:val="00972A9C"/>
    <w:rsid w:val="00972EF7"/>
    <w:rsid w:val="009732EC"/>
    <w:rsid w:val="009733BE"/>
    <w:rsid w:val="0097380C"/>
    <w:rsid w:val="00973A22"/>
    <w:rsid w:val="00973A7B"/>
    <w:rsid w:val="00973FCD"/>
    <w:rsid w:val="00974261"/>
    <w:rsid w:val="00974421"/>
    <w:rsid w:val="00974691"/>
    <w:rsid w:val="00974842"/>
    <w:rsid w:val="00974A77"/>
    <w:rsid w:val="00974EFB"/>
    <w:rsid w:val="00974F92"/>
    <w:rsid w:val="00975080"/>
    <w:rsid w:val="0097530D"/>
    <w:rsid w:val="00975571"/>
    <w:rsid w:val="009755B0"/>
    <w:rsid w:val="00975877"/>
    <w:rsid w:val="009758FD"/>
    <w:rsid w:val="00975E66"/>
    <w:rsid w:val="00975EA6"/>
    <w:rsid w:val="0097663F"/>
    <w:rsid w:val="009766DF"/>
    <w:rsid w:val="00976704"/>
    <w:rsid w:val="0097679F"/>
    <w:rsid w:val="009767BE"/>
    <w:rsid w:val="00976D28"/>
    <w:rsid w:val="00977264"/>
    <w:rsid w:val="009772D3"/>
    <w:rsid w:val="009775A7"/>
    <w:rsid w:val="009775FF"/>
    <w:rsid w:val="00977CAC"/>
    <w:rsid w:val="00977E3B"/>
    <w:rsid w:val="0098003F"/>
    <w:rsid w:val="00980340"/>
    <w:rsid w:val="009805A5"/>
    <w:rsid w:val="0098064C"/>
    <w:rsid w:val="009806ED"/>
    <w:rsid w:val="00980BA1"/>
    <w:rsid w:val="00980D2F"/>
    <w:rsid w:val="00980E96"/>
    <w:rsid w:val="009810A5"/>
    <w:rsid w:val="0098117C"/>
    <w:rsid w:val="009811A8"/>
    <w:rsid w:val="009811FB"/>
    <w:rsid w:val="00981501"/>
    <w:rsid w:val="00981878"/>
    <w:rsid w:val="00981B3B"/>
    <w:rsid w:val="00981BB1"/>
    <w:rsid w:val="00981D78"/>
    <w:rsid w:val="009820A1"/>
    <w:rsid w:val="00982156"/>
    <w:rsid w:val="009821CE"/>
    <w:rsid w:val="0098255D"/>
    <w:rsid w:val="009825A6"/>
    <w:rsid w:val="009825BB"/>
    <w:rsid w:val="00982698"/>
    <w:rsid w:val="009829E1"/>
    <w:rsid w:val="00982D8C"/>
    <w:rsid w:val="00982EA5"/>
    <w:rsid w:val="009837F9"/>
    <w:rsid w:val="00983942"/>
    <w:rsid w:val="00983AB8"/>
    <w:rsid w:val="00983E63"/>
    <w:rsid w:val="00984593"/>
    <w:rsid w:val="00984BD8"/>
    <w:rsid w:val="00984D28"/>
    <w:rsid w:val="00984D69"/>
    <w:rsid w:val="00984FA9"/>
    <w:rsid w:val="009852CF"/>
    <w:rsid w:val="00985744"/>
    <w:rsid w:val="00985ADF"/>
    <w:rsid w:val="00985B67"/>
    <w:rsid w:val="00985B83"/>
    <w:rsid w:val="00985CA1"/>
    <w:rsid w:val="00985F50"/>
    <w:rsid w:val="00985F5D"/>
    <w:rsid w:val="00986090"/>
    <w:rsid w:val="009864F1"/>
    <w:rsid w:val="009869BC"/>
    <w:rsid w:val="00986F67"/>
    <w:rsid w:val="00987185"/>
    <w:rsid w:val="0099015D"/>
    <w:rsid w:val="00990237"/>
    <w:rsid w:val="00990406"/>
    <w:rsid w:val="00990733"/>
    <w:rsid w:val="00990900"/>
    <w:rsid w:val="009909DB"/>
    <w:rsid w:val="00990B64"/>
    <w:rsid w:val="00990CEB"/>
    <w:rsid w:val="00991599"/>
    <w:rsid w:val="0099164D"/>
    <w:rsid w:val="009917DF"/>
    <w:rsid w:val="009917FF"/>
    <w:rsid w:val="009919FB"/>
    <w:rsid w:val="00991FC0"/>
    <w:rsid w:val="0099219D"/>
    <w:rsid w:val="00992261"/>
    <w:rsid w:val="009927E5"/>
    <w:rsid w:val="00992840"/>
    <w:rsid w:val="0099289E"/>
    <w:rsid w:val="00992918"/>
    <w:rsid w:val="009929CE"/>
    <w:rsid w:val="00992B2F"/>
    <w:rsid w:val="00992D1A"/>
    <w:rsid w:val="00993256"/>
    <w:rsid w:val="00993678"/>
    <w:rsid w:val="00993803"/>
    <w:rsid w:val="0099393D"/>
    <w:rsid w:val="00993A48"/>
    <w:rsid w:val="00993A97"/>
    <w:rsid w:val="00993FCE"/>
    <w:rsid w:val="009945BC"/>
    <w:rsid w:val="00994BB9"/>
    <w:rsid w:val="00994C24"/>
    <w:rsid w:val="009955C3"/>
    <w:rsid w:val="00995984"/>
    <w:rsid w:val="009959A9"/>
    <w:rsid w:val="00995BFF"/>
    <w:rsid w:val="00995E83"/>
    <w:rsid w:val="009960FA"/>
    <w:rsid w:val="0099614A"/>
    <w:rsid w:val="00996660"/>
    <w:rsid w:val="0099667E"/>
    <w:rsid w:val="009967B3"/>
    <w:rsid w:val="0099688A"/>
    <w:rsid w:val="00996967"/>
    <w:rsid w:val="00996D25"/>
    <w:rsid w:val="00996D2F"/>
    <w:rsid w:val="0099711F"/>
    <w:rsid w:val="009974B5"/>
    <w:rsid w:val="00997656"/>
    <w:rsid w:val="00997803"/>
    <w:rsid w:val="00997BCC"/>
    <w:rsid w:val="00997BDB"/>
    <w:rsid w:val="00997DFA"/>
    <w:rsid w:val="009A04F4"/>
    <w:rsid w:val="009A095C"/>
    <w:rsid w:val="009A09B1"/>
    <w:rsid w:val="009A0A8A"/>
    <w:rsid w:val="009A0D6E"/>
    <w:rsid w:val="009A1047"/>
    <w:rsid w:val="009A104F"/>
    <w:rsid w:val="009A11DD"/>
    <w:rsid w:val="009A13D9"/>
    <w:rsid w:val="009A1C2A"/>
    <w:rsid w:val="009A1C97"/>
    <w:rsid w:val="009A1D78"/>
    <w:rsid w:val="009A1FE1"/>
    <w:rsid w:val="009A2072"/>
    <w:rsid w:val="009A220C"/>
    <w:rsid w:val="009A225D"/>
    <w:rsid w:val="009A277C"/>
    <w:rsid w:val="009A29A4"/>
    <w:rsid w:val="009A2D3F"/>
    <w:rsid w:val="009A2D74"/>
    <w:rsid w:val="009A2D99"/>
    <w:rsid w:val="009A3F38"/>
    <w:rsid w:val="009A41AA"/>
    <w:rsid w:val="009A46D6"/>
    <w:rsid w:val="009A4D23"/>
    <w:rsid w:val="009A54BD"/>
    <w:rsid w:val="009A55EB"/>
    <w:rsid w:val="009A594D"/>
    <w:rsid w:val="009A5ABB"/>
    <w:rsid w:val="009A5BAE"/>
    <w:rsid w:val="009A5E39"/>
    <w:rsid w:val="009A6107"/>
    <w:rsid w:val="009A61C2"/>
    <w:rsid w:val="009A61FF"/>
    <w:rsid w:val="009A624E"/>
    <w:rsid w:val="009A658F"/>
    <w:rsid w:val="009A6655"/>
    <w:rsid w:val="009A668A"/>
    <w:rsid w:val="009A693B"/>
    <w:rsid w:val="009A73D4"/>
    <w:rsid w:val="009A7790"/>
    <w:rsid w:val="009A7ABA"/>
    <w:rsid w:val="009A7C02"/>
    <w:rsid w:val="009A7CAF"/>
    <w:rsid w:val="009A7D70"/>
    <w:rsid w:val="009A7E3D"/>
    <w:rsid w:val="009B0486"/>
    <w:rsid w:val="009B04C2"/>
    <w:rsid w:val="009B04D9"/>
    <w:rsid w:val="009B079C"/>
    <w:rsid w:val="009B091D"/>
    <w:rsid w:val="009B0A5E"/>
    <w:rsid w:val="009B106D"/>
    <w:rsid w:val="009B118B"/>
    <w:rsid w:val="009B11E4"/>
    <w:rsid w:val="009B147B"/>
    <w:rsid w:val="009B18D4"/>
    <w:rsid w:val="009B1A65"/>
    <w:rsid w:val="009B1D99"/>
    <w:rsid w:val="009B25EE"/>
    <w:rsid w:val="009B2795"/>
    <w:rsid w:val="009B28CB"/>
    <w:rsid w:val="009B2C62"/>
    <w:rsid w:val="009B3034"/>
    <w:rsid w:val="009B30FA"/>
    <w:rsid w:val="009B31EB"/>
    <w:rsid w:val="009B3451"/>
    <w:rsid w:val="009B3755"/>
    <w:rsid w:val="009B3B5F"/>
    <w:rsid w:val="009B3E68"/>
    <w:rsid w:val="009B4201"/>
    <w:rsid w:val="009B425F"/>
    <w:rsid w:val="009B4626"/>
    <w:rsid w:val="009B4BD1"/>
    <w:rsid w:val="009B4DB7"/>
    <w:rsid w:val="009B4FA4"/>
    <w:rsid w:val="009B542C"/>
    <w:rsid w:val="009B59AD"/>
    <w:rsid w:val="009B5CA9"/>
    <w:rsid w:val="009B5F06"/>
    <w:rsid w:val="009B646E"/>
    <w:rsid w:val="009B6506"/>
    <w:rsid w:val="009B6742"/>
    <w:rsid w:val="009B68EF"/>
    <w:rsid w:val="009B6BB5"/>
    <w:rsid w:val="009B6BED"/>
    <w:rsid w:val="009B6CB8"/>
    <w:rsid w:val="009B6DA0"/>
    <w:rsid w:val="009B6DAF"/>
    <w:rsid w:val="009B6F54"/>
    <w:rsid w:val="009B6FA1"/>
    <w:rsid w:val="009B700F"/>
    <w:rsid w:val="009B71CB"/>
    <w:rsid w:val="009B74E1"/>
    <w:rsid w:val="009B761D"/>
    <w:rsid w:val="009B761E"/>
    <w:rsid w:val="009B7752"/>
    <w:rsid w:val="009C0078"/>
    <w:rsid w:val="009C02AB"/>
    <w:rsid w:val="009C08BC"/>
    <w:rsid w:val="009C094D"/>
    <w:rsid w:val="009C09D4"/>
    <w:rsid w:val="009C0BE7"/>
    <w:rsid w:val="009C0F1D"/>
    <w:rsid w:val="009C16B3"/>
    <w:rsid w:val="009C1B36"/>
    <w:rsid w:val="009C1BF8"/>
    <w:rsid w:val="009C2228"/>
    <w:rsid w:val="009C2584"/>
    <w:rsid w:val="009C263C"/>
    <w:rsid w:val="009C2891"/>
    <w:rsid w:val="009C28C2"/>
    <w:rsid w:val="009C2955"/>
    <w:rsid w:val="009C2CB5"/>
    <w:rsid w:val="009C2CF0"/>
    <w:rsid w:val="009C2D2A"/>
    <w:rsid w:val="009C2DDB"/>
    <w:rsid w:val="009C33EE"/>
    <w:rsid w:val="009C340E"/>
    <w:rsid w:val="009C34A6"/>
    <w:rsid w:val="009C36D7"/>
    <w:rsid w:val="009C4234"/>
    <w:rsid w:val="009C4528"/>
    <w:rsid w:val="009C4C07"/>
    <w:rsid w:val="009C4DBF"/>
    <w:rsid w:val="009C4DE7"/>
    <w:rsid w:val="009C5448"/>
    <w:rsid w:val="009C5652"/>
    <w:rsid w:val="009C5B91"/>
    <w:rsid w:val="009C5FF7"/>
    <w:rsid w:val="009C6086"/>
    <w:rsid w:val="009C626C"/>
    <w:rsid w:val="009C62F8"/>
    <w:rsid w:val="009C654C"/>
    <w:rsid w:val="009C6899"/>
    <w:rsid w:val="009C6A2F"/>
    <w:rsid w:val="009C708E"/>
    <w:rsid w:val="009C7185"/>
    <w:rsid w:val="009C721F"/>
    <w:rsid w:val="009C7347"/>
    <w:rsid w:val="009C75A8"/>
    <w:rsid w:val="009C7BC2"/>
    <w:rsid w:val="009D0673"/>
    <w:rsid w:val="009D0847"/>
    <w:rsid w:val="009D08E6"/>
    <w:rsid w:val="009D0C74"/>
    <w:rsid w:val="009D0F4C"/>
    <w:rsid w:val="009D1711"/>
    <w:rsid w:val="009D174B"/>
    <w:rsid w:val="009D18BA"/>
    <w:rsid w:val="009D1967"/>
    <w:rsid w:val="009D1976"/>
    <w:rsid w:val="009D1AA5"/>
    <w:rsid w:val="009D20E6"/>
    <w:rsid w:val="009D22ED"/>
    <w:rsid w:val="009D22FD"/>
    <w:rsid w:val="009D2586"/>
    <w:rsid w:val="009D2992"/>
    <w:rsid w:val="009D2B07"/>
    <w:rsid w:val="009D2B31"/>
    <w:rsid w:val="009D2B36"/>
    <w:rsid w:val="009D34B3"/>
    <w:rsid w:val="009D37E4"/>
    <w:rsid w:val="009D37F6"/>
    <w:rsid w:val="009D38B9"/>
    <w:rsid w:val="009D3DA2"/>
    <w:rsid w:val="009D4171"/>
    <w:rsid w:val="009D4546"/>
    <w:rsid w:val="009D4F25"/>
    <w:rsid w:val="009D4F6B"/>
    <w:rsid w:val="009D56DD"/>
    <w:rsid w:val="009D5907"/>
    <w:rsid w:val="009D5B10"/>
    <w:rsid w:val="009D5BE2"/>
    <w:rsid w:val="009D6148"/>
    <w:rsid w:val="009D655F"/>
    <w:rsid w:val="009D6576"/>
    <w:rsid w:val="009D66A1"/>
    <w:rsid w:val="009D6AA5"/>
    <w:rsid w:val="009D6AC6"/>
    <w:rsid w:val="009D7122"/>
    <w:rsid w:val="009D7B6B"/>
    <w:rsid w:val="009D7D2E"/>
    <w:rsid w:val="009D7DE0"/>
    <w:rsid w:val="009E014C"/>
    <w:rsid w:val="009E0169"/>
    <w:rsid w:val="009E059F"/>
    <w:rsid w:val="009E05DD"/>
    <w:rsid w:val="009E0792"/>
    <w:rsid w:val="009E08B3"/>
    <w:rsid w:val="009E0AB6"/>
    <w:rsid w:val="009E0E39"/>
    <w:rsid w:val="009E0F26"/>
    <w:rsid w:val="009E1107"/>
    <w:rsid w:val="009E13AF"/>
    <w:rsid w:val="009E1CAB"/>
    <w:rsid w:val="009E1CF9"/>
    <w:rsid w:val="009E2119"/>
    <w:rsid w:val="009E22EF"/>
    <w:rsid w:val="009E24BE"/>
    <w:rsid w:val="009E2611"/>
    <w:rsid w:val="009E2FC4"/>
    <w:rsid w:val="009E2FDE"/>
    <w:rsid w:val="009E3126"/>
    <w:rsid w:val="009E3130"/>
    <w:rsid w:val="009E3164"/>
    <w:rsid w:val="009E32C5"/>
    <w:rsid w:val="009E369D"/>
    <w:rsid w:val="009E37CA"/>
    <w:rsid w:val="009E3A9F"/>
    <w:rsid w:val="009E3F57"/>
    <w:rsid w:val="009E4191"/>
    <w:rsid w:val="009E4483"/>
    <w:rsid w:val="009E4771"/>
    <w:rsid w:val="009E4772"/>
    <w:rsid w:val="009E4840"/>
    <w:rsid w:val="009E4F76"/>
    <w:rsid w:val="009E55B1"/>
    <w:rsid w:val="009E5912"/>
    <w:rsid w:val="009E5B83"/>
    <w:rsid w:val="009E5D16"/>
    <w:rsid w:val="009E705E"/>
    <w:rsid w:val="009E7271"/>
    <w:rsid w:val="009E727E"/>
    <w:rsid w:val="009E7472"/>
    <w:rsid w:val="009E74EF"/>
    <w:rsid w:val="009E7A22"/>
    <w:rsid w:val="009E7C05"/>
    <w:rsid w:val="009E7C76"/>
    <w:rsid w:val="009E7D70"/>
    <w:rsid w:val="009F04B7"/>
    <w:rsid w:val="009F05FE"/>
    <w:rsid w:val="009F0A51"/>
    <w:rsid w:val="009F0B38"/>
    <w:rsid w:val="009F101A"/>
    <w:rsid w:val="009F11DD"/>
    <w:rsid w:val="009F13C3"/>
    <w:rsid w:val="009F1494"/>
    <w:rsid w:val="009F1528"/>
    <w:rsid w:val="009F19AD"/>
    <w:rsid w:val="009F1E19"/>
    <w:rsid w:val="009F2537"/>
    <w:rsid w:val="009F2710"/>
    <w:rsid w:val="009F2AEF"/>
    <w:rsid w:val="009F2CE8"/>
    <w:rsid w:val="009F300A"/>
    <w:rsid w:val="009F313C"/>
    <w:rsid w:val="009F320C"/>
    <w:rsid w:val="009F324C"/>
    <w:rsid w:val="009F3A05"/>
    <w:rsid w:val="009F3AC8"/>
    <w:rsid w:val="009F3D9B"/>
    <w:rsid w:val="009F4939"/>
    <w:rsid w:val="009F4A9B"/>
    <w:rsid w:val="009F4AA7"/>
    <w:rsid w:val="009F4B08"/>
    <w:rsid w:val="009F4C71"/>
    <w:rsid w:val="009F4D68"/>
    <w:rsid w:val="009F4D87"/>
    <w:rsid w:val="009F4E33"/>
    <w:rsid w:val="009F5161"/>
    <w:rsid w:val="009F531E"/>
    <w:rsid w:val="009F53A0"/>
    <w:rsid w:val="009F545E"/>
    <w:rsid w:val="009F55EC"/>
    <w:rsid w:val="009F59E5"/>
    <w:rsid w:val="009F5A34"/>
    <w:rsid w:val="009F5C0B"/>
    <w:rsid w:val="009F5D9A"/>
    <w:rsid w:val="009F5F5A"/>
    <w:rsid w:val="009F5FC0"/>
    <w:rsid w:val="009F5FD3"/>
    <w:rsid w:val="009F662F"/>
    <w:rsid w:val="009F6731"/>
    <w:rsid w:val="009F6959"/>
    <w:rsid w:val="009F69C7"/>
    <w:rsid w:val="009F69C8"/>
    <w:rsid w:val="009F70DA"/>
    <w:rsid w:val="009F7189"/>
    <w:rsid w:val="009F73A8"/>
    <w:rsid w:val="009F75AD"/>
    <w:rsid w:val="009F7879"/>
    <w:rsid w:val="009F787D"/>
    <w:rsid w:val="009F7DFD"/>
    <w:rsid w:val="00A00011"/>
    <w:rsid w:val="00A0034E"/>
    <w:rsid w:val="00A00A6C"/>
    <w:rsid w:val="00A00B2B"/>
    <w:rsid w:val="00A00C7F"/>
    <w:rsid w:val="00A00FC9"/>
    <w:rsid w:val="00A0103A"/>
    <w:rsid w:val="00A0105D"/>
    <w:rsid w:val="00A010EB"/>
    <w:rsid w:val="00A016D1"/>
    <w:rsid w:val="00A01701"/>
    <w:rsid w:val="00A018FC"/>
    <w:rsid w:val="00A01AD5"/>
    <w:rsid w:val="00A01F78"/>
    <w:rsid w:val="00A02023"/>
    <w:rsid w:val="00A0205A"/>
    <w:rsid w:val="00A0216D"/>
    <w:rsid w:val="00A021DE"/>
    <w:rsid w:val="00A02492"/>
    <w:rsid w:val="00A027C1"/>
    <w:rsid w:val="00A028E4"/>
    <w:rsid w:val="00A02906"/>
    <w:rsid w:val="00A02A1A"/>
    <w:rsid w:val="00A02B69"/>
    <w:rsid w:val="00A03381"/>
    <w:rsid w:val="00A0399E"/>
    <w:rsid w:val="00A03C36"/>
    <w:rsid w:val="00A03CF9"/>
    <w:rsid w:val="00A03F56"/>
    <w:rsid w:val="00A0449D"/>
    <w:rsid w:val="00A04B25"/>
    <w:rsid w:val="00A04F91"/>
    <w:rsid w:val="00A0523F"/>
    <w:rsid w:val="00A05477"/>
    <w:rsid w:val="00A0563D"/>
    <w:rsid w:val="00A057A2"/>
    <w:rsid w:val="00A05E48"/>
    <w:rsid w:val="00A05F3E"/>
    <w:rsid w:val="00A05F66"/>
    <w:rsid w:val="00A06282"/>
    <w:rsid w:val="00A062D9"/>
    <w:rsid w:val="00A066E6"/>
    <w:rsid w:val="00A069A0"/>
    <w:rsid w:val="00A069FA"/>
    <w:rsid w:val="00A07049"/>
    <w:rsid w:val="00A070D2"/>
    <w:rsid w:val="00A0715E"/>
    <w:rsid w:val="00A07358"/>
    <w:rsid w:val="00A07454"/>
    <w:rsid w:val="00A07658"/>
    <w:rsid w:val="00A079CA"/>
    <w:rsid w:val="00A1015D"/>
    <w:rsid w:val="00A102DA"/>
    <w:rsid w:val="00A104BE"/>
    <w:rsid w:val="00A1060C"/>
    <w:rsid w:val="00A1085D"/>
    <w:rsid w:val="00A10C46"/>
    <w:rsid w:val="00A10CAF"/>
    <w:rsid w:val="00A10D2C"/>
    <w:rsid w:val="00A10F4B"/>
    <w:rsid w:val="00A10FE1"/>
    <w:rsid w:val="00A10FF3"/>
    <w:rsid w:val="00A11016"/>
    <w:rsid w:val="00A11807"/>
    <w:rsid w:val="00A11A61"/>
    <w:rsid w:val="00A11AC8"/>
    <w:rsid w:val="00A11BFF"/>
    <w:rsid w:val="00A11C80"/>
    <w:rsid w:val="00A11CCD"/>
    <w:rsid w:val="00A12459"/>
    <w:rsid w:val="00A126D3"/>
    <w:rsid w:val="00A12903"/>
    <w:rsid w:val="00A12D79"/>
    <w:rsid w:val="00A12E12"/>
    <w:rsid w:val="00A130DE"/>
    <w:rsid w:val="00A136E4"/>
    <w:rsid w:val="00A138F5"/>
    <w:rsid w:val="00A13E06"/>
    <w:rsid w:val="00A1400E"/>
    <w:rsid w:val="00A1444A"/>
    <w:rsid w:val="00A1482F"/>
    <w:rsid w:val="00A1495F"/>
    <w:rsid w:val="00A149EE"/>
    <w:rsid w:val="00A14E3F"/>
    <w:rsid w:val="00A14E6C"/>
    <w:rsid w:val="00A155F2"/>
    <w:rsid w:val="00A166B1"/>
    <w:rsid w:val="00A16738"/>
    <w:rsid w:val="00A16ACB"/>
    <w:rsid w:val="00A16B17"/>
    <w:rsid w:val="00A16D2B"/>
    <w:rsid w:val="00A16E03"/>
    <w:rsid w:val="00A16E52"/>
    <w:rsid w:val="00A16E8D"/>
    <w:rsid w:val="00A16EEB"/>
    <w:rsid w:val="00A16F2D"/>
    <w:rsid w:val="00A171F7"/>
    <w:rsid w:val="00A17838"/>
    <w:rsid w:val="00A17B18"/>
    <w:rsid w:val="00A17C41"/>
    <w:rsid w:val="00A17C5E"/>
    <w:rsid w:val="00A17C97"/>
    <w:rsid w:val="00A17CCE"/>
    <w:rsid w:val="00A20367"/>
    <w:rsid w:val="00A203F3"/>
    <w:rsid w:val="00A20488"/>
    <w:rsid w:val="00A209A1"/>
    <w:rsid w:val="00A209EA"/>
    <w:rsid w:val="00A20BCA"/>
    <w:rsid w:val="00A20C76"/>
    <w:rsid w:val="00A20D0D"/>
    <w:rsid w:val="00A20DF0"/>
    <w:rsid w:val="00A20DF8"/>
    <w:rsid w:val="00A21445"/>
    <w:rsid w:val="00A2148E"/>
    <w:rsid w:val="00A21BE1"/>
    <w:rsid w:val="00A21E25"/>
    <w:rsid w:val="00A21E9D"/>
    <w:rsid w:val="00A21F0D"/>
    <w:rsid w:val="00A21FCD"/>
    <w:rsid w:val="00A22295"/>
    <w:rsid w:val="00A2260F"/>
    <w:rsid w:val="00A2264B"/>
    <w:rsid w:val="00A22A37"/>
    <w:rsid w:val="00A22AB8"/>
    <w:rsid w:val="00A22B80"/>
    <w:rsid w:val="00A22CEB"/>
    <w:rsid w:val="00A22D42"/>
    <w:rsid w:val="00A22DA6"/>
    <w:rsid w:val="00A230D5"/>
    <w:rsid w:val="00A2315E"/>
    <w:rsid w:val="00A2354C"/>
    <w:rsid w:val="00A23578"/>
    <w:rsid w:val="00A238E1"/>
    <w:rsid w:val="00A2390B"/>
    <w:rsid w:val="00A239E6"/>
    <w:rsid w:val="00A23CB0"/>
    <w:rsid w:val="00A24403"/>
    <w:rsid w:val="00A25150"/>
    <w:rsid w:val="00A256BE"/>
    <w:rsid w:val="00A257E1"/>
    <w:rsid w:val="00A258AD"/>
    <w:rsid w:val="00A2592F"/>
    <w:rsid w:val="00A259A4"/>
    <w:rsid w:val="00A260CD"/>
    <w:rsid w:val="00A2610F"/>
    <w:rsid w:val="00A26132"/>
    <w:rsid w:val="00A267D4"/>
    <w:rsid w:val="00A26BED"/>
    <w:rsid w:val="00A26C15"/>
    <w:rsid w:val="00A26C1A"/>
    <w:rsid w:val="00A26C99"/>
    <w:rsid w:val="00A26F88"/>
    <w:rsid w:val="00A27613"/>
    <w:rsid w:val="00A27654"/>
    <w:rsid w:val="00A27898"/>
    <w:rsid w:val="00A27A45"/>
    <w:rsid w:val="00A27AA4"/>
    <w:rsid w:val="00A302B4"/>
    <w:rsid w:val="00A30777"/>
    <w:rsid w:val="00A30861"/>
    <w:rsid w:val="00A30D24"/>
    <w:rsid w:val="00A313E2"/>
    <w:rsid w:val="00A3151D"/>
    <w:rsid w:val="00A317C1"/>
    <w:rsid w:val="00A31914"/>
    <w:rsid w:val="00A31B76"/>
    <w:rsid w:val="00A31B81"/>
    <w:rsid w:val="00A31CCA"/>
    <w:rsid w:val="00A31D37"/>
    <w:rsid w:val="00A31DD9"/>
    <w:rsid w:val="00A31EA1"/>
    <w:rsid w:val="00A31F87"/>
    <w:rsid w:val="00A320A1"/>
    <w:rsid w:val="00A326D3"/>
    <w:rsid w:val="00A3275C"/>
    <w:rsid w:val="00A3298F"/>
    <w:rsid w:val="00A32EAC"/>
    <w:rsid w:val="00A32F42"/>
    <w:rsid w:val="00A336AF"/>
    <w:rsid w:val="00A337A6"/>
    <w:rsid w:val="00A33A1D"/>
    <w:rsid w:val="00A33AC9"/>
    <w:rsid w:val="00A33C26"/>
    <w:rsid w:val="00A33CCF"/>
    <w:rsid w:val="00A33F16"/>
    <w:rsid w:val="00A341FA"/>
    <w:rsid w:val="00A34238"/>
    <w:rsid w:val="00A3460D"/>
    <w:rsid w:val="00A3469A"/>
    <w:rsid w:val="00A346FA"/>
    <w:rsid w:val="00A348C1"/>
    <w:rsid w:val="00A34A18"/>
    <w:rsid w:val="00A34CB1"/>
    <w:rsid w:val="00A3501B"/>
    <w:rsid w:val="00A350DB"/>
    <w:rsid w:val="00A3531F"/>
    <w:rsid w:val="00A3537F"/>
    <w:rsid w:val="00A355D1"/>
    <w:rsid w:val="00A35B77"/>
    <w:rsid w:val="00A35B8E"/>
    <w:rsid w:val="00A35C74"/>
    <w:rsid w:val="00A35F26"/>
    <w:rsid w:val="00A36030"/>
    <w:rsid w:val="00A36295"/>
    <w:rsid w:val="00A36CDE"/>
    <w:rsid w:val="00A36D41"/>
    <w:rsid w:val="00A36F1C"/>
    <w:rsid w:val="00A37003"/>
    <w:rsid w:val="00A370C3"/>
    <w:rsid w:val="00A3749B"/>
    <w:rsid w:val="00A37533"/>
    <w:rsid w:val="00A37641"/>
    <w:rsid w:val="00A3766F"/>
    <w:rsid w:val="00A37849"/>
    <w:rsid w:val="00A37A79"/>
    <w:rsid w:val="00A37B74"/>
    <w:rsid w:val="00A37C98"/>
    <w:rsid w:val="00A37D88"/>
    <w:rsid w:val="00A40028"/>
    <w:rsid w:val="00A4019F"/>
    <w:rsid w:val="00A401F5"/>
    <w:rsid w:val="00A402E7"/>
    <w:rsid w:val="00A4047D"/>
    <w:rsid w:val="00A4048D"/>
    <w:rsid w:val="00A405BC"/>
    <w:rsid w:val="00A40667"/>
    <w:rsid w:val="00A407CE"/>
    <w:rsid w:val="00A40814"/>
    <w:rsid w:val="00A40A7A"/>
    <w:rsid w:val="00A40BE5"/>
    <w:rsid w:val="00A410BF"/>
    <w:rsid w:val="00A4116A"/>
    <w:rsid w:val="00A41362"/>
    <w:rsid w:val="00A41389"/>
    <w:rsid w:val="00A413FE"/>
    <w:rsid w:val="00A417BE"/>
    <w:rsid w:val="00A418F2"/>
    <w:rsid w:val="00A41BC2"/>
    <w:rsid w:val="00A41FB3"/>
    <w:rsid w:val="00A4202D"/>
    <w:rsid w:val="00A42483"/>
    <w:rsid w:val="00A424C0"/>
    <w:rsid w:val="00A42928"/>
    <w:rsid w:val="00A42A1E"/>
    <w:rsid w:val="00A42EF3"/>
    <w:rsid w:val="00A42F03"/>
    <w:rsid w:val="00A42FD6"/>
    <w:rsid w:val="00A42FDA"/>
    <w:rsid w:val="00A43487"/>
    <w:rsid w:val="00A43852"/>
    <w:rsid w:val="00A4386F"/>
    <w:rsid w:val="00A438C1"/>
    <w:rsid w:val="00A43B8E"/>
    <w:rsid w:val="00A43CEB"/>
    <w:rsid w:val="00A43F00"/>
    <w:rsid w:val="00A43FFB"/>
    <w:rsid w:val="00A44701"/>
    <w:rsid w:val="00A449AE"/>
    <w:rsid w:val="00A44BD8"/>
    <w:rsid w:val="00A44D5F"/>
    <w:rsid w:val="00A44D69"/>
    <w:rsid w:val="00A44F2E"/>
    <w:rsid w:val="00A45255"/>
    <w:rsid w:val="00A456D8"/>
    <w:rsid w:val="00A45CA6"/>
    <w:rsid w:val="00A4613E"/>
    <w:rsid w:val="00A46261"/>
    <w:rsid w:val="00A46364"/>
    <w:rsid w:val="00A4669D"/>
    <w:rsid w:val="00A466E1"/>
    <w:rsid w:val="00A46A1D"/>
    <w:rsid w:val="00A46D00"/>
    <w:rsid w:val="00A46D64"/>
    <w:rsid w:val="00A46F2D"/>
    <w:rsid w:val="00A47260"/>
    <w:rsid w:val="00A4742A"/>
    <w:rsid w:val="00A47741"/>
    <w:rsid w:val="00A479AD"/>
    <w:rsid w:val="00A47D71"/>
    <w:rsid w:val="00A5031F"/>
    <w:rsid w:val="00A5096A"/>
    <w:rsid w:val="00A50B90"/>
    <w:rsid w:val="00A50BEC"/>
    <w:rsid w:val="00A51040"/>
    <w:rsid w:val="00A51053"/>
    <w:rsid w:val="00A5127D"/>
    <w:rsid w:val="00A51AAE"/>
    <w:rsid w:val="00A51BB9"/>
    <w:rsid w:val="00A51E6B"/>
    <w:rsid w:val="00A51FFA"/>
    <w:rsid w:val="00A520AE"/>
    <w:rsid w:val="00A523CF"/>
    <w:rsid w:val="00A5256C"/>
    <w:rsid w:val="00A527E9"/>
    <w:rsid w:val="00A52C26"/>
    <w:rsid w:val="00A52D0A"/>
    <w:rsid w:val="00A52E1C"/>
    <w:rsid w:val="00A52F02"/>
    <w:rsid w:val="00A52F3A"/>
    <w:rsid w:val="00A53002"/>
    <w:rsid w:val="00A5324E"/>
    <w:rsid w:val="00A534BB"/>
    <w:rsid w:val="00A534D1"/>
    <w:rsid w:val="00A537DB"/>
    <w:rsid w:val="00A53942"/>
    <w:rsid w:val="00A53A57"/>
    <w:rsid w:val="00A53AD2"/>
    <w:rsid w:val="00A54280"/>
    <w:rsid w:val="00A54285"/>
    <w:rsid w:val="00A54543"/>
    <w:rsid w:val="00A54587"/>
    <w:rsid w:val="00A549BC"/>
    <w:rsid w:val="00A54C5D"/>
    <w:rsid w:val="00A54F84"/>
    <w:rsid w:val="00A552D5"/>
    <w:rsid w:val="00A556BC"/>
    <w:rsid w:val="00A55A4B"/>
    <w:rsid w:val="00A55ACE"/>
    <w:rsid w:val="00A55ECE"/>
    <w:rsid w:val="00A563B6"/>
    <w:rsid w:val="00A566A2"/>
    <w:rsid w:val="00A56954"/>
    <w:rsid w:val="00A56A19"/>
    <w:rsid w:val="00A56E46"/>
    <w:rsid w:val="00A5703C"/>
    <w:rsid w:val="00A5731E"/>
    <w:rsid w:val="00A573EE"/>
    <w:rsid w:val="00A574A1"/>
    <w:rsid w:val="00A57836"/>
    <w:rsid w:val="00A57E60"/>
    <w:rsid w:val="00A6045F"/>
    <w:rsid w:val="00A605DE"/>
    <w:rsid w:val="00A606B0"/>
    <w:rsid w:val="00A60900"/>
    <w:rsid w:val="00A60DCC"/>
    <w:rsid w:val="00A60EDB"/>
    <w:rsid w:val="00A6102E"/>
    <w:rsid w:val="00A61112"/>
    <w:rsid w:val="00A61417"/>
    <w:rsid w:val="00A61439"/>
    <w:rsid w:val="00A61655"/>
    <w:rsid w:val="00A61AC6"/>
    <w:rsid w:val="00A62075"/>
    <w:rsid w:val="00A62376"/>
    <w:rsid w:val="00A62479"/>
    <w:rsid w:val="00A624CC"/>
    <w:rsid w:val="00A625F9"/>
    <w:rsid w:val="00A62818"/>
    <w:rsid w:val="00A62BCF"/>
    <w:rsid w:val="00A62DE5"/>
    <w:rsid w:val="00A62E42"/>
    <w:rsid w:val="00A6309A"/>
    <w:rsid w:val="00A63224"/>
    <w:rsid w:val="00A63421"/>
    <w:rsid w:val="00A634F0"/>
    <w:rsid w:val="00A636BD"/>
    <w:rsid w:val="00A63733"/>
    <w:rsid w:val="00A63928"/>
    <w:rsid w:val="00A6393E"/>
    <w:rsid w:val="00A6436B"/>
    <w:rsid w:val="00A64642"/>
    <w:rsid w:val="00A646F6"/>
    <w:rsid w:val="00A6481C"/>
    <w:rsid w:val="00A648BC"/>
    <w:rsid w:val="00A648CF"/>
    <w:rsid w:val="00A64A71"/>
    <w:rsid w:val="00A64DD3"/>
    <w:rsid w:val="00A64F56"/>
    <w:rsid w:val="00A64F9D"/>
    <w:rsid w:val="00A652B8"/>
    <w:rsid w:val="00A652C6"/>
    <w:rsid w:val="00A65EEE"/>
    <w:rsid w:val="00A6604C"/>
    <w:rsid w:val="00A66465"/>
    <w:rsid w:val="00A6665A"/>
    <w:rsid w:val="00A66BA8"/>
    <w:rsid w:val="00A66BFE"/>
    <w:rsid w:val="00A66C61"/>
    <w:rsid w:val="00A66C63"/>
    <w:rsid w:val="00A66E62"/>
    <w:rsid w:val="00A66EAC"/>
    <w:rsid w:val="00A67191"/>
    <w:rsid w:val="00A67222"/>
    <w:rsid w:val="00A67699"/>
    <w:rsid w:val="00A6787F"/>
    <w:rsid w:val="00A678DE"/>
    <w:rsid w:val="00A67B76"/>
    <w:rsid w:val="00A67CC8"/>
    <w:rsid w:val="00A67DEB"/>
    <w:rsid w:val="00A70126"/>
    <w:rsid w:val="00A7014F"/>
    <w:rsid w:val="00A70332"/>
    <w:rsid w:val="00A70425"/>
    <w:rsid w:val="00A7049A"/>
    <w:rsid w:val="00A70E1A"/>
    <w:rsid w:val="00A71368"/>
    <w:rsid w:val="00A714F0"/>
    <w:rsid w:val="00A716C8"/>
    <w:rsid w:val="00A71735"/>
    <w:rsid w:val="00A71A08"/>
    <w:rsid w:val="00A71B6D"/>
    <w:rsid w:val="00A71D15"/>
    <w:rsid w:val="00A72637"/>
    <w:rsid w:val="00A72718"/>
    <w:rsid w:val="00A729F1"/>
    <w:rsid w:val="00A72BF9"/>
    <w:rsid w:val="00A72E0B"/>
    <w:rsid w:val="00A72F00"/>
    <w:rsid w:val="00A730CC"/>
    <w:rsid w:val="00A7323C"/>
    <w:rsid w:val="00A7326B"/>
    <w:rsid w:val="00A7348C"/>
    <w:rsid w:val="00A73823"/>
    <w:rsid w:val="00A73A87"/>
    <w:rsid w:val="00A73B12"/>
    <w:rsid w:val="00A73DB4"/>
    <w:rsid w:val="00A74161"/>
    <w:rsid w:val="00A745AC"/>
    <w:rsid w:val="00A74838"/>
    <w:rsid w:val="00A74AFA"/>
    <w:rsid w:val="00A74B9B"/>
    <w:rsid w:val="00A74E2B"/>
    <w:rsid w:val="00A74EE0"/>
    <w:rsid w:val="00A75485"/>
    <w:rsid w:val="00A755CB"/>
    <w:rsid w:val="00A756A4"/>
    <w:rsid w:val="00A758ED"/>
    <w:rsid w:val="00A75CBE"/>
    <w:rsid w:val="00A75FA0"/>
    <w:rsid w:val="00A76118"/>
    <w:rsid w:val="00A768CE"/>
    <w:rsid w:val="00A76996"/>
    <w:rsid w:val="00A76F48"/>
    <w:rsid w:val="00A76FEA"/>
    <w:rsid w:val="00A7714F"/>
    <w:rsid w:val="00A773BA"/>
    <w:rsid w:val="00A77721"/>
    <w:rsid w:val="00A7783B"/>
    <w:rsid w:val="00A77A0F"/>
    <w:rsid w:val="00A77BC1"/>
    <w:rsid w:val="00A77C24"/>
    <w:rsid w:val="00A77CB4"/>
    <w:rsid w:val="00A80047"/>
    <w:rsid w:val="00A8024B"/>
    <w:rsid w:val="00A80517"/>
    <w:rsid w:val="00A80587"/>
    <w:rsid w:val="00A80682"/>
    <w:rsid w:val="00A807C2"/>
    <w:rsid w:val="00A808F9"/>
    <w:rsid w:val="00A80983"/>
    <w:rsid w:val="00A80BCD"/>
    <w:rsid w:val="00A80E8A"/>
    <w:rsid w:val="00A81111"/>
    <w:rsid w:val="00A811E8"/>
    <w:rsid w:val="00A81285"/>
    <w:rsid w:val="00A81759"/>
    <w:rsid w:val="00A8179F"/>
    <w:rsid w:val="00A81C12"/>
    <w:rsid w:val="00A81D82"/>
    <w:rsid w:val="00A81E6C"/>
    <w:rsid w:val="00A81E77"/>
    <w:rsid w:val="00A82160"/>
    <w:rsid w:val="00A8276B"/>
    <w:rsid w:val="00A827B1"/>
    <w:rsid w:val="00A8293D"/>
    <w:rsid w:val="00A82989"/>
    <w:rsid w:val="00A82F7F"/>
    <w:rsid w:val="00A832B7"/>
    <w:rsid w:val="00A8347D"/>
    <w:rsid w:val="00A834FA"/>
    <w:rsid w:val="00A837A4"/>
    <w:rsid w:val="00A83885"/>
    <w:rsid w:val="00A83C14"/>
    <w:rsid w:val="00A83C30"/>
    <w:rsid w:val="00A83E77"/>
    <w:rsid w:val="00A8429C"/>
    <w:rsid w:val="00A84386"/>
    <w:rsid w:val="00A8481F"/>
    <w:rsid w:val="00A84DA1"/>
    <w:rsid w:val="00A84F85"/>
    <w:rsid w:val="00A84F9E"/>
    <w:rsid w:val="00A84FCF"/>
    <w:rsid w:val="00A85405"/>
    <w:rsid w:val="00A85933"/>
    <w:rsid w:val="00A859F3"/>
    <w:rsid w:val="00A85A1B"/>
    <w:rsid w:val="00A85CCE"/>
    <w:rsid w:val="00A85DCA"/>
    <w:rsid w:val="00A85F28"/>
    <w:rsid w:val="00A8616B"/>
    <w:rsid w:val="00A86626"/>
    <w:rsid w:val="00A86683"/>
    <w:rsid w:val="00A866E0"/>
    <w:rsid w:val="00A8690A"/>
    <w:rsid w:val="00A86B99"/>
    <w:rsid w:val="00A86FB0"/>
    <w:rsid w:val="00A871EC"/>
    <w:rsid w:val="00A8773B"/>
    <w:rsid w:val="00A87B68"/>
    <w:rsid w:val="00A87B91"/>
    <w:rsid w:val="00A87D75"/>
    <w:rsid w:val="00A87DCF"/>
    <w:rsid w:val="00A87F8B"/>
    <w:rsid w:val="00A9021E"/>
    <w:rsid w:val="00A90463"/>
    <w:rsid w:val="00A90912"/>
    <w:rsid w:val="00A90B3E"/>
    <w:rsid w:val="00A91064"/>
    <w:rsid w:val="00A91471"/>
    <w:rsid w:val="00A914C7"/>
    <w:rsid w:val="00A91574"/>
    <w:rsid w:val="00A91709"/>
    <w:rsid w:val="00A91787"/>
    <w:rsid w:val="00A917AF"/>
    <w:rsid w:val="00A91B26"/>
    <w:rsid w:val="00A91BF6"/>
    <w:rsid w:val="00A91C75"/>
    <w:rsid w:val="00A920B0"/>
    <w:rsid w:val="00A92470"/>
    <w:rsid w:val="00A92484"/>
    <w:rsid w:val="00A925F7"/>
    <w:rsid w:val="00A93516"/>
    <w:rsid w:val="00A93656"/>
    <w:rsid w:val="00A939DB"/>
    <w:rsid w:val="00A93DFE"/>
    <w:rsid w:val="00A94156"/>
    <w:rsid w:val="00A9416C"/>
    <w:rsid w:val="00A94489"/>
    <w:rsid w:val="00A9459B"/>
    <w:rsid w:val="00A947E2"/>
    <w:rsid w:val="00A94991"/>
    <w:rsid w:val="00A94DD1"/>
    <w:rsid w:val="00A95223"/>
    <w:rsid w:val="00A953B1"/>
    <w:rsid w:val="00A9541C"/>
    <w:rsid w:val="00A957DC"/>
    <w:rsid w:val="00A95AE8"/>
    <w:rsid w:val="00A95D13"/>
    <w:rsid w:val="00A960EC"/>
    <w:rsid w:val="00A960F6"/>
    <w:rsid w:val="00A9618E"/>
    <w:rsid w:val="00A9679E"/>
    <w:rsid w:val="00A969B0"/>
    <w:rsid w:val="00A96ADF"/>
    <w:rsid w:val="00A96CA3"/>
    <w:rsid w:val="00A96DCF"/>
    <w:rsid w:val="00A96F81"/>
    <w:rsid w:val="00A975E8"/>
    <w:rsid w:val="00A9769E"/>
    <w:rsid w:val="00A97764"/>
    <w:rsid w:val="00A97CDB"/>
    <w:rsid w:val="00A97EB8"/>
    <w:rsid w:val="00AA02F2"/>
    <w:rsid w:val="00AA0405"/>
    <w:rsid w:val="00AA0422"/>
    <w:rsid w:val="00AA0699"/>
    <w:rsid w:val="00AA0701"/>
    <w:rsid w:val="00AA07A4"/>
    <w:rsid w:val="00AA0914"/>
    <w:rsid w:val="00AA0B5C"/>
    <w:rsid w:val="00AA0BF0"/>
    <w:rsid w:val="00AA0FB7"/>
    <w:rsid w:val="00AA10E0"/>
    <w:rsid w:val="00AA129E"/>
    <w:rsid w:val="00AA1422"/>
    <w:rsid w:val="00AA170A"/>
    <w:rsid w:val="00AA1787"/>
    <w:rsid w:val="00AA1BDF"/>
    <w:rsid w:val="00AA1DFF"/>
    <w:rsid w:val="00AA1E23"/>
    <w:rsid w:val="00AA1E68"/>
    <w:rsid w:val="00AA2243"/>
    <w:rsid w:val="00AA2261"/>
    <w:rsid w:val="00AA2738"/>
    <w:rsid w:val="00AA2D90"/>
    <w:rsid w:val="00AA2F0D"/>
    <w:rsid w:val="00AA314E"/>
    <w:rsid w:val="00AA3524"/>
    <w:rsid w:val="00AA39B7"/>
    <w:rsid w:val="00AA3A84"/>
    <w:rsid w:val="00AA3B6D"/>
    <w:rsid w:val="00AA3D5E"/>
    <w:rsid w:val="00AA3FD3"/>
    <w:rsid w:val="00AA431E"/>
    <w:rsid w:val="00AA4D19"/>
    <w:rsid w:val="00AA4F51"/>
    <w:rsid w:val="00AA50D6"/>
    <w:rsid w:val="00AA53E2"/>
    <w:rsid w:val="00AA5631"/>
    <w:rsid w:val="00AA5743"/>
    <w:rsid w:val="00AA5FA2"/>
    <w:rsid w:val="00AA6072"/>
    <w:rsid w:val="00AA657B"/>
    <w:rsid w:val="00AA6E02"/>
    <w:rsid w:val="00AA6E38"/>
    <w:rsid w:val="00AA7038"/>
    <w:rsid w:val="00AA777B"/>
    <w:rsid w:val="00AA77BA"/>
    <w:rsid w:val="00AA7885"/>
    <w:rsid w:val="00AA78FB"/>
    <w:rsid w:val="00AA7F35"/>
    <w:rsid w:val="00AA7FF4"/>
    <w:rsid w:val="00AB021A"/>
    <w:rsid w:val="00AB024A"/>
    <w:rsid w:val="00AB05E4"/>
    <w:rsid w:val="00AB06F6"/>
    <w:rsid w:val="00AB06FA"/>
    <w:rsid w:val="00AB0863"/>
    <w:rsid w:val="00AB0FAF"/>
    <w:rsid w:val="00AB1198"/>
    <w:rsid w:val="00AB11A6"/>
    <w:rsid w:val="00AB1430"/>
    <w:rsid w:val="00AB143C"/>
    <w:rsid w:val="00AB15E7"/>
    <w:rsid w:val="00AB15ED"/>
    <w:rsid w:val="00AB1671"/>
    <w:rsid w:val="00AB1915"/>
    <w:rsid w:val="00AB1AE6"/>
    <w:rsid w:val="00AB1B5E"/>
    <w:rsid w:val="00AB1C86"/>
    <w:rsid w:val="00AB1E80"/>
    <w:rsid w:val="00AB21A3"/>
    <w:rsid w:val="00AB228F"/>
    <w:rsid w:val="00AB2689"/>
    <w:rsid w:val="00AB2F06"/>
    <w:rsid w:val="00AB31F1"/>
    <w:rsid w:val="00AB347E"/>
    <w:rsid w:val="00AB3C35"/>
    <w:rsid w:val="00AB3DE1"/>
    <w:rsid w:val="00AB40BA"/>
    <w:rsid w:val="00AB42E2"/>
    <w:rsid w:val="00AB4740"/>
    <w:rsid w:val="00AB484F"/>
    <w:rsid w:val="00AB49CB"/>
    <w:rsid w:val="00AB4DA6"/>
    <w:rsid w:val="00AB4E6E"/>
    <w:rsid w:val="00AB4EAC"/>
    <w:rsid w:val="00AB4F0C"/>
    <w:rsid w:val="00AB528F"/>
    <w:rsid w:val="00AB5599"/>
    <w:rsid w:val="00AB58C1"/>
    <w:rsid w:val="00AB5950"/>
    <w:rsid w:val="00AB60B4"/>
    <w:rsid w:val="00AB62E1"/>
    <w:rsid w:val="00AB6791"/>
    <w:rsid w:val="00AB71A3"/>
    <w:rsid w:val="00AB7263"/>
    <w:rsid w:val="00AB7648"/>
    <w:rsid w:val="00AB7770"/>
    <w:rsid w:val="00AB793F"/>
    <w:rsid w:val="00AB7AD9"/>
    <w:rsid w:val="00AB7B67"/>
    <w:rsid w:val="00AB7CC1"/>
    <w:rsid w:val="00AB7E28"/>
    <w:rsid w:val="00AC0146"/>
    <w:rsid w:val="00AC0191"/>
    <w:rsid w:val="00AC04B5"/>
    <w:rsid w:val="00AC0587"/>
    <w:rsid w:val="00AC0758"/>
    <w:rsid w:val="00AC0837"/>
    <w:rsid w:val="00AC0A73"/>
    <w:rsid w:val="00AC10E4"/>
    <w:rsid w:val="00AC11AD"/>
    <w:rsid w:val="00AC1589"/>
    <w:rsid w:val="00AC17C6"/>
    <w:rsid w:val="00AC1CAD"/>
    <w:rsid w:val="00AC2319"/>
    <w:rsid w:val="00AC2449"/>
    <w:rsid w:val="00AC2F6F"/>
    <w:rsid w:val="00AC320E"/>
    <w:rsid w:val="00AC330E"/>
    <w:rsid w:val="00AC336B"/>
    <w:rsid w:val="00AC33EB"/>
    <w:rsid w:val="00AC34E0"/>
    <w:rsid w:val="00AC3E8D"/>
    <w:rsid w:val="00AC408C"/>
    <w:rsid w:val="00AC42EC"/>
    <w:rsid w:val="00AC4481"/>
    <w:rsid w:val="00AC4744"/>
    <w:rsid w:val="00AC4A43"/>
    <w:rsid w:val="00AC4C55"/>
    <w:rsid w:val="00AC51BB"/>
    <w:rsid w:val="00AC5307"/>
    <w:rsid w:val="00AC564F"/>
    <w:rsid w:val="00AC5DB3"/>
    <w:rsid w:val="00AC5E5D"/>
    <w:rsid w:val="00AC5F94"/>
    <w:rsid w:val="00AC6128"/>
    <w:rsid w:val="00AC631B"/>
    <w:rsid w:val="00AC66B0"/>
    <w:rsid w:val="00AC6AE7"/>
    <w:rsid w:val="00AC6B59"/>
    <w:rsid w:val="00AC6FB7"/>
    <w:rsid w:val="00AC7116"/>
    <w:rsid w:val="00AC72D3"/>
    <w:rsid w:val="00AC76D8"/>
    <w:rsid w:val="00AC7887"/>
    <w:rsid w:val="00AC7D47"/>
    <w:rsid w:val="00AD04B0"/>
    <w:rsid w:val="00AD0845"/>
    <w:rsid w:val="00AD0D54"/>
    <w:rsid w:val="00AD0EDC"/>
    <w:rsid w:val="00AD1188"/>
    <w:rsid w:val="00AD1490"/>
    <w:rsid w:val="00AD19E8"/>
    <w:rsid w:val="00AD1D5E"/>
    <w:rsid w:val="00AD22DB"/>
    <w:rsid w:val="00AD2AEB"/>
    <w:rsid w:val="00AD2E23"/>
    <w:rsid w:val="00AD2ED8"/>
    <w:rsid w:val="00AD3002"/>
    <w:rsid w:val="00AD3675"/>
    <w:rsid w:val="00AD3F80"/>
    <w:rsid w:val="00AD40A4"/>
    <w:rsid w:val="00AD41E6"/>
    <w:rsid w:val="00AD4314"/>
    <w:rsid w:val="00AD4617"/>
    <w:rsid w:val="00AD4DF3"/>
    <w:rsid w:val="00AD4F61"/>
    <w:rsid w:val="00AD54E6"/>
    <w:rsid w:val="00AD55F8"/>
    <w:rsid w:val="00AD56F0"/>
    <w:rsid w:val="00AD5A5E"/>
    <w:rsid w:val="00AD5C68"/>
    <w:rsid w:val="00AD5D6D"/>
    <w:rsid w:val="00AD5E2C"/>
    <w:rsid w:val="00AD6501"/>
    <w:rsid w:val="00AD69C4"/>
    <w:rsid w:val="00AD6C69"/>
    <w:rsid w:val="00AD6D9E"/>
    <w:rsid w:val="00AD6ED9"/>
    <w:rsid w:val="00AD6FD8"/>
    <w:rsid w:val="00AD7008"/>
    <w:rsid w:val="00AD70C9"/>
    <w:rsid w:val="00AD73A5"/>
    <w:rsid w:val="00AD76DE"/>
    <w:rsid w:val="00AD7954"/>
    <w:rsid w:val="00AD7A9B"/>
    <w:rsid w:val="00AD7C2D"/>
    <w:rsid w:val="00AD7CB2"/>
    <w:rsid w:val="00AE01B1"/>
    <w:rsid w:val="00AE07A0"/>
    <w:rsid w:val="00AE089C"/>
    <w:rsid w:val="00AE0AE0"/>
    <w:rsid w:val="00AE0B65"/>
    <w:rsid w:val="00AE11EB"/>
    <w:rsid w:val="00AE120D"/>
    <w:rsid w:val="00AE1E4E"/>
    <w:rsid w:val="00AE2997"/>
    <w:rsid w:val="00AE29A8"/>
    <w:rsid w:val="00AE2F90"/>
    <w:rsid w:val="00AE31A4"/>
    <w:rsid w:val="00AE31D0"/>
    <w:rsid w:val="00AE34DA"/>
    <w:rsid w:val="00AE3617"/>
    <w:rsid w:val="00AE3628"/>
    <w:rsid w:val="00AE37F9"/>
    <w:rsid w:val="00AE3914"/>
    <w:rsid w:val="00AE3E3C"/>
    <w:rsid w:val="00AE3F2B"/>
    <w:rsid w:val="00AE437C"/>
    <w:rsid w:val="00AE4B56"/>
    <w:rsid w:val="00AE4BD5"/>
    <w:rsid w:val="00AE4EC9"/>
    <w:rsid w:val="00AE55FD"/>
    <w:rsid w:val="00AE5A3B"/>
    <w:rsid w:val="00AE63B4"/>
    <w:rsid w:val="00AE6634"/>
    <w:rsid w:val="00AE6AD3"/>
    <w:rsid w:val="00AE703A"/>
    <w:rsid w:val="00AE7604"/>
    <w:rsid w:val="00AE78AE"/>
    <w:rsid w:val="00AE7B90"/>
    <w:rsid w:val="00AF04CA"/>
    <w:rsid w:val="00AF0932"/>
    <w:rsid w:val="00AF095F"/>
    <w:rsid w:val="00AF0C68"/>
    <w:rsid w:val="00AF0D40"/>
    <w:rsid w:val="00AF0EE5"/>
    <w:rsid w:val="00AF0F70"/>
    <w:rsid w:val="00AF12E3"/>
    <w:rsid w:val="00AF13B4"/>
    <w:rsid w:val="00AF16B4"/>
    <w:rsid w:val="00AF16DA"/>
    <w:rsid w:val="00AF183C"/>
    <w:rsid w:val="00AF1BFD"/>
    <w:rsid w:val="00AF2428"/>
    <w:rsid w:val="00AF25B2"/>
    <w:rsid w:val="00AF2AFC"/>
    <w:rsid w:val="00AF2DAD"/>
    <w:rsid w:val="00AF3048"/>
    <w:rsid w:val="00AF3398"/>
    <w:rsid w:val="00AF3428"/>
    <w:rsid w:val="00AF34BD"/>
    <w:rsid w:val="00AF3570"/>
    <w:rsid w:val="00AF39AD"/>
    <w:rsid w:val="00AF427A"/>
    <w:rsid w:val="00AF4779"/>
    <w:rsid w:val="00AF483B"/>
    <w:rsid w:val="00AF4B4A"/>
    <w:rsid w:val="00AF5056"/>
    <w:rsid w:val="00AF513B"/>
    <w:rsid w:val="00AF53E1"/>
    <w:rsid w:val="00AF55C9"/>
    <w:rsid w:val="00AF580A"/>
    <w:rsid w:val="00AF599B"/>
    <w:rsid w:val="00AF5A36"/>
    <w:rsid w:val="00AF5A86"/>
    <w:rsid w:val="00AF5C1A"/>
    <w:rsid w:val="00AF616D"/>
    <w:rsid w:val="00AF61C0"/>
    <w:rsid w:val="00AF62BF"/>
    <w:rsid w:val="00AF663D"/>
    <w:rsid w:val="00AF673A"/>
    <w:rsid w:val="00AF6C1E"/>
    <w:rsid w:val="00AF6E04"/>
    <w:rsid w:val="00AF7000"/>
    <w:rsid w:val="00AF72DC"/>
    <w:rsid w:val="00AF75AF"/>
    <w:rsid w:val="00AF778A"/>
    <w:rsid w:val="00AF79AE"/>
    <w:rsid w:val="00AF79DC"/>
    <w:rsid w:val="00AF7C50"/>
    <w:rsid w:val="00AF7CD8"/>
    <w:rsid w:val="00AF7F4E"/>
    <w:rsid w:val="00B0034C"/>
    <w:rsid w:val="00B00703"/>
    <w:rsid w:val="00B0075C"/>
    <w:rsid w:val="00B008B2"/>
    <w:rsid w:val="00B00A81"/>
    <w:rsid w:val="00B00DD6"/>
    <w:rsid w:val="00B00E86"/>
    <w:rsid w:val="00B0100B"/>
    <w:rsid w:val="00B011AB"/>
    <w:rsid w:val="00B016AB"/>
    <w:rsid w:val="00B016B1"/>
    <w:rsid w:val="00B01D3A"/>
    <w:rsid w:val="00B01FB7"/>
    <w:rsid w:val="00B02093"/>
    <w:rsid w:val="00B02112"/>
    <w:rsid w:val="00B02325"/>
    <w:rsid w:val="00B02393"/>
    <w:rsid w:val="00B02F39"/>
    <w:rsid w:val="00B03413"/>
    <w:rsid w:val="00B034CD"/>
    <w:rsid w:val="00B0393F"/>
    <w:rsid w:val="00B0398C"/>
    <w:rsid w:val="00B03DB9"/>
    <w:rsid w:val="00B03F2C"/>
    <w:rsid w:val="00B044E6"/>
    <w:rsid w:val="00B0455C"/>
    <w:rsid w:val="00B0462C"/>
    <w:rsid w:val="00B04798"/>
    <w:rsid w:val="00B048DE"/>
    <w:rsid w:val="00B04C81"/>
    <w:rsid w:val="00B05014"/>
    <w:rsid w:val="00B05A78"/>
    <w:rsid w:val="00B05B7C"/>
    <w:rsid w:val="00B05C32"/>
    <w:rsid w:val="00B05EC1"/>
    <w:rsid w:val="00B060D3"/>
    <w:rsid w:val="00B06141"/>
    <w:rsid w:val="00B063A9"/>
    <w:rsid w:val="00B06405"/>
    <w:rsid w:val="00B0664F"/>
    <w:rsid w:val="00B068AA"/>
    <w:rsid w:val="00B06BD7"/>
    <w:rsid w:val="00B06F48"/>
    <w:rsid w:val="00B07183"/>
    <w:rsid w:val="00B07506"/>
    <w:rsid w:val="00B075FB"/>
    <w:rsid w:val="00B07946"/>
    <w:rsid w:val="00B07A11"/>
    <w:rsid w:val="00B103C1"/>
    <w:rsid w:val="00B10832"/>
    <w:rsid w:val="00B10AB9"/>
    <w:rsid w:val="00B111E9"/>
    <w:rsid w:val="00B1140B"/>
    <w:rsid w:val="00B1158C"/>
    <w:rsid w:val="00B11723"/>
    <w:rsid w:val="00B11732"/>
    <w:rsid w:val="00B11914"/>
    <w:rsid w:val="00B119EB"/>
    <w:rsid w:val="00B11A5D"/>
    <w:rsid w:val="00B124B5"/>
    <w:rsid w:val="00B12774"/>
    <w:rsid w:val="00B12B6F"/>
    <w:rsid w:val="00B12CEA"/>
    <w:rsid w:val="00B12D89"/>
    <w:rsid w:val="00B12EA3"/>
    <w:rsid w:val="00B133E5"/>
    <w:rsid w:val="00B13746"/>
    <w:rsid w:val="00B1379A"/>
    <w:rsid w:val="00B13922"/>
    <w:rsid w:val="00B13F19"/>
    <w:rsid w:val="00B143CD"/>
    <w:rsid w:val="00B143E6"/>
    <w:rsid w:val="00B147E3"/>
    <w:rsid w:val="00B154D9"/>
    <w:rsid w:val="00B15877"/>
    <w:rsid w:val="00B15B0A"/>
    <w:rsid w:val="00B162BB"/>
    <w:rsid w:val="00B16648"/>
    <w:rsid w:val="00B167BC"/>
    <w:rsid w:val="00B167D5"/>
    <w:rsid w:val="00B16800"/>
    <w:rsid w:val="00B169E2"/>
    <w:rsid w:val="00B169FA"/>
    <w:rsid w:val="00B16AE0"/>
    <w:rsid w:val="00B16BA6"/>
    <w:rsid w:val="00B20038"/>
    <w:rsid w:val="00B20397"/>
    <w:rsid w:val="00B205EF"/>
    <w:rsid w:val="00B20AFF"/>
    <w:rsid w:val="00B20B10"/>
    <w:rsid w:val="00B20E46"/>
    <w:rsid w:val="00B20E7A"/>
    <w:rsid w:val="00B20EE4"/>
    <w:rsid w:val="00B20F42"/>
    <w:rsid w:val="00B21284"/>
    <w:rsid w:val="00B21525"/>
    <w:rsid w:val="00B217AF"/>
    <w:rsid w:val="00B21833"/>
    <w:rsid w:val="00B218B7"/>
    <w:rsid w:val="00B227D2"/>
    <w:rsid w:val="00B2286A"/>
    <w:rsid w:val="00B22933"/>
    <w:rsid w:val="00B2308D"/>
    <w:rsid w:val="00B230FE"/>
    <w:rsid w:val="00B2343C"/>
    <w:rsid w:val="00B2358B"/>
    <w:rsid w:val="00B2393E"/>
    <w:rsid w:val="00B23C08"/>
    <w:rsid w:val="00B23D69"/>
    <w:rsid w:val="00B23D9A"/>
    <w:rsid w:val="00B2407F"/>
    <w:rsid w:val="00B24080"/>
    <w:rsid w:val="00B241AA"/>
    <w:rsid w:val="00B24352"/>
    <w:rsid w:val="00B2438E"/>
    <w:rsid w:val="00B24A7B"/>
    <w:rsid w:val="00B24B20"/>
    <w:rsid w:val="00B2503F"/>
    <w:rsid w:val="00B2505A"/>
    <w:rsid w:val="00B25094"/>
    <w:rsid w:val="00B253B2"/>
    <w:rsid w:val="00B253B7"/>
    <w:rsid w:val="00B2561B"/>
    <w:rsid w:val="00B256D4"/>
    <w:rsid w:val="00B259C1"/>
    <w:rsid w:val="00B2607E"/>
    <w:rsid w:val="00B264C1"/>
    <w:rsid w:val="00B26861"/>
    <w:rsid w:val="00B2691F"/>
    <w:rsid w:val="00B26C4B"/>
    <w:rsid w:val="00B26F91"/>
    <w:rsid w:val="00B273A4"/>
    <w:rsid w:val="00B27455"/>
    <w:rsid w:val="00B27701"/>
    <w:rsid w:val="00B277F3"/>
    <w:rsid w:val="00B27957"/>
    <w:rsid w:val="00B27A75"/>
    <w:rsid w:val="00B30273"/>
    <w:rsid w:val="00B3046C"/>
    <w:rsid w:val="00B30660"/>
    <w:rsid w:val="00B30781"/>
    <w:rsid w:val="00B30A56"/>
    <w:rsid w:val="00B30B77"/>
    <w:rsid w:val="00B30C9D"/>
    <w:rsid w:val="00B30D39"/>
    <w:rsid w:val="00B30E51"/>
    <w:rsid w:val="00B3107D"/>
    <w:rsid w:val="00B312E0"/>
    <w:rsid w:val="00B3149D"/>
    <w:rsid w:val="00B31639"/>
    <w:rsid w:val="00B316AD"/>
    <w:rsid w:val="00B3170A"/>
    <w:rsid w:val="00B31823"/>
    <w:rsid w:val="00B31AD2"/>
    <w:rsid w:val="00B31BE2"/>
    <w:rsid w:val="00B31C8A"/>
    <w:rsid w:val="00B31F0B"/>
    <w:rsid w:val="00B31F24"/>
    <w:rsid w:val="00B31F38"/>
    <w:rsid w:val="00B3200C"/>
    <w:rsid w:val="00B32121"/>
    <w:rsid w:val="00B32D24"/>
    <w:rsid w:val="00B32D27"/>
    <w:rsid w:val="00B32DDB"/>
    <w:rsid w:val="00B3312B"/>
    <w:rsid w:val="00B3336D"/>
    <w:rsid w:val="00B3349D"/>
    <w:rsid w:val="00B33625"/>
    <w:rsid w:val="00B33967"/>
    <w:rsid w:val="00B33B70"/>
    <w:rsid w:val="00B3416C"/>
    <w:rsid w:val="00B34325"/>
    <w:rsid w:val="00B344AB"/>
    <w:rsid w:val="00B34598"/>
    <w:rsid w:val="00B34DDE"/>
    <w:rsid w:val="00B352FB"/>
    <w:rsid w:val="00B35450"/>
    <w:rsid w:val="00B3584A"/>
    <w:rsid w:val="00B35A0E"/>
    <w:rsid w:val="00B35E85"/>
    <w:rsid w:val="00B3631C"/>
    <w:rsid w:val="00B36584"/>
    <w:rsid w:val="00B36ABF"/>
    <w:rsid w:val="00B36BBC"/>
    <w:rsid w:val="00B36CF5"/>
    <w:rsid w:val="00B36DC0"/>
    <w:rsid w:val="00B370AA"/>
    <w:rsid w:val="00B3713E"/>
    <w:rsid w:val="00B372DB"/>
    <w:rsid w:val="00B37A4F"/>
    <w:rsid w:val="00B400D6"/>
    <w:rsid w:val="00B401E4"/>
    <w:rsid w:val="00B40572"/>
    <w:rsid w:val="00B406A7"/>
    <w:rsid w:val="00B40A64"/>
    <w:rsid w:val="00B40AAB"/>
    <w:rsid w:val="00B40B0D"/>
    <w:rsid w:val="00B40B86"/>
    <w:rsid w:val="00B40DB8"/>
    <w:rsid w:val="00B41032"/>
    <w:rsid w:val="00B4120B"/>
    <w:rsid w:val="00B41364"/>
    <w:rsid w:val="00B41611"/>
    <w:rsid w:val="00B41642"/>
    <w:rsid w:val="00B41EAB"/>
    <w:rsid w:val="00B42D66"/>
    <w:rsid w:val="00B42F9B"/>
    <w:rsid w:val="00B4330D"/>
    <w:rsid w:val="00B434CB"/>
    <w:rsid w:val="00B4372B"/>
    <w:rsid w:val="00B43789"/>
    <w:rsid w:val="00B437B9"/>
    <w:rsid w:val="00B43E03"/>
    <w:rsid w:val="00B43FED"/>
    <w:rsid w:val="00B4468B"/>
    <w:rsid w:val="00B44722"/>
    <w:rsid w:val="00B44DAC"/>
    <w:rsid w:val="00B44DFC"/>
    <w:rsid w:val="00B45168"/>
    <w:rsid w:val="00B4569E"/>
    <w:rsid w:val="00B45DAA"/>
    <w:rsid w:val="00B45EB3"/>
    <w:rsid w:val="00B45ED9"/>
    <w:rsid w:val="00B45F3A"/>
    <w:rsid w:val="00B4611D"/>
    <w:rsid w:val="00B462C0"/>
    <w:rsid w:val="00B465EF"/>
    <w:rsid w:val="00B46786"/>
    <w:rsid w:val="00B468D4"/>
    <w:rsid w:val="00B46A45"/>
    <w:rsid w:val="00B46A92"/>
    <w:rsid w:val="00B46AE0"/>
    <w:rsid w:val="00B46BA7"/>
    <w:rsid w:val="00B46D46"/>
    <w:rsid w:val="00B470C8"/>
    <w:rsid w:val="00B47340"/>
    <w:rsid w:val="00B4755B"/>
    <w:rsid w:val="00B47692"/>
    <w:rsid w:val="00B4790C"/>
    <w:rsid w:val="00B4794B"/>
    <w:rsid w:val="00B47D91"/>
    <w:rsid w:val="00B504B9"/>
    <w:rsid w:val="00B50769"/>
    <w:rsid w:val="00B50888"/>
    <w:rsid w:val="00B50B6F"/>
    <w:rsid w:val="00B51018"/>
    <w:rsid w:val="00B5130F"/>
    <w:rsid w:val="00B515C6"/>
    <w:rsid w:val="00B51709"/>
    <w:rsid w:val="00B51EDF"/>
    <w:rsid w:val="00B526AF"/>
    <w:rsid w:val="00B526E4"/>
    <w:rsid w:val="00B52829"/>
    <w:rsid w:val="00B52B83"/>
    <w:rsid w:val="00B52CF4"/>
    <w:rsid w:val="00B52D27"/>
    <w:rsid w:val="00B52D52"/>
    <w:rsid w:val="00B52E2E"/>
    <w:rsid w:val="00B53030"/>
    <w:rsid w:val="00B5313C"/>
    <w:rsid w:val="00B531D4"/>
    <w:rsid w:val="00B533F9"/>
    <w:rsid w:val="00B53AE1"/>
    <w:rsid w:val="00B53E06"/>
    <w:rsid w:val="00B5438B"/>
    <w:rsid w:val="00B54432"/>
    <w:rsid w:val="00B5473B"/>
    <w:rsid w:val="00B549CF"/>
    <w:rsid w:val="00B54E21"/>
    <w:rsid w:val="00B54F08"/>
    <w:rsid w:val="00B54FF0"/>
    <w:rsid w:val="00B551A5"/>
    <w:rsid w:val="00B553C9"/>
    <w:rsid w:val="00B553F3"/>
    <w:rsid w:val="00B554FC"/>
    <w:rsid w:val="00B55C11"/>
    <w:rsid w:val="00B55C79"/>
    <w:rsid w:val="00B55F3C"/>
    <w:rsid w:val="00B56139"/>
    <w:rsid w:val="00B561EF"/>
    <w:rsid w:val="00B562C6"/>
    <w:rsid w:val="00B566A3"/>
    <w:rsid w:val="00B5677E"/>
    <w:rsid w:val="00B56B42"/>
    <w:rsid w:val="00B56E4E"/>
    <w:rsid w:val="00B57158"/>
    <w:rsid w:val="00B571FB"/>
    <w:rsid w:val="00B600D6"/>
    <w:rsid w:val="00B601AE"/>
    <w:rsid w:val="00B60471"/>
    <w:rsid w:val="00B604B5"/>
    <w:rsid w:val="00B6053F"/>
    <w:rsid w:val="00B608AE"/>
    <w:rsid w:val="00B60D00"/>
    <w:rsid w:val="00B60D18"/>
    <w:rsid w:val="00B610A9"/>
    <w:rsid w:val="00B612BF"/>
    <w:rsid w:val="00B61337"/>
    <w:rsid w:val="00B6143E"/>
    <w:rsid w:val="00B6170C"/>
    <w:rsid w:val="00B619D5"/>
    <w:rsid w:val="00B61A0F"/>
    <w:rsid w:val="00B61D67"/>
    <w:rsid w:val="00B624E6"/>
    <w:rsid w:val="00B6275A"/>
    <w:rsid w:val="00B62CEA"/>
    <w:rsid w:val="00B62F55"/>
    <w:rsid w:val="00B62F66"/>
    <w:rsid w:val="00B6300B"/>
    <w:rsid w:val="00B63053"/>
    <w:rsid w:val="00B635C6"/>
    <w:rsid w:val="00B63674"/>
    <w:rsid w:val="00B63842"/>
    <w:rsid w:val="00B63970"/>
    <w:rsid w:val="00B63B8D"/>
    <w:rsid w:val="00B63D29"/>
    <w:rsid w:val="00B64904"/>
    <w:rsid w:val="00B6493F"/>
    <w:rsid w:val="00B64A8B"/>
    <w:rsid w:val="00B64FE3"/>
    <w:rsid w:val="00B65037"/>
    <w:rsid w:val="00B652AD"/>
    <w:rsid w:val="00B6547C"/>
    <w:rsid w:val="00B65503"/>
    <w:rsid w:val="00B65A1E"/>
    <w:rsid w:val="00B65B40"/>
    <w:rsid w:val="00B65BE6"/>
    <w:rsid w:val="00B65BEF"/>
    <w:rsid w:val="00B65DF7"/>
    <w:rsid w:val="00B65EED"/>
    <w:rsid w:val="00B65F44"/>
    <w:rsid w:val="00B662F0"/>
    <w:rsid w:val="00B66763"/>
    <w:rsid w:val="00B667ED"/>
    <w:rsid w:val="00B66A7A"/>
    <w:rsid w:val="00B66B5B"/>
    <w:rsid w:val="00B66C93"/>
    <w:rsid w:val="00B66EEF"/>
    <w:rsid w:val="00B670C0"/>
    <w:rsid w:val="00B670ED"/>
    <w:rsid w:val="00B672A0"/>
    <w:rsid w:val="00B67453"/>
    <w:rsid w:val="00B6786F"/>
    <w:rsid w:val="00B67B25"/>
    <w:rsid w:val="00B702DE"/>
    <w:rsid w:val="00B70370"/>
    <w:rsid w:val="00B70696"/>
    <w:rsid w:val="00B70848"/>
    <w:rsid w:val="00B7086B"/>
    <w:rsid w:val="00B70B9F"/>
    <w:rsid w:val="00B70CAC"/>
    <w:rsid w:val="00B70D36"/>
    <w:rsid w:val="00B70F94"/>
    <w:rsid w:val="00B71007"/>
    <w:rsid w:val="00B7193B"/>
    <w:rsid w:val="00B71AAB"/>
    <w:rsid w:val="00B722E0"/>
    <w:rsid w:val="00B72C3E"/>
    <w:rsid w:val="00B72E72"/>
    <w:rsid w:val="00B730C5"/>
    <w:rsid w:val="00B73242"/>
    <w:rsid w:val="00B73589"/>
    <w:rsid w:val="00B7377D"/>
    <w:rsid w:val="00B738AF"/>
    <w:rsid w:val="00B7410D"/>
    <w:rsid w:val="00B74210"/>
    <w:rsid w:val="00B74302"/>
    <w:rsid w:val="00B74438"/>
    <w:rsid w:val="00B7454F"/>
    <w:rsid w:val="00B7460B"/>
    <w:rsid w:val="00B74709"/>
    <w:rsid w:val="00B7472F"/>
    <w:rsid w:val="00B74F57"/>
    <w:rsid w:val="00B7506C"/>
    <w:rsid w:val="00B7585F"/>
    <w:rsid w:val="00B758F9"/>
    <w:rsid w:val="00B7597E"/>
    <w:rsid w:val="00B759F6"/>
    <w:rsid w:val="00B75A6A"/>
    <w:rsid w:val="00B75C28"/>
    <w:rsid w:val="00B75D3E"/>
    <w:rsid w:val="00B75F7F"/>
    <w:rsid w:val="00B75F83"/>
    <w:rsid w:val="00B76200"/>
    <w:rsid w:val="00B7623D"/>
    <w:rsid w:val="00B763A8"/>
    <w:rsid w:val="00B76479"/>
    <w:rsid w:val="00B76532"/>
    <w:rsid w:val="00B76704"/>
    <w:rsid w:val="00B7689F"/>
    <w:rsid w:val="00B769E1"/>
    <w:rsid w:val="00B76AD5"/>
    <w:rsid w:val="00B770A0"/>
    <w:rsid w:val="00B770FF"/>
    <w:rsid w:val="00B77522"/>
    <w:rsid w:val="00B77C6C"/>
    <w:rsid w:val="00B77C7E"/>
    <w:rsid w:val="00B77CFB"/>
    <w:rsid w:val="00B8018E"/>
    <w:rsid w:val="00B803BA"/>
    <w:rsid w:val="00B805A9"/>
    <w:rsid w:val="00B807CB"/>
    <w:rsid w:val="00B8097C"/>
    <w:rsid w:val="00B80AFE"/>
    <w:rsid w:val="00B81283"/>
    <w:rsid w:val="00B81587"/>
    <w:rsid w:val="00B816A2"/>
    <w:rsid w:val="00B81B28"/>
    <w:rsid w:val="00B826B0"/>
    <w:rsid w:val="00B82708"/>
    <w:rsid w:val="00B82BDF"/>
    <w:rsid w:val="00B82C40"/>
    <w:rsid w:val="00B82D1D"/>
    <w:rsid w:val="00B82EF3"/>
    <w:rsid w:val="00B82EF9"/>
    <w:rsid w:val="00B82F00"/>
    <w:rsid w:val="00B83101"/>
    <w:rsid w:val="00B83420"/>
    <w:rsid w:val="00B83465"/>
    <w:rsid w:val="00B83931"/>
    <w:rsid w:val="00B83934"/>
    <w:rsid w:val="00B83B67"/>
    <w:rsid w:val="00B83C7D"/>
    <w:rsid w:val="00B83CB1"/>
    <w:rsid w:val="00B83D7B"/>
    <w:rsid w:val="00B846ED"/>
    <w:rsid w:val="00B847D0"/>
    <w:rsid w:val="00B84ECC"/>
    <w:rsid w:val="00B84F18"/>
    <w:rsid w:val="00B855A6"/>
    <w:rsid w:val="00B85C57"/>
    <w:rsid w:val="00B85D5A"/>
    <w:rsid w:val="00B85EEB"/>
    <w:rsid w:val="00B85F47"/>
    <w:rsid w:val="00B862F4"/>
    <w:rsid w:val="00B863D6"/>
    <w:rsid w:val="00B86497"/>
    <w:rsid w:val="00B8655D"/>
    <w:rsid w:val="00B86658"/>
    <w:rsid w:val="00B8668A"/>
    <w:rsid w:val="00B86B62"/>
    <w:rsid w:val="00B870A2"/>
    <w:rsid w:val="00B870A9"/>
    <w:rsid w:val="00B870CA"/>
    <w:rsid w:val="00B87193"/>
    <w:rsid w:val="00B87661"/>
    <w:rsid w:val="00B87767"/>
    <w:rsid w:val="00B87927"/>
    <w:rsid w:val="00B87966"/>
    <w:rsid w:val="00B87F37"/>
    <w:rsid w:val="00B9005C"/>
    <w:rsid w:val="00B9052B"/>
    <w:rsid w:val="00B908F6"/>
    <w:rsid w:val="00B90906"/>
    <w:rsid w:val="00B9098A"/>
    <w:rsid w:val="00B90AC7"/>
    <w:rsid w:val="00B90B2E"/>
    <w:rsid w:val="00B90F70"/>
    <w:rsid w:val="00B90F9A"/>
    <w:rsid w:val="00B91055"/>
    <w:rsid w:val="00B910EB"/>
    <w:rsid w:val="00B911B7"/>
    <w:rsid w:val="00B91243"/>
    <w:rsid w:val="00B91261"/>
    <w:rsid w:val="00B912B9"/>
    <w:rsid w:val="00B91353"/>
    <w:rsid w:val="00B91417"/>
    <w:rsid w:val="00B9141F"/>
    <w:rsid w:val="00B91626"/>
    <w:rsid w:val="00B9164E"/>
    <w:rsid w:val="00B9175F"/>
    <w:rsid w:val="00B91A6C"/>
    <w:rsid w:val="00B91DB7"/>
    <w:rsid w:val="00B91E4D"/>
    <w:rsid w:val="00B91E73"/>
    <w:rsid w:val="00B92374"/>
    <w:rsid w:val="00B923B5"/>
    <w:rsid w:val="00B92491"/>
    <w:rsid w:val="00B924DD"/>
    <w:rsid w:val="00B92619"/>
    <w:rsid w:val="00B927CC"/>
    <w:rsid w:val="00B928C0"/>
    <w:rsid w:val="00B92ADF"/>
    <w:rsid w:val="00B92D46"/>
    <w:rsid w:val="00B92ED6"/>
    <w:rsid w:val="00B92F4E"/>
    <w:rsid w:val="00B93257"/>
    <w:rsid w:val="00B935DB"/>
    <w:rsid w:val="00B9374A"/>
    <w:rsid w:val="00B9384B"/>
    <w:rsid w:val="00B93B88"/>
    <w:rsid w:val="00B93C74"/>
    <w:rsid w:val="00B93F18"/>
    <w:rsid w:val="00B941C9"/>
    <w:rsid w:val="00B9421C"/>
    <w:rsid w:val="00B94363"/>
    <w:rsid w:val="00B943BB"/>
    <w:rsid w:val="00B94908"/>
    <w:rsid w:val="00B94ADE"/>
    <w:rsid w:val="00B94FEB"/>
    <w:rsid w:val="00B9525F"/>
    <w:rsid w:val="00B957D3"/>
    <w:rsid w:val="00B95C4B"/>
    <w:rsid w:val="00B95DEC"/>
    <w:rsid w:val="00B95EE7"/>
    <w:rsid w:val="00B96072"/>
    <w:rsid w:val="00B96447"/>
    <w:rsid w:val="00B9654A"/>
    <w:rsid w:val="00B96744"/>
    <w:rsid w:val="00B967BC"/>
    <w:rsid w:val="00B96924"/>
    <w:rsid w:val="00B96926"/>
    <w:rsid w:val="00B96B2E"/>
    <w:rsid w:val="00B96C32"/>
    <w:rsid w:val="00B96F5A"/>
    <w:rsid w:val="00B97099"/>
    <w:rsid w:val="00B9776D"/>
    <w:rsid w:val="00B978EB"/>
    <w:rsid w:val="00B9790B"/>
    <w:rsid w:val="00B979C8"/>
    <w:rsid w:val="00B97AC0"/>
    <w:rsid w:val="00B97B10"/>
    <w:rsid w:val="00B97CF0"/>
    <w:rsid w:val="00BA02D0"/>
    <w:rsid w:val="00BA0D96"/>
    <w:rsid w:val="00BA0E24"/>
    <w:rsid w:val="00BA0F26"/>
    <w:rsid w:val="00BA1380"/>
    <w:rsid w:val="00BA160B"/>
    <w:rsid w:val="00BA1C4B"/>
    <w:rsid w:val="00BA2174"/>
    <w:rsid w:val="00BA251F"/>
    <w:rsid w:val="00BA259D"/>
    <w:rsid w:val="00BA2673"/>
    <w:rsid w:val="00BA2855"/>
    <w:rsid w:val="00BA28C8"/>
    <w:rsid w:val="00BA2ACF"/>
    <w:rsid w:val="00BA2D0B"/>
    <w:rsid w:val="00BA3217"/>
    <w:rsid w:val="00BA3429"/>
    <w:rsid w:val="00BA3752"/>
    <w:rsid w:val="00BA37C6"/>
    <w:rsid w:val="00BA38D3"/>
    <w:rsid w:val="00BA3B20"/>
    <w:rsid w:val="00BA3DF0"/>
    <w:rsid w:val="00BA48B5"/>
    <w:rsid w:val="00BA48D7"/>
    <w:rsid w:val="00BA4A08"/>
    <w:rsid w:val="00BA4B36"/>
    <w:rsid w:val="00BA4C3F"/>
    <w:rsid w:val="00BA5220"/>
    <w:rsid w:val="00BA5427"/>
    <w:rsid w:val="00BA59FD"/>
    <w:rsid w:val="00BA5AAA"/>
    <w:rsid w:val="00BA5ACE"/>
    <w:rsid w:val="00BA5FFE"/>
    <w:rsid w:val="00BA619C"/>
    <w:rsid w:val="00BA643A"/>
    <w:rsid w:val="00BA6BE3"/>
    <w:rsid w:val="00BA6C9E"/>
    <w:rsid w:val="00BA6F07"/>
    <w:rsid w:val="00BA70D6"/>
    <w:rsid w:val="00BA719F"/>
    <w:rsid w:val="00BA74AC"/>
    <w:rsid w:val="00BA750A"/>
    <w:rsid w:val="00BA7674"/>
    <w:rsid w:val="00BA773F"/>
    <w:rsid w:val="00BA776B"/>
    <w:rsid w:val="00BA783B"/>
    <w:rsid w:val="00BA7B82"/>
    <w:rsid w:val="00BA7FDD"/>
    <w:rsid w:val="00BB00A2"/>
    <w:rsid w:val="00BB02AB"/>
    <w:rsid w:val="00BB0B62"/>
    <w:rsid w:val="00BB0D53"/>
    <w:rsid w:val="00BB11C4"/>
    <w:rsid w:val="00BB12DE"/>
    <w:rsid w:val="00BB1311"/>
    <w:rsid w:val="00BB153E"/>
    <w:rsid w:val="00BB158F"/>
    <w:rsid w:val="00BB1828"/>
    <w:rsid w:val="00BB1890"/>
    <w:rsid w:val="00BB1C21"/>
    <w:rsid w:val="00BB1DB2"/>
    <w:rsid w:val="00BB1F19"/>
    <w:rsid w:val="00BB21DA"/>
    <w:rsid w:val="00BB27CC"/>
    <w:rsid w:val="00BB2A84"/>
    <w:rsid w:val="00BB2BD8"/>
    <w:rsid w:val="00BB2F4F"/>
    <w:rsid w:val="00BB339B"/>
    <w:rsid w:val="00BB357F"/>
    <w:rsid w:val="00BB3746"/>
    <w:rsid w:val="00BB37C0"/>
    <w:rsid w:val="00BB3979"/>
    <w:rsid w:val="00BB3A64"/>
    <w:rsid w:val="00BB3FD2"/>
    <w:rsid w:val="00BB4204"/>
    <w:rsid w:val="00BB4619"/>
    <w:rsid w:val="00BB48D7"/>
    <w:rsid w:val="00BB512F"/>
    <w:rsid w:val="00BB5138"/>
    <w:rsid w:val="00BB521E"/>
    <w:rsid w:val="00BB547E"/>
    <w:rsid w:val="00BB5611"/>
    <w:rsid w:val="00BB5A4F"/>
    <w:rsid w:val="00BB5C34"/>
    <w:rsid w:val="00BB5C80"/>
    <w:rsid w:val="00BB5E6D"/>
    <w:rsid w:val="00BB6140"/>
    <w:rsid w:val="00BB6820"/>
    <w:rsid w:val="00BB69EF"/>
    <w:rsid w:val="00BB737E"/>
    <w:rsid w:val="00BB7461"/>
    <w:rsid w:val="00BB74A4"/>
    <w:rsid w:val="00BB7632"/>
    <w:rsid w:val="00BB77DC"/>
    <w:rsid w:val="00BB7A86"/>
    <w:rsid w:val="00BB7C1C"/>
    <w:rsid w:val="00BC0285"/>
    <w:rsid w:val="00BC0294"/>
    <w:rsid w:val="00BC031B"/>
    <w:rsid w:val="00BC0697"/>
    <w:rsid w:val="00BC0C00"/>
    <w:rsid w:val="00BC12AE"/>
    <w:rsid w:val="00BC171D"/>
    <w:rsid w:val="00BC200A"/>
    <w:rsid w:val="00BC2057"/>
    <w:rsid w:val="00BC2406"/>
    <w:rsid w:val="00BC24EB"/>
    <w:rsid w:val="00BC26FF"/>
    <w:rsid w:val="00BC28EB"/>
    <w:rsid w:val="00BC2B4C"/>
    <w:rsid w:val="00BC2B80"/>
    <w:rsid w:val="00BC2D5B"/>
    <w:rsid w:val="00BC2DA1"/>
    <w:rsid w:val="00BC2EBA"/>
    <w:rsid w:val="00BC3065"/>
    <w:rsid w:val="00BC31E1"/>
    <w:rsid w:val="00BC3775"/>
    <w:rsid w:val="00BC378B"/>
    <w:rsid w:val="00BC3C6E"/>
    <w:rsid w:val="00BC3EC0"/>
    <w:rsid w:val="00BC3FD7"/>
    <w:rsid w:val="00BC3FE6"/>
    <w:rsid w:val="00BC417D"/>
    <w:rsid w:val="00BC4AA8"/>
    <w:rsid w:val="00BC4F61"/>
    <w:rsid w:val="00BC5420"/>
    <w:rsid w:val="00BC5CFD"/>
    <w:rsid w:val="00BC5D99"/>
    <w:rsid w:val="00BC5DFC"/>
    <w:rsid w:val="00BC6299"/>
    <w:rsid w:val="00BC63D7"/>
    <w:rsid w:val="00BC6746"/>
    <w:rsid w:val="00BC6850"/>
    <w:rsid w:val="00BC6880"/>
    <w:rsid w:val="00BC68A0"/>
    <w:rsid w:val="00BC68F5"/>
    <w:rsid w:val="00BC696B"/>
    <w:rsid w:val="00BC7155"/>
    <w:rsid w:val="00BC71D6"/>
    <w:rsid w:val="00BC72E1"/>
    <w:rsid w:val="00BC74E1"/>
    <w:rsid w:val="00BC75CF"/>
    <w:rsid w:val="00BC76F7"/>
    <w:rsid w:val="00BC7949"/>
    <w:rsid w:val="00BC7A1B"/>
    <w:rsid w:val="00BC7E81"/>
    <w:rsid w:val="00BD003A"/>
    <w:rsid w:val="00BD0068"/>
    <w:rsid w:val="00BD0173"/>
    <w:rsid w:val="00BD04CA"/>
    <w:rsid w:val="00BD0600"/>
    <w:rsid w:val="00BD0FE2"/>
    <w:rsid w:val="00BD1044"/>
    <w:rsid w:val="00BD1101"/>
    <w:rsid w:val="00BD13BE"/>
    <w:rsid w:val="00BD17E7"/>
    <w:rsid w:val="00BD17EA"/>
    <w:rsid w:val="00BD1D6F"/>
    <w:rsid w:val="00BD2132"/>
    <w:rsid w:val="00BD22ED"/>
    <w:rsid w:val="00BD2380"/>
    <w:rsid w:val="00BD2467"/>
    <w:rsid w:val="00BD2573"/>
    <w:rsid w:val="00BD26A6"/>
    <w:rsid w:val="00BD2C56"/>
    <w:rsid w:val="00BD305E"/>
    <w:rsid w:val="00BD338E"/>
    <w:rsid w:val="00BD33B2"/>
    <w:rsid w:val="00BD3FC5"/>
    <w:rsid w:val="00BD4139"/>
    <w:rsid w:val="00BD4335"/>
    <w:rsid w:val="00BD436C"/>
    <w:rsid w:val="00BD457B"/>
    <w:rsid w:val="00BD45AF"/>
    <w:rsid w:val="00BD49A2"/>
    <w:rsid w:val="00BD4A44"/>
    <w:rsid w:val="00BD4B85"/>
    <w:rsid w:val="00BD4C20"/>
    <w:rsid w:val="00BD4D68"/>
    <w:rsid w:val="00BD50BD"/>
    <w:rsid w:val="00BD5200"/>
    <w:rsid w:val="00BD522A"/>
    <w:rsid w:val="00BD5230"/>
    <w:rsid w:val="00BD5251"/>
    <w:rsid w:val="00BD5650"/>
    <w:rsid w:val="00BD571C"/>
    <w:rsid w:val="00BD575C"/>
    <w:rsid w:val="00BD5834"/>
    <w:rsid w:val="00BD5A0C"/>
    <w:rsid w:val="00BD5C30"/>
    <w:rsid w:val="00BD5D1F"/>
    <w:rsid w:val="00BD6168"/>
    <w:rsid w:val="00BD6293"/>
    <w:rsid w:val="00BD6545"/>
    <w:rsid w:val="00BD6667"/>
    <w:rsid w:val="00BD6B90"/>
    <w:rsid w:val="00BD6D14"/>
    <w:rsid w:val="00BD6D77"/>
    <w:rsid w:val="00BD6D82"/>
    <w:rsid w:val="00BD6EE6"/>
    <w:rsid w:val="00BD70AE"/>
    <w:rsid w:val="00BD72AE"/>
    <w:rsid w:val="00BD734E"/>
    <w:rsid w:val="00BD752B"/>
    <w:rsid w:val="00BD7D2A"/>
    <w:rsid w:val="00BD7D37"/>
    <w:rsid w:val="00BD7FCB"/>
    <w:rsid w:val="00BE046D"/>
    <w:rsid w:val="00BE04B8"/>
    <w:rsid w:val="00BE0553"/>
    <w:rsid w:val="00BE099F"/>
    <w:rsid w:val="00BE0CE4"/>
    <w:rsid w:val="00BE10C7"/>
    <w:rsid w:val="00BE11AF"/>
    <w:rsid w:val="00BE1414"/>
    <w:rsid w:val="00BE16B2"/>
    <w:rsid w:val="00BE179B"/>
    <w:rsid w:val="00BE1B89"/>
    <w:rsid w:val="00BE1F65"/>
    <w:rsid w:val="00BE1FE1"/>
    <w:rsid w:val="00BE203C"/>
    <w:rsid w:val="00BE25E6"/>
    <w:rsid w:val="00BE2887"/>
    <w:rsid w:val="00BE2907"/>
    <w:rsid w:val="00BE290E"/>
    <w:rsid w:val="00BE2911"/>
    <w:rsid w:val="00BE2966"/>
    <w:rsid w:val="00BE2AC0"/>
    <w:rsid w:val="00BE2EA9"/>
    <w:rsid w:val="00BE2F5E"/>
    <w:rsid w:val="00BE37BC"/>
    <w:rsid w:val="00BE3A20"/>
    <w:rsid w:val="00BE3E2B"/>
    <w:rsid w:val="00BE3FD1"/>
    <w:rsid w:val="00BE4095"/>
    <w:rsid w:val="00BE44C5"/>
    <w:rsid w:val="00BE469A"/>
    <w:rsid w:val="00BE48A2"/>
    <w:rsid w:val="00BE499A"/>
    <w:rsid w:val="00BE4C1E"/>
    <w:rsid w:val="00BE4CFA"/>
    <w:rsid w:val="00BE4E5E"/>
    <w:rsid w:val="00BE4FA6"/>
    <w:rsid w:val="00BE51CC"/>
    <w:rsid w:val="00BE5389"/>
    <w:rsid w:val="00BE5C0D"/>
    <w:rsid w:val="00BE5E2A"/>
    <w:rsid w:val="00BE5F12"/>
    <w:rsid w:val="00BE619E"/>
    <w:rsid w:val="00BE647B"/>
    <w:rsid w:val="00BE6809"/>
    <w:rsid w:val="00BE6AEF"/>
    <w:rsid w:val="00BE72A8"/>
    <w:rsid w:val="00BE7B9F"/>
    <w:rsid w:val="00BE7DEB"/>
    <w:rsid w:val="00BE7F02"/>
    <w:rsid w:val="00BF0003"/>
    <w:rsid w:val="00BF0716"/>
    <w:rsid w:val="00BF0735"/>
    <w:rsid w:val="00BF0798"/>
    <w:rsid w:val="00BF08DB"/>
    <w:rsid w:val="00BF09B5"/>
    <w:rsid w:val="00BF0FAD"/>
    <w:rsid w:val="00BF11CE"/>
    <w:rsid w:val="00BF140F"/>
    <w:rsid w:val="00BF18B8"/>
    <w:rsid w:val="00BF199D"/>
    <w:rsid w:val="00BF1AC2"/>
    <w:rsid w:val="00BF1D19"/>
    <w:rsid w:val="00BF1EEC"/>
    <w:rsid w:val="00BF2088"/>
    <w:rsid w:val="00BF2A04"/>
    <w:rsid w:val="00BF2D39"/>
    <w:rsid w:val="00BF30FF"/>
    <w:rsid w:val="00BF31FE"/>
    <w:rsid w:val="00BF34C4"/>
    <w:rsid w:val="00BF3589"/>
    <w:rsid w:val="00BF3ADA"/>
    <w:rsid w:val="00BF3B90"/>
    <w:rsid w:val="00BF427A"/>
    <w:rsid w:val="00BF42EF"/>
    <w:rsid w:val="00BF4315"/>
    <w:rsid w:val="00BF459D"/>
    <w:rsid w:val="00BF4788"/>
    <w:rsid w:val="00BF5776"/>
    <w:rsid w:val="00BF594E"/>
    <w:rsid w:val="00BF59C5"/>
    <w:rsid w:val="00BF5AE0"/>
    <w:rsid w:val="00BF5B5B"/>
    <w:rsid w:val="00BF5B9E"/>
    <w:rsid w:val="00BF5BDE"/>
    <w:rsid w:val="00BF5F9C"/>
    <w:rsid w:val="00BF6052"/>
    <w:rsid w:val="00BF61B4"/>
    <w:rsid w:val="00BF6554"/>
    <w:rsid w:val="00BF6990"/>
    <w:rsid w:val="00BF6A50"/>
    <w:rsid w:val="00BF6C74"/>
    <w:rsid w:val="00BF6FDD"/>
    <w:rsid w:val="00BF72B7"/>
    <w:rsid w:val="00BF7332"/>
    <w:rsid w:val="00BF7A53"/>
    <w:rsid w:val="00BF7C2F"/>
    <w:rsid w:val="00BF7E2D"/>
    <w:rsid w:val="00C00141"/>
    <w:rsid w:val="00C001D2"/>
    <w:rsid w:val="00C002F8"/>
    <w:rsid w:val="00C00348"/>
    <w:rsid w:val="00C0076C"/>
    <w:rsid w:val="00C00AC7"/>
    <w:rsid w:val="00C00CB2"/>
    <w:rsid w:val="00C01016"/>
    <w:rsid w:val="00C012CB"/>
    <w:rsid w:val="00C0132D"/>
    <w:rsid w:val="00C01DD9"/>
    <w:rsid w:val="00C01F4D"/>
    <w:rsid w:val="00C02343"/>
    <w:rsid w:val="00C02A9C"/>
    <w:rsid w:val="00C02AC1"/>
    <w:rsid w:val="00C02BD4"/>
    <w:rsid w:val="00C02C09"/>
    <w:rsid w:val="00C02C19"/>
    <w:rsid w:val="00C02E31"/>
    <w:rsid w:val="00C02F64"/>
    <w:rsid w:val="00C0300A"/>
    <w:rsid w:val="00C031B4"/>
    <w:rsid w:val="00C033CC"/>
    <w:rsid w:val="00C03B0E"/>
    <w:rsid w:val="00C03F3F"/>
    <w:rsid w:val="00C040C9"/>
    <w:rsid w:val="00C04261"/>
    <w:rsid w:val="00C042DE"/>
    <w:rsid w:val="00C04431"/>
    <w:rsid w:val="00C044C0"/>
    <w:rsid w:val="00C049E2"/>
    <w:rsid w:val="00C04A92"/>
    <w:rsid w:val="00C0531F"/>
    <w:rsid w:val="00C055C6"/>
    <w:rsid w:val="00C057F0"/>
    <w:rsid w:val="00C05A6D"/>
    <w:rsid w:val="00C05F60"/>
    <w:rsid w:val="00C05F84"/>
    <w:rsid w:val="00C06164"/>
    <w:rsid w:val="00C0625E"/>
    <w:rsid w:val="00C06789"/>
    <w:rsid w:val="00C06CA4"/>
    <w:rsid w:val="00C06EA7"/>
    <w:rsid w:val="00C06F85"/>
    <w:rsid w:val="00C06FAC"/>
    <w:rsid w:val="00C070DD"/>
    <w:rsid w:val="00C072F1"/>
    <w:rsid w:val="00C0735C"/>
    <w:rsid w:val="00C07639"/>
    <w:rsid w:val="00C078DB"/>
    <w:rsid w:val="00C07B14"/>
    <w:rsid w:val="00C07BC6"/>
    <w:rsid w:val="00C07C8A"/>
    <w:rsid w:val="00C07F4A"/>
    <w:rsid w:val="00C102EB"/>
    <w:rsid w:val="00C10815"/>
    <w:rsid w:val="00C10AAD"/>
    <w:rsid w:val="00C1105B"/>
    <w:rsid w:val="00C11550"/>
    <w:rsid w:val="00C11AC2"/>
    <w:rsid w:val="00C11CA7"/>
    <w:rsid w:val="00C1282E"/>
    <w:rsid w:val="00C12D89"/>
    <w:rsid w:val="00C12F96"/>
    <w:rsid w:val="00C13162"/>
    <w:rsid w:val="00C13684"/>
    <w:rsid w:val="00C136C6"/>
    <w:rsid w:val="00C137A6"/>
    <w:rsid w:val="00C139C7"/>
    <w:rsid w:val="00C143BF"/>
    <w:rsid w:val="00C14675"/>
    <w:rsid w:val="00C1483D"/>
    <w:rsid w:val="00C14A2F"/>
    <w:rsid w:val="00C14D54"/>
    <w:rsid w:val="00C151A0"/>
    <w:rsid w:val="00C151EA"/>
    <w:rsid w:val="00C153A5"/>
    <w:rsid w:val="00C1550C"/>
    <w:rsid w:val="00C15567"/>
    <w:rsid w:val="00C157C8"/>
    <w:rsid w:val="00C15D46"/>
    <w:rsid w:val="00C15FD4"/>
    <w:rsid w:val="00C16519"/>
    <w:rsid w:val="00C16557"/>
    <w:rsid w:val="00C16710"/>
    <w:rsid w:val="00C16DB9"/>
    <w:rsid w:val="00C16DC6"/>
    <w:rsid w:val="00C16EA7"/>
    <w:rsid w:val="00C17120"/>
    <w:rsid w:val="00C17179"/>
    <w:rsid w:val="00C173AA"/>
    <w:rsid w:val="00C17454"/>
    <w:rsid w:val="00C1747B"/>
    <w:rsid w:val="00C1762B"/>
    <w:rsid w:val="00C20005"/>
    <w:rsid w:val="00C200E5"/>
    <w:rsid w:val="00C200ED"/>
    <w:rsid w:val="00C20394"/>
    <w:rsid w:val="00C20833"/>
    <w:rsid w:val="00C20A17"/>
    <w:rsid w:val="00C20FC3"/>
    <w:rsid w:val="00C212C1"/>
    <w:rsid w:val="00C215E3"/>
    <w:rsid w:val="00C21658"/>
    <w:rsid w:val="00C21770"/>
    <w:rsid w:val="00C21A20"/>
    <w:rsid w:val="00C21AC4"/>
    <w:rsid w:val="00C21DB4"/>
    <w:rsid w:val="00C21EE2"/>
    <w:rsid w:val="00C222BE"/>
    <w:rsid w:val="00C2260A"/>
    <w:rsid w:val="00C226BF"/>
    <w:rsid w:val="00C228FC"/>
    <w:rsid w:val="00C22BBD"/>
    <w:rsid w:val="00C22DFB"/>
    <w:rsid w:val="00C22E4F"/>
    <w:rsid w:val="00C22E89"/>
    <w:rsid w:val="00C22ECE"/>
    <w:rsid w:val="00C230AC"/>
    <w:rsid w:val="00C23168"/>
    <w:rsid w:val="00C234E7"/>
    <w:rsid w:val="00C23AD1"/>
    <w:rsid w:val="00C23BF6"/>
    <w:rsid w:val="00C23D08"/>
    <w:rsid w:val="00C23EF0"/>
    <w:rsid w:val="00C23F08"/>
    <w:rsid w:val="00C240CB"/>
    <w:rsid w:val="00C24869"/>
    <w:rsid w:val="00C248C7"/>
    <w:rsid w:val="00C24BC2"/>
    <w:rsid w:val="00C24F36"/>
    <w:rsid w:val="00C2502D"/>
    <w:rsid w:val="00C250E0"/>
    <w:rsid w:val="00C2520E"/>
    <w:rsid w:val="00C2552B"/>
    <w:rsid w:val="00C256DC"/>
    <w:rsid w:val="00C25BD9"/>
    <w:rsid w:val="00C25C5E"/>
    <w:rsid w:val="00C25D3F"/>
    <w:rsid w:val="00C25E5A"/>
    <w:rsid w:val="00C25F56"/>
    <w:rsid w:val="00C2621A"/>
    <w:rsid w:val="00C26686"/>
    <w:rsid w:val="00C2671C"/>
    <w:rsid w:val="00C26AEC"/>
    <w:rsid w:val="00C26B0A"/>
    <w:rsid w:val="00C26DEC"/>
    <w:rsid w:val="00C2700E"/>
    <w:rsid w:val="00C27E65"/>
    <w:rsid w:val="00C301ED"/>
    <w:rsid w:val="00C30297"/>
    <w:rsid w:val="00C306CB"/>
    <w:rsid w:val="00C30874"/>
    <w:rsid w:val="00C308BF"/>
    <w:rsid w:val="00C30C63"/>
    <w:rsid w:val="00C30D22"/>
    <w:rsid w:val="00C30E88"/>
    <w:rsid w:val="00C3134E"/>
    <w:rsid w:val="00C31487"/>
    <w:rsid w:val="00C31A89"/>
    <w:rsid w:val="00C31F56"/>
    <w:rsid w:val="00C31FBD"/>
    <w:rsid w:val="00C3200A"/>
    <w:rsid w:val="00C32166"/>
    <w:rsid w:val="00C323DF"/>
    <w:rsid w:val="00C325AD"/>
    <w:rsid w:val="00C327D4"/>
    <w:rsid w:val="00C32CF3"/>
    <w:rsid w:val="00C32EBB"/>
    <w:rsid w:val="00C32FD2"/>
    <w:rsid w:val="00C335CF"/>
    <w:rsid w:val="00C336B0"/>
    <w:rsid w:val="00C3391E"/>
    <w:rsid w:val="00C33971"/>
    <w:rsid w:val="00C33B7F"/>
    <w:rsid w:val="00C33F31"/>
    <w:rsid w:val="00C33F9C"/>
    <w:rsid w:val="00C34237"/>
    <w:rsid w:val="00C3428E"/>
    <w:rsid w:val="00C34379"/>
    <w:rsid w:val="00C3438E"/>
    <w:rsid w:val="00C34869"/>
    <w:rsid w:val="00C35224"/>
    <w:rsid w:val="00C3539F"/>
    <w:rsid w:val="00C3552C"/>
    <w:rsid w:val="00C3575E"/>
    <w:rsid w:val="00C35DBE"/>
    <w:rsid w:val="00C35E46"/>
    <w:rsid w:val="00C35F11"/>
    <w:rsid w:val="00C36312"/>
    <w:rsid w:val="00C3636A"/>
    <w:rsid w:val="00C3693F"/>
    <w:rsid w:val="00C36A3E"/>
    <w:rsid w:val="00C36C4E"/>
    <w:rsid w:val="00C36CD6"/>
    <w:rsid w:val="00C36D05"/>
    <w:rsid w:val="00C36EF0"/>
    <w:rsid w:val="00C36F76"/>
    <w:rsid w:val="00C372DD"/>
    <w:rsid w:val="00C373FB"/>
    <w:rsid w:val="00C3770E"/>
    <w:rsid w:val="00C37B21"/>
    <w:rsid w:val="00C37E47"/>
    <w:rsid w:val="00C37E52"/>
    <w:rsid w:val="00C40033"/>
    <w:rsid w:val="00C40258"/>
    <w:rsid w:val="00C40578"/>
    <w:rsid w:val="00C406C5"/>
    <w:rsid w:val="00C40742"/>
    <w:rsid w:val="00C40838"/>
    <w:rsid w:val="00C40AE1"/>
    <w:rsid w:val="00C41016"/>
    <w:rsid w:val="00C412A9"/>
    <w:rsid w:val="00C4132B"/>
    <w:rsid w:val="00C41613"/>
    <w:rsid w:val="00C41932"/>
    <w:rsid w:val="00C41E73"/>
    <w:rsid w:val="00C41EAD"/>
    <w:rsid w:val="00C42151"/>
    <w:rsid w:val="00C42162"/>
    <w:rsid w:val="00C42373"/>
    <w:rsid w:val="00C42672"/>
    <w:rsid w:val="00C42881"/>
    <w:rsid w:val="00C42963"/>
    <w:rsid w:val="00C42CD4"/>
    <w:rsid w:val="00C42E80"/>
    <w:rsid w:val="00C42F69"/>
    <w:rsid w:val="00C432C3"/>
    <w:rsid w:val="00C4362C"/>
    <w:rsid w:val="00C438B6"/>
    <w:rsid w:val="00C43C76"/>
    <w:rsid w:val="00C43E18"/>
    <w:rsid w:val="00C43E4C"/>
    <w:rsid w:val="00C440AE"/>
    <w:rsid w:val="00C4439C"/>
    <w:rsid w:val="00C44AF4"/>
    <w:rsid w:val="00C44BDD"/>
    <w:rsid w:val="00C452E4"/>
    <w:rsid w:val="00C453F9"/>
    <w:rsid w:val="00C459C4"/>
    <w:rsid w:val="00C45AE9"/>
    <w:rsid w:val="00C45B1B"/>
    <w:rsid w:val="00C45CCC"/>
    <w:rsid w:val="00C46208"/>
    <w:rsid w:val="00C46365"/>
    <w:rsid w:val="00C465FB"/>
    <w:rsid w:val="00C469B9"/>
    <w:rsid w:val="00C46B08"/>
    <w:rsid w:val="00C46EBB"/>
    <w:rsid w:val="00C46F9D"/>
    <w:rsid w:val="00C470BA"/>
    <w:rsid w:val="00C47397"/>
    <w:rsid w:val="00C475C5"/>
    <w:rsid w:val="00C47769"/>
    <w:rsid w:val="00C47807"/>
    <w:rsid w:val="00C47831"/>
    <w:rsid w:val="00C478DE"/>
    <w:rsid w:val="00C479D4"/>
    <w:rsid w:val="00C47C30"/>
    <w:rsid w:val="00C47CF8"/>
    <w:rsid w:val="00C47F48"/>
    <w:rsid w:val="00C47F52"/>
    <w:rsid w:val="00C47FD7"/>
    <w:rsid w:val="00C501FB"/>
    <w:rsid w:val="00C50ED7"/>
    <w:rsid w:val="00C512EB"/>
    <w:rsid w:val="00C5137A"/>
    <w:rsid w:val="00C516E5"/>
    <w:rsid w:val="00C517C9"/>
    <w:rsid w:val="00C518BB"/>
    <w:rsid w:val="00C51F78"/>
    <w:rsid w:val="00C52089"/>
    <w:rsid w:val="00C523A6"/>
    <w:rsid w:val="00C5258C"/>
    <w:rsid w:val="00C526A9"/>
    <w:rsid w:val="00C5276E"/>
    <w:rsid w:val="00C52862"/>
    <w:rsid w:val="00C52930"/>
    <w:rsid w:val="00C52CA1"/>
    <w:rsid w:val="00C52CBC"/>
    <w:rsid w:val="00C53076"/>
    <w:rsid w:val="00C53583"/>
    <w:rsid w:val="00C53655"/>
    <w:rsid w:val="00C53685"/>
    <w:rsid w:val="00C5389E"/>
    <w:rsid w:val="00C53B2B"/>
    <w:rsid w:val="00C53DB6"/>
    <w:rsid w:val="00C53FBC"/>
    <w:rsid w:val="00C5427F"/>
    <w:rsid w:val="00C54612"/>
    <w:rsid w:val="00C54A45"/>
    <w:rsid w:val="00C54AC2"/>
    <w:rsid w:val="00C54DDD"/>
    <w:rsid w:val="00C54E4E"/>
    <w:rsid w:val="00C550DA"/>
    <w:rsid w:val="00C558F4"/>
    <w:rsid w:val="00C55AF4"/>
    <w:rsid w:val="00C56120"/>
    <w:rsid w:val="00C56242"/>
    <w:rsid w:val="00C56639"/>
    <w:rsid w:val="00C566C7"/>
    <w:rsid w:val="00C56999"/>
    <w:rsid w:val="00C569FA"/>
    <w:rsid w:val="00C56C33"/>
    <w:rsid w:val="00C56CE2"/>
    <w:rsid w:val="00C57387"/>
    <w:rsid w:val="00C576B1"/>
    <w:rsid w:val="00C5797C"/>
    <w:rsid w:val="00C57CB5"/>
    <w:rsid w:val="00C600A9"/>
    <w:rsid w:val="00C60317"/>
    <w:rsid w:val="00C60580"/>
    <w:rsid w:val="00C60957"/>
    <w:rsid w:val="00C60BC5"/>
    <w:rsid w:val="00C61369"/>
    <w:rsid w:val="00C61648"/>
    <w:rsid w:val="00C6179C"/>
    <w:rsid w:val="00C61819"/>
    <w:rsid w:val="00C618CE"/>
    <w:rsid w:val="00C61A6A"/>
    <w:rsid w:val="00C61E8C"/>
    <w:rsid w:val="00C622CA"/>
    <w:rsid w:val="00C62425"/>
    <w:rsid w:val="00C626A3"/>
    <w:rsid w:val="00C62989"/>
    <w:rsid w:val="00C62A6C"/>
    <w:rsid w:val="00C62F65"/>
    <w:rsid w:val="00C6321E"/>
    <w:rsid w:val="00C6354C"/>
    <w:rsid w:val="00C63733"/>
    <w:rsid w:val="00C63740"/>
    <w:rsid w:val="00C63877"/>
    <w:rsid w:val="00C63B18"/>
    <w:rsid w:val="00C63D14"/>
    <w:rsid w:val="00C63EFF"/>
    <w:rsid w:val="00C6407C"/>
    <w:rsid w:val="00C640E3"/>
    <w:rsid w:val="00C64436"/>
    <w:rsid w:val="00C6481C"/>
    <w:rsid w:val="00C6481E"/>
    <w:rsid w:val="00C64D85"/>
    <w:rsid w:val="00C65116"/>
    <w:rsid w:val="00C65443"/>
    <w:rsid w:val="00C6569D"/>
    <w:rsid w:val="00C65984"/>
    <w:rsid w:val="00C65CAB"/>
    <w:rsid w:val="00C65FCC"/>
    <w:rsid w:val="00C662EF"/>
    <w:rsid w:val="00C663AB"/>
    <w:rsid w:val="00C664D7"/>
    <w:rsid w:val="00C66604"/>
    <w:rsid w:val="00C67490"/>
    <w:rsid w:val="00C677D3"/>
    <w:rsid w:val="00C67B6B"/>
    <w:rsid w:val="00C67C35"/>
    <w:rsid w:val="00C7013F"/>
    <w:rsid w:val="00C7028C"/>
    <w:rsid w:val="00C704C6"/>
    <w:rsid w:val="00C70A50"/>
    <w:rsid w:val="00C70C32"/>
    <w:rsid w:val="00C70DA2"/>
    <w:rsid w:val="00C70DD0"/>
    <w:rsid w:val="00C70EEA"/>
    <w:rsid w:val="00C71263"/>
    <w:rsid w:val="00C7135B"/>
    <w:rsid w:val="00C71D7B"/>
    <w:rsid w:val="00C71DEF"/>
    <w:rsid w:val="00C71E17"/>
    <w:rsid w:val="00C71ED9"/>
    <w:rsid w:val="00C727A1"/>
    <w:rsid w:val="00C72E50"/>
    <w:rsid w:val="00C73886"/>
    <w:rsid w:val="00C73B37"/>
    <w:rsid w:val="00C73E1C"/>
    <w:rsid w:val="00C740B8"/>
    <w:rsid w:val="00C7426D"/>
    <w:rsid w:val="00C74420"/>
    <w:rsid w:val="00C74DD3"/>
    <w:rsid w:val="00C74E2E"/>
    <w:rsid w:val="00C74ECB"/>
    <w:rsid w:val="00C74F0D"/>
    <w:rsid w:val="00C74F9D"/>
    <w:rsid w:val="00C75532"/>
    <w:rsid w:val="00C75C45"/>
    <w:rsid w:val="00C7600C"/>
    <w:rsid w:val="00C763DF"/>
    <w:rsid w:val="00C76BD4"/>
    <w:rsid w:val="00C76D7A"/>
    <w:rsid w:val="00C76F55"/>
    <w:rsid w:val="00C7717B"/>
    <w:rsid w:val="00C771FA"/>
    <w:rsid w:val="00C7732C"/>
    <w:rsid w:val="00C773C3"/>
    <w:rsid w:val="00C77526"/>
    <w:rsid w:val="00C7756A"/>
    <w:rsid w:val="00C7757A"/>
    <w:rsid w:val="00C778CF"/>
    <w:rsid w:val="00C77B9D"/>
    <w:rsid w:val="00C77CBA"/>
    <w:rsid w:val="00C77E5E"/>
    <w:rsid w:val="00C77F42"/>
    <w:rsid w:val="00C8006E"/>
    <w:rsid w:val="00C800C8"/>
    <w:rsid w:val="00C806DE"/>
    <w:rsid w:val="00C80E89"/>
    <w:rsid w:val="00C8146D"/>
    <w:rsid w:val="00C8164F"/>
    <w:rsid w:val="00C81AE6"/>
    <w:rsid w:val="00C81B13"/>
    <w:rsid w:val="00C81C66"/>
    <w:rsid w:val="00C81E78"/>
    <w:rsid w:val="00C81E96"/>
    <w:rsid w:val="00C81F99"/>
    <w:rsid w:val="00C82225"/>
    <w:rsid w:val="00C823DB"/>
    <w:rsid w:val="00C82706"/>
    <w:rsid w:val="00C828C8"/>
    <w:rsid w:val="00C82DDA"/>
    <w:rsid w:val="00C82FF1"/>
    <w:rsid w:val="00C83120"/>
    <w:rsid w:val="00C8331A"/>
    <w:rsid w:val="00C834A5"/>
    <w:rsid w:val="00C83725"/>
    <w:rsid w:val="00C83C1D"/>
    <w:rsid w:val="00C83C39"/>
    <w:rsid w:val="00C83DF5"/>
    <w:rsid w:val="00C83F4A"/>
    <w:rsid w:val="00C840FE"/>
    <w:rsid w:val="00C842B8"/>
    <w:rsid w:val="00C84306"/>
    <w:rsid w:val="00C84311"/>
    <w:rsid w:val="00C8483B"/>
    <w:rsid w:val="00C849FA"/>
    <w:rsid w:val="00C84A92"/>
    <w:rsid w:val="00C84B87"/>
    <w:rsid w:val="00C8520C"/>
    <w:rsid w:val="00C85314"/>
    <w:rsid w:val="00C8580A"/>
    <w:rsid w:val="00C859EF"/>
    <w:rsid w:val="00C85D3A"/>
    <w:rsid w:val="00C861CD"/>
    <w:rsid w:val="00C8653E"/>
    <w:rsid w:val="00C865FB"/>
    <w:rsid w:val="00C8692C"/>
    <w:rsid w:val="00C86C1A"/>
    <w:rsid w:val="00C87253"/>
    <w:rsid w:val="00C87754"/>
    <w:rsid w:val="00C87D60"/>
    <w:rsid w:val="00C90156"/>
    <w:rsid w:val="00C901E8"/>
    <w:rsid w:val="00C90305"/>
    <w:rsid w:val="00C9069C"/>
    <w:rsid w:val="00C90751"/>
    <w:rsid w:val="00C90879"/>
    <w:rsid w:val="00C908E1"/>
    <w:rsid w:val="00C90B16"/>
    <w:rsid w:val="00C90DAF"/>
    <w:rsid w:val="00C90F53"/>
    <w:rsid w:val="00C911F7"/>
    <w:rsid w:val="00C91267"/>
    <w:rsid w:val="00C918FC"/>
    <w:rsid w:val="00C91A99"/>
    <w:rsid w:val="00C91F3A"/>
    <w:rsid w:val="00C91F66"/>
    <w:rsid w:val="00C92012"/>
    <w:rsid w:val="00C920E3"/>
    <w:rsid w:val="00C92222"/>
    <w:rsid w:val="00C92248"/>
    <w:rsid w:val="00C9234D"/>
    <w:rsid w:val="00C9238A"/>
    <w:rsid w:val="00C925B4"/>
    <w:rsid w:val="00C929DE"/>
    <w:rsid w:val="00C92C77"/>
    <w:rsid w:val="00C92EB8"/>
    <w:rsid w:val="00C93220"/>
    <w:rsid w:val="00C9323E"/>
    <w:rsid w:val="00C93322"/>
    <w:rsid w:val="00C9337C"/>
    <w:rsid w:val="00C93480"/>
    <w:rsid w:val="00C934CD"/>
    <w:rsid w:val="00C935AE"/>
    <w:rsid w:val="00C93BD3"/>
    <w:rsid w:val="00C940A7"/>
    <w:rsid w:val="00C9428D"/>
    <w:rsid w:val="00C94379"/>
    <w:rsid w:val="00C9442B"/>
    <w:rsid w:val="00C9457C"/>
    <w:rsid w:val="00C949CA"/>
    <w:rsid w:val="00C94C04"/>
    <w:rsid w:val="00C95095"/>
    <w:rsid w:val="00C95ACE"/>
    <w:rsid w:val="00C965FD"/>
    <w:rsid w:val="00C96809"/>
    <w:rsid w:val="00C972F3"/>
    <w:rsid w:val="00C97640"/>
    <w:rsid w:val="00CA04B2"/>
    <w:rsid w:val="00CA0643"/>
    <w:rsid w:val="00CA0726"/>
    <w:rsid w:val="00CA085D"/>
    <w:rsid w:val="00CA0CFE"/>
    <w:rsid w:val="00CA1764"/>
    <w:rsid w:val="00CA1845"/>
    <w:rsid w:val="00CA1F5F"/>
    <w:rsid w:val="00CA21E0"/>
    <w:rsid w:val="00CA2284"/>
    <w:rsid w:val="00CA22BD"/>
    <w:rsid w:val="00CA2430"/>
    <w:rsid w:val="00CA2567"/>
    <w:rsid w:val="00CA25B0"/>
    <w:rsid w:val="00CA2620"/>
    <w:rsid w:val="00CA2873"/>
    <w:rsid w:val="00CA2DD2"/>
    <w:rsid w:val="00CA3166"/>
    <w:rsid w:val="00CA31B9"/>
    <w:rsid w:val="00CA33B4"/>
    <w:rsid w:val="00CA386B"/>
    <w:rsid w:val="00CA3AA5"/>
    <w:rsid w:val="00CA3E2C"/>
    <w:rsid w:val="00CA3E8E"/>
    <w:rsid w:val="00CA40B3"/>
    <w:rsid w:val="00CA4216"/>
    <w:rsid w:val="00CA428E"/>
    <w:rsid w:val="00CA459C"/>
    <w:rsid w:val="00CA46D6"/>
    <w:rsid w:val="00CA4753"/>
    <w:rsid w:val="00CA4932"/>
    <w:rsid w:val="00CA4BC0"/>
    <w:rsid w:val="00CA4C0D"/>
    <w:rsid w:val="00CA4F06"/>
    <w:rsid w:val="00CA5016"/>
    <w:rsid w:val="00CA51B1"/>
    <w:rsid w:val="00CA5224"/>
    <w:rsid w:val="00CA53D3"/>
    <w:rsid w:val="00CA53EA"/>
    <w:rsid w:val="00CA5425"/>
    <w:rsid w:val="00CA5529"/>
    <w:rsid w:val="00CA599E"/>
    <w:rsid w:val="00CA5DA2"/>
    <w:rsid w:val="00CA601A"/>
    <w:rsid w:val="00CA65D5"/>
    <w:rsid w:val="00CA6862"/>
    <w:rsid w:val="00CA69A2"/>
    <w:rsid w:val="00CA6B9E"/>
    <w:rsid w:val="00CA6ED6"/>
    <w:rsid w:val="00CA6FB8"/>
    <w:rsid w:val="00CA6FC8"/>
    <w:rsid w:val="00CA77E8"/>
    <w:rsid w:val="00CA77F4"/>
    <w:rsid w:val="00CA7916"/>
    <w:rsid w:val="00CA7FCD"/>
    <w:rsid w:val="00CB024D"/>
    <w:rsid w:val="00CB028B"/>
    <w:rsid w:val="00CB07DF"/>
    <w:rsid w:val="00CB086B"/>
    <w:rsid w:val="00CB08F2"/>
    <w:rsid w:val="00CB0B4C"/>
    <w:rsid w:val="00CB1131"/>
    <w:rsid w:val="00CB11F4"/>
    <w:rsid w:val="00CB151F"/>
    <w:rsid w:val="00CB163C"/>
    <w:rsid w:val="00CB16DC"/>
    <w:rsid w:val="00CB1740"/>
    <w:rsid w:val="00CB183B"/>
    <w:rsid w:val="00CB184D"/>
    <w:rsid w:val="00CB18CA"/>
    <w:rsid w:val="00CB2036"/>
    <w:rsid w:val="00CB2558"/>
    <w:rsid w:val="00CB2588"/>
    <w:rsid w:val="00CB267B"/>
    <w:rsid w:val="00CB28FC"/>
    <w:rsid w:val="00CB2D04"/>
    <w:rsid w:val="00CB2D07"/>
    <w:rsid w:val="00CB2D8D"/>
    <w:rsid w:val="00CB2D98"/>
    <w:rsid w:val="00CB2E22"/>
    <w:rsid w:val="00CB2E2E"/>
    <w:rsid w:val="00CB31B1"/>
    <w:rsid w:val="00CB3369"/>
    <w:rsid w:val="00CB38C6"/>
    <w:rsid w:val="00CB3933"/>
    <w:rsid w:val="00CB3CA4"/>
    <w:rsid w:val="00CB3FDB"/>
    <w:rsid w:val="00CB4A8D"/>
    <w:rsid w:val="00CB4B25"/>
    <w:rsid w:val="00CB4CCC"/>
    <w:rsid w:val="00CB4F08"/>
    <w:rsid w:val="00CB516F"/>
    <w:rsid w:val="00CB526D"/>
    <w:rsid w:val="00CB57A4"/>
    <w:rsid w:val="00CB57EC"/>
    <w:rsid w:val="00CB5E43"/>
    <w:rsid w:val="00CB6338"/>
    <w:rsid w:val="00CB6697"/>
    <w:rsid w:val="00CB6993"/>
    <w:rsid w:val="00CB6E7E"/>
    <w:rsid w:val="00CB7061"/>
    <w:rsid w:val="00CB708D"/>
    <w:rsid w:val="00CB73A0"/>
    <w:rsid w:val="00CB73E8"/>
    <w:rsid w:val="00CB768C"/>
    <w:rsid w:val="00CB7BB2"/>
    <w:rsid w:val="00CB7C2C"/>
    <w:rsid w:val="00CB7C63"/>
    <w:rsid w:val="00CC038E"/>
    <w:rsid w:val="00CC05B8"/>
    <w:rsid w:val="00CC080C"/>
    <w:rsid w:val="00CC0D2F"/>
    <w:rsid w:val="00CC1103"/>
    <w:rsid w:val="00CC11A5"/>
    <w:rsid w:val="00CC130C"/>
    <w:rsid w:val="00CC16E4"/>
    <w:rsid w:val="00CC1EAB"/>
    <w:rsid w:val="00CC2347"/>
    <w:rsid w:val="00CC24F5"/>
    <w:rsid w:val="00CC2747"/>
    <w:rsid w:val="00CC27E5"/>
    <w:rsid w:val="00CC2976"/>
    <w:rsid w:val="00CC2A3F"/>
    <w:rsid w:val="00CC2C14"/>
    <w:rsid w:val="00CC304B"/>
    <w:rsid w:val="00CC307C"/>
    <w:rsid w:val="00CC309E"/>
    <w:rsid w:val="00CC31F8"/>
    <w:rsid w:val="00CC3201"/>
    <w:rsid w:val="00CC3408"/>
    <w:rsid w:val="00CC3929"/>
    <w:rsid w:val="00CC4550"/>
    <w:rsid w:val="00CC47D7"/>
    <w:rsid w:val="00CC4842"/>
    <w:rsid w:val="00CC4918"/>
    <w:rsid w:val="00CC4D79"/>
    <w:rsid w:val="00CC4DA5"/>
    <w:rsid w:val="00CC4E50"/>
    <w:rsid w:val="00CC4F7D"/>
    <w:rsid w:val="00CC5062"/>
    <w:rsid w:val="00CC516C"/>
    <w:rsid w:val="00CC521B"/>
    <w:rsid w:val="00CC5328"/>
    <w:rsid w:val="00CC559D"/>
    <w:rsid w:val="00CC5839"/>
    <w:rsid w:val="00CC585E"/>
    <w:rsid w:val="00CC58CD"/>
    <w:rsid w:val="00CC5A27"/>
    <w:rsid w:val="00CC5AC5"/>
    <w:rsid w:val="00CC5D98"/>
    <w:rsid w:val="00CC5EF6"/>
    <w:rsid w:val="00CC5F9E"/>
    <w:rsid w:val="00CC6081"/>
    <w:rsid w:val="00CC608E"/>
    <w:rsid w:val="00CC664C"/>
    <w:rsid w:val="00CC66CF"/>
    <w:rsid w:val="00CC6881"/>
    <w:rsid w:val="00CC697D"/>
    <w:rsid w:val="00CC6AE5"/>
    <w:rsid w:val="00CC6F22"/>
    <w:rsid w:val="00CC70B0"/>
    <w:rsid w:val="00CC70E7"/>
    <w:rsid w:val="00CC7263"/>
    <w:rsid w:val="00CC7295"/>
    <w:rsid w:val="00CC732B"/>
    <w:rsid w:val="00CC7452"/>
    <w:rsid w:val="00CC797C"/>
    <w:rsid w:val="00CC7C8E"/>
    <w:rsid w:val="00CC7E23"/>
    <w:rsid w:val="00CC7FC9"/>
    <w:rsid w:val="00CD005A"/>
    <w:rsid w:val="00CD0067"/>
    <w:rsid w:val="00CD018C"/>
    <w:rsid w:val="00CD03DF"/>
    <w:rsid w:val="00CD051F"/>
    <w:rsid w:val="00CD0871"/>
    <w:rsid w:val="00CD0995"/>
    <w:rsid w:val="00CD0BE6"/>
    <w:rsid w:val="00CD1168"/>
    <w:rsid w:val="00CD1573"/>
    <w:rsid w:val="00CD158F"/>
    <w:rsid w:val="00CD189E"/>
    <w:rsid w:val="00CD20AF"/>
    <w:rsid w:val="00CD235C"/>
    <w:rsid w:val="00CD23D7"/>
    <w:rsid w:val="00CD2744"/>
    <w:rsid w:val="00CD2816"/>
    <w:rsid w:val="00CD29F4"/>
    <w:rsid w:val="00CD2C2C"/>
    <w:rsid w:val="00CD2EA4"/>
    <w:rsid w:val="00CD2F45"/>
    <w:rsid w:val="00CD2FB8"/>
    <w:rsid w:val="00CD30A0"/>
    <w:rsid w:val="00CD313D"/>
    <w:rsid w:val="00CD3502"/>
    <w:rsid w:val="00CD37AD"/>
    <w:rsid w:val="00CD3988"/>
    <w:rsid w:val="00CD3B0D"/>
    <w:rsid w:val="00CD3B73"/>
    <w:rsid w:val="00CD3BC9"/>
    <w:rsid w:val="00CD415B"/>
    <w:rsid w:val="00CD45FD"/>
    <w:rsid w:val="00CD470F"/>
    <w:rsid w:val="00CD4CA3"/>
    <w:rsid w:val="00CD4D90"/>
    <w:rsid w:val="00CD5362"/>
    <w:rsid w:val="00CD557E"/>
    <w:rsid w:val="00CD5789"/>
    <w:rsid w:val="00CD581F"/>
    <w:rsid w:val="00CD5834"/>
    <w:rsid w:val="00CD5A2A"/>
    <w:rsid w:val="00CD5AEB"/>
    <w:rsid w:val="00CD5CBC"/>
    <w:rsid w:val="00CD5E54"/>
    <w:rsid w:val="00CD603A"/>
    <w:rsid w:val="00CD63DF"/>
    <w:rsid w:val="00CD654B"/>
    <w:rsid w:val="00CD6789"/>
    <w:rsid w:val="00CD6BB5"/>
    <w:rsid w:val="00CD6BD4"/>
    <w:rsid w:val="00CD6D9C"/>
    <w:rsid w:val="00CD6E95"/>
    <w:rsid w:val="00CD6EC5"/>
    <w:rsid w:val="00CD7B4F"/>
    <w:rsid w:val="00CD7B5E"/>
    <w:rsid w:val="00CE0290"/>
    <w:rsid w:val="00CE06A8"/>
    <w:rsid w:val="00CE06BA"/>
    <w:rsid w:val="00CE075B"/>
    <w:rsid w:val="00CE14E9"/>
    <w:rsid w:val="00CE15AE"/>
    <w:rsid w:val="00CE1892"/>
    <w:rsid w:val="00CE1944"/>
    <w:rsid w:val="00CE1C78"/>
    <w:rsid w:val="00CE1D83"/>
    <w:rsid w:val="00CE1E66"/>
    <w:rsid w:val="00CE1FAB"/>
    <w:rsid w:val="00CE223E"/>
    <w:rsid w:val="00CE23DB"/>
    <w:rsid w:val="00CE25BF"/>
    <w:rsid w:val="00CE26F7"/>
    <w:rsid w:val="00CE2C5C"/>
    <w:rsid w:val="00CE3189"/>
    <w:rsid w:val="00CE32D9"/>
    <w:rsid w:val="00CE3799"/>
    <w:rsid w:val="00CE3BCC"/>
    <w:rsid w:val="00CE3C40"/>
    <w:rsid w:val="00CE3E1B"/>
    <w:rsid w:val="00CE4118"/>
    <w:rsid w:val="00CE48BD"/>
    <w:rsid w:val="00CE48BF"/>
    <w:rsid w:val="00CE4A0E"/>
    <w:rsid w:val="00CE4A78"/>
    <w:rsid w:val="00CE4C62"/>
    <w:rsid w:val="00CE4D7B"/>
    <w:rsid w:val="00CE4D92"/>
    <w:rsid w:val="00CE5A53"/>
    <w:rsid w:val="00CE5B0C"/>
    <w:rsid w:val="00CE5C48"/>
    <w:rsid w:val="00CE60C3"/>
    <w:rsid w:val="00CE61DD"/>
    <w:rsid w:val="00CE6343"/>
    <w:rsid w:val="00CE65CA"/>
    <w:rsid w:val="00CE6635"/>
    <w:rsid w:val="00CE668E"/>
    <w:rsid w:val="00CE67EA"/>
    <w:rsid w:val="00CE67FC"/>
    <w:rsid w:val="00CE683B"/>
    <w:rsid w:val="00CE6871"/>
    <w:rsid w:val="00CE6895"/>
    <w:rsid w:val="00CE6A21"/>
    <w:rsid w:val="00CE6AB6"/>
    <w:rsid w:val="00CE6C54"/>
    <w:rsid w:val="00CE6D0B"/>
    <w:rsid w:val="00CE7001"/>
    <w:rsid w:val="00CE7017"/>
    <w:rsid w:val="00CE7025"/>
    <w:rsid w:val="00CE7399"/>
    <w:rsid w:val="00CE73B0"/>
    <w:rsid w:val="00CE7573"/>
    <w:rsid w:val="00CE76AE"/>
    <w:rsid w:val="00CE770B"/>
    <w:rsid w:val="00CE7A32"/>
    <w:rsid w:val="00CE7C75"/>
    <w:rsid w:val="00CF0060"/>
    <w:rsid w:val="00CF01CA"/>
    <w:rsid w:val="00CF0480"/>
    <w:rsid w:val="00CF04D4"/>
    <w:rsid w:val="00CF0686"/>
    <w:rsid w:val="00CF07A7"/>
    <w:rsid w:val="00CF0939"/>
    <w:rsid w:val="00CF09CC"/>
    <w:rsid w:val="00CF0A7E"/>
    <w:rsid w:val="00CF0BAF"/>
    <w:rsid w:val="00CF0C18"/>
    <w:rsid w:val="00CF1695"/>
    <w:rsid w:val="00CF16F4"/>
    <w:rsid w:val="00CF1B44"/>
    <w:rsid w:val="00CF1EF0"/>
    <w:rsid w:val="00CF21D1"/>
    <w:rsid w:val="00CF234F"/>
    <w:rsid w:val="00CF2526"/>
    <w:rsid w:val="00CF2756"/>
    <w:rsid w:val="00CF2935"/>
    <w:rsid w:val="00CF2C59"/>
    <w:rsid w:val="00CF2F1F"/>
    <w:rsid w:val="00CF2F82"/>
    <w:rsid w:val="00CF2F84"/>
    <w:rsid w:val="00CF2F9B"/>
    <w:rsid w:val="00CF37CC"/>
    <w:rsid w:val="00CF3C37"/>
    <w:rsid w:val="00CF492D"/>
    <w:rsid w:val="00CF4CB6"/>
    <w:rsid w:val="00CF4D3C"/>
    <w:rsid w:val="00CF5130"/>
    <w:rsid w:val="00CF51E7"/>
    <w:rsid w:val="00CF5292"/>
    <w:rsid w:val="00CF52AF"/>
    <w:rsid w:val="00CF5709"/>
    <w:rsid w:val="00CF586A"/>
    <w:rsid w:val="00CF587A"/>
    <w:rsid w:val="00CF5A2E"/>
    <w:rsid w:val="00CF5F40"/>
    <w:rsid w:val="00CF5F61"/>
    <w:rsid w:val="00CF6225"/>
    <w:rsid w:val="00CF6675"/>
    <w:rsid w:val="00CF6DA7"/>
    <w:rsid w:val="00CF6DD4"/>
    <w:rsid w:val="00CF71B2"/>
    <w:rsid w:val="00CF71F6"/>
    <w:rsid w:val="00CF74D1"/>
    <w:rsid w:val="00CF77C1"/>
    <w:rsid w:val="00CF7836"/>
    <w:rsid w:val="00CF7879"/>
    <w:rsid w:val="00CF79B4"/>
    <w:rsid w:val="00CF7A52"/>
    <w:rsid w:val="00CF7C2E"/>
    <w:rsid w:val="00D00F25"/>
    <w:rsid w:val="00D01279"/>
    <w:rsid w:val="00D0132E"/>
    <w:rsid w:val="00D014C4"/>
    <w:rsid w:val="00D01A5E"/>
    <w:rsid w:val="00D0203A"/>
    <w:rsid w:val="00D02671"/>
    <w:rsid w:val="00D0269C"/>
    <w:rsid w:val="00D02BF7"/>
    <w:rsid w:val="00D02CA3"/>
    <w:rsid w:val="00D03074"/>
    <w:rsid w:val="00D03142"/>
    <w:rsid w:val="00D0328B"/>
    <w:rsid w:val="00D03340"/>
    <w:rsid w:val="00D03744"/>
    <w:rsid w:val="00D03A46"/>
    <w:rsid w:val="00D03A96"/>
    <w:rsid w:val="00D03C4E"/>
    <w:rsid w:val="00D0413D"/>
    <w:rsid w:val="00D0415D"/>
    <w:rsid w:val="00D041B3"/>
    <w:rsid w:val="00D04314"/>
    <w:rsid w:val="00D04391"/>
    <w:rsid w:val="00D048D5"/>
    <w:rsid w:val="00D04A17"/>
    <w:rsid w:val="00D04B8F"/>
    <w:rsid w:val="00D04F4F"/>
    <w:rsid w:val="00D04F77"/>
    <w:rsid w:val="00D0501E"/>
    <w:rsid w:val="00D0553B"/>
    <w:rsid w:val="00D0561E"/>
    <w:rsid w:val="00D05671"/>
    <w:rsid w:val="00D056C9"/>
    <w:rsid w:val="00D05F48"/>
    <w:rsid w:val="00D05F8F"/>
    <w:rsid w:val="00D05F92"/>
    <w:rsid w:val="00D0625E"/>
    <w:rsid w:val="00D0688F"/>
    <w:rsid w:val="00D06D52"/>
    <w:rsid w:val="00D07244"/>
    <w:rsid w:val="00D07278"/>
    <w:rsid w:val="00D07307"/>
    <w:rsid w:val="00D0731B"/>
    <w:rsid w:val="00D07826"/>
    <w:rsid w:val="00D078B1"/>
    <w:rsid w:val="00D07957"/>
    <w:rsid w:val="00D0797D"/>
    <w:rsid w:val="00D07CBB"/>
    <w:rsid w:val="00D101AC"/>
    <w:rsid w:val="00D10215"/>
    <w:rsid w:val="00D10516"/>
    <w:rsid w:val="00D10E76"/>
    <w:rsid w:val="00D11280"/>
    <w:rsid w:val="00D117CC"/>
    <w:rsid w:val="00D11997"/>
    <w:rsid w:val="00D11A5F"/>
    <w:rsid w:val="00D11FBB"/>
    <w:rsid w:val="00D12374"/>
    <w:rsid w:val="00D12784"/>
    <w:rsid w:val="00D12910"/>
    <w:rsid w:val="00D12A7E"/>
    <w:rsid w:val="00D12B26"/>
    <w:rsid w:val="00D12BA7"/>
    <w:rsid w:val="00D12BDC"/>
    <w:rsid w:val="00D12DDC"/>
    <w:rsid w:val="00D12DE7"/>
    <w:rsid w:val="00D13358"/>
    <w:rsid w:val="00D137E3"/>
    <w:rsid w:val="00D13875"/>
    <w:rsid w:val="00D13B00"/>
    <w:rsid w:val="00D13B33"/>
    <w:rsid w:val="00D13D40"/>
    <w:rsid w:val="00D145F5"/>
    <w:rsid w:val="00D14833"/>
    <w:rsid w:val="00D14E86"/>
    <w:rsid w:val="00D14EEE"/>
    <w:rsid w:val="00D151F0"/>
    <w:rsid w:val="00D1545B"/>
    <w:rsid w:val="00D157D4"/>
    <w:rsid w:val="00D158E6"/>
    <w:rsid w:val="00D15FF9"/>
    <w:rsid w:val="00D16F8F"/>
    <w:rsid w:val="00D1714D"/>
    <w:rsid w:val="00D176B2"/>
    <w:rsid w:val="00D179BB"/>
    <w:rsid w:val="00D17B9E"/>
    <w:rsid w:val="00D17CE2"/>
    <w:rsid w:val="00D17E96"/>
    <w:rsid w:val="00D200B1"/>
    <w:rsid w:val="00D203F8"/>
    <w:rsid w:val="00D20E01"/>
    <w:rsid w:val="00D20ECD"/>
    <w:rsid w:val="00D21010"/>
    <w:rsid w:val="00D2116E"/>
    <w:rsid w:val="00D212C8"/>
    <w:rsid w:val="00D212E9"/>
    <w:rsid w:val="00D213FF"/>
    <w:rsid w:val="00D21497"/>
    <w:rsid w:val="00D216C3"/>
    <w:rsid w:val="00D21B76"/>
    <w:rsid w:val="00D221DF"/>
    <w:rsid w:val="00D225DB"/>
    <w:rsid w:val="00D226E5"/>
    <w:rsid w:val="00D2289F"/>
    <w:rsid w:val="00D22B46"/>
    <w:rsid w:val="00D22D27"/>
    <w:rsid w:val="00D22E0F"/>
    <w:rsid w:val="00D22FA9"/>
    <w:rsid w:val="00D23425"/>
    <w:rsid w:val="00D234ED"/>
    <w:rsid w:val="00D235B8"/>
    <w:rsid w:val="00D235DA"/>
    <w:rsid w:val="00D239B0"/>
    <w:rsid w:val="00D23ABC"/>
    <w:rsid w:val="00D23B52"/>
    <w:rsid w:val="00D23B7F"/>
    <w:rsid w:val="00D23BCA"/>
    <w:rsid w:val="00D23F6D"/>
    <w:rsid w:val="00D240BF"/>
    <w:rsid w:val="00D24735"/>
    <w:rsid w:val="00D2499E"/>
    <w:rsid w:val="00D24BDF"/>
    <w:rsid w:val="00D24C24"/>
    <w:rsid w:val="00D24C8B"/>
    <w:rsid w:val="00D24D14"/>
    <w:rsid w:val="00D25380"/>
    <w:rsid w:val="00D25726"/>
    <w:rsid w:val="00D25C78"/>
    <w:rsid w:val="00D25F3D"/>
    <w:rsid w:val="00D26BFB"/>
    <w:rsid w:val="00D26D03"/>
    <w:rsid w:val="00D26D5B"/>
    <w:rsid w:val="00D27050"/>
    <w:rsid w:val="00D27316"/>
    <w:rsid w:val="00D277E3"/>
    <w:rsid w:val="00D3005E"/>
    <w:rsid w:val="00D3071A"/>
    <w:rsid w:val="00D308B6"/>
    <w:rsid w:val="00D30A6E"/>
    <w:rsid w:val="00D30AFC"/>
    <w:rsid w:val="00D3101B"/>
    <w:rsid w:val="00D3104D"/>
    <w:rsid w:val="00D3111C"/>
    <w:rsid w:val="00D31492"/>
    <w:rsid w:val="00D31503"/>
    <w:rsid w:val="00D3167B"/>
    <w:rsid w:val="00D319EC"/>
    <w:rsid w:val="00D3231E"/>
    <w:rsid w:val="00D32381"/>
    <w:rsid w:val="00D325A9"/>
    <w:rsid w:val="00D328D5"/>
    <w:rsid w:val="00D32940"/>
    <w:rsid w:val="00D329F4"/>
    <w:rsid w:val="00D32E3E"/>
    <w:rsid w:val="00D33071"/>
    <w:rsid w:val="00D330E2"/>
    <w:rsid w:val="00D331CC"/>
    <w:rsid w:val="00D33DA5"/>
    <w:rsid w:val="00D33EF2"/>
    <w:rsid w:val="00D33F42"/>
    <w:rsid w:val="00D34021"/>
    <w:rsid w:val="00D341B8"/>
    <w:rsid w:val="00D34A79"/>
    <w:rsid w:val="00D34AF4"/>
    <w:rsid w:val="00D34B0D"/>
    <w:rsid w:val="00D34BAC"/>
    <w:rsid w:val="00D34C19"/>
    <w:rsid w:val="00D34C43"/>
    <w:rsid w:val="00D34E2C"/>
    <w:rsid w:val="00D34F47"/>
    <w:rsid w:val="00D34FD7"/>
    <w:rsid w:val="00D355F0"/>
    <w:rsid w:val="00D35973"/>
    <w:rsid w:val="00D359AA"/>
    <w:rsid w:val="00D35E0E"/>
    <w:rsid w:val="00D36210"/>
    <w:rsid w:val="00D36447"/>
    <w:rsid w:val="00D366D8"/>
    <w:rsid w:val="00D36A57"/>
    <w:rsid w:val="00D36E38"/>
    <w:rsid w:val="00D36FC7"/>
    <w:rsid w:val="00D3715F"/>
    <w:rsid w:val="00D371D4"/>
    <w:rsid w:val="00D37257"/>
    <w:rsid w:val="00D3729A"/>
    <w:rsid w:val="00D375D5"/>
    <w:rsid w:val="00D375E9"/>
    <w:rsid w:val="00D40030"/>
    <w:rsid w:val="00D400B3"/>
    <w:rsid w:val="00D403DF"/>
    <w:rsid w:val="00D40732"/>
    <w:rsid w:val="00D4073A"/>
    <w:rsid w:val="00D40A0F"/>
    <w:rsid w:val="00D40C05"/>
    <w:rsid w:val="00D41044"/>
    <w:rsid w:val="00D410EC"/>
    <w:rsid w:val="00D41537"/>
    <w:rsid w:val="00D415FF"/>
    <w:rsid w:val="00D416D8"/>
    <w:rsid w:val="00D4187D"/>
    <w:rsid w:val="00D41D0E"/>
    <w:rsid w:val="00D4222A"/>
    <w:rsid w:val="00D42249"/>
    <w:rsid w:val="00D428DB"/>
    <w:rsid w:val="00D42B34"/>
    <w:rsid w:val="00D42E89"/>
    <w:rsid w:val="00D42F1E"/>
    <w:rsid w:val="00D4321A"/>
    <w:rsid w:val="00D43607"/>
    <w:rsid w:val="00D43769"/>
    <w:rsid w:val="00D437F0"/>
    <w:rsid w:val="00D450DB"/>
    <w:rsid w:val="00D4532D"/>
    <w:rsid w:val="00D454E9"/>
    <w:rsid w:val="00D45AF8"/>
    <w:rsid w:val="00D46425"/>
    <w:rsid w:val="00D4648F"/>
    <w:rsid w:val="00D468B8"/>
    <w:rsid w:val="00D46ACF"/>
    <w:rsid w:val="00D46E48"/>
    <w:rsid w:val="00D47236"/>
    <w:rsid w:val="00D47328"/>
    <w:rsid w:val="00D47451"/>
    <w:rsid w:val="00D47463"/>
    <w:rsid w:val="00D47723"/>
    <w:rsid w:val="00D500AD"/>
    <w:rsid w:val="00D50200"/>
    <w:rsid w:val="00D50469"/>
    <w:rsid w:val="00D50719"/>
    <w:rsid w:val="00D5096C"/>
    <w:rsid w:val="00D50A61"/>
    <w:rsid w:val="00D50A7D"/>
    <w:rsid w:val="00D50AB6"/>
    <w:rsid w:val="00D51003"/>
    <w:rsid w:val="00D5126E"/>
    <w:rsid w:val="00D51390"/>
    <w:rsid w:val="00D514B0"/>
    <w:rsid w:val="00D51705"/>
    <w:rsid w:val="00D51725"/>
    <w:rsid w:val="00D51B77"/>
    <w:rsid w:val="00D51C05"/>
    <w:rsid w:val="00D51EF5"/>
    <w:rsid w:val="00D51FED"/>
    <w:rsid w:val="00D522FC"/>
    <w:rsid w:val="00D52701"/>
    <w:rsid w:val="00D52705"/>
    <w:rsid w:val="00D5273F"/>
    <w:rsid w:val="00D52765"/>
    <w:rsid w:val="00D52886"/>
    <w:rsid w:val="00D52888"/>
    <w:rsid w:val="00D5294A"/>
    <w:rsid w:val="00D52EE9"/>
    <w:rsid w:val="00D530F3"/>
    <w:rsid w:val="00D5318C"/>
    <w:rsid w:val="00D53303"/>
    <w:rsid w:val="00D534F9"/>
    <w:rsid w:val="00D53570"/>
    <w:rsid w:val="00D53758"/>
    <w:rsid w:val="00D5388F"/>
    <w:rsid w:val="00D539C1"/>
    <w:rsid w:val="00D53AB3"/>
    <w:rsid w:val="00D53B50"/>
    <w:rsid w:val="00D53BBF"/>
    <w:rsid w:val="00D53ED1"/>
    <w:rsid w:val="00D54231"/>
    <w:rsid w:val="00D5431E"/>
    <w:rsid w:val="00D54E41"/>
    <w:rsid w:val="00D54ED8"/>
    <w:rsid w:val="00D550D3"/>
    <w:rsid w:val="00D554B5"/>
    <w:rsid w:val="00D55688"/>
    <w:rsid w:val="00D557E1"/>
    <w:rsid w:val="00D5584B"/>
    <w:rsid w:val="00D55BA6"/>
    <w:rsid w:val="00D55D29"/>
    <w:rsid w:val="00D560D0"/>
    <w:rsid w:val="00D560D3"/>
    <w:rsid w:val="00D56411"/>
    <w:rsid w:val="00D5660A"/>
    <w:rsid w:val="00D566ED"/>
    <w:rsid w:val="00D56DFE"/>
    <w:rsid w:val="00D57690"/>
    <w:rsid w:val="00D57B28"/>
    <w:rsid w:val="00D57D36"/>
    <w:rsid w:val="00D57D4D"/>
    <w:rsid w:val="00D57E13"/>
    <w:rsid w:val="00D57EB7"/>
    <w:rsid w:val="00D600F2"/>
    <w:rsid w:val="00D601B0"/>
    <w:rsid w:val="00D602A3"/>
    <w:rsid w:val="00D6033E"/>
    <w:rsid w:val="00D609A8"/>
    <w:rsid w:val="00D609F9"/>
    <w:rsid w:val="00D60AE1"/>
    <w:rsid w:val="00D60B06"/>
    <w:rsid w:val="00D60CE4"/>
    <w:rsid w:val="00D60D75"/>
    <w:rsid w:val="00D60EE7"/>
    <w:rsid w:val="00D61076"/>
    <w:rsid w:val="00D61268"/>
    <w:rsid w:val="00D617B4"/>
    <w:rsid w:val="00D6185C"/>
    <w:rsid w:val="00D61E1B"/>
    <w:rsid w:val="00D61F9D"/>
    <w:rsid w:val="00D6207B"/>
    <w:rsid w:val="00D6213D"/>
    <w:rsid w:val="00D622E3"/>
    <w:rsid w:val="00D624D0"/>
    <w:rsid w:val="00D628FC"/>
    <w:rsid w:val="00D62951"/>
    <w:rsid w:val="00D62BA9"/>
    <w:rsid w:val="00D62EE4"/>
    <w:rsid w:val="00D6367E"/>
    <w:rsid w:val="00D6370D"/>
    <w:rsid w:val="00D6396C"/>
    <w:rsid w:val="00D64187"/>
    <w:rsid w:val="00D643C1"/>
    <w:rsid w:val="00D64600"/>
    <w:rsid w:val="00D646F0"/>
    <w:rsid w:val="00D6475F"/>
    <w:rsid w:val="00D647A9"/>
    <w:rsid w:val="00D647FE"/>
    <w:rsid w:val="00D64966"/>
    <w:rsid w:val="00D64B1C"/>
    <w:rsid w:val="00D64CCE"/>
    <w:rsid w:val="00D64F92"/>
    <w:rsid w:val="00D650A4"/>
    <w:rsid w:val="00D65165"/>
    <w:rsid w:val="00D6565C"/>
    <w:rsid w:val="00D6580C"/>
    <w:rsid w:val="00D65C10"/>
    <w:rsid w:val="00D65D70"/>
    <w:rsid w:val="00D65DAA"/>
    <w:rsid w:val="00D65E0B"/>
    <w:rsid w:val="00D66153"/>
    <w:rsid w:val="00D66333"/>
    <w:rsid w:val="00D6669B"/>
    <w:rsid w:val="00D66850"/>
    <w:rsid w:val="00D6693B"/>
    <w:rsid w:val="00D66BA5"/>
    <w:rsid w:val="00D66BBE"/>
    <w:rsid w:val="00D66EE7"/>
    <w:rsid w:val="00D672CE"/>
    <w:rsid w:val="00D673AF"/>
    <w:rsid w:val="00D67487"/>
    <w:rsid w:val="00D67504"/>
    <w:rsid w:val="00D6784D"/>
    <w:rsid w:val="00D67873"/>
    <w:rsid w:val="00D67AEA"/>
    <w:rsid w:val="00D67D64"/>
    <w:rsid w:val="00D67EEF"/>
    <w:rsid w:val="00D7081D"/>
    <w:rsid w:val="00D7096E"/>
    <w:rsid w:val="00D70A7C"/>
    <w:rsid w:val="00D70EDC"/>
    <w:rsid w:val="00D70F7E"/>
    <w:rsid w:val="00D710D4"/>
    <w:rsid w:val="00D7155E"/>
    <w:rsid w:val="00D71653"/>
    <w:rsid w:val="00D717B3"/>
    <w:rsid w:val="00D7180A"/>
    <w:rsid w:val="00D71A56"/>
    <w:rsid w:val="00D71B8E"/>
    <w:rsid w:val="00D72961"/>
    <w:rsid w:val="00D72AE1"/>
    <w:rsid w:val="00D72B94"/>
    <w:rsid w:val="00D72DA9"/>
    <w:rsid w:val="00D72FCD"/>
    <w:rsid w:val="00D732DE"/>
    <w:rsid w:val="00D7345D"/>
    <w:rsid w:val="00D73664"/>
    <w:rsid w:val="00D73789"/>
    <w:rsid w:val="00D739AA"/>
    <w:rsid w:val="00D73E80"/>
    <w:rsid w:val="00D740CC"/>
    <w:rsid w:val="00D74363"/>
    <w:rsid w:val="00D74B63"/>
    <w:rsid w:val="00D74DCA"/>
    <w:rsid w:val="00D752C6"/>
    <w:rsid w:val="00D75583"/>
    <w:rsid w:val="00D75BAC"/>
    <w:rsid w:val="00D75CD4"/>
    <w:rsid w:val="00D762D4"/>
    <w:rsid w:val="00D76C1A"/>
    <w:rsid w:val="00D76DAD"/>
    <w:rsid w:val="00D77003"/>
    <w:rsid w:val="00D77484"/>
    <w:rsid w:val="00D7774A"/>
    <w:rsid w:val="00D779AD"/>
    <w:rsid w:val="00D77B26"/>
    <w:rsid w:val="00D80271"/>
    <w:rsid w:val="00D80405"/>
    <w:rsid w:val="00D8048E"/>
    <w:rsid w:val="00D804E0"/>
    <w:rsid w:val="00D8052B"/>
    <w:rsid w:val="00D80589"/>
    <w:rsid w:val="00D806BD"/>
    <w:rsid w:val="00D806E8"/>
    <w:rsid w:val="00D80B6E"/>
    <w:rsid w:val="00D8107B"/>
    <w:rsid w:val="00D81196"/>
    <w:rsid w:val="00D81322"/>
    <w:rsid w:val="00D8133F"/>
    <w:rsid w:val="00D81343"/>
    <w:rsid w:val="00D814B6"/>
    <w:rsid w:val="00D81549"/>
    <w:rsid w:val="00D81615"/>
    <w:rsid w:val="00D81922"/>
    <w:rsid w:val="00D819B4"/>
    <w:rsid w:val="00D82923"/>
    <w:rsid w:val="00D82A9C"/>
    <w:rsid w:val="00D82BCD"/>
    <w:rsid w:val="00D82EBF"/>
    <w:rsid w:val="00D82F7B"/>
    <w:rsid w:val="00D831C9"/>
    <w:rsid w:val="00D833A1"/>
    <w:rsid w:val="00D83482"/>
    <w:rsid w:val="00D837EB"/>
    <w:rsid w:val="00D83881"/>
    <w:rsid w:val="00D83BD9"/>
    <w:rsid w:val="00D83FB9"/>
    <w:rsid w:val="00D84770"/>
    <w:rsid w:val="00D84C19"/>
    <w:rsid w:val="00D84D92"/>
    <w:rsid w:val="00D84E4E"/>
    <w:rsid w:val="00D84F4F"/>
    <w:rsid w:val="00D84FE1"/>
    <w:rsid w:val="00D85180"/>
    <w:rsid w:val="00D85645"/>
    <w:rsid w:val="00D85799"/>
    <w:rsid w:val="00D85BB1"/>
    <w:rsid w:val="00D85E64"/>
    <w:rsid w:val="00D85E79"/>
    <w:rsid w:val="00D85F3C"/>
    <w:rsid w:val="00D869BE"/>
    <w:rsid w:val="00D86A9C"/>
    <w:rsid w:val="00D87148"/>
    <w:rsid w:val="00D8721B"/>
    <w:rsid w:val="00D87624"/>
    <w:rsid w:val="00D8783B"/>
    <w:rsid w:val="00D87882"/>
    <w:rsid w:val="00D878F1"/>
    <w:rsid w:val="00D8795D"/>
    <w:rsid w:val="00D87F19"/>
    <w:rsid w:val="00D9036B"/>
    <w:rsid w:val="00D90491"/>
    <w:rsid w:val="00D90508"/>
    <w:rsid w:val="00D90620"/>
    <w:rsid w:val="00D90786"/>
    <w:rsid w:val="00D909C1"/>
    <w:rsid w:val="00D909D3"/>
    <w:rsid w:val="00D90D0F"/>
    <w:rsid w:val="00D911DC"/>
    <w:rsid w:val="00D919E5"/>
    <w:rsid w:val="00D91B14"/>
    <w:rsid w:val="00D91F3B"/>
    <w:rsid w:val="00D92167"/>
    <w:rsid w:val="00D921D1"/>
    <w:rsid w:val="00D922F1"/>
    <w:rsid w:val="00D92378"/>
    <w:rsid w:val="00D923A3"/>
    <w:rsid w:val="00D9245D"/>
    <w:rsid w:val="00D925EF"/>
    <w:rsid w:val="00D9274F"/>
    <w:rsid w:val="00D92973"/>
    <w:rsid w:val="00D92BCA"/>
    <w:rsid w:val="00D92CFD"/>
    <w:rsid w:val="00D92D10"/>
    <w:rsid w:val="00D92EBB"/>
    <w:rsid w:val="00D9331B"/>
    <w:rsid w:val="00D9342A"/>
    <w:rsid w:val="00D9343B"/>
    <w:rsid w:val="00D93FED"/>
    <w:rsid w:val="00D94292"/>
    <w:rsid w:val="00D94481"/>
    <w:rsid w:val="00D944F6"/>
    <w:rsid w:val="00D94741"/>
    <w:rsid w:val="00D94A8C"/>
    <w:rsid w:val="00D94D8F"/>
    <w:rsid w:val="00D94DE9"/>
    <w:rsid w:val="00D950FC"/>
    <w:rsid w:val="00D95FB9"/>
    <w:rsid w:val="00D95FBB"/>
    <w:rsid w:val="00D962E3"/>
    <w:rsid w:val="00D965CB"/>
    <w:rsid w:val="00D967E1"/>
    <w:rsid w:val="00D9696E"/>
    <w:rsid w:val="00D96A9B"/>
    <w:rsid w:val="00D97050"/>
    <w:rsid w:val="00D97135"/>
    <w:rsid w:val="00D9713C"/>
    <w:rsid w:val="00D97531"/>
    <w:rsid w:val="00D97897"/>
    <w:rsid w:val="00D97A50"/>
    <w:rsid w:val="00D97B7F"/>
    <w:rsid w:val="00D97C56"/>
    <w:rsid w:val="00D97E5E"/>
    <w:rsid w:val="00D97FE2"/>
    <w:rsid w:val="00DA0170"/>
    <w:rsid w:val="00DA02DB"/>
    <w:rsid w:val="00DA046D"/>
    <w:rsid w:val="00DA0A13"/>
    <w:rsid w:val="00DA0A90"/>
    <w:rsid w:val="00DA0B33"/>
    <w:rsid w:val="00DA150F"/>
    <w:rsid w:val="00DA156A"/>
    <w:rsid w:val="00DA16AC"/>
    <w:rsid w:val="00DA1784"/>
    <w:rsid w:val="00DA17FB"/>
    <w:rsid w:val="00DA19BF"/>
    <w:rsid w:val="00DA1A43"/>
    <w:rsid w:val="00DA1CBC"/>
    <w:rsid w:val="00DA1E68"/>
    <w:rsid w:val="00DA2201"/>
    <w:rsid w:val="00DA24B5"/>
    <w:rsid w:val="00DA2889"/>
    <w:rsid w:val="00DA2906"/>
    <w:rsid w:val="00DA2E28"/>
    <w:rsid w:val="00DA2EBD"/>
    <w:rsid w:val="00DA2EC8"/>
    <w:rsid w:val="00DA2FE7"/>
    <w:rsid w:val="00DA3035"/>
    <w:rsid w:val="00DA307F"/>
    <w:rsid w:val="00DA3263"/>
    <w:rsid w:val="00DA35B5"/>
    <w:rsid w:val="00DA35F0"/>
    <w:rsid w:val="00DA3C83"/>
    <w:rsid w:val="00DA3DA3"/>
    <w:rsid w:val="00DA3E20"/>
    <w:rsid w:val="00DA3FC1"/>
    <w:rsid w:val="00DA4002"/>
    <w:rsid w:val="00DA4F03"/>
    <w:rsid w:val="00DA501B"/>
    <w:rsid w:val="00DA5020"/>
    <w:rsid w:val="00DA5178"/>
    <w:rsid w:val="00DA5472"/>
    <w:rsid w:val="00DA583E"/>
    <w:rsid w:val="00DA5974"/>
    <w:rsid w:val="00DA59A1"/>
    <w:rsid w:val="00DA5AC3"/>
    <w:rsid w:val="00DA5E09"/>
    <w:rsid w:val="00DA5ED6"/>
    <w:rsid w:val="00DA62E2"/>
    <w:rsid w:val="00DA6310"/>
    <w:rsid w:val="00DA63AF"/>
    <w:rsid w:val="00DA686B"/>
    <w:rsid w:val="00DA6CD7"/>
    <w:rsid w:val="00DA6E08"/>
    <w:rsid w:val="00DA6F51"/>
    <w:rsid w:val="00DA718D"/>
    <w:rsid w:val="00DA765F"/>
    <w:rsid w:val="00DA7716"/>
    <w:rsid w:val="00DA7780"/>
    <w:rsid w:val="00DA779C"/>
    <w:rsid w:val="00DB0063"/>
    <w:rsid w:val="00DB04D5"/>
    <w:rsid w:val="00DB10EE"/>
    <w:rsid w:val="00DB132A"/>
    <w:rsid w:val="00DB1476"/>
    <w:rsid w:val="00DB14E2"/>
    <w:rsid w:val="00DB157C"/>
    <w:rsid w:val="00DB1E61"/>
    <w:rsid w:val="00DB218F"/>
    <w:rsid w:val="00DB2209"/>
    <w:rsid w:val="00DB29D2"/>
    <w:rsid w:val="00DB2A02"/>
    <w:rsid w:val="00DB2B24"/>
    <w:rsid w:val="00DB2D82"/>
    <w:rsid w:val="00DB2F23"/>
    <w:rsid w:val="00DB31CE"/>
    <w:rsid w:val="00DB3213"/>
    <w:rsid w:val="00DB340D"/>
    <w:rsid w:val="00DB34CD"/>
    <w:rsid w:val="00DB3C2C"/>
    <w:rsid w:val="00DB3CCA"/>
    <w:rsid w:val="00DB3D48"/>
    <w:rsid w:val="00DB3D78"/>
    <w:rsid w:val="00DB3F56"/>
    <w:rsid w:val="00DB3FFA"/>
    <w:rsid w:val="00DB421F"/>
    <w:rsid w:val="00DB461C"/>
    <w:rsid w:val="00DB46B9"/>
    <w:rsid w:val="00DB4706"/>
    <w:rsid w:val="00DB4D1E"/>
    <w:rsid w:val="00DB518A"/>
    <w:rsid w:val="00DB5BE9"/>
    <w:rsid w:val="00DB6539"/>
    <w:rsid w:val="00DB688E"/>
    <w:rsid w:val="00DB6891"/>
    <w:rsid w:val="00DB6B6B"/>
    <w:rsid w:val="00DB6FDC"/>
    <w:rsid w:val="00DB713B"/>
    <w:rsid w:val="00DB714A"/>
    <w:rsid w:val="00DB748D"/>
    <w:rsid w:val="00DB74A0"/>
    <w:rsid w:val="00DB7DCD"/>
    <w:rsid w:val="00DB7F09"/>
    <w:rsid w:val="00DB7F29"/>
    <w:rsid w:val="00DC00E8"/>
    <w:rsid w:val="00DC025E"/>
    <w:rsid w:val="00DC02E4"/>
    <w:rsid w:val="00DC05D8"/>
    <w:rsid w:val="00DC0720"/>
    <w:rsid w:val="00DC0A2F"/>
    <w:rsid w:val="00DC10A6"/>
    <w:rsid w:val="00DC152C"/>
    <w:rsid w:val="00DC1A41"/>
    <w:rsid w:val="00DC1AE2"/>
    <w:rsid w:val="00DC1C10"/>
    <w:rsid w:val="00DC1F46"/>
    <w:rsid w:val="00DC2B4A"/>
    <w:rsid w:val="00DC2C48"/>
    <w:rsid w:val="00DC35AE"/>
    <w:rsid w:val="00DC3789"/>
    <w:rsid w:val="00DC3902"/>
    <w:rsid w:val="00DC3CDF"/>
    <w:rsid w:val="00DC4320"/>
    <w:rsid w:val="00DC4429"/>
    <w:rsid w:val="00DC445F"/>
    <w:rsid w:val="00DC46D9"/>
    <w:rsid w:val="00DC47F3"/>
    <w:rsid w:val="00DC48DF"/>
    <w:rsid w:val="00DC48EC"/>
    <w:rsid w:val="00DC4B93"/>
    <w:rsid w:val="00DC4CB0"/>
    <w:rsid w:val="00DC4CBB"/>
    <w:rsid w:val="00DC4EAF"/>
    <w:rsid w:val="00DC524E"/>
    <w:rsid w:val="00DC5B29"/>
    <w:rsid w:val="00DC5BE6"/>
    <w:rsid w:val="00DC5FBC"/>
    <w:rsid w:val="00DC6347"/>
    <w:rsid w:val="00DC663C"/>
    <w:rsid w:val="00DC680D"/>
    <w:rsid w:val="00DC71E7"/>
    <w:rsid w:val="00DC7753"/>
    <w:rsid w:val="00DC7994"/>
    <w:rsid w:val="00DC79A7"/>
    <w:rsid w:val="00DC7A4D"/>
    <w:rsid w:val="00DC7A95"/>
    <w:rsid w:val="00DC7D7F"/>
    <w:rsid w:val="00DC7E4F"/>
    <w:rsid w:val="00DC7FF4"/>
    <w:rsid w:val="00DD013D"/>
    <w:rsid w:val="00DD0294"/>
    <w:rsid w:val="00DD07BB"/>
    <w:rsid w:val="00DD0EDE"/>
    <w:rsid w:val="00DD1333"/>
    <w:rsid w:val="00DD1A4F"/>
    <w:rsid w:val="00DD1D0D"/>
    <w:rsid w:val="00DD1E8F"/>
    <w:rsid w:val="00DD245B"/>
    <w:rsid w:val="00DD26F9"/>
    <w:rsid w:val="00DD2933"/>
    <w:rsid w:val="00DD2AD1"/>
    <w:rsid w:val="00DD2C08"/>
    <w:rsid w:val="00DD2D6C"/>
    <w:rsid w:val="00DD2DA9"/>
    <w:rsid w:val="00DD31E8"/>
    <w:rsid w:val="00DD38A9"/>
    <w:rsid w:val="00DD3BF2"/>
    <w:rsid w:val="00DD3E0A"/>
    <w:rsid w:val="00DD40CD"/>
    <w:rsid w:val="00DD4203"/>
    <w:rsid w:val="00DD43CA"/>
    <w:rsid w:val="00DD459B"/>
    <w:rsid w:val="00DD4990"/>
    <w:rsid w:val="00DD539C"/>
    <w:rsid w:val="00DD5CFC"/>
    <w:rsid w:val="00DD60AD"/>
    <w:rsid w:val="00DD646D"/>
    <w:rsid w:val="00DD66CB"/>
    <w:rsid w:val="00DD68B9"/>
    <w:rsid w:val="00DD69F3"/>
    <w:rsid w:val="00DD6E85"/>
    <w:rsid w:val="00DD6EA3"/>
    <w:rsid w:val="00DD6FBB"/>
    <w:rsid w:val="00DD766E"/>
    <w:rsid w:val="00DD776E"/>
    <w:rsid w:val="00DD783B"/>
    <w:rsid w:val="00DD7C2A"/>
    <w:rsid w:val="00DD7E88"/>
    <w:rsid w:val="00DD7F2C"/>
    <w:rsid w:val="00DE00C8"/>
    <w:rsid w:val="00DE02DC"/>
    <w:rsid w:val="00DE07EA"/>
    <w:rsid w:val="00DE0A6C"/>
    <w:rsid w:val="00DE0BF9"/>
    <w:rsid w:val="00DE0D23"/>
    <w:rsid w:val="00DE1062"/>
    <w:rsid w:val="00DE10D4"/>
    <w:rsid w:val="00DE1324"/>
    <w:rsid w:val="00DE1435"/>
    <w:rsid w:val="00DE1502"/>
    <w:rsid w:val="00DE16D0"/>
    <w:rsid w:val="00DE1AD9"/>
    <w:rsid w:val="00DE1D77"/>
    <w:rsid w:val="00DE1DFC"/>
    <w:rsid w:val="00DE2273"/>
    <w:rsid w:val="00DE2545"/>
    <w:rsid w:val="00DE2646"/>
    <w:rsid w:val="00DE287D"/>
    <w:rsid w:val="00DE2B2A"/>
    <w:rsid w:val="00DE2BD4"/>
    <w:rsid w:val="00DE2C32"/>
    <w:rsid w:val="00DE2EE2"/>
    <w:rsid w:val="00DE3075"/>
    <w:rsid w:val="00DE30CA"/>
    <w:rsid w:val="00DE312D"/>
    <w:rsid w:val="00DE334E"/>
    <w:rsid w:val="00DE3407"/>
    <w:rsid w:val="00DE3CEE"/>
    <w:rsid w:val="00DE41E7"/>
    <w:rsid w:val="00DE4566"/>
    <w:rsid w:val="00DE4A7B"/>
    <w:rsid w:val="00DE4CBB"/>
    <w:rsid w:val="00DE4D85"/>
    <w:rsid w:val="00DE4DC6"/>
    <w:rsid w:val="00DE4DF1"/>
    <w:rsid w:val="00DE4E8E"/>
    <w:rsid w:val="00DE583A"/>
    <w:rsid w:val="00DE58CF"/>
    <w:rsid w:val="00DE5D22"/>
    <w:rsid w:val="00DE601B"/>
    <w:rsid w:val="00DE6101"/>
    <w:rsid w:val="00DE634B"/>
    <w:rsid w:val="00DE6A5D"/>
    <w:rsid w:val="00DE6F3D"/>
    <w:rsid w:val="00DE7152"/>
    <w:rsid w:val="00DE7188"/>
    <w:rsid w:val="00DE739D"/>
    <w:rsid w:val="00DE78AE"/>
    <w:rsid w:val="00DE7A32"/>
    <w:rsid w:val="00DF00AE"/>
    <w:rsid w:val="00DF0602"/>
    <w:rsid w:val="00DF0A75"/>
    <w:rsid w:val="00DF0C2A"/>
    <w:rsid w:val="00DF112E"/>
    <w:rsid w:val="00DF13CF"/>
    <w:rsid w:val="00DF16DA"/>
    <w:rsid w:val="00DF1A7F"/>
    <w:rsid w:val="00DF1A86"/>
    <w:rsid w:val="00DF1AF1"/>
    <w:rsid w:val="00DF1C05"/>
    <w:rsid w:val="00DF204D"/>
    <w:rsid w:val="00DF224B"/>
    <w:rsid w:val="00DF232F"/>
    <w:rsid w:val="00DF2395"/>
    <w:rsid w:val="00DF2746"/>
    <w:rsid w:val="00DF2E8C"/>
    <w:rsid w:val="00DF3458"/>
    <w:rsid w:val="00DF34A5"/>
    <w:rsid w:val="00DF34E3"/>
    <w:rsid w:val="00DF3B9F"/>
    <w:rsid w:val="00DF3DD4"/>
    <w:rsid w:val="00DF3DD9"/>
    <w:rsid w:val="00DF3FDA"/>
    <w:rsid w:val="00DF4127"/>
    <w:rsid w:val="00DF44D1"/>
    <w:rsid w:val="00DF486D"/>
    <w:rsid w:val="00DF491E"/>
    <w:rsid w:val="00DF4D0C"/>
    <w:rsid w:val="00DF4DBF"/>
    <w:rsid w:val="00DF4F2A"/>
    <w:rsid w:val="00DF526C"/>
    <w:rsid w:val="00DF5283"/>
    <w:rsid w:val="00DF5A4E"/>
    <w:rsid w:val="00DF5BFB"/>
    <w:rsid w:val="00DF5E7A"/>
    <w:rsid w:val="00DF6205"/>
    <w:rsid w:val="00DF6225"/>
    <w:rsid w:val="00DF627A"/>
    <w:rsid w:val="00DF6530"/>
    <w:rsid w:val="00DF65CD"/>
    <w:rsid w:val="00DF677F"/>
    <w:rsid w:val="00DF6B8C"/>
    <w:rsid w:val="00DF6D78"/>
    <w:rsid w:val="00DF6F47"/>
    <w:rsid w:val="00DF7001"/>
    <w:rsid w:val="00DF7391"/>
    <w:rsid w:val="00DF7524"/>
    <w:rsid w:val="00DF7756"/>
    <w:rsid w:val="00DF7833"/>
    <w:rsid w:val="00DF7D87"/>
    <w:rsid w:val="00E0006E"/>
    <w:rsid w:val="00E000EF"/>
    <w:rsid w:val="00E0022F"/>
    <w:rsid w:val="00E003A3"/>
    <w:rsid w:val="00E0052B"/>
    <w:rsid w:val="00E00774"/>
    <w:rsid w:val="00E0099F"/>
    <w:rsid w:val="00E00A65"/>
    <w:rsid w:val="00E00C8D"/>
    <w:rsid w:val="00E00DF1"/>
    <w:rsid w:val="00E01035"/>
    <w:rsid w:val="00E0105F"/>
    <w:rsid w:val="00E01156"/>
    <w:rsid w:val="00E01248"/>
    <w:rsid w:val="00E01340"/>
    <w:rsid w:val="00E017A1"/>
    <w:rsid w:val="00E0197C"/>
    <w:rsid w:val="00E01B30"/>
    <w:rsid w:val="00E01BDE"/>
    <w:rsid w:val="00E01D7F"/>
    <w:rsid w:val="00E01D9F"/>
    <w:rsid w:val="00E01E16"/>
    <w:rsid w:val="00E021C6"/>
    <w:rsid w:val="00E02280"/>
    <w:rsid w:val="00E027BE"/>
    <w:rsid w:val="00E02A1F"/>
    <w:rsid w:val="00E02B2E"/>
    <w:rsid w:val="00E02D5F"/>
    <w:rsid w:val="00E02D68"/>
    <w:rsid w:val="00E02DE6"/>
    <w:rsid w:val="00E03322"/>
    <w:rsid w:val="00E0378F"/>
    <w:rsid w:val="00E037E0"/>
    <w:rsid w:val="00E03DF2"/>
    <w:rsid w:val="00E0432C"/>
    <w:rsid w:val="00E04334"/>
    <w:rsid w:val="00E04354"/>
    <w:rsid w:val="00E044F0"/>
    <w:rsid w:val="00E047FE"/>
    <w:rsid w:val="00E04885"/>
    <w:rsid w:val="00E04902"/>
    <w:rsid w:val="00E04D48"/>
    <w:rsid w:val="00E04D64"/>
    <w:rsid w:val="00E059EF"/>
    <w:rsid w:val="00E05D83"/>
    <w:rsid w:val="00E05F7D"/>
    <w:rsid w:val="00E06221"/>
    <w:rsid w:val="00E06568"/>
    <w:rsid w:val="00E06672"/>
    <w:rsid w:val="00E06862"/>
    <w:rsid w:val="00E06985"/>
    <w:rsid w:val="00E0699B"/>
    <w:rsid w:val="00E069BE"/>
    <w:rsid w:val="00E06B7E"/>
    <w:rsid w:val="00E071B6"/>
    <w:rsid w:val="00E07218"/>
    <w:rsid w:val="00E07580"/>
    <w:rsid w:val="00E07685"/>
    <w:rsid w:val="00E1029D"/>
    <w:rsid w:val="00E10549"/>
    <w:rsid w:val="00E106A4"/>
    <w:rsid w:val="00E10870"/>
    <w:rsid w:val="00E10D39"/>
    <w:rsid w:val="00E11277"/>
    <w:rsid w:val="00E1136B"/>
    <w:rsid w:val="00E113E2"/>
    <w:rsid w:val="00E11786"/>
    <w:rsid w:val="00E1178F"/>
    <w:rsid w:val="00E11852"/>
    <w:rsid w:val="00E1187E"/>
    <w:rsid w:val="00E1198B"/>
    <w:rsid w:val="00E119F3"/>
    <w:rsid w:val="00E11A0E"/>
    <w:rsid w:val="00E11AD4"/>
    <w:rsid w:val="00E11B04"/>
    <w:rsid w:val="00E11CF4"/>
    <w:rsid w:val="00E11E3F"/>
    <w:rsid w:val="00E11F96"/>
    <w:rsid w:val="00E128C4"/>
    <w:rsid w:val="00E12CB5"/>
    <w:rsid w:val="00E12F03"/>
    <w:rsid w:val="00E13262"/>
    <w:rsid w:val="00E13308"/>
    <w:rsid w:val="00E13664"/>
    <w:rsid w:val="00E138AA"/>
    <w:rsid w:val="00E13A42"/>
    <w:rsid w:val="00E13E90"/>
    <w:rsid w:val="00E1451A"/>
    <w:rsid w:val="00E14553"/>
    <w:rsid w:val="00E1466C"/>
    <w:rsid w:val="00E14BBD"/>
    <w:rsid w:val="00E14D10"/>
    <w:rsid w:val="00E14D35"/>
    <w:rsid w:val="00E14FD1"/>
    <w:rsid w:val="00E151CF"/>
    <w:rsid w:val="00E151D0"/>
    <w:rsid w:val="00E15270"/>
    <w:rsid w:val="00E1550B"/>
    <w:rsid w:val="00E15578"/>
    <w:rsid w:val="00E15BC7"/>
    <w:rsid w:val="00E162B9"/>
    <w:rsid w:val="00E1640C"/>
    <w:rsid w:val="00E1671A"/>
    <w:rsid w:val="00E16758"/>
    <w:rsid w:val="00E1686D"/>
    <w:rsid w:val="00E16AA2"/>
    <w:rsid w:val="00E16C3E"/>
    <w:rsid w:val="00E16D91"/>
    <w:rsid w:val="00E16DE9"/>
    <w:rsid w:val="00E1700B"/>
    <w:rsid w:val="00E17014"/>
    <w:rsid w:val="00E1745A"/>
    <w:rsid w:val="00E17702"/>
    <w:rsid w:val="00E17960"/>
    <w:rsid w:val="00E17CED"/>
    <w:rsid w:val="00E17E40"/>
    <w:rsid w:val="00E17F7C"/>
    <w:rsid w:val="00E20132"/>
    <w:rsid w:val="00E201B1"/>
    <w:rsid w:val="00E202C6"/>
    <w:rsid w:val="00E20828"/>
    <w:rsid w:val="00E20893"/>
    <w:rsid w:val="00E20BD8"/>
    <w:rsid w:val="00E20DE0"/>
    <w:rsid w:val="00E210B3"/>
    <w:rsid w:val="00E21169"/>
    <w:rsid w:val="00E21703"/>
    <w:rsid w:val="00E217A8"/>
    <w:rsid w:val="00E217C1"/>
    <w:rsid w:val="00E21885"/>
    <w:rsid w:val="00E21A65"/>
    <w:rsid w:val="00E21B77"/>
    <w:rsid w:val="00E21BE0"/>
    <w:rsid w:val="00E21E6E"/>
    <w:rsid w:val="00E21FB0"/>
    <w:rsid w:val="00E22148"/>
    <w:rsid w:val="00E2217E"/>
    <w:rsid w:val="00E22192"/>
    <w:rsid w:val="00E22430"/>
    <w:rsid w:val="00E22C76"/>
    <w:rsid w:val="00E22D51"/>
    <w:rsid w:val="00E230A1"/>
    <w:rsid w:val="00E232B2"/>
    <w:rsid w:val="00E2380B"/>
    <w:rsid w:val="00E24364"/>
    <w:rsid w:val="00E244EC"/>
    <w:rsid w:val="00E249CB"/>
    <w:rsid w:val="00E253A4"/>
    <w:rsid w:val="00E258F6"/>
    <w:rsid w:val="00E25F60"/>
    <w:rsid w:val="00E2607B"/>
    <w:rsid w:val="00E26161"/>
    <w:rsid w:val="00E264F7"/>
    <w:rsid w:val="00E2659B"/>
    <w:rsid w:val="00E26959"/>
    <w:rsid w:val="00E26B10"/>
    <w:rsid w:val="00E26B90"/>
    <w:rsid w:val="00E26C64"/>
    <w:rsid w:val="00E26DA1"/>
    <w:rsid w:val="00E26DB8"/>
    <w:rsid w:val="00E27243"/>
    <w:rsid w:val="00E27598"/>
    <w:rsid w:val="00E27664"/>
    <w:rsid w:val="00E27AED"/>
    <w:rsid w:val="00E27AF5"/>
    <w:rsid w:val="00E27B84"/>
    <w:rsid w:val="00E3000B"/>
    <w:rsid w:val="00E3009F"/>
    <w:rsid w:val="00E3021A"/>
    <w:rsid w:val="00E30373"/>
    <w:rsid w:val="00E304E1"/>
    <w:rsid w:val="00E30857"/>
    <w:rsid w:val="00E30868"/>
    <w:rsid w:val="00E30870"/>
    <w:rsid w:val="00E308D5"/>
    <w:rsid w:val="00E3095D"/>
    <w:rsid w:val="00E309E7"/>
    <w:rsid w:val="00E30A96"/>
    <w:rsid w:val="00E30C3F"/>
    <w:rsid w:val="00E30D3E"/>
    <w:rsid w:val="00E30D7B"/>
    <w:rsid w:val="00E30E50"/>
    <w:rsid w:val="00E30E66"/>
    <w:rsid w:val="00E310B8"/>
    <w:rsid w:val="00E3130A"/>
    <w:rsid w:val="00E318C6"/>
    <w:rsid w:val="00E31965"/>
    <w:rsid w:val="00E31A71"/>
    <w:rsid w:val="00E324A5"/>
    <w:rsid w:val="00E328A3"/>
    <w:rsid w:val="00E32C50"/>
    <w:rsid w:val="00E32D7B"/>
    <w:rsid w:val="00E32FEF"/>
    <w:rsid w:val="00E330C9"/>
    <w:rsid w:val="00E33278"/>
    <w:rsid w:val="00E332AC"/>
    <w:rsid w:val="00E332B9"/>
    <w:rsid w:val="00E3340B"/>
    <w:rsid w:val="00E336CF"/>
    <w:rsid w:val="00E337E5"/>
    <w:rsid w:val="00E339A2"/>
    <w:rsid w:val="00E3405B"/>
    <w:rsid w:val="00E344B8"/>
    <w:rsid w:val="00E34552"/>
    <w:rsid w:val="00E345AB"/>
    <w:rsid w:val="00E34687"/>
    <w:rsid w:val="00E346D6"/>
    <w:rsid w:val="00E34F7C"/>
    <w:rsid w:val="00E359C7"/>
    <w:rsid w:val="00E35A23"/>
    <w:rsid w:val="00E35C97"/>
    <w:rsid w:val="00E35E23"/>
    <w:rsid w:val="00E35EDF"/>
    <w:rsid w:val="00E35FA1"/>
    <w:rsid w:val="00E3689D"/>
    <w:rsid w:val="00E369F8"/>
    <w:rsid w:val="00E36A93"/>
    <w:rsid w:val="00E36BCB"/>
    <w:rsid w:val="00E36D29"/>
    <w:rsid w:val="00E36E84"/>
    <w:rsid w:val="00E36FBF"/>
    <w:rsid w:val="00E374BE"/>
    <w:rsid w:val="00E378F7"/>
    <w:rsid w:val="00E37CA7"/>
    <w:rsid w:val="00E37E42"/>
    <w:rsid w:val="00E402A2"/>
    <w:rsid w:val="00E408E4"/>
    <w:rsid w:val="00E40968"/>
    <w:rsid w:val="00E40B8E"/>
    <w:rsid w:val="00E40D4C"/>
    <w:rsid w:val="00E40D5E"/>
    <w:rsid w:val="00E40DCF"/>
    <w:rsid w:val="00E411D7"/>
    <w:rsid w:val="00E413F2"/>
    <w:rsid w:val="00E41832"/>
    <w:rsid w:val="00E41852"/>
    <w:rsid w:val="00E41928"/>
    <w:rsid w:val="00E41971"/>
    <w:rsid w:val="00E419B6"/>
    <w:rsid w:val="00E41A02"/>
    <w:rsid w:val="00E41E71"/>
    <w:rsid w:val="00E41F59"/>
    <w:rsid w:val="00E423AE"/>
    <w:rsid w:val="00E4245B"/>
    <w:rsid w:val="00E42AE5"/>
    <w:rsid w:val="00E43040"/>
    <w:rsid w:val="00E432F6"/>
    <w:rsid w:val="00E434F1"/>
    <w:rsid w:val="00E4386E"/>
    <w:rsid w:val="00E4389F"/>
    <w:rsid w:val="00E43A22"/>
    <w:rsid w:val="00E43B0B"/>
    <w:rsid w:val="00E43ED6"/>
    <w:rsid w:val="00E43EE0"/>
    <w:rsid w:val="00E44628"/>
    <w:rsid w:val="00E44786"/>
    <w:rsid w:val="00E44840"/>
    <w:rsid w:val="00E449B5"/>
    <w:rsid w:val="00E449D0"/>
    <w:rsid w:val="00E4542B"/>
    <w:rsid w:val="00E4557C"/>
    <w:rsid w:val="00E455BE"/>
    <w:rsid w:val="00E4569F"/>
    <w:rsid w:val="00E457DF"/>
    <w:rsid w:val="00E4585E"/>
    <w:rsid w:val="00E45D38"/>
    <w:rsid w:val="00E45D8F"/>
    <w:rsid w:val="00E46178"/>
    <w:rsid w:val="00E4637C"/>
    <w:rsid w:val="00E464E8"/>
    <w:rsid w:val="00E46A1E"/>
    <w:rsid w:val="00E46C53"/>
    <w:rsid w:val="00E47216"/>
    <w:rsid w:val="00E473A8"/>
    <w:rsid w:val="00E473AA"/>
    <w:rsid w:val="00E47459"/>
    <w:rsid w:val="00E47932"/>
    <w:rsid w:val="00E479A1"/>
    <w:rsid w:val="00E47A0A"/>
    <w:rsid w:val="00E501A0"/>
    <w:rsid w:val="00E5026D"/>
    <w:rsid w:val="00E50479"/>
    <w:rsid w:val="00E50635"/>
    <w:rsid w:val="00E5094E"/>
    <w:rsid w:val="00E50966"/>
    <w:rsid w:val="00E50C99"/>
    <w:rsid w:val="00E50CE7"/>
    <w:rsid w:val="00E50D6F"/>
    <w:rsid w:val="00E50E7C"/>
    <w:rsid w:val="00E50F81"/>
    <w:rsid w:val="00E50FD3"/>
    <w:rsid w:val="00E5132D"/>
    <w:rsid w:val="00E51396"/>
    <w:rsid w:val="00E51545"/>
    <w:rsid w:val="00E517B8"/>
    <w:rsid w:val="00E51804"/>
    <w:rsid w:val="00E5201F"/>
    <w:rsid w:val="00E52646"/>
    <w:rsid w:val="00E52867"/>
    <w:rsid w:val="00E52A62"/>
    <w:rsid w:val="00E52C03"/>
    <w:rsid w:val="00E52D80"/>
    <w:rsid w:val="00E52E61"/>
    <w:rsid w:val="00E5333F"/>
    <w:rsid w:val="00E53393"/>
    <w:rsid w:val="00E53502"/>
    <w:rsid w:val="00E538DE"/>
    <w:rsid w:val="00E53C69"/>
    <w:rsid w:val="00E541DE"/>
    <w:rsid w:val="00E5477F"/>
    <w:rsid w:val="00E549ED"/>
    <w:rsid w:val="00E54A32"/>
    <w:rsid w:val="00E54BD4"/>
    <w:rsid w:val="00E54C9B"/>
    <w:rsid w:val="00E54D7A"/>
    <w:rsid w:val="00E54E58"/>
    <w:rsid w:val="00E55136"/>
    <w:rsid w:val="00E5513B"/>
    <w:rsid w:val="00E55326"/>
    <w:rsid w:val="00E55549"/>
    <w:rsid w:val="00E55A15"/>
    <w:rsid w:val="00E55E57"/>
    <w:rsid w:val="00E5625F"/>
    <w:rsid w:val="00E563C3"/>
    <w:rsid w:val="00E56D75"/>
    <w:rsid w:val="00E56F38"/>
    <w:rsid w:val="00E56FC0"/>
    <w:rsid w:val="00E56FF6"/>
    <w:rsid w:val="00E57286"/>
    <w:rsid w:val="00E572AD"/>
    <w:rsid w:val="00E5743B"/>
    <w:rsid w:val="00E57667"/>
    <w:rsid w:val="00E579FD"/>
    <w:rsid w:val="00E57A99"/>
    <w:rsid w:val="00E57ADD"/>
    <w:rsid w:val="00E57B29"/>
    <w:rsid w:val="00E57F9E"/>
    <w:rsid w:val="00E60014"/>
    <w:rsid w:val="00E601D5"/>
    <w:rsid w:val="00E60341"/>
    <w:rsid w:val="00E605AE"/>
    <w:rsid w:val="00E60766"/>
    <w:rsid w:val="00E608E0"/>
    <w:rsid w:val="00E60964"/>
    <w:rsid w:val="00E60CAA"/>
    <w:rsid w:val="00E6125E"/>
    <w:rsid w:val="00E61276"/>
    <w:rsid w:val="00E6169D"/>
    <w:rsid w:val="00E6197F"/>
    <w:rsid w:val="00E61AE2"/>
    <w:rsid w:val="00E61EF7"/>
    <w:rsid w:val="00E61F60"/>
    <w:rsid w:val="00E6203C"/>
    <w:rsid w:val="00E62203"/>
    <w:rsid w:val="00E62498"/>
    <w:rsid w:val="00E62693"/>
    <w:rsid w:val="00E628C3"/>
    <w:rsid w:val="00E62911"/>
    <w:rsid w:val="00E629DF"/>
    <w:rsid w:val="00E62C49"/>
    <w:rsid w:val="00E631D5"/>
    <w:rsid w:val="00E6331B"/>
    <w:rsid w:val="00E63348"/>
    <w:rsid w:val="00E634DC"/>
    <w:rsid w:val="00E63745"/>
    <w:rsid w:val="00E6384E"/>
    <w:rsid w:val="00E6404C"/>
    <w:rsid w:val="00E642D4"/>
    <w:rsid w:val="00E643C0"/>
    <w:rsid w:val="00E64542"/>
    <w:rsid w:val="00E645AF"/>
    <w:rsid w:val="00E64629"/>
    <w:rsid w:val="00E64A1A"/>
    <w:rsid w:val="00E64A28"/>
    <w:rsid w:val="00E64AAB"/>
    <w:rsid w:val="00E64E45"/>
    <w:rsid w:val="00E65097"/>
    <w:rsid w:val="00E65228"/>
    <w:rsid w:val="00E654E5"/>
    <w:rsid w:val="00E65C54"/>
    <w:rsid w:val="00E65CD8"/>
    <w:rsid w:val="00E66303"/>
    <w:rsid w:val="00E66336"/>
    <w:rsid w:val="00E66455"/>
    <w:rsid w:val="00E664AA"/>
    <w:rsid w:val="00E66A63"/>
    <w:rsid w:val="00E66AB8"/>
    <w:rsid w:val="00E66B2B"/>
    <w:rsid w:val="00E66E53"/>
    <w:rsid w:val="00E672F9"/>
    <w:rsid w:val="00E67568"/>
    <w:rsid w:val="00E67AEB"/>
    <w:rsid w:val="00E70755"/>
    <w:rsid w:val="00E70B29"/>
    <w:rsid w:val="00E70DF9"/>
    <w:rsid w:val="00E711D7"/>
    <w:rsid w:val="00E713AF"/>
    <w:rsid w:val="00E7153E"/>
    <w:rsid w:val="00E71729"/>
    <w:rsid w:val="00E719B4"/>
    <w:rsid w:val="00E71C0F"/>
    <w:rsid w:val="00E71CFE"/>
    <w:rsid w:val="00E7254A"/>
    <w:rsid w:val="00E729F4"/>
    <w:rsid w:val="00E72AC5"/>
    <w:rsid w:val="00E72F1F"/>
    <w:rsid w:val="00E72F52"/>
    <w:rsid w:val="00E72F90"/>
    <w:rsid w:val="00E72FCD"/>
    <w:rsid w:val="00E7323A"/>
    <w:rsid w:val="00E7347D"/>
    <w:rsid w:val="00E73806"/>
    <w:rsid w:val="00E738AB"/>
    <w:rsid w:val="00E73D78"/>
    <w:rsid w:val="00E743FC"/>
    <w:rsid w:val="00E74511"/>
    <w:rsid w:val="00E74D63"/>
    <w:rsid w:val="00E74EE0"/>
    <w:rsid w:val="00E75217"/>
    <w:rsid w:val="00E75463"/>
    <w:rsid w:val="00E755D2"/>
    <w:rsid w:val="00E755F8"/>
    <w:rsid w:val="00E7580F"/>
    <w:rsid w:val="00E75966"/>
    <w:rsid w:val="00E75B7B"/>
    <w:rsid w:val="00E75ED3"/>
    <w:rsid w:val="00E76339"/>
    <w:rsid w:val="00E763EC"/>
    <w:rsid w:val="00E76657"/>
    <w:rsid w:val="00E7686B"/>
    <w:rsid w:val="00E76936"/>
    <w:rsid w:val="00E77053"/>
    <w:rsid w:val="00E77343"/>
    <w:rsid w:val="00E7783D"/>
    <w:rsid w:val="00E77CE4"/>
    <w:rsid w:val="00E77EE1"/>
    <w:rsid w:val="00E7AEEF"/>
    <w:rsid w:val="00E80124"/>
    <w:rsid w:val="00E8057F"/>
    <w:rsid w:val="00E806DD"/>
    <w:rsid w:val="00E80732"/>
    <w:rsid w:val="00E8097F"/>
    <w:rsid w:val="00E80C80"/>
    <w:rsid w:val="00E80DDC"/>
    <w:rsid w:val="00E80FA1"/>
    <w:rsid w:val="00E81258"/>
    <w:rsid w:val="00E81422"/>
    <w:rsid w:val="00E81793"/>
    <w:rsid w:val="00E81A40"/>
    <w:rsid w:val="00E81AD9"/>
    <w:rsid w:val="00E81F05"/>
    <w:rsid w:val="00E82173"/>
    <w:rsid w:val="00E8218A"/>
    <w:rsid w:val="00E82345"/>
    <w:rsid w:val="00E824F2"/>
    <w:rsid w:val="00E82736"/>
    <w:rsid w:val="00E83025"/>
    <w:rsid w:val="00E83041"/>
    <w:rsid w:val="00E8358D"/>
    <w:rsid w:val="00E83596"/>
    <w:rsid w:val="00E8380B"/>
    <w:rsid w:val="00E83925"/>
    <w:rsid w:val="00E8393E"/>
    <w:rsid w:val="00E83AB9"/>
    <w:rsid w:val="00E83CBF"/>
    <w:rsid w:val="00E83CF5"/>
    <w:rsid w:val="00E8406B"/>
    <w:rsid w:val="00E8431B"/>
    <w:rsid w:val="00E84D88"/>
    <w:rsid w:val="00E84E92"/>
    <w:rsid w:val="00E851F6"/>
    <w:rsid w:val="00E85253"/>
    <w:rsid w:val="00E853E5"/>
    <w:rsid w:val="00E85660"/>
    <w:rsid w:val="00E85E4C"/>
    <w:rsid w:val="00E8689A"/>
    <w:rsid w:val="00E86B15"/>
    <w:rsid w:val="00E86C97"/>
    <w:rsid w:val="00E87001"/>
    <w:rsid w:val="00E87317"/>
    <w:rsid w:val="00E874CB"/>
    <w:rsid w:val="00E87574"/>
    <w:rsid w:val="00E8766A"/>
    <w:rsid w:val="00E877A8"/>
    <w:rsid w:val="00E879A6"/>
    <w:rsid w:val="00E879AD"/>
    <w:rsid w:val="00E87B10"/>
    <w:rsid w:val="00E87F09"/>
    <w:rsid w:val="00E90244"/>
    <w:rsid w:val="00E902B0"/>
    <w:rsid w:val="00E902E8"/>
    <w:rsid w:val="00E9054F"/>
    <w:rsid w:val="00E905CE"/>
    <w:rsid w:val="00E90980"/>
    <w:rsid w:val="00E90D26"/>
    <w:rsid w:val="00E90E0F"/>
    <w:rsid w:val="00E9134F"/>
    <w:rsid w:val="00E9137C"/>
    <w:rsid w:val="00E91A57"/>
    <w:rsid w:val="00E91BE6"/>
    <w:rsid w:val="00E91D2F"/>
    <w:rsid w:val="00E91D90"/>
    <w:rsid w:val="00E91DD3"/>
    <w:rsid w:val="00E91E71"/>
    <w:rsid w:val="00E922B9"/>
    <w:rsid w:val="00E924A7"/>
    <w:rsid w:val="00E924CF"/>
    <w:rsid w:val="00E9260F"/>
    <w:rsid w:val="00E928BA"/>
    <w:rsid w:val="00E92A1B"/>
    <w:rsid w:val="00E92A84"/>
    <w:rsid w:val="00E9306F"/>
    <w:rsid w:val="00E9307B"/>
    <w:rsid w:val="00E9325E"/>
    <w:rsid w:val="00E934E6"/>
    <w:rsid w:val="00E934E7"/>
    <w:rsid w:val="00E937CA"/>
    <w:rsid w:val="00E93D34"/>
    <w:rsid w:val="00E93E5B"/>
    <w:rsid w:val="00E9433C"/>
    <w:rsid w:val="00E943DE"/>
    <w:rsid w:val="00E94424"/>
    <w:rsid w:val="00E94785"/>
    <w:rsid w:val="00E94870"/>
    <w:rsid w:val="00E94989"/>
    <w:rsid w:val="00E94B36"/>
    <w:rsid w:val="00E94D36"/>
    <w:rsid w:val="00E94FB6"/>
    <w:rsid w:val="00E9507A"/>
    <w:rsid w:val="00E95091"/>
    <w:rsid w:val="00E952C3"/>
    <w:rsid w:val="00E9535A"/>
    <w:rsid w:val="00E95AC3"/>
    <w:rsid w:val="00E95C48"/>
    <w:rsid w:val="00E95DBE"/>
    <w:rsid w:val="00E95F00"/>
    <w:rsid w:val="00E95F2E"/>
    <w:rsid w:val="00E95FFC"/>
    <w:rsid w:val="00E9601D"/>
    <w:rsid w:val="00E96063"/>
    <w:rsid w:val="00E96078"/>
    <w:rsid w:val="00E964CD"/>
    <w:rsid w:val="00E96962"/>
    <w:rsid w:val="00E96ADE"/>
    <w:rsid w:val="00E96D9A"/>
    <w:rsid w:val="00E96F7A"/>
    <w:rsid w:val="00E97244"/>
    <w:rsid w:val="00E9730A"/>
    <w:rsid w:val="00E9762B"/>
    <w:rsid w:val="00E9794D"/>
    <w:rsid w:val="00E979B6"/>
    <w:rsid w:val="00E97EBD"/>
    <w:rsid w:val="00EA0AA7"/>
    <w:rsid w:val="00EA0B03"/>
    <w:rsid w:val="00EA0C92"/>
    <w:rsid w:val="00EA0F1B"/>
    <w:rsid w:val="00EA0F83"/>
    <w:rsid w:val="00EA0FAD"/>
    <w:rsid w:val="00EA10DB"/>
    <w:rsid w:val="00EA11A7"/>
    <w:rsid w:val="00EA1542"/>
    <w:rsid w:val="00EA1598"/>
    <w:rsid w:val="00EA1C9F"/>
    <w:rsid w:val="00EA1EAD"/>
    <w:rsid w:val="00EA1EBE"/>
    <w:rsid w:val="00EA20C3"/>
    <w:rsid w:val="00EA2613"/>
    <w:rsid w:val="00EA27CB"/>
    <w:rsid w:val="00EA295F"/>
    <w:rsid w:val="00EA2B98"/>
    <w:rsid w:val="00EA2C68"/>
    <w:rsid w:val="00EA2CA4"/>
    <w:rsid w:val="00EA2EF4"/>
    <w:rsid w:val="00EA322B"/>
    <w:rsid w:val="00EA35DA"/>
    <w:rsid w:val="00EA364D"/>
    <w:rsid w:val="00EA393D"/>
    <w:rsid w:val="00EA3CBA"/>
    <w:rsid w:val="00EA3E3D"/>
    <w:rsid w:val="00EA3E44"/>
    <w:rsid w:val="00EA40C4"/>
    <w:rsid w:val="00EA49BC"/>
    <w:rsid w:val="00EA53AA"/>
    <w:rsid w:val="00EA56BE"/>
    <w:rsid w:val="00EA57E5"/>
    <w:rsid w:val="00EA58B0"/>
    <w:rsid w:val="00EA59F3"/>
    <w:rsid w:val="00EA6537"/>
    <w:rsid w:val="00EA6EBB"/>
    <w:rsid w:val="00EA70D7"/>
    <w:rsid w:val="00EA7D07"/>
    <w:rsid w:val="00EA7D40"/>
    <w:rsid w:val="00EA7D96"/>
    <w:rsid w:val="00EB030F"/>
    <w:rsid w:val="00EB04E0"/>
    <w:rsid w:val="00EB0512"/>
    <w:rsid w:val="00EB0C7F"/>
    <w:rsid w:val="00EB10F4"/>
    <w:rsid w:val="00EB1CCA"/>
    <w:rsid w:val="00EB1FA4"/>
    <w:rsid w:val="00EB202C"/>
    <w:rsid w:val="00EB2106"/>
    <w:rsid w:val="00EB2242"/>
    <w:rsid w:val="00EB24F2"/>
    <w:rsid w:val="00EB24F7"/>
    <w:rsid w:val="00EB28E9"/>
    <w:rsid w:val="00EB29CF"/>
    <w:rsid w:val="00EB2F83"/>
    <w:rsid w:val="00EB3113"/>
    <w:rsid w:val="00EB33AE"/>
    <w:rsid w:val="00EB35A0"/>
    <w:rsid w:val="00EB441D"/>
    <w:rsid w:val="00EB462B"/>
    <w:rsid w:val="00EB4A31"/>
    <w:rsid w:val="00EB4D99"/>
    <w:rsid w:val="00EB4EF8"/>
    <w:rsid w:val="00EB4F7D"/>
    <w:rsid w:val="00EB574E"/>
    <w:rsid w:val="00EB5876"/>
    <w:rsid w:val="00EB589F"/>
    <w:rsid w:val="00EB5945"/>
    <w:rsid w:val="00EB5B03"/>
    <w:rsid w:val="00EB5B1E"/>
    <w:rsid w:val="00EB614C"/>
    <w:rsid w:val="00EB623D"/>
    <w:rsid w:val="00EB661D"/>
    <w:rsid w:val="00EB6626"/>
    <w:rsid w:val="00EB66CD"/>
    <w:rsid w:val="00EB6AC0"/>
    <w:rsid w:val="00EB6C80"/>
    <w:rsid w:val="00EB6FF6"/>
    <w:rsid w:val="00EB7117"/>
    <w:rsid w:val="00EB71A7"/>
    <w:rsid w:val="00EB7298"/>
    <w:rsid w:val="00EB7339"/>
    <w:rsid w:val="00EB7597"/>
    <w:rsid w:val="00EB7712"/>
    <w:rsid w:val="00EB7970"/>
    <w:rsid w:val="00EB7D3B"/>
    <w:rsid w:val="00EC009F"/>
    <w:rsid w:val="00EC00E4"/>
    <w:rsid w:val="00EC03E0"/>
    <w:rsid w:val="00EC04BC"/>
    <w:rsid w:val="00EC0669"/>
    <w:rsid w:val="00EC0A46"/>
    <w:rsid w:val="00EC0ACB"/>
    <w:rsid w:val="00EC0E69"/>
    <w:rsid w:val="00EC10FE"/>
    <w:rsid w:val="00EC11C6"/>
    <w:rsid w:val="00EC138C"/>
    <w:rsid w:val="00EC1643"/>
    <w:rsid w:val="00EC18B9"/>
    <w:rsid w:val="00EC19FF"/>
    <w:rsid w:val="00EC1A46"/>
    <w:rsid w:val="00EC1F11"/>
    <w:rsid w:val="00EC1FD2"/>
    <w:rsid w:val="00EC21EB"/>
    <w:rsid w:val="00EC2333"/>
    <w:rsid w:val="00EC2356"/>
    <w:rsid w:val="00EC2515"/>
    <w:rsid w:val="00EC2644"/>
    <w:rsid w:val="00EC2888"/>
    <w:rsid w:val="00EC2971"/>
    <w:rsid w:val="00EC2F02"/>
    <w:rsid w:val="00EC2F05"/>
    <w:rsid w:val="00EC31F8"/>
    <w:rsid w:val="00EC32E1"/>
    <w:rsid w:val="00EC360A"/>
    <w:rsid w:val="00EC36B0"/>
    <w:rsid w:val="00EC36BF"/>
    <w:rsid w:val="00EC3760"/>
    <w:rsid w:val="00EC3AF4"/>
    <w:rsid w:val="00EC3C17"/>
    <w:rsid w:val="00EC3EB9"/>
    <w:rsid w:val="00EC3F2D"/>
    <w:rsid w:val="00EC4077"/>
    <w:rsid w:val="00EC433B"/>
    <w:rsid w:val="00EC47AE"/>
    <w:rsid w:val="00EC48B2"/>
    <w:rsid w:val="00EC496A"/>
    <w:rsid w:val="00EC4A93"/>
    <w:rsid w:val="00EC4BE7"/>
    <w:rsid w:val="00EC4F1F"/>
    <w:rsid w:val="00EC4FF2"/>
    <w:rsid w:val="00EC5817"/>
    <w:rsid w:val="00EC5869"/>
    <w:rsid w:val="00EC5C8C"/>
    <w:rsid w:val="00EC5D0E"/>
    <w:rsid w:val="00EC609C"/>
    <w:rsid w:val="00EC61BC"/>
    <w:rsid w:val="00EC673F"/>
    <w:rsid w:val="00EC6755"/>
    <w:rsid w:val="00EC6A23"/>
    <w:rsid w:val="00EC6B16"/>
    <w:rsid w:val="00EC6DB8"/>
    <w:rsid w:val="00EC6E31"/>
    <w:rsid w:val="00EC706F"/>
    <w:rsid w:val="00EC719D"/>
    <w:rsid w:val="00EC71D6"/>
    <w:rsid w:val="00EC7229"/>
    <w:rsid w:val="00EC74E9"/>
    <w:rsid w:val="00EC7A03"/>
    <w:rsid w:val="00EC7D22"/>
    <w:rsid w:val="00EC7DCC"/>
    <w:rsid w:val="00EC7ED7"/>
    <w:rsid w:val="00EC7FF3"/>
    <w:rsid w:val="00ED0172"/>
    <w:rsid w:val="00ED01AA"/>
    <w:rsid w:val="00ED0277"/>
    <w:rsid w:val="00ED04ED"/>
    <w:rsid w:val="00ED05A8"/>
    <w:rsid w:val="00ED0678"/>
    <w:rsid w:val="00ED0B0F"/>
    <w:rsid w:val="00ED0D4B"/>
    <w:rsid w:val="00ED0DA0"/>
    <w:rsid w:val="00ED0F84"/>
    <w:rsid w:val="00ED0FB9"/>
    <w:rsid w:val="00ED1104"/>
    <w:rsid w:val="00ED1245"/>
    <w:rsid w:val="00ED14FB"/>
    <w:rsid w:val="00ED1AAE"/>
    <w:rsid w:val="00ED1FCC"/>
    <w:rsid w:val="00ED2824"/>
    <w:rsid w:val="00ED2998"/>
    <w:rsid w:val="00ED2B31"/>
    <w:rsid w:val="00ED2CB6"/>
    <w:rsid w:val="00ED30BD"/>
    <w:rsid w:val="00ED30E4"/>
    <w:rsid w:val="00ED3111"/>
    <w:rsid w:val="00ED31F1"/>
    <w:rsid w:val="00ED39FB"/>
    <w:rsid w:val="00ED3E37"/>
    <w:rsid w:val="00ED4334"/>
    <w:rsid w:val="00ED43B4"/>
    <w:rsid w:val="00ED45BF"/>
    <w:rsid w:val="00ED4619"/>
    <w:rsid w:val="00ED4901"/>
    <w:rsid w:val="00ED502C"/>
    <w:rsid w:val="00ED5636"/>
    <w:rsid w:val="00ED56A9"/>
    <w:rsid w:val="00ED56B2"/>
    <w:rsid w:val="00ED58BE"/>
    <w:rsid w:val="00ED5A04"/>
    <w:rsid w:val="00ED5D22"/>
    <w:rsid w:val="00ED5E12"/>
    <w:rsid w:val="00ED63AC"/>
    <w:rsid w:val="00ED6576"/>
    <w:rsid w:val="00ED6856"/>
    <w:rsid w:val="00ED699A"/>
    <w:rsid w:val="00ED6C3F"/>
    <w:rsid w:val="00ED7007"/>
    <w:rsid w:val="00ED71D7"/>
    <w:rsid w:val="00ED729B"/>
    <w:rsid w:val="00ED72C9"/>
    <w:rsid w:val="00ED73CB"/>
    <w:rsid w:val="00ED79FE"/>
    <w:rsid w:val="00ED7F23"/>
    <w:rsid w:val="00EE0087"/>
    <w:rsid w:val="00EE0403"/>
    <w:rsid w:val="00EE0677"/>
    <w:rsid w:val="00EE0706"/>
    <w:rsid w:val="00EE0727"/>
    <w:rsid w:val="00EE0796"/>
    <w:rsid w:val="00EE07B6"/>
    <w:rsid w:val="00EE07D7"/>
    <w:rsid w:val="00EE0B97"/>
    <w:rsid w:val="00EE0C85"/>
    <w:rsid w:val="00EE0DA0"/>
    <w:rsid w:val="00EE0E1F"/>
    <w:rsid w:val="00EE10C0"/>
    <w:rsid w:val="00EE11A5"/>
    <w:rsid w:val="00EE1517"/>
    <w:rsid w:val="00EE1600"/>
    <w:rsid w:val="00EE17D9"/>
    <w:rsid w:val="00EE1E17"/>
    <w:rsid w:val="00EE2498"/>
    <w:rsid w:val="00EE2988"/>
    <w:rsid w:val="00EE2B8F"/>
    <w:rsid w:val="00EE2B99"/>
    <w:rsid w:val="00EE2E06"/>
    <w:rsid w:val="00EE323D"/>
    <w:rsid w:val="00EE3294"/>
    <w:rsid w:val="00EE381A"/>
    <w:rsid w:val="00EE3828"/>
    <w:rsid w:val="00EE3843"/>
    <w:rsid w:val="00EE3982"/>
    <w:rsid w:val="00EE39C3"/>
    <w:rsid w:val="00EE3BD5"/>
    <w:rsid w:val="00EE4128"/>
    <w:rsid w:val="00EE43B4"/>
    <w:rsid w:val="00EE4644"/>
    <w:rsid w:val="00EE49C3"/>
    <w:rsid w:val="00EE4B58"/>
    <w:rsid w:val="00EE4B6B"/>
    <w:rsid w:val="00EE5158"/>
    <w:rsid w:val="00EE5335"/>
    <w:rsid w:val="00EE54CD"/>
    <w:rsid w:val="00EE55FA"/>
    <w:rsid w:val="00EE56C8"/>
    <w:rsid w:val="00EE57BF"/>
    <w:rsid w:val="00EE595E"/>
    <w:rsid w:val="00EE5D5A"/>
    <w:rsid w:val="00EE5FD4"/>
    <w:rsid w:val="00EE6050"/>
    <w:rsid w:val="00EE60F5"/>
    <w:rsid w:val="00EE6188"/>
    <w:rsid w:val="00EE6349"/>
    <w:rsid w:val="00EE6419"/>
    <w:rsid w:val="00EE6548"/>
    <w:rsid w:val="00EE677F"/>
    <w:rsid w:val="00EE693F"/>
    <w:rsid w:val="00EE696D"/>
    <w:rsid w:val="00EE6BC8"/>
    <w:rsid w:val="00EE6D07"/>
    <w:rsid w:val="00EE7163"/>
    <w:rsid w:val="00EE7391"/>
    <w:rsid w:val="00EE7429"/>
    <w:rsid w:val="00EE760A"/>
    <w:rsid w:val="00EE769B"/>
    <w:rsid w:val="00EE7E2F"/>
    <w:rsid w:val="00EE7E39"/>
    <w:rsid w:val="00EE7F76"/>
    <w:rsid w:val="00EF0300"/>
    <w:rsid w:val="00EF0628"/>
    <w:rsid w:val="00EF0757"/>
    <w:rsid w:val="00EF08B1"/>
    <w:rsid w:val="00EF0DEC"/>
    <w:rsid w:val="00EF0FFF"/>
    <w:rsid w:val="00EF11A4"/>
    <w:rsid w:val="00EF123C"/>
    <w:rsid w:val="00EF136F"/>
    <w:rsid w:val="00EF146F"/>
    <w:rsid w:val="00EF190A"/>
    <w:rsid w:val="00EF192F"/>
    <w:rsid w:val="00EF19E2"/>
    <w:rsid w:val="00EF1A39"/>
    <w:rsid w:val="00EF1A55"/>
    <w:rsid w:val="00EF1A9C"/>
    <w:rsid w:val="00EF1EB4"/>
    <w:rsid w:val="00EF2104"/>
    <w:rsid w:val="00EF25EE"/>
    <w:rsid w:val="00EF2741"/>
    <w:rsid w:val="00EF2C43"/>
    <w:rsid w:val="00EF2DBB"/>
    <w:rsid w:val="00EF2DCD"/>
    <w:rsid w:val="00EF2ED1"/>
    <w:rsid w:val="00EF2FBF"/>
    <w:rsid w:val="00EF2FD8"/>
    <w:rsid w:val="00EF3136"/>
    <w:rsid w:val="00EF3524"/>
    <w:rsid w:val="00EF3D54"/>
    <w:rsid w:val="00EF3EE2"/>
    <w:rsid w:val="00EF41F3"/>
    <w:rsid w:val="00EF4361"/>
    <w:rsid w:val="00EF444E"/>
    <w:rsid w:val="00EF48E3"/>
    <w:rsid w:val="00EF4A75"/>
    <w:rsid w:val="00EF4AA5"/>
    <w:rsid w:val="00EF520F"/>
    <w:rsid w:val="00EF5290"/>
    <w:rsid w:val="00EF57EF"/>
    <w:rsid w:val="00EF5B56"/>
    <w:rsid w:val="00EF5C08"/>
    <w:rsid w:val="00EF5CE5"/>
    <w:rsid w:val="00EF5ED7"/>
    <w:rsid w:val="00EF5F52"/>
    <w:rsid w:val="00EF6234"/>
    <w:rsid w:val="00EF635D"/>
    <w:rsid w:val="00EF639E"/>
    <w:rsid w:val="00EF689A"/>
    <w:rsid w:val="00EF6B6D"/>
    <w:rsid w:val="00EF6E34"/>
    <w:rsid w:val="00EF6F0A"/>
    <w:rsid w:val="00EF6F82"/>
    <w:rsid w:val="00EF7145"/>
    <w:rsid w:val="00EF77E4"/>
    <w:rsid w:val="00F00157"/>
    <w:rsid w:val="00F0048B"/>
    <w:rsid w:val="00F007E6"/>
    <w:rsid w:val="00F0082D"/>
    <w:rsid w:val="00F00978"/>
    <w:rsid w:val="00F009CD"/>
    <w:rsid w:val="00F00A66"/>
    <w:rsid w:val="00F00D02"/>
    <w:rsid w:val="00F00D93"/>
    <w:rsid w:val="00F00DED"/>
    <w:rsid w:val="00F00E8E"/>
    <w:rsid w:val="00F0131C"/>
    <w:rsid w:val="00F013C9"/>
    <w:rsid w:val="00F01D92"/>
    <w:rsid w:val="00F01DD8"/>
    <w:rsid w:val="00F020A3"/>
    <w:rsid w:val="00F02415"/>
    <w:rsid w:val="00F0242B"/>
    <w:rsid w:val="00F025EA"/>
    <w:rsid w:val="00F027CE"/>
    <w:rsid w:val="00F02A0A"/>
    <w:rsid w:val="00F02A12"/>
    <w:rsid w:val="00F02AC9"/>
    <w:rsid w:val="00F02D9B"/>
    <w:rsid w:val="00F031B5"/>
    <w:rsid w:val="00F03424"/>
    <w:rsid w:val="00F03470"/>
    <w:rsid w:val="00F034CB"/>
    <w:rsid w:val="00F03758"/>
    <w:rsid w:val="00F03A15"/>
    <w:rsid w:val="00F03B7E"/>
    <w:rsid w:val="00F03E17"/>
    <w:rsid w:val="00F03E3E"/>
    <w:rsid w:val="00F04096"/>
    <w:rsid w:val="00F041F2"/>
    <w:rsid w:val="00F043DE"/>
    <w:rsid w:val="00F043FF"/>
    <w:rsid w:val="00F0448B"/>
    <w:rsid w:val="00F047A0"/>
    <w:rsid w:val="00F04CEC"/>
    <w:rsid w:val="00F04DA5"/>
    <w:rsid w:val="00F04DDA"/>
    <w:rsid w:val="00F04EAD"/>
    <w:rsid w:val="00F0527A"/>
    <w:rsid w:val="00F0560F"/>
    <w:rsid w:val="00F057E9"/>
    <w:rsid w:val="00F059A9"/>
    <w:rsid w:val="00F05CD5"/>
    <w:rsid w:val="00F05EC5"/>
    <w:rsid w:val="00F0653C"/>
    <w:rsid w:val="00F065A8"/>
    <w:rsid w:val="00F066E3"/>
    <w:rsid w:val="00F06737"/>
    <w:rsid w:val="00F06A9E"/>
    <w:rsid w:val="00F07085"/>
    <w:rsid w:val="00F071BF"/>
    <w:rsid w:val="00F072B5"/>
    <w:rsid w:val="00F0745C"/>
    <w:rsid w:val="00F07B01"/>
    <w:rsid w:val="00F07C90"/>
    <w:rsid w:val="00F07F41"/>
    <w:rsid w:val="00F1024D"/>
    <w:rsid w:val="00F10ACD"/>
    <w:rsid w:val="00F1103F"/>
    <w:rsid w:val="00F1146D"/>
    <w:rsid w:val="00F11D79"/>
    <w:rsid w:val="00F12072"/>
    <w:rsid w:val="00F120F6"/>
    <w:rsid w:val="00F12126"/>
    <w:rsid w:val="00F12395"/>
    <w:rsid w:val="00F12A72"/>
    <w:rsid w:val="00F12BED"/>
    <w:rsid w:val="00F1302F"/>
    <w:rsid w:val="00F13359"/>
    <w:rsid w:val="00F13416"/>
    <w:rsid w:val="00F137C9"/>
    <w:rsid w:val="00F138BE"/>
    <w:rsid w:val="00F13AE2"/>
    <w:rsid w:val="00F13CC3"/>
    <w:rsid w:val="00F141BB"/>
    <w:rsid w:val="00F144D8"/>
    <w:rsid w:val="00F14609"/>
    <w:rsid w:val="00F1477A"/>
    <w:rsid w:val="00F14C5D"/>
    <w:rsid w:val="00F14F5E"/>
    <w:rsid w:val="00F150AC"/>
    <w:rsid w:val="00F154F2"/>
    <w:rsid w:val="00F15730"/>
    <w:rsid w:val="00F1583B"/>
    <w:rsid w:val="00F15C28"/>
    <w:rsid w:val="00F16000"/>
    <w:rsid w:val="00F163A3"/>
    <w:rsid w:val="00F16403"/>
    <w:rsid w:val="00F16563"/>
    <w:rsid w:val="00F16778"/>
    <w:rsid w:val="00F168CF"/>
    <w:rsid w:val="00F16B16"/>
    <w:rsid w:val="00F16FA7"/>
    <w:rsid w:val="00F17026"/>
    <w:rsid w:val="00F171FB"/>
    <w:rsid w:val="00F1726D"/>
    <w:rsid w:val="00F17605"/>
    <w:rsid w:val="00F17614"/>
    <w:rsid w:val="00F178A6"/>
    <w:rsid w:val="00F17DBF"/>
    <w:rsid w:val="00F20149"/>
    <w:rsid w:val="00F2027F"/>
    <w:rsid w:val="00F20469"/>
    <w:rsid w:val="00F20931"/>
    <w:rsid w:val="00F20A2A"/>
    <w:rsid w:val="00F20B7E"/>
    <w:rsid w:val="00F21162"/>
    <w:rsid w:val="00F2161A"/>
    <w:rsid w:val="00F21A09"/>
    <w:rsid w:val="00F21A21"/>
    <w:rsid w:val="00F21BE5"/>
    <w:rsid w:val="00F21CCD"/>
    <w:rsid w:val="00F22141"/>
    <w:rsid w:val="00F22199"/>
    <w:rsid w:val="00F22A6A"/>
    <w:rsid w:val="00F22CBC"/>
    <w:rsid w:val="00F22D45"/>
    <w:rsid w:val="00F22DCB"/>
    <w:rsid w:val="00F233B4"/>
    <w:rsid w:val="00F235DE"/>
    <w:rsid w:val="00F23946"/>
    <w:rsid w:val="00F23A1F"/>
    <w:rsid w:val="00F23AF4"/>
    <w:rsid w:val="00F23BF4"/>
    <w:rsid w:val="00F23C47"/>
    <w:rsid w:val="00F23DE0"/>
    <w:rsid w:val="00F24563"/>
    <w:rsid w:val="00F24671"/>
    <w:rsid w:val="00F24686"/>
    <w:rsid w:val="00F246EA"/>
    <w:rsid w:val="00F24829"/>
    <w:rsid w:val="00F24852"/>
    <w:rsid w:val="00F24B5A"/>
    <w:rsid w:val="00F24E42"/>
    <w:rsid w:val="00F24F81"/>
    <w:rsid w:val="00F250B4"/>
    <w:rsid w:val="00F2541C"/>
    <w:rsid w:val="00F255BD"/>
    <w:rsid w:val="00F2571C"/>
    <w:rsid w:val="00F25A6F"/>
    <w:rsid w:val="00F25DCC"/>
    <w:rsid w:val="00F26060"/>
    <w:rsid w:val="00F260F3"/>
    <w:rsid w:val="00F264FD"/>
    <w:rsid w:val="00F26933"/>
    <w:rsid w:val="00F26CA8"/>
    <w:rsid w:val="00F270A4"/>
    <w:rsid w:val="00F271E6"/>
    <w:rsid w:val="00F27287"/>
    <w:rsid w:val="00F2789F"/>
    <w:rsid w:val="00F27AEB"/>
    <w:rsid w:val="00F27D08"/>
    <w:rsid w:val="00F27E49"/>
    <w:rsid w:val="00F302DF"/>
    <w:rsid w:val="00F306CA"/>
    <w:rsid w:val="00F30766"/>
    <w:rsid w:val="00F3091D"/>
    <w:rsid w:val="00F30EC4"/>
    <w:rsid w:val="00F30FBF"/>
    <w:rsid w:val="00F31179"/>
    <w:rsid w:val="00F316ED"/>
    <w:rsid w:val="00F31CA8"/>
    <w:rsid w:val="00F31F3D"/>
    <w:rsid w:val="00F326B2"/>
    <w:rsid w:val="00F327BA"/>
    <w:rsid w:val="00F328B2"/>
    <w:rsid w:val="00F32D76"/>
    <w:rsid w:val="00F3366C"/>
    <w:rsid w:val="00F338A7"/>
    <w:rsid w:val="00F33BAE"/>
    <w:rsid w:val="00F33BFF"/>
    <w:rsid w:val="00F33CB3"/>
    <w:rsid w:val="00F33D5C"/>
    <w:rsid w:val="00F34291"/>
    <w:rsid w:val="00F3445C"/>
    <w:rsid w:val="00F3457D"/>
    <w:rsid w:val="00F347A4"/>
    <w:rsid w:val="00F347A7"/>
    <w:rsid w:val="00F35128"/>
    <w:rsid w:val="00F3534D"/>
    <w:rsid w:val="00F35493"/>
    <w:rsid w:val="00F354CA"/>
    <w:rsid w:val="00F355C3"/>
    <w:rsid w:val="00F35DF8"/>
    <w:rsid w:val="00F35E65"/>
    <w:rsid w:val="00F35E71"/>
    <w:rsid w:val="00F35FF7"/>
    <w:rsid w:val="00F360C1"/>
    <w:rsid w:val="00F36260"/>
    <w:rsid w:val="00F3628C"/>
    <w:rsid w:val="00F36466"/>
    <w:rsid w:val="00F36623"/>
    <w:rsid w:val="00F366B9"/>
    <w:rsid w:val="00F368C7"/>
    <w:rsid w:val="00F36A83"/>
    <w:rsid w:val="00F36AC5"/>
    <w:rsid w:val="00F36D7E"/>
    <w:rsid w:val="00F36F49"/>
    <w:rsid w:val="00F37185"/>
    <w:rsid w:val="00F3725B"/>
    <w:rsid w:val="00F37655"/>
    <w:rsid w:val="00F3781E"/>
    <w:rsid w:val="00F37B3C"/>
    <w:rsid w:val="00F37CA3"/>
    <w:rsid w:val="00F37F15"/>
    <w:rsid w:val="00F40006"/>
    <w:rsid w:val="00F401EA"/>
    <w:rsid w:val="00F40454"/>
    <w:rsid w:val="00F405EB"/>
    <w:rsid w:val="00F408BE"/>
    <w:rsid w:val="00F40B04"/>
    <w:rsid w:val="00F40EC5"/>
    <w:rsid w:val="00F40EF9"/>
    <w:rsid w:val="00F410E2"/>
    <w:rsid w:val="00F41879"/>
    <w:rsid w:val="00F419AA"/>
    <w:rsid w:val="00F4215B"/>
    <w:rsid w:val="00F421BF"/>
    <w:rsid w:val="00F42561"/>
    <w:rsid w:val="00F427A1"/>
    <w:rsid w:val="00F4301C"/>
    <w:rsid w:val="00F431E9"/>
    <w:rsid w:val="00F433FA"/>
    <w:rsid w:val="00F43936"/>
    <w:rsid w:val="00F44135"/>
    <w:rsid w:val="00F44327"/>
    <w:rsid w:val="00F44821"/>
    <w:rsid w:val="00F44BCB"/>
    <w:rsid w:val="00F44BEC"/>
    <w:rsid w:val="00F44F95"/>
    <w:rsid w:val="00F44FD8"/>
    <w:rsid w:val="00F4513C"/>
    <w:rsid w:val="00F451C1"/>
    <w:rsid w:val="00F4536F"/>
    <w:rsid w:val="00F457FB"/>
    <w:rsid w:val="00F45B54"/>
    <w:rsid w:val="00F45D91"/>
    <w:rsid w:val="00F45EE6"/>
    <w:rsid w:val="00F45FDD"/>
    <w:rsid w:val="00F46108"/>
    <w:rsid w:val="00F46410"/>
    <w:rsid w:val="00F46B8E"/>
    <w:rsid w:val="00F46CE6"/>
    <w:rsid w:val="00F46E82"/>
    <w:rsid w:val="00F471FB"/>
    <w:rsid w:val="00F47D5F"/>
    <w:rsid w:val="00F500EF"/>
    <w:rsid w:val="00F501BB"/>
    <w:rsid w:val="00F5045E"/>
    <w:rsid w:val="00F50B8F"/>
    <w:rsid w:val="00F51215"/>
    <w:rsid w:val="00F512BB"/>
    <w:rsid w:val="00F51AB3"/>
    <w:rsid w:val="00F5207B"/>
    <w:rsid w:val="00F5217B"/>
    <w:rsid w:val="00F5251A"/>
    <w:rsid w:val="00F526EB"/>
    <w:rsid w:val="00F5287E"/>
    <w:rsid w:val="00F5296A"/>
    <w:rsid w:val="00F52A04"/>
    <w:rsid w:val="00F52A14"/>
    <w:rsid w:val="00F52B1F"/>
    <w:rsid w:val="00F52B3E"/>
    <w:rsid w:val="00F52CC7"/>
    <w:rsid w:val="00F531E1"/>
    <w:rsid w:val="00F537A2"/>
    <w:rsid w:val="00F53A6C"/>
    <w:rsid w:val="00F53A9D"/>
    <w:rsid w:val="00F53B7A"/>
    <w:rsid w:val="00F53BC8"/>
    <w:rsid w:val="00F5429B"/>
    <w:rsid w:val="00F5429E"/>
    <w:rsid w:val="00F5484A"/>
    <w:rsid w:val="00F54CC4"/>
    <w:rsid w:val="00F54F7F"/>
    <w:rsid w:val="00F5516C"/>
    <w:rsid w:val="00F55957"/>
    <w:rsid w:val="00F55E16"/>
    <w:rsid w:val="00F55EBB"/>
    <w:rsid w:val="00F55FAA"/>
    <w:rsid w:val="00F5625E"/>
    <w:rsid w:val="00F563B0"/>
    <w:rsid w:val="00F56480"/>
    <w:rsid w:val="00F56584"/>
    <w:rsid w:val="00F567CD"/>
    <w:rsid w:val="00F56822"/>
    <w:rsid w:val="00F56839"/>
    <w:rsid w:val="00F56A56"/>
    <w:rsid w:val="00F56A9D"/>
    <w:rsid w:val="00F56E18"/>
    <w:rsid w:val="00F56EB6"/>
    <w:rsid w:val="00F5721E"/>
    <w:rsid w:val="00F57518"/>
    <w:rsid w:val="00F576A2"/>
    <w:rsid w:val="00F57ABD"/>
    <w:rsid w:val="00F57DFB"/>
    <w:rsid w:val="00F600E7"/>
    <w:rsid w:val="00F60665"/>
    <w:rsid w:val="00F60A76"/>
    <w:rsid w:val="00F60C50"/>
    <w:rsid w:val="00F60D53"/>
    <w:rsid w:val="00F60EC1"/>
    <w:rsid w:val="00F60F61"/>
    <w:rsid w:val="00F61119"/>
    <w:rsid w:val="00F61515"/>
    <w:rsid w:val="00F618E4"/>
    <w:rsid w:val="00F618EF"/>
    <w:rsid w:val="00F61A11"/>
    <w:rsid w:val="00F61B02"/>
    <w:rsid w:val="00F61B37"/>
    <w:rsid w:val="00F6272E"/>
    <w:rsid w:val="00F62819"/>
    <w:rsid w:val="00F62BF9"/>
    <w:rsid w:val="00F62CDB"/>
    <w:rsid w:val="00F62D24"/>
    <w:rsid w:val="00F62DAF"/>
    <w:rsid w:val="00F62F9A"/>
    <w:rsid w:val="00F62FA8"/>
    <w:rsid w:val="00F632A4"/>
    <w:rsid w:val="00F637CF"/>
    <w:rsid w:val="00F63A8B"/>
    <w:rsid w:val="00F63D92"/>
    <w:rsid w:val="00F63E3C"/>
    <w:rsid w:val="00F64233"/>
    <w:rsid w:val="00F64331"/>
    <w:rsid w:val="00F643C0"/>
    <w:rsid w:val="00F645E5"/>
    <w:rsid w:val="00F645FD"/>
    <w:rsid w:val="00F647B6"/>
    <w:rsid w:val="00F64A80"/>
    <w:rsid w:val="00F65037"/>
    <w:rsid w:val="00F651B9"/>
    <w:rsid w:val="00F656C9"/>
    <w:rsid w:val="00F65B16"/>
    <w:rsid w:val="00F661AC"/>
    <w:rsid w:val="00F664AB"/>
    <w:rsid w:val="00F667E6"/>
    <w:rsid w:val="00F66A96"/>
    <w:rsid w:val="00F66B97"/>
    <w:rsid w:val="00F66B9F"/>
    <w:rsid w:val="00F66BFB"/>
    <w:rsid w:val="00F66E51"/>
    <w:rsid w:val="00F66F07"/>
    <w:rsid w:val="00F67012"/>
    <w:rsid w:val="00F67509"/>
    <w:rsid w:val="00F67524"/>
    <w:rsid w:val="00F6754F"/>
    <w:rsid w:val="00F67882"/>
    <w:rsid w:val="00F67BEA"/>
    <w:rsid w:val="00F67C31"/>
    <w:rsid w:val="00F67DA6"/>
    <w:rsid w:val="00F67DC0"/>
    <w:rsid w:val="00F70550"/>
    <w:rsid w:val="00F7072A"/>
    <w:rsid w:val="00F70E4B"/>
    <w:rsid w:val="00F70E90"/>
    <w:rsid w:val="00F7102B"/>
    <w:rsid w:val="00F714AE"/>
    <w:rsid w:val="00F71933"/>
    <w:rsid w:val="00F71A0E"/>
    <w:rsid w:val="00F71A7E"/>
    <w:rsid w:val="00F71C6E"/>
    <w:rsid w:val="00F71F02"/>
    <w:rsid w:val="00F72290"/>
    <w:rsid w:val="00F722EA"/>
    <w:rsid w:val="00F724E0"/>
    <w:rsid w:val="00F726C0"/>
    <w:rsid w:val="00F72AA9"/>
    <w:rsid w:val="00F72BAF"/>
    <w:rsid w:val="00F72BC5"/>
    <w:rsid w:val="00F72FA8"/>
    <w:rsid w:val="00F730D8"/>
    <w:rsid w:val="00F7364F"/>
    <w:rsid w:val="00F73800"/>
    <w:rsid w:val="00F73975"/>
    <w:rsid w:val="00F73B9D"/>
    <w:rsid w:val="00F741B7"/>
    <w:rsid w:val="00F7473C"/>
    <w:rsid w:val="00F74846"/>
    <w:rsid w:val="00F74AC6"/>
    <w:rsid w:val="00F753F4"/>
    <w:rsid w:val="00F754E4"/>
    <w:rsid w:val="00F757DA"/>
    <w:rsid w:val="00F75B92"/>
    <w:rsid w:val="00F75D86"/>
    <w:rsid w:val="00F75E6B"/>
    <w:rsid w:val="00F761CE"/>
    <w:rsid w:val="00F7672C"/>
    <w:rsid w:val="00F76B5C"/>
    <w:rsid w:val="00F76E23"/>
    <w:rsid w:val="00F76FFB"/>
    <w:rsid w:val="00F7748C"/>
    <w:rsid w:val="00F774B9"/>
    <w:rsid w:val="00F77657"/>
    <w:rsid w:val="00F776D7"/>
    <w:rsid w:val="00F7776B"/>
    <w:rsid w:val="00F77859"/>
    <w:rsid w:val="00F77CA8"/>
    <w:rsid w:val="00F8050A"/>
    <w:rsid w:val="00F806F6"/>
    <w:rsid w:val="00F80932"/>
    <w:rsid w:val="00F80F4F"/>
    <w:rsid w:val="00F810C2"/>
    <w:rsid w:val="00F811D7"/>
    <w:rsid w:val="00F81CAF"/>
    <w:rsid w:val="00F81D77"/>
    <w:rsid w:val="00F81DE3"/>
    <w:rsid w:val="00F81EB3"/>
    <w:rsid w:val="00F81F2E"/>
    <w:rsid w:val="00F82005"/>
    <w:rsid w:val="00F8201C"/>
    <w:rsid w:val="00F824C7"/>
    <w:rsid w:val="00F82575"/>
    <w:rsid w:val="00F82708"/>
    <w:rsid w:val="00F82DFC"/>
    <w:rsid w:val="00F82E80"/>
    <w:rsid w:val="00F82FDF"/>
    <w:rsid w:val="00F83331"/>
    <w:rsid w:val="00F83522"/>
    <w:rsid w:val="00F836B9"/>
    <w:rsid w:val="00F836CB"/>
    <w:rsid w:val="00F83A75"/>
    <w:rsid w:val="00F83CF1"/>
    <w:rsid w:val="00F83D7B"/>
    <w:rsid w:val="00F83E25"/>
    <w:rsid w:val="00F84062"/>
    <w:rsid w:val="00F8429D"/>
    <w:rsid w:val="00F842E3"/>
    <w:rsid w:val="00F84470"/>
    <w:rsid w:val="00F8456F"/>
    <w:rsid w:val="00F84A48"/>
    <w:rsid w:val="00F84A4E"/>
    <w:rsid w:val="00F84F04"/>
    <w:rsid w:val="00F8502E"/>
    <w:rsid w:val="00F854DE"/>
    <w:rsid w:val="00F858BE"/>
    <w:rsid w:val="00F85977"/>
    <w:rsid w:val="00F85CA6"/>
    <w:rsid w:val="00F86461"/>
    <w:rsid w:val="00F86586"/>
    <w:rsid w:val="00F865C6"/>
    <w:rsid w:val="00F86718"/>
    <w:rsid w:val="00F8692C"/>
    <w:rsid w:val="00F86A00"/>
    <w:rsid w:val="00F86A1E"/>
    <w:rsid w:val="00F86B2F"/>
    <w:rsid w:val="00F86C25"/>
    <w:rsid w:val="00F86D81"/>
    <w:rsid w:val="00F8707F"/>
    <w:rsid w:val="00F870BF"/>
    <w:rsid w:val="00F8724A"/>
    <w:rsid w:val="00F8757E"/>
    <w:rsid w:val="00F876A5"/>
    <w:rsid w:val="00F878DE"/>
    <w:rsid w:val="00F87AD2"/>
    <w:rsid w:val="00F87B8B"/>
    <w:rsid w:val="00F87CE1"/>
    <w:rsid w:val="00F9000F"/>
    <w:rsid w:val="00F903FA"/>
    <w:rsid w:val="00F90522"/>
    <w:rsid w:val="00F9055B"/>
    <w:rsid w:val="00F90B7C"/>
    <w:rsid w:val="00F90BA7"/>
    <w:rsid w:val="00F90D57"/>
    <w:rsid w:val="00F90EA4"/>
    <w:rsid w:val="00F91049"/>
    <w:rsid w:val="00F910CB"/>
    <w:rsid w:val="00F91258"/>
    <w:rsid w:val="00F91310"/>
    <w:rsid w:val="00F9176C"/>
    <w:rsid w:val="00F91927"/>
    <w:rsid w:val="00F91A81"/>
    <w:rsid w:val="00F91B08"/>
    <w:rsid w:val="00F91D1B"/>
    <w:rsid w:val="00F9211C"/>
    <w:rsid w:val="00F92279"/>
    <w:rsid w:val="00F923A5"/>
    <w:rsid w:val="00F92422"/>
    <w:rsid w:val="00F9242C"/>
    <w:rsid w:val="00F92600"/>
    <w:rsid w:val="00F92C9E"/>
    <w:rsid w:val="00F92FE6"/>
    <w:rsid w:val="00F9307A"/>
    <w:rsid w:val="00F93251"/>
    <w:rsid w:val="00F93678"/>
    <w:rsid w:val="00F936C1"/>
    <w:rsid w:val="00F937D1"/>
    <w:rsid w:val="00F93838"/>
    <w:rsid w:val="00F93909"/>
    <w:rsid w:val="00F945BB"/>
    <w:rsid w:val="00F94B1E"/>
    <w:rsid w:val="00F94B90"/>
    <w:rsid w:val="00F94C35"/>
    <w:rsid w:val="00F94DC1"/>
    <w:rsid w:val="00F94F8D"/>
    <w:rsid w:val="00F952B2"/>
    <w:rsid w:val="00F9599E"/>
    <w:rsid w:val="00F95C1F"/>
    <w:rsid w:val="00F95C43"/>
    <w:rsid w:val="00F95C48"/>
    <w:rsid w:val="00F95E78"/>
    <w:rsid w:val="00F95F99"/>
    <w:rsid w:val="00F9604C"/>
    <w:rsid w:val="00F9654B"/>
    <w:rsid w:val="00F96D66"/>
    <w:rsid w:val="00F971F4"/>
    <w:rsid w:val="00F97AE2"/>
    <w:rsid w:val="00F97D20"/>
    <w:rsid w:val="00FA003E"/>
    <w:rsid w:val="00FA04AF"/>
    <w:rsid w:val="00FA069D"/>
    <w:rsid w:val="00FA0C03"/>
    <w:rsid w:val="00FA0FB6"/>
    <w:rsid w:val="00FA1358"/>
    <w:rsid w:val="00FA16B0"/>
    <w:rsid w:val="00FA16E0"/>
    <w:rsid w:val="00FA1ADF"/>
    <w:rsid w:val="00FA1D46"/>
    <w:rsid w:val="00FA1EB9"/>
    <w:rsid w:val="00FA2487"/>
    <w:rsid w:val="00FA27BE"/>
    <w:rsid w:val="00FA2A1F"/>
    <w:rsid w:val="00FA2CFA"/>
    <w:rsid w:val="00FA2F04"/>
    <w:rsid w:val="00FA2FBB"/>
    <w:rsid w:val="00FA3359"/>
    <w:rsid w:val="00FA34BC"/>
    <w:rsid w:val="00FA350F"/>
    <w:rsid w:val="00FA3CFB"/>
    <w:rsid w:val="00FA3DD6"/>
    <w:rsid w:val="00FA4156"/>
    <w:rsid w:val="00FA432A"/>
    <w:rsid w:val="00FA455F"/>
    <w:rsid w:val="00FA4731"/>
    <w:rsid w:val="00FA478A"/>
    <w:rsid w:val="00FA4915"/>
    <w:rsid w:val="00FA4A04"/>
    <w:rsid w:val="00FA4A84"/>
    <w:rsid w:val="00FA4C45"/>
    <w:rsid w:val="00FA4E6E"/>
    <w:rsid w:val="00FA4FE3"/>
    <w:rsid w:val="00FA5335"/>
    <w:rsid w:val="00FA5397"/>
    <w:rsid w:val="00FA540C"/>
    <w:rsid w:val="00FA54EF"/>
    <w:rsid w:val="00FA5752"/>
    <w:rsid w:val="00FA5DDE"/>
    <w:rsid w:val="00FA6357"/>
    <w:rsid w:val="00FA63C6"/>
    <w:rsid w:val="00FA67D9"/>
    <w:rsid w:val="00FA6962"/>
    <w:rsid w:val="00FA6A9D"/>
    <w:rsid w:val="00FA6C03"/>
    <w:rsid w:val="00FA6E4B"/>
    <w:rsid w:val="00FA712D"/>
    <w:rsid w:val="00FA768E"/>
    <w:rsid w:val="00FA79B5"/>
    <w:rsid w:val="00FA7B35"/>
    <w:rsid w:val="00FA7BA3"/>
    <w:rsid w:val="00FA7DF7"/>
    <w:rsid w:val="00FA7F3F"/>
    <w:rsid w:val="00FA7F9F"/>
    <w:rsid w:val="00FB00EF"/>
    <w:rsid w:val="00FB026A"/>
    <w:rsid w:val="00FB0547"/>
    <w:rsid w:val="00FB0838"/>
    <w:rsid w:val="00FB0849"/>
    <w:rsid w:val="00FB0FA8"/>
    <w:rsid w:val="00FB11EB"/>
    <w:rsid w:val="00FB1359"/>
    <w:rsid w:val="00FB13A0"/>
    <w:rsid w:val="00FB17B5"/>
    <w:rsid w:val="00FB1854"/>
    <w:rsid w:val="00FB1AD5"/>
    <w:rsid w:val="00FB1FA6"/>
    <w:rsid w:val="00FB2009"/>
    <w:rsid w:val="00FB20BA"/>
    <w:rsid w:val="00FB22C2"/>
    <w:rsid w:val="00FB254F"/>
    <w:rsid w:val="00FB2E08"/>
    <w:rsid w:val="00FB2E22"/>
    <w:rsid w:val="00FB2EF2"/>
    <w:rsid w:val="00FB3069"/>
    <w:rsid w:val="00FB3349"/>
    <w:rsid w:val="00FB3414"/>
    <w:rsid w:val="00FB359B"/>
    <w:rsid w:val="00FB37AB"/>
    <w:rsid w:val="00FB3E6D"/>
    <w:rsid w:val="00FB42DB"/>
    <w:rsid w:val="00FB42FB"/>
    <w:rsid w:val="00FB4484"/>
    <w:rsid w:val="00FB45CA"/>
    <w:rsid w:val="00FB464A"/>
    <w:rsid w:val="00FB4A9A"/>
    <w:rsid w:val="00FB4C1F"/>
    <w:rsid w:val="00FB5024"/>
    <w:rsid w:val="00FB5133"/>
    <w:rsid w:val="00FB55FC"/>
    <w:rsid w:val="00FB578F"/>
    <w:rsid w:val="00FB5B8D"/>
    <w:rsid w:val="00FB5BC4"/>
    <w:rsid w:val="00FB5BE3"/>
    <w:rsid w:val="00FB64AA"/>
    <w:rsid w:val="00FB6547"/>
    <w:rsid w:val="00FB65D9"/>
    <w:rsid w:val="00FB6832"/>
    <w:rsid w:val="00FB6BD2"/>
    <w:rsid w:val="00FB6ECF"/>
    <w:rsid w:val="00FB711B"/>
    <w:rsid w:val="00FB7894"/>
    <w:rsid w:val="00FB7A14"/>
    <w:rsid w:val="00FC0024"/>
    <w:rsid w:val="00FC0382"/>
    <w:rsid w:val="00FC03FA"/>
    <w:rsid w:val="00FC04E5"/>
    <w:rsid w:val="00FC05B9"/>
    <w:rsid w:val="00FC124E"/>
    <w:rsid w:val="00FC12B7"/>
    <w:rsid w:val="00FC155C"/>
    <w:rsid w:val="00FC167A"/>
    <w:rsid w:val="00FC1813"/>
    <w:rsid w:val="00FC1967"/>
    <w:rsid w:val="00FC1DD2"/>
    <w:rsid w:val="00FC1EF0"/>
    <w:rsid w:val="00FC20C9"/>
    <w:rsid w:val="00FC250F"/>
    <w:rsid w:val="00FC2A45"/>
    <w:rsid w:val="00FC3255"/>
    <w:rsid w:val="00FC3310"/>
    <w:rsid w:val="00FC34B0"/>
    <w:rsid w:val="00FC3603"/>
    <w:rsid w:val="00FC3737"/>
    <w:rsid w:val="00FC38E8"/>
    <w:rsid w:val="00FC3CC3"/>
    <w:rsid w:val="00FC3D9C"/>
    <w:rsid w:val="00FC43F1"/>
    <w:rsid w:val="00FC4403"/>
    <w:rsid w:val="00FC453F"/>
    <w:rsid w:val="00FC4790"/>
    <w:rsid w:val="00FC4C0F"/>
    <w:rsid w:val="00FC4CEF"/>
    <w:rsid w:val="00FC4D9C"/>
    <w:rsid w:val="00FC4DE0"/>
    <w:rsid w:val="00FC509B"/>
    <w:rsid w:val="00FC5220"/>
    <w:rsid w:val="00FC557C"/>
    <w:rsid w:val="00FC5614"/>
    <w:rsid w:val="00FC5CE5"/>
    <w:rsid w:val="00FC5DD4"/>
    <w:rsid w:val="00FC608B"/>
    <w:rsid w:val="00FC6505"/>
    <w:rsid w:val="00FC65EF"/>
    <w:rsid w:val="00FC67B0"/>
    <w:rsid w:val="00FC691E"/>
    <w:rsid w:val="00FC6ADA"/>
    <w:rsid w:val="00FC722F"/>
    <w:rsid w:val="00FC72F9"/>
    <w:rsid w:val="00FC77E2"/>
    <w:rsid w:val="00FC7A09"/>
    <w:rsid w:val="00FC7A57"/>
    <w:rsid w:val="00FC7B3F"/>
    <w:rsid w:val="00FC7C1D"/>
    <w:rsid w:val="00FD0476"/>
    <w:rsid w:val="00FD0560"/>
    <w:rsid w:val="00FD05AD"/>
    <w:rsid w:val="00FD06C4"/>
    <w:rsid w:val="00FD081E"/>
    <w:rsid w:val="00FD08A6"/>
    <w:rsid w:val="00FD0A83"/>
    <w:rsid w:val="00FD0D0C"/>
    <w:rsid w:val="00FD10B7"/>
    <w:rsid w:val="00FD10DD"/>
    <w:rsid w:val="00FD1B0B"/>
    <w:rsid w:val="00FD1D09"/>
    <w:rsid w:val="00FD1E23"/>
    <w:rsid w:val="00FD2335"/>
    <w:rsid w:val="00FD237E"/>
    <w:rsid w:val="00FD252A"/>
    <w:rsid w:val="00FD2FDE"/>
    <w:rsid w:val="00FD336D"/>
    <w:rsid w:val="00FD3679"/>
    <w:rsid w:val="00FD37C1"/>
    <w:rsid w:val="00FD3803"/>
    <w:rsid w:val="00FD3D70"/>
    <w:rsid w:val="00FD3D9A"/>
    <w:rsid w:val="00FD3EB4"/>
    <w:rsid w:val="00FD3FF4"/>
    <w:rsid w:val="00FD405E"/>
    <w:rsid w:val="00FD40F0"/>
    <w:rsid w:val="00FD48FA"/>
    <w:rsid w:val="00FD4923"/>
    <w:rsid w:val="00FD499A"/>
    <w:rsid w:val="00FD49BE"/>
    <w:rsid w:val="00FD4ADA"/>
    <w:rsid w:val="00FD4FB2"/>
    <w:rsid w:val="00FD5197"/>
    <w:rsid w:val="00FD527B"/>
    <w:rsid w:val="00FD5394"/>
    <w:rsid w:val="00FD5885"/>
    <w:rsid w:val="00FD5A25"/>
    <w:rsid w:val="00FD5AA0"/>
    <w:rsid w:val="00FD5AFF"/>
    <w:rsid w:val="00FD5CBC"/>
    <w:rsid w:val="00FD5D3B"/>
    <w:rsid w:val="00FD5DF1"/>
    <w:rsid w:val="00FD6022"/>
    <w:rsid w:val="00FD613D"/>
    <w:rsid w:val="00FD6232"/>
    <w:rsid w:val="00FD6740"/>
    <w:rsid w:val="00FD6868"/>
    <w:rsid w:val="00FD6894"/>
    <w:rsid w:val="00FD6BA8"/>
    <w:rsid w:val="00FD6CB1"/>
    <w:rsid w:val="00FD6DB9"/>
    <w:rsid w:val="00FD711D"/>
    <w:rsid w:val="00FD738A"/>
    <w:rsid w:val="00FD7904"/>
    <w:rsid w:val="00FD7FD1"/>
    <w:rsid w:val="00FD7FF0"/>
    <w:rsid w:val="00FE0078"/>
    <w:rsid w:val="00FE06B2"/>
    <w:rsid w:val="00FE0BB8"/>
    <w:rsid w:val="00FE0EDB"/>
    <w:rsid w:val="00FE0F8B"/>
    <w:rsid w:val="00FE110B"/>
    <w:rsid w:val="00FE1245"/>
    <w:rsid w:val="00FE166A"/>
    <w:rsid w:val="00FE168A"/>
    <w:rsid w:val="00FE17F4"/>
    <w:rsid w:val="00FE1A04"/>
    <w:rsid w:val="00FE1A49"/>
    <w:rsid w:val="00FE1CFD"/>
    <w:rsid w:val="00FE1E81"/>
    <w:rsid w:val="00FE21B2"/>
    <w:rsid w:val="00FE23AB"/>
    <w:rsid w:val="00FE27F4"/>
    <w:rsid w:val="00FE29B8"/>
    <w:rsid w:val="00FE29E8"/>
    <w:rsid w:val="00FE2A01"/>
    <w:rsid w:val="00FE2EDD"/>
    <w:rsid w:val="00FE30D0"/>
    <w:rsid w:val="00FE3433"/>
    <w:rsid w:val="00FE357C"/>
    <w:rsid w:val="00FE3736"/>
    <w:rsid w:val="00FE3791"/>
    <w:rsid w:val="00FE3799"/>
    <w:rsid w:val="00FE39D1"/>
    <w:rsid w:val="00FE403D"/>
    <w:rsid w:val="00FE43ED"/>
    <w:rsid w:val="00FE4587"/>
    <w:rsid w:val="00FE4617"/>
    <w:rsid w:val="00FE471F"/>
    <w:rsid w:val="00FE4991"/>
    <w:rsid w:val="00FE4C28"/>
    <w:rsid w:val="00FE4C56"/>
    <w:rsid w:val="00FE506F"/>
    <w:rsid w:val="00FE586D"/>
    <w:rsid w:val="00FE589C"/>
    <w:rsid w:val="00FE6239"/>
    <w:rsid w:val="00FE644B"/>
    <w:rsid w:val="00FE6953"/>
    <w:rsid w:val="00FE6DFA"/>
    <w:rsid w:val="00FE6E8A"/>
    <w:rsid w:val="00FE7024"/>
    <w:rsid w:val="00FE7093"/>
    <w:rsid w:val="00FE712B"/>
    <w:rsid w:val="00FE7447"/>
    <w:rsid w:val="00FE75D5"/>
    <w:rsid w:val="00FE7665"/>
    <w:rsid w:val="00FE77F4"/>
    <w:rsid w:val="00FE7FA3"/>
    <w:rsid w:val="00FF01A9"/>
    <w:rsid w:val="00FF0429"/>
    <w:rsid w:val="00FF0B95"/>
    <w:rsid w:val="00FF0E64"/>
    <w:rsid w:val="00FF0EAA"/>
    <w:rsid w:val="00FF1CAB"/>
    <w:rsid w:val="00FF2238"/>
    <w:rsid w:val="00FF24D5"/>
    <w:rsid w:val="00FF24EB"/>
    <w:rsid w:val="00FF2794"/>
    <w:rsid w:val="00FF2933"/>
    <w:rsid w:val="00FF2BAA"/>
    <w:rsid w:val="00FF2F94"/>
    <w:rsid w:val="00FF32F4"/>
    <w:rsid w:val="00FF3405"/>
    <w:rsid w:val="00FF368E"/>
    <w:rsid w:val="00FF383B"/>
    <w:rsid w:val="00FF392E"/>
    <w:rsid w:val="00FF3C59"/>
    <w:rsid w:val="00FF436B"/>
    <w:rsid w:val="00FF4476"/>
    <w:rsid w:val="00FF48B7"/>
    <w:rsid w:val="00FF4A31"/>
    <w:rsid w:val="00FF4E1C"/>
    <w:rsid w:val="00FF4E7F"/>
    <w:rsid w:val="00FF4EFD"/>
    <w:rsid w:val="00FF542A"/>
    <w:rsid w:val="00FF57A6"/>
    <w:rsid w:val="00FF5A34"/>
    <w:rsid w:val="00FF5B27"/>
    <w:rsid w:val="00FF5C76"/>
    <w:rsid w:val="00FF5CAA"/>
    <w:rsid w:val="00FF5EC1"/>
    <w:rsid w:val="00FF604C"/>
    <w:rsid w:val="00FF6613"/>
    <w:rsid w:val="00FF6DF5"/>
    <w:rsid w:val="00FF7378"/>
    <w:rsid w:val="00FF74BE"/>
    <w:rsid w:val="00FF7503"/>
    <w:rsid w:val="00FF76C5"/>
    <w:rsid w:val="00FF7724"/>
    <w:rsid w:val="014CB5F1"/>
    <w:rsid w:val="02BB0519"/>
    <w:rsid w:val="07CEB506"/>
    <w:rsid w:val="08AD2063"/>
    <w:rsid w:val="099B78BD"/>
    <w:rsid w:val="0D953C2C"/>
    <w:rsid w:val="0F4E367C"/>
    <w:rsid w:val="104E7455"/>
    <w:rsid w:val="15D240AF"/>
    <w:rsid w:val="17AAE445"/>
    <w:rsid w:val="1DFB2CA3"/>
    <w:rsid w:val="20A6D8F3"/>
    <w:rsid w:val="232F4ABD"/>
    <w:rsid w:val="29DDE4E4"/>
    <w:rsid w:val="2AB7B420"/>
    <w:rsid w:val="2F64B897"/>
    <w:rsid w:val="3180335B"/>
    <w:rsid w:val="35AC90DA"/>
    <w:rsid w:val="39846E21"/>
    <w:rsid w:val="3BEB0AE4"/>
    <w:rsid w:val="3CD83387"/>
    <w:rsid w:val="3E159DD7"/>
    <w:rsid w:val="3E504EEB"/>
    <w:rsid w:val="3F61083C"/>
    <w:rsid w:val="40A23A71"/>
    <w:rsid w:val="40CEE45D"/>
    <w:rsid w:val="468543F0"/>
    <w:rsid w:val="46D41EA2"/>
    <w:rsid w:val="47C0453E"/>
    <w:rsid w:val="51B3BF5F"/>
    <w:rsid w:val="565E0042"/>
    <w:rsid w:val="572ABE22"/>
    <w:rsid w:val="5B770418"/>
    <w:rsid w:val="5C86E293"/>
    <w:rsid w:val="5D738B73"/>
    <w:rsid w:val="5DAA8C6D"/>
    <w:rsid w:val="620D3732"/>
    <w:rsid w:val="656F0CD7"/>
    <w:rsid w:val="6B8E1D0E"/>
    <w:rsid w:val="6E8C0986"/>
    <w:rsid w:val="7117F2FD"/>
    <w:rsid w:val="71355BB2"/>
    <w:rsid w:val="7224937C"/>
    <w:rsid w:val="76AE8DFA"/>
    <w:rsid w:val="78BE0F7D"/>
    <w:rsid w:val="7A2631C2"/>
    <w:rsid w:val="7B9A2B42"/>
    <w:rsid w:val="7D9CBCFE"/>
    <w:rsid w:val="7F3842B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49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3EA"/>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8043EA"/>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8043EA"/>
    <w:pPr>
      <w:spacing w:before="360" w:line="460" w:lineRule="exact"/>
      <w:outlineLvl w:val="1"/>
    </w:pPr>
    <w:rPr>
      <w:bCs w:val="0"/>
      <w:iCs/>
      <w:color w:val="2C384A"/>
      <w:sz w:val="36"/>
      <w:szCs w:val="28"/>
    </w:rPr>
  </w:style>
  <w:style w:type="paragraph" w:styleId="Heading3">
    <w:name w:val="heading 3"/>
    <w:basedOn w:val="HeadingBase"/>
    <w:next w:val="Normal"/>
    <w:link w:val="Heading3Char"/>
    <w:qFormat/>
    <w:rsid w:val="008043EA"/>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8043EA"/>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8043EA"/>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8043EA"/>
    <w:pPr>
      <w:spacing w:before="120" w:after="0" w:line="276" w:lineRule="auto"/>
      <w:outlineLvl w:val="5"/>
    </w:pPr>
    <w:rPr>
      <w:rFonts w:ascii="Calibri Light" w:hAnsi="Calibri Light"/>
      <w:bCs w:val="0"/>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43EA"/>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rsid w:val="008043EA"/>
    <w:rPr>
      <w:rFonts w:ascii="Calibri" w:eastAsia="Times New Roman" w:hAnsi="Calibri" w:cs="Arial"/>
      <w:iCs/>
      <w:color w:val="2C384A"/>
      <w:kern w:val="32"/>
      <w:sz w:val="36"/>
      <w:szCs w:val="28"/>
      <w:lang w:eastAsia="en-AU"/>
    </w:rPr>
  </w:style>
  <w:style w:type="character" w:customStyle="1" w:styleId="Heading3Char">
    <w:name w:val="Heading 3 Char"/>
    <w:basedOn w:val="DefaultParagraphFont"/>
    <w:link w:val="Heading3"/>
    <w:rsid w:val="008043EA"/>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8043EA"/>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8043EA"/>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8043EA"/>
    <w:rPr>
      <w:rFonts w:ascii="Calibri Light" w:eastAsia="Times New Roman" w:hAnsi="Calibri Light" w:cs="Arial"/>
      <w:color w:val="000000" w:themeColor="text1"/>
      <w:kern w:val="32"/>
      <w:lang w:eastAsia="en-AU"/>
    </w:rPr>
  </w:style>
  <w:style w:type="paragraph" w:customStyle="1" w:styleId="ChartGraphic">
    <w:name w:val="Chart Graphic"/>
    <w:basedOn w:val="Normal"/>
    <w:next w:val="Normal"/>
    <w:rsid w:val="008043EA"/>
    <w:pPr>
      <w:keepNext/>
      <w:spacing w:before="0" w:after="0"/>
      <w:jc w:val="center"/>
    </w:pPr>
    <w:rPr>
      <w:color w:val="004A7F"/>
      <w:sz w:val="20"/>
    </w:rPr>
  </w:style>
  <w:style w:type="paragraph" w:customStyle="1" w:styleId="AlphaParagraph">
    <w:name w:val="Alpha Paragraph"/>
    <w:basedOn w:val="Normal"/>
    <w:rsid w:val="008043EA"/>
    <w:pPr>
      <w:numPr>
        <w:ilvl w:val="1"/>
        <w:numId w:val="12"/>
      </w:numPr>
      <w:spacing w:before="0"/>
    </w:pPr>
  </w:style>
  <w:style w:type="table" w:styleId="TableGridLight">
    <w:name w:val="Grid Table Light"/>
    <w:basedOn w:val="TableNormal"/>
    <w:uiPriority w:val="40"/>
    <w:rsid w:val="00313D7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xHeading">
    <w:name w:val="Box Heading"/>
    <w:basedOn w:val="Normal"/>
    <w:next w:val="Normal"/>
    <w:qFormat/>
    <w:rsid w:val="006016A6"/>
    <w:pPr>
      <w:keepNext/>
      <w:spacing w:before="240"/>
    </w:pPr>
    <w:rPr>
      <w:b/>
      <w:color w:val="2C384A" w:themeColor="accent1"/>
      <w:sz w:val="28"/>
      <w:szCs w:val="26"/>
    </w:rPr>
  </w:style>
  <w:style w:type="paragraph" w:customStyle="1" w:styleId="BoxText">
    <w:name w:val="Box Text"/>
    <w:basedOn w:val="Normal"/>
    <w:link w:val="BoxTextChar"/>
    <w:rsid w:val="008043EA"/>
  </w:style>
  <w:style w:type="paragraph" w:customStyle="1" w:styleId="Bullet">
    <w:name w:val="Bullet"/>
    <w:basedOn w:val="Normal"/>
    <w:link w:val="BulletChar"/>
    <w:qFormat/>
    <w:rsid w:val="00136118"/>
    <w:pPr>
      <w:numPr>
        <w:numId w:val="26"/>
      </w:numPr>
      <w:spacing w:after="0" w:line="276" w:lineRule="auto"/>
    </w:pPr>
  </w:style>
  <w:style w:type="paragraph" w:customStyle="1" w:styleId="ChartandTableFootnoteAlpha">
    <w:name w:val="Chart and Table Footnote Alpha"/>
    <w:rsid w:val="008043EA"/>
    <w:pPr>
      <w:numPr>
        <w:numId w:val="8"/>
      </w:numPr>
      <w:spacing w:after="0" w:line="240" w:lineRule="auto"/>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qFormat/>
    <w:rsid w:val="008043EA"/>
    <w:pPr>
      <w:jc w:val="center"/>
    </w:pPr>
  </w:style>
  <w:style w:type="paragraph" w:customStyle="1" w:styleId="ChartorTableNote">
    <w:name w:val="Chart or Table Note"/>
    <w:next w:val="Normal"/>
    <w:qFormat/>
    <w:rsid w:val="008043EA"/>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8043EA"/>
    <w:pPr>
      <w:jc w:val="center"/>
    </w:pPr>
    <w:rPr>
      <w:b w:val="0"/>
      <w:bCs/>
    </w:rPr>
  </w:style>
  <w:style w:type="paragraph" w:customStyle="1" w:styleId="ReportDate">
    <w:name w:val="Report Date"/>
    <w:basedOn w:val="Normal"/>
    <w:link w:val="ReportDateChar"/>
    <w:rsid w:val="00082FC2"/>
    <w:pPr>
      <w:keepNext/>
      <w:spacing w:before="0" w:after="360"/>
    </w:pPr>
    <w:rPr>
      <w:color w:val="2C384A" w:themeColor="accent1"/>
      <w:sz w:val="32"/>
    </w:rPr>
  </w:style>
  <w:style w:type="paragraph" w:customStyle="1" w:styleId="Dash">
    <w:name w:val="Dash"/>
    <w:basedOn w:val="Normal"/>
    <w:link w:val="DashChar"/>
    <w:qFormat/>
    <w:rsid w:val="008043EA"/>
    <w:pPr>
      <w:numPr>
        <w:ilvl w:val="1"/>
        <w:numId w:val="7"/>
      </w:numPr>
      <w:spacing w:before="0"/>
    </w:pPr>
  </w:style>
  <w:style w:type="paragraph" w:customStyle="1" w:styleId="DoubleDot">
    <w:name w:val="Double Dot"/>
    <w:basedOn w:val="Normal"/>
    <w:link w:val="DoubleDotChar"/>
    <w:qFormat/>
    <w:rsid w:val="008043EA"/>
    <w:pPr>
      <w:numPr>
        <w:ilvl w:val="2"/>
        <w:numId w:val="7"/>
      </w:numPr>
      <w:spacing w:before="0"/>
    </w:pPr>
  </w:style>
  <w:style w:type="paragraph" w:customStyle="1" w:styleId="TableMainHeading">
    <w:name w:val="Table Main Heading"/>
    <w:basedOn w:val="Heading3"/>
    <w:next w:val="Normal"/>
    <w:qFormat/>
    <w:rsid w:val="008043EA"/>
    <w:pPr>
      <w:spacing w:before="120"/>
    </w:pPr>
    <w:rPr>
      <w:b w:val="0"/>
      <w:sz w:val="26"/>
    </w:rPr>
  </w:style>
  <w:style w:type="paragraph" w:customStyle="1" w:styleId="FooterEven">
    <w:name w:val="Footer Even"/>
    <w:basedOn w:val="Footer"/>
    <w:rsid w:val="00E81A40"/>
    <w:pPr>
      <w:tabs>
        <w:tab w:val="clear" w:pos="9072"/>
      </w:tabs>
      <w:jc w:val="left"/>
    </w:pPr>
  </w:style>
  <w:style w:type="paragraph" w:customStyle="1" w:styleId="FooterOdd">
    <w:name w:val="Footer Odd"/>
    <w:basedOn w:val="Footer"/>
    <w:rsid w:val="00E81A40"/>
    <w:pPr>
      <w:tabs>
        <w:tab w:val="clear" w:pos="9072"/>
      </w:tabs>
    </w:pPr>
    <w:rPr>
      <w:noProof w:val="0"/>
    </w:rPr>
  </w:style>
  <w:style w:type="character" w:styleId="Hyperlink">
    <w:name w:val="Hyperlink"/>
    <w:basedOn w:val="DefaultParagraphFont"/>
    <w:uiPriority w:val="99"/>
    <w:rsid w:val="00823A66"/>
    <w:rPr>
      <w:color w:val="3A6FAF"/>
      <w:u w:val="single"/>
    </w:rPr>
  </w:style>
  <w:style w:type="paragraph" w:customStyle="1" w:styleId="OutlineNumbered1">
    <w:name w:val="Outline Numbered 1"/>
    <w:basedOn w:val="Normal"/>
    <w:rsid w:val="008043EA"/>
    <w:pPr>
      <w:numPr>
        <w:numId w:val="11"/>
      </w:numPr>
      <w:spacing w:before="0"/>
    </w:pPr>
  </w:style>
  <w:style w:type="paragraph" w:customStyle="1" w:styleId="OneLevelNumberedParagraph">
    <w:name w:val="One Level Numbered Paragraph"/>
    <w:basedOn w:val="Normal"/>
    <w:rsid w:val="008043EA"/>
    <w:pPr>
      <w:numPr>
        <w:numId w:val="10"/>
      </w:numPr>
      <w:tabs>
        <w:tab w:val="num" w:pos="360"/>
      </w:tabs>
      <w:spacing w:before="0"/>
    </w:pPr>
  </w:style>
  <w:style w:type="paragraph" w:customStyle="1" w:styleId="OutlineNumbered2">
    <w:name w:val="Outline Numbered 2"/>
    <w:basedOn w:val="Normal"/>
    <w:rsid w:val="008043EA"/>
    <w:pPr>
      <w:numPr>
        <w:ilvl w:val="1"/>
        <w:numId w:val="11"/>
      </w:numPr>
      <w:spacing w:before="0"/>
    </w:pPr>
  </w:style>
  <w:style w:type="paragraph" w:customStyle="1" w:styleId="OutlineNumbered3">
    <w:name w:val="Outline Numbered 3"/>
    <w:basedOn w:val="Normal"/>
    <w:rsid w:val="008043EA"/>
    <w:pPr>
      <w:numPr>
        <w:ilvl w:val="2"/>
        <w:numId w:val="11"/>
      </w:numPr>
      <w:spacing w:before="0"/>
    </w:pPr>
  </w:style>
  <w:style w:type="paragraph" w:customStyle="1" w:styleId="SingleParagraph">
    <w:name w:val="Single Paragraph"/>
    <w:basedOn w:val="Normal"/>
    <w:next w:val="Normal"/>
    <w:link w:val="SingleParagraphChar"/>
    <w:rsid w:val="008043EA"/>
    <w:pPr>
      <w:spacing w:before="0" w:after="0"/>
    </w:pPr>
  </w:style>
  <w:style w:type="paragraph" w:customStyle="1" w:styleId="TableSecondHeading">
    <w:name w:val="Table Second Heading"/>
    <w:basedOn w:val="Normal"/>
    <w:next w:val="Normal"/>
    <w:rsid w:val="008043EA"/>
    <w:pPr>
      <w:keepNext/>
      <w:spacing w:before="0" w:after="20"/>
    </w:pPr>
    <w:rPr>
      <w:b/>
      <w:color w:val="004A7F"/>
    </w:rPr>
  </w:style>
  <w:style w:type="paragraph" w:customStyle="1" w:styleId="TableColumnHeadingCentred">
    <w:name w:val="Table Column Heading Centred"/>
    <w:basedOn w:val="TableTextLeft"/>
    <w:rsid w:val="00AB6791"/>
    <w:pPr>
      <w:jc w:val="center"/>
    </w:pPr>
    <w:rPr>
      <w:b/>
      <w:color w:val="2C384A" w:themeColor="accent1"/>
      <w:sz w:val="20"/>
    </w:rPr>
  </w:style>
  <w:style w:type="paragraph" w:customStyle="1" w:styleId="TableColumnHeadingLeft">
    <w:name w:val="Table Column Heading Left"/>
    <w:basedOn w:val="TableTextLeft"/>
    <w:rsid w:val="00AB6791"/>
    <w:rPr>
      <w:b/>
      <w:color w:val="2C384A" w:themeColor="accent1"/>
      <w:sz w:val="20"/>
    </w:rPr>
  </w:style>
  <w:style w:type="paragraph" w:customStyle="1" w:styleId="TableColumnHeadingRight">
    <w:name w:val="Table Column Heading Right"/>
    <w:basedOn w:val="TableTextLeft"/>
    <w:rsid w:val="00AB6791"/>
    <w:pPr>
      <w:jc w:val="right"/>
    </w:pPr>
    <w:rPr>
      <w:b/>
      <w:color w:val="2C384A" w:themeColor="accent1"/>
      <w:sz w:val="20"/>
    </w:rPr>
  </w:style>
  <w:style w:type="table" w:styleId="TableGrid">
    <w:name w:val="Table Grid"/>
    <w:basedOn w:val="TableNormal"/>
    <w:rsid w:val="00AB6791"/>
    <w:pPr>
      <w:spacing w:before="40" w:after="40" w:line="240" w:lineRule="auto"/>
    </w:pPr>
    <w:rPr>
      <w:rFonts w:ascii="Calibri Light" w:eastAsia="Times New Roman" w:hAnsi="Calibri Light" w:cs="Times New Roman"/>
      <w:sz w:val="20"/>
      <w:szCs w:val="20"/>
      <w:lang w:eastAsia="en-AU"/>
    </w:rPr>
    <w:tblPr/>
    <w:tcPr>
      <w:shd w:val="clear" w:color="auto" w:fill="auto"/>
    </w:tcPr>
    <w:tblStylePr w:type="firstRow">
      <w:pPr>
        <w:wordWrap/>
        <w:spacing w:beforeLines="40" w:before="40" w:beforeAutospacing="0" w:afterLines="40" w:after="40" w:afterAutospacing="0" w:line="240" w:lineRule="auto"/>
        <w:jc w:val="left"/>
      </w:pPr>
      <w:rPr>
        <w:rFonts w:ascii="Calibri Light" w:hAnsi="Calibri Light"/>
        <w:b/>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8043EA"/>
    <w:pPr>
      <w:jc w:val="center"/>
    </w:pPr>
  </w:style>
  <w:style w:type="paragraph" w:customStyle="1" w:styleId="TableTextLeft">
    <w:name w:val="Table Text Left"/>
    <w:basedOn w:val="TableTextRight"/>
    <w:rsid w:val="008043EA"/>
    <w:pPr>
      <w:jc w:val="left"/>
    </w:pPr>
  </w:style>
  <w:style w:type="paragraph" w:customStyle="1" w:styleId="TableTextRight">
    <w:name w:val="Table Text Right"/>
    <w:basedOn w:val="Normal"/>
    <w:rsid w:val="008043EA"/>
    <w:pPr>
      <w:spacing w:before="40" w:after="40"/>
      <w:jc w:val="right"/>
    </w:pPr>
    <w:rPr>
      <w:color w:val="000000"/>
      <w:sz w:val="18"/>
    </w:rPr>
  </w:style>
  <w:style w:type="paragraph" w:styleId="TOC1">
    <w:name w:val="toc 1"/>
    <w:basedOn w:val="Normal"/>
    <w:next w:val="Normal"/>
    <w:uiPriority w:val="39"/>
    <w:rsid w:val="008043EA"/>
    <w:pPr>
      <w:keepNext/>
      <w:tabs>
        <w:tab w:val="right" w:leader="dot" w:pos="9072"/>
      </w:tabs>
      <w:spacing w:before="180" w:after="0"/>
      <w:ind w:right="-2"/>
    </w:pPr>
    <w:rPr>
      <w:b/>
      <w:noProof/>
      <w:color w:val="002C4A"/>
      <w:szCs w:val="22"/>
    </w:rPr>
  </w:style>
  <w:style w:type="paragraph" w:styleId="TOC2">
    <w:name w:val="toc 2"/>
    <w:basedOn w:val="Normal"/>
    <w:next w:val="Normal"/>
    <w:uiPriority w:val="39"/>
    <w:rsid w:val="008043EA"/>
    <w:pPr>
      <w:keepNext/>
      <w:tabs>
        <w:tab w:val="right" w:leader="dot" w:pos="9072"/>
      </w:tabs>
      <w:spacing w:before="40" w:after="20"/>
      <w:ind w:right="-2"/>
    </w:pPr>
    <w:rPr>
      <w:noProof/>
      <w:color w:val="004A7F"/>
    </w:rPr>
  </w:style>
  <w:style w:type="paragraph" w:styleId="TOC3">
    <w:name w:val="toc 3"/>
    <w:basedOn w:val="Normal"/>
    <w:next w:val="Normal"/>
    <w:uiPriority w:val="39"/>
    <w:rsid w:val="008043EA"/>
    <w:pPr>
      <w:tabs>
        <w:tab w:val="right" w:leader="dot" w:pos="9072"/>
      </w:tabs>
      <w:spacing w:before="20" w:after="0"/>
      <w:ind w:left="284" w:right="-2"/>
    </w:pPr>
    <w:rPr>
      <w:rFonts w:cs="Calibri"/>
      <w:noProof/>
    </w:rPr>
  </w:style>
  <w:style w:type="numbering" w:customStyle="1" w:styleId="OutlineList">
    <w:name w:val="OutlineList"/>
    <w:uiPriority w:val="99"/>
    <w:rsid w:val="008043EA"/>
    <w:pPr>
      <w:numPr>
        <w:numId w:val="4"/>
      </w:numPr>
    </w:pPr>
  </w:style>
  <w:style w:type="numbering" w:customStyle="1" w:styleId="BulletedList">
    <w:name w:val="Bulleted List"/>
    <w:uiPriority w:val="99"/>
    <w:rsid w:val="008043EA"/>
    <w:pPr>
      <w:numPr>
        <w:numId w:val="1"/>
      </w:numPr>
    </w:pPr>
  </w:style>
  <w:style w:type="numbering" w:customStyle="1" w:styleId="BoxBulletedList">
    <w:name w:val="Box Bulleted List"/>
    <w:uiPriority w:val="99"/>
    <w:rsid w:val="008043EA"/>
    <w:pPr>
      <w:numPr>
        <w:numId w:val="2"/>
      </w:numPr>
    </w:pPr>
  </w:style>
  <w:style w:type="numbering" w:customStyle="1" w:styleId="OneLevelList">
    <w:name w:val="OneLevelList"/>
    <w:uiPriority w:val="99"/>
    <w:rsid w:val="008043EA"/>
    <w:pPr>
      <w:numPr>
        <w:numId w:val="3"/>
      </w:numPr>
    </w:pPr>
  </w:style>
  <w:style w:type="numbering" w:customStyle="1" w:styleId="ChartandTableFootnoteAlphaList">
    <w:name w:val="ChartandTableFootnoteAlphaList"/>
    <w:uiPriority w:val="99"/>
    <w:rsid w:val="008043EA"/>
    <w:pPr>
      <w:numPr>
        <w:numId w:val="5"/>
      </w:numPr>
    </w:pPr>
  </w:style>
  <w:style w:type="paragraph" w:customStyle="1" w:styleId="Heading1Numbered">
    <w:name w:val="Heading 1 Numbered"/>
    <w:basedOn w:val="Heading1"/>
    <w:next w:val="Normal"/>
    <w:rsid w:val="008043EA"/>
    <w:pPr>
      <w:numPr>
        <w:numId w:val="9"/>
      </w:numPr>
    </w:pPr>
  </w:style>
  <w:style w:type="character" w:customStyle="1" w:styleId="SingleParagraphChar">
    <w:name w:val="Single Paragraph Char"/>
    <w:basedOn w:val="DefaultParagraphFont"/>
    <w:link w:val="SingleParagraph"/>
    <w:rsid w:val="008043EA"/>
    <w:rPr>
      <w:rFonts w:ascii="Calibri Light" w:eastAsia="Times New Roman" w:hAnsi="Calibri Light" w:cs="Times New Roman"/>
      <w:szCs w:val="20"/>
      <w:lang w:eastAsia="en-AU"/>
    </w:rPr>
  </w:style>
  <w:style w:type="paragraph" w:customStyle="1" w:styleId="Heading2Numbered">
    <w:name w:val="Heading 2 Numbered"/>
    <w:basedOn w:val="Heading2"/>
    <w:next w:val="Normal"/>
    <w:rsid w:val="008043EA"/>
    <w:pPr>
      <w:numPr>
        <w:ilvl w:val="1"/>
        <w:numId w:val="9"/>
      </w:numPr>
    </w:pPr>
  </w:style>
  <w:style w:type="paragraph" w:customStyle="1" w:styleId="Heading3Numbered">
    <w:name w:val="Heading 3 Numbered"/>
    <w:basedOn w:val="Heading3"/>
    <w:rsid w:val="008043EA"/>
    <w:pPr>
      <w:numPr>
        <w:ilvl w:val="2"/>
        <w:numId w:val="9"/>
      </w:numPr>
    </w:pPr>
  </w:style>
  <w:style w:type="paragraph" w:styleId="Title">
    <w:name w:val="Title"/>
    <w:basedOn w:val="Normal"/>
    <w:next w:val="Normal"/>
    <w:link w:val="TitleChar"/>
    <w:uiPriority w:val="10"/>
    <w:rsid w:val="00082FC2"/>
    <w:pPr>
      <w:spacing w:before="0"/>
      <w:contextualSpacing/>
    </w:pPr>
    <w:rPr>
      <w:rFonts w:eastAsiaTheme="majorEastAsia" w:cstheme="majorBidi"/>
      <w:b/>
      <w:color w:val="2C384A" w:themeColor="accent1"/>
      <w:spacing w:val="5"/>
      <w:kern w:val="28"/>
      <w:sz w:val="72"/>
      <w:szCs w:val="52"/>
    </w:rPr>
  </w:style>
  <w:style w:type="character" w:customStyle="1" w:styleId="TitleChar">
    <w:name w:val="Title Char"/>
    <w:basedOn w:val="DefaultParagraphFont"/>
    <w:link w:val="Title"/>
    <w:uiPriority w:val="10"/>
    <w:rsid w:val="00082FC2"/>
    <w:rPr>
      <w:rFonts w:ascii="Calibri Light" w:eastAsiaTheme="majorEastAsia" w:hAnsi="Calibri Light" w:cstheme="majorBidi"/>
      <w:b/>
      <w:color w:val="2C384A" w:themeColor="accent1"/>
      <w:spacing w:val="5"/>
      <w:kern w:val="28"/>
      <w:sz w:val="72"/>
      <w:szCs w:val="52"/>
      <w:lang w:eastAsia="en-AU"/>
    </w:rPr>
  </w:style>
  <w:style w:type="paragraph" w:styleId="Subtitle">
    <w:name w:val="Subtitle"/>
    <w:basedOn w:val="Normal"/>
    <w:next w:val="Normal"/>
    <w:link w:val="SubtitleChar"/>
    <w:uiPriority w:val="11"/>
    <w:rsid w:val="00082FC2"/>
    <w:pPr>
      <w:numPr>
        <w:ilvl w:val="1"/>
      </w:numPr>
      <w:spacing w:after="360"/>
    </w:pPr>
    <w:rPr>
      <w:rFonts w:eastAsiaTheme="majorEastAsia" w:cstheme="majorBidi"/>
      <w:iCs/>
      <w:color w:val="5D779D" w:themeColor="accent3"/>
      <w:sz w:val="44"/>
      <w:szCs w:val="44"/>
    </w:rPr>
  </w:style>
  <w:style w:type="character" w:customStyle="1" w:styleId="SubtitleChar">
    <w:name w:val="Subtitle Char"/>
    <w:basedOn w:val="DefaultParagraphFont"/>
    <w:link w:val="Subtitle"/>
    <w:uiPriority w:val="11"/>
    <w:rsid w:val="00082FC2"/>
    <w:rPr>
      <w:rFonts w:ascii="Calibri Light" w:eastAsiaTheme="majorEastAsia" w:hAnsi="Calibri Light" w:cstheme="majorBidi"/>
      <w:iCs/>
      <w:color w:val="5D779D" w:themeColor="accent3"/>
      <w:sz w:val="44"/>
      <w:szCs w:val="44"/>
      <w:lang w:eastAsia="en-AU"/>
    </w:rPr>
  </w:style>
  <w:style w:type="character" w:styleId="SubtleEmphasis">
    <w:name w:val="Subtle Emphasis"/>
    <w:basedOn w:val="DefaultParagraphFont"/>
    <w:uiPriority w:val="19"/>
    <w:rsid w:val="008043EA"/>
    <w:rPr>
      <w:i/>
      <w:iCs/>
      <w:color w:val="808080" w:themeColor="text1" w:themeTint="7F"/>
    </w:rPr>
  </w:style>
  <w:style w:type="paragraph" w:styleId="Header">
    <w:name w:val="header"/>
    <w:basedOn w:val="Normal"/>
    <w:link w:val="HeaderChar"/>
    <w:uiPriority w:val="99"/>
    <w:unhideWhenUsed/>
    <w:rsid w:val="008043EA"/>
    <w:pPr>
      <w:keepNext/>
      <w:spacing w:before="0" w:after="0"/>
      <w:jc w:val="right"/>
    </w:pPr>
    <w:rPr>
      <w:color w:val="004A7F"/>
      <w:sz w:val="20"/>
    </w:rPr>
  </w:style>
  <w:style w:type="character" w:customStyle="1" w:styleId="HeaderChar">
    <w:name w:val="Header Char"/>
    <w:basedOn w:val="DefaultParagraphFont"/>
    <w:link w:val="Header"/>
    <w:uiPriority w:val="99"/>
    <w:rsid w:val="008043EA"/>
    <w:rPr>
      <w:rFonts w:ascii="Calibri Light" w:eastAsia="Times New Roman" w:hAnsi="Calibri Light" w:cs="Times New Roman"/>
      <w:color w:val="004A7F"/>
      <w:sz w:val="20"/>
      <w:szCs w:val="20"/>
      <w:lang w:eastAsia="en-AU"/>
    </w:rPr>
  </w:style>
  <w:style w:type="character" w:styleId="PlaceholderText">
    <w:name w:val="Placeholder Text"/>
    <w:basedOn w:val="DefaultParagraphFont"/>
    <w:uiPriority w:val="99"/>
    <w:semiHidden/>
    <w:rsid w:val="008043EA"/>
    <w:rPr>
      <w:color w:val="808080"/>
    </w:rPr>
  </w:style>
  <w:style w:type="paragraph" w:customStyle="1" w:styleId="HeadingBase">
    <w:name w:val="Heading Base"/>
    <w:rsid w:val="008043EA"/>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082FC2"/>
    <w:rPr>
      <w:rFonts w:ascii="Calibri Light" w:eastAsia="Times New Roman" w:hAnsi="Calibri Light" w:cs="Times New Roman"/>
      <w:color w:val="2C384A" w:themeColor="accent1"/>
      <w:sz w:val="32"/>
      <w:szCs w:val="20"/>
      <w:lang w:eastAsia="en-AU"/>
    </w:rPr>
  </w:style>
  <w:style w:type="paragraph" w:customStyle="1" w:styleId="TableTextIndented">
    <w:name w:val="Table Text Indented"/>
    <w:basedOn w:val="TableTextLeft"/>
    <w:rsid w:val="008043EA"/>
    <w:pPr>
      <w:ind w:left="284"/>
    </w:pPr>
  </w:style>
  <w:style w:type="paragraph" w:customStyle="1" w:styleId="TableHeadingContinued">
    <w:name w:val="Table Heading Continued"/>
    <w:basedOn w:val="TableMainHeading"/>
    <w:next w:val="TableGraphic"/>
    <w:rsid w:val="008043EA"/>
  </w:style>
  <w:style w:type="paragraph" w:customStyle="1" w:styleId="TableGraphic">
    <w:name w:val="Table Graphic"/>
    <w:basedOn w:val="HeadingBase"/>
    <w:next w:val="Normal"/>
    <w:rsid w:val="008043EA"/>
    <w:pPr>
      <w:spacing w:after="0"/>
    </w:pPr>
  </w:style>
  <w:style w:type="character" w:styleId="FootnoteReference">
    <w:name w:val="footnote reference"/>
    <w:basedOn w:val="DefaultParagraphFont"/>
    <w:uiPriority w:val="99"/>
    <w:rsid w:val="00EE323D"/>
    <w:rPr>
      <w:sz w:val="18"/>
      <w:vertAlign w:val="superscript"/>
    </w:rPr>
  </w:style>
  <w:style w:type="paragraph" w:styleId="FootnoteText">
    <w:name w:val="footnote text"/>
    <w:basedOn w:val="Normal"/>
    <w:link w:val="FootnoteTextChar"/>
    <w:uiPriority w:val="99"/>
    <w:rsid w:val="008043EA"/>
    <w:pPr>
      <w:spacing w:before="0" w:after="0"/>
      <w:ind w:left="397" w:hanging="397"/>
    </w:pPr>
    <w:rPr>
      <w:sz w:val="20"/>
    </w:rPr>
  </w:style>
  <w:style w:type="character" w:customStyle="1" w:styleId="FootnoteTextChar">
    <w:name w:val="Footnote Text Char"/>
    <w:basedOn w:val="DefaultParagraphFont"/>
    <w:link w:val="FootnoteText"/>
    <w:uiPriority w:val="99"/>
    <w:rsid w:val="008043EA"/>
    <w:rPr>
      <w:rFonts w:ascii="Calibri Light" w:eastAsia="Times New Roman" w:hAnsi="Calibri Light" w:cs="Times New Roman"/>
      <w:sz w:val="20"/>
      <w:szCs w:val="20"/>
      <w:lang w:eastAsia="en-AU"/>
    </w:rPr>
  </w:style>
  <w:style w:type="paragraph" w:customStyle="1" w:styleId="Heading3noTOC">
    <w:name w:val="Heading 3 no TOC"/>
    <w:basedOn w:val="Heading3"/>
    <w:rsid w:val="00257AEE"/>
    <w:rPr>
      <w:rFonts w:cs="Calibri"/>
    </w:rPr>
  </w:style>
  <w:style w:type="paragraph" w:styleId="BalloonText">
    <w:name w:val="Balloon Text"/>
    <w:basedOn w:val="Normal"/>
    <w:link w:val="BalloonTextChar"/>
    <w:uiPriority w:val="99"/>
    <w:semiHidden/>
    <w:unhideWhenUsed/>
    <w:rsid w:val="008043E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3EA"/>
    <w:rPr>
      <w:rFonts w:ascii="Tahoma" w:eastAsia="Times New Roman" w:hAnsi="Tahoma" w:cs="Tahoma"/>
      <w:sz w:val="16"/>
      <w:szCs w:val="16"/>
      <w:lang w:eastAsia="en-AU"/>
    </w:rPr>
  </w:style>
  <w:style w:type="character" w:customStyle="1" w:styleId="BulletChar">
    <w:name w:val="Bullet Char"/>
    <w:basedOn w:val="DefaultParagraphFont"/>
    <w:link w:val="Bullet"/>
    <w:locked/>
    <w:rsid w:val="00136118"/>
    <w:rPr>
      <w:rFonts w:ascii="Calibri Light" w:eastAsia="Times New Roman" w:hAnsi="Calibri Light" w:cs="Times New Roman"/>
      <w:szCs w:val="20"/>
      <w:lang w:eastAsia="en-AU"/>
    </w:rPr>
  </w:style>
  <w:style w:type="paragraph" w:customStyle="1" w:styleId="Boxbullet">
    <w:name w:val="Box bullet"/>
    <w:basedOn w:val="Bullet"/>
    <w:rsid w:val="008043EA"/>
    <w:pPr>
      <w:tabs>
        <w:tab w:val="num" w:pos="284"/>
      </w:tabs>
      <w:spacing w:before="60"/>
      <w:ind w:left="170" w:hanging="170"/>
    </w:pPr>
    <w:rPr>
      <w:color w:val="0D0D0D" w:themeColor="text1" w:themeTint="F2"/>
    </w:rPr>
  </w:style>
  <w:style w:type="character" w:customStyle="1" w:styleId="DashChar">
    <w:name w:val="Dash Char"/>
    <w:basedOn w:val="DefaultParagraphFont"/>
    <w:link w:val="Dash"/>
    <w:locked/>
    <w:rsid w:val="008043EA"/>
    <w:rPr>
      <w:rFonts w:ascii="Calibri Light" w:eastAsia="Times New Roman" w:hAnsi="Calibri Light" w:cs="Times New Roman"/>
      <w:szCs w:val="20"/>
      <w:lang w:eastAsia="en-AU"/>
    </w:rPr>
  </w:style>
  <w:style w:type="paragraph" w:customStyle="1" w:styleId="Boxdash">
    <w:name w:val="Box dash"/>
    <w:basedOn w:val="Dash"/>
    <w:rsid w:val="008043EA"/>
    <w:pPr>
      <w:tabs>
        <w:tab w:val="clear" w:pos="567"/>
        <w:tab w:val="num" w:pos="1040"/>
      </w:tabs>
      <w:spacing w:before="60" w:after="0" w:line="276" w:lineRule="auto"/>
      <w:ind w:left="454" w:hanging="170"/>
    </w:pPr>
    <w:rPr>
      <w:rFonts w:eastAsiaTheme="minorHAnsi"/>
      <w:color w:val="0D0D0D" w:themeColor="text1" w:themeTint="F2"/>
      <w:lang w:eastAsia="en-US"/>
    </w:rPr>
  </w:style>
  <w:style w:type="character" w:customStyle="1" w:styleId="DoubleDotChar">
    <w:name w:val="Double Dot Char"/>
    <w:basedOn w:val="DefaultParagraphFont"/>
    <w:link w:val="DoubleDot"/>
    <w:locked/>
    <w:rsid w:val="008043EA"/>
    <w:rPr>
      <w:rFonts w:ascii="Calibri Light" w:eastAsia="Times New Roman" w:hAnsi="Calibri Light" w:cs="Times New Roman"/>
      <w:szCs w:val="20"/>
      <w:lang w:eastAsia="en-AU"/>
    </w:rPr>
  </w:style>
  <w:style w:type="paragraph" w:customStyle="1" w:styleId="Boxdoubledot">
    <w:name w:val="Box double dot"/>
    <w:basedOn w:val="DoubleDot"/>
    <w:rsid w:val="008043EA"/>
    <w:pPr>
      <w:tabs>
        <w:tab w:val="clear" w:pos="850"/>
        <w:tab w:val="left" w:pos="567"/>
        <w:tab w:val="num" w:pos="1560"/>
      </w:tabs>
      <w:spacing w:before="60" w:after="0" w:line="276" w:lineRule="auto"/>
      <w:ind w:left="567" w:hanging="142"/>
    </w:pPr>
    <w:rPr>
      <w:rFonts w:eastAsiaTheme="minorHAnsi"/>
      <w:color w:val="0D0D0D" w:themeColor="text1" w:themeTint="F2"/>
      <w:lang w:eastAsia="en-US"/>
    </w:rPr>
  </w:style>
  <w:style w:type="character" w:customStyle="1" w:styleId="BoxTextChar">
    <w:name w:val="Box Text Char"/>
    <w:basedOn w:val="DefaultParagraphFont"/>
    <w:link w:val="BoxText"/>
    <w:locked/>
    <w:rsid w:val="008043EA"/>
    <w:rPr>
      <w:rFonts w:ascii="Calibri Light" w:eastAsia="Times New Roman" w:hAnsi="Calibri Light" w:cs="Times New Roman"/>
      <w:szCs w:val="20"/>
      <w:lang w:eastAsia="en-AU"/>
    </w:rPr>
  </w:style>
  <w:style w:type="character" w:styleId="Strong">
    <w:name w:val="Strong"/>
    <w:basedOn w:val="DefaultParagraphFont"/>
    <w:rsid w:val="00555D14"/>
    <w:rPr>
      <w:b/>
      <w:bCs/>
    </w:rPr>
  </w:style>
  <w:style w:type="paragraph" w:customStyle="1" w:styleId="Instructions">
    <w:name w:val="Instructions"/>
    <w:basedOn w:val="Normal"/>
    <w:uiPriority w:val="1"/>
    <w:rsid w:val="00555D14"/>
    <w:pPr>
      <w:shd w:val="clear" w:color="auto" w:fill="FFFF00"/>
      <w:ind w:left="170" w:hanging="170"/>
    </w:pPr>
    <w:rPr>
      <w:rFonts w:asciiTheme="minorHAnsi" w:hAnsiTheme="minorHAnsi"/>
      <w:sz w:val="20"/>
      <w:szCs w:val="24"/>
    </w:rPr>
  </w:style>
  <w:style w:type="character" w:styleId="UnresolvedMention">
    <w:name w:val="Unresolved Mention"/>
    <w:basedOn w:val="DefaultParagraphFont"/>
    <w:uiPriority w:val="99"/>
    <w:semiHidden/>
    <w:unhideWhenUsed/>
    <w:rsid w:val="00F347A4"/>
    <w:rPr>
      <w:color w:val="605E5C"/>
      <w:shd w:val="clear" w:color="auto" w:fill="E1DFDD"/>
    </w:rPr>
  </w:style>
  <w:style w:type="paragraph" w:styleId="Footer">
    <w:name w:val="footer"/>
    <w:basedOn w:val="Normal"/>
    <w:link w:val="FooterChar"/>
    <w:unhideWhenUsed/>
    <w:rsid w:val="00E13E90"/>
    <w:pPr>
      <w:keepNext/>
      <w:tabs>
        <w:tab w:val="center" w:pos="9072"/>
      </w:tabs>
      <w:spacing w:before="0" w:after="0"/>
      <w:jc w:val="right"/>
    </w:pPr>
    <w:rPr>
      <w:noProof/>
      <w:color w:val="2C384A" w:themeColor="accent1"/>
      <w:sz w:val="20"/>
    </w:rPr>
  </w:style>
  <w:style w:type="character" w:customStyle="1" w:styleId="FooterChar">
    <w:name w:val="Footer Char"/>
    <w:basedOn w:val="DefaultParagraphFont"/>
    <w:link w:val="Footer"/>
    <w:rsid w:val="00E13E90"/>
    <w:rPr>
      <w:rFonts w:ascii="Calibri Light" w:eastAsia="Times New Roman" w:hAnsi="Calibri Light" w:cs="Times New Roman"/>
      <w:noProof/>
      <w:color w:val="2C384A" w:themeColor="accent1"/>
      <w:sz w:val="20"/>
      <w:szCs w:val="20"/>
      <w:lang w:eastAsia="en-AU"/>
    </w:rPr>
  </w:style>
  <w:style w:type="character" w:styleId="Emphasis">
    <w:name w:val="Emphasis"/>
    <w:basedOn w:val="DefaultParagraphFont"/>
    <w:uiPriority w:val="20"/>
    <w:rsid w:val="00283EEA"/>
    <w:rPr>
      <w:i/>
      <w:iCs/>
    </w:rPr>
  </w:style>
  <w:style w:type="character" w:styleId="CommentReference">
    <w:name w:val="annotation reference"/>
    <w:basedOn w:val="DefaultParagraphFont"/>
    <w:uiPriority w:val="99"/>
    <w:semiHidden/>
    <w:unhideWhenUsed/>
    <w:rsid w:val="00025E95"/>
    <w:rPr>
      <w:sz w:val="16"/>
      <w:szCs w:val="16"/>
    </w:rPr>
  </w:style>
  <w:style w:type="paragraph" w:styleId="CommentText">
    <w:name w:val="annotation text"/>
    <w:basedOn w:val="Normal"/>
    <w:link w:val="CommentTextChar"/>
    <w:uiPriority w:val="99"/>
    <w:unhideWhenUsed/>
    <w:rsid w:val="00025E95"/>
    <w:rPr>
      <w:sz w:val="20"/>
    </w:rPr>
  </w:style>
  <w:style w:type="character" w:customStyle="1" w:styleId="CommentTextChar">
    <w:name w:val="Comment Text Char"/>
    <w:basedOn w:val="DefaultParagraphFont"/>
    <w:link w:val="CommentText"/>
    <w:uiPriority w:val="99"/>
    <w:rsid w:val="00025E95"/>
    <w:rPr>
      <w:rFonts w:ascii="Calibri Light" w:eastAsia="Times New Roman" w:hAnsi="Calibri Light"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025E95"/>
    <w:rPr>
      <w:b/>
      <w:bCs/>
    </w:rPr>
  </w:style>
  <w:style w:type="character" w:customStyle="1" w:styleId="CommentSubjectChar">
    <w:name w:val="Comment Subject Char"/>
    <w:basedOn w:val="CommentTextChar"/>
    <w:link w:val="CommentSubject"/>
    <w:uiPriority w:val="99"/>
    <w:semiHidden/>
    <w:rsid w:val="00025E95"/>
    <w:rPr>
      <w:rFonts w:ascii="Calibri Light" w:eastAsia="Times New Roman" w:hAnsi="Calibri Light" w:cs="Times New Roman"/>
      <w:b/>
      <w:bCs/>
      <w:sz w:val="20"/>
      <w:szCs w:val="20"/>
      <w:lang w:eastAsia="en-AU"/>
    </w:rPr>
  </w:style>
  <w:style w:type="character" w:customStyle="1" w:styleId="normaltextrun">
    <w:name w:val="normaltextrun"/>
    <w:basedOn w:val="DefaultParagraphFont"/>
    <w:rsid w:val="00025E95"/>
  </w:style>
  <w:style w:type="character" w:customStyle="1" w:styleId="eop">
    <w:name w:val="eop"/>
    <w:basedOn w:val="DefaultParagraphFont"/>
    <w:rsid w:val="00025E95"/>
  </w:style>
  <w:style w:type="paragraph" w:styleId="ListParagraph">
    <w:name w:val="List Paragraph"/>
    <w:basedOn w:val="Normal"/>
    <w:uiPriority w:val="34"/>
    <w:rsid w:val="00AC34E0"/>
    <w:pPr>
      <w:ind w:left="720"/>
      <w:contextualSpacing/>
    </w:pPr>
  </w:style>
  <w:style w:type="paragraph" w:styleId="Revision">
    <w:name w:val="Revision"/>
    <w:hidden/>
    <w:uiPriority w:val="99"/>
    <w:semiHidden/>
    <w:rsid w:val="00B34DDE"/>
    <w:pPr>
      <w:spacing w:after="0" w:line="240" w:lineRule="auto"/>
    </w:pPr>
    <w:rPr>
      <w:rFonts w:ascii="Calibri Light" w:eastAsia="Times New Roman" w:hAnsi="Calibri Light"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070391">
      <w:bodyDiv w:val="1"/>
      <w:marLeft w:val="0"/>
      <w:marRight w:val="0"/>
      <w:marTop w:val="0"/>
      <w:marBottom w:val="0"/>
      <w:divBdr>
        <w:top w:val="none" w:sz="0" w:space="0" w:color="auto"/>
        <w:left w:val="none" w:sz="0" w:space="0" w:color="auto"/>
        <w:bottom w:val="none" w:sz="0" w:space="0" w:color="auto"/>
        <w:right w:val="none" w:sz="0" w:space="0" w:color="auto"/>
      </w:divBdr>
    </w:div>
    <w:div w:id="228460838">
      <w:bodyDiv w:val="1"/>
      <w:marLeft w:val="0"/>
      <w:marRight w:val="0"/>
      <w:marTop w:val="0"/>
      <w:marBottom w:val="0"/>
      <w:divBdr>
        <w:top w:val="none" w:sz="0" w:space="0" w:color="auto"/>
        <w:left w:val="none" w:sz="0" w:space="0" w:color="auto"/>
        <w:bottom w:val="none" w:sz="0" w:space="0" w:color="auto"/>
        <w:right w:val="none" w:sz="0" w:space="0" w:color="auto"/>
      </w:divBdr>
    </w:div>
    <w:div w:id="335310854">
      <w:bodyDiv w:val="1"/>
      <w:marLeft w:val="0"/>
      <w:marRight w:val="0"/>
      <w:marTop w:val="0"/>
      <w:marBottom w:val="0"/>
      <w:divBdr>
        <w:top w:val="none" w:sz="0" w:space="0" w:color="auto"/>
        <w:left w:val="none" w:sz="0" w:space="0" w:color="auto"/>
        <w:bottom w:val="none" w:sz="0" w:space="0" w:color="auto"/>
        <w:right w:val="none" w:sz="0" w:space="0" w:color="auto"/>
      </w:divBdr>
    </w:div>
    <w:div w:id="417337510">
      <w:bodyDiv w:val="1"/>
      <w:marLeft w:val="0"/>
      <w:marRight w:val="0"/>
      <w:marTop w:val="0"/>
      <w:marBottom w:val="0"/>
      <w:divBdr>
        <w:top w:val="none" w:sz="0" w:space="0" w:color="auto"/>
        <w:left w:val="none" w:sz="0" w:space="0" w:color="auto"/>
        <w:bottom w:val="none" w:sz="0" w:space="0" w:color="auto"/>
        <w:right w:val="none" w:sz="0" w:space="0" w:color="auto"/>
      </w:divBdr>
    </w:div>
    <w:div w:id="499589216">
      <w:bodyDiv w:val="1"/>
      <w:marLeft w:val="0"/>
      <w:marRight w:val="0"/>
      <w:marTop w:val="0"/>
      <w:marBottom w:val="0"/>
      <w:divBdr>
        <w:top w:val="none" w:sz="0" w:space="0" w:color="auto"/>
        <w:left w:val="none" w:sz="0" w:space="0" w:color="auto"/>
        <w:bottom w:val="none" w:sz="0" w:space="0" w:color="auto"/>
        <w:right w:val="none" w:sz="0" w:space="0" w:color="auto"/>
      </w:divBdr>
    </w:div>
    <w:div w:id="507788430">
      <w:bodyDiv w:val="1"/>
      <w:marLeft w:val="0"/>
      <w:marRight w:val="0"/>
      <w:marTop w:val="0"/>
      <w:marBottom w:val="0"/>
      <w:divBdr>
        <w:top w:val="none" w:sz="0" w:space="0" w:color="auto"/>
        <w:left w:val="none" w:sz="0" w:space="0" w:color="auto"/>
        <w:bottom w:val="none" w:sz="0" w:space="0" w:color="auto"/>
        <w:right w:val="none" w:sz="0" w:space="0" w:color="auto"/>
      </w:divBdr>
    </w:div>
    <w:div w:id="511184954">
      <w:bodyDiv w:val="1"/>
      <w:marLeft w:val="0"/>
      <w:marRight w:val="0"/>
      <w:marTop w:val="0"/>
      <w:marBottom w:val="0"/>
      <w:divBdr>
        <w:top w:val="none" w:sz="0" w:space="0" w:color="auto"/>
        <w:left w:val="none" w:sz="0" w:space="0" w:color="auto"/>
        <w:bottom w:val="none" w:sz="0" w:space="0" w:color="auto"/>
        <w:right w:val="none" w:sz="0" w:space="0" w:color="auto"/>
      </w:divBdr>
    </w:div>
    <w:div w:id="548610651">
      <w:bodyDiv w:val="1"/>
      <w:marLeft w:val="0"/>
      <w:marRight w:val="0"/>
      <w:marTop w:val="0"/>
      <w:marBottom w:val="0"/>
      <w:divBdr>
        <w:top w:val="none" w:sz="0" w:space="0" w:color="auto"/>
        <w:left w:val="none" w:sz="0" w:space="0" w:color="auto"/>
        <w:bottom w:val="none" w:sz="0" w:space="0" w:color="auto"/>
        <w:right w:val="none" w:sz="0" w:space="0" w:color="auto"/>
      </w:divBdr>
    </w:div>
    <w:div w:id="550190512">
      <w:bodyDiv w:val="1"/>
      <w:marLeft w:val="0"/>
      <w:marRight w:val="0"/>
      <w:marTop w:val="0"/>
      <w:marBottom w:val="0"/>
      <w:divBdr>
        <w:top w:val="none" w:sz="0" w:space="0" w:color="auto"/>
        <w:left w:val="none" w:sz="0" w:space="0" w:color="auto"/>
        <w:bottom w:val="none" w:sz="0" w:space="0" w:color="auto"/>
        <w:right w:val="none" w:sz="0" w:space="0" w:color="auto"/>
      </w:divBdr>
      <w:divsChild>
        <w:div w:id="472261534">
          <w:marLeft w:val="0"/>
          <w:marRight w:val="0"/>
          <w:marTop w:val="83"/>
          <w:marBottom w:val="0"/>
          <w:divBdr>
            <w:top w:val="none" w:sz="0" w:space="0" w:color="auto"/>
            <w:left w:val="none" w:sz="0" w:space="0" w:color="auto"/>
            <w:bottom w:val="none" w:sz="0" w:space="0" w:color="auto"/>
            <w:right w:val="none" w:sz="0" w:space="0" w:color="auto"/>
          </w:divBdr>
        </w:div>
        <w:div w:id="1721592316">
          <w:marLeft w:val="0"/>
          <w:marRight w:val="0"/>
          <w:marTop w:val="83"/>
          <w:marBottom w:val="0"/>
          <w:divBdr>
            <w:top w:val="none" w:sz="0" w:space="0" w:color="auto"/>
            <w:left w:val="none" w:sz="0" w:space="0" w:color="auto"/>
            <w:bottom w:val="none" w:sz="0" w:space="0" w:color="auto"/>
            <w:right w:val="none" w:sz="0" w:space="0" w:color="auto"/>
          </w:divBdr>
        </w:div>
      </w:divsChild>
    </w:div>
    <w:div w:id="566886807">
      <w:bodyDiv w:val="1"/>
      <w:marLeft w:val="0"/>
      <w:marRight w:val="0"/>
      <w:marTop w:val="0"/>
      <w:marBottom w:val="0"/>
      <w:divBdr>
        <w:top w:val="none" w:sz="0" w:space="0" w:color="auto"/>
        <w:left w:val="none" w:sz="0" w:space="0" w:color="auto"/>
        <w:bottom w:val="none" w:sz="0" w:space="0" w:color="auto"/>
        <w:right w:val="none" w:sz="0" w:space="0" w:color="auto"/>
      </w:divBdr>
      <w:divsChild>
        <w:div w:id="222984141">
          <w:marLeft w:val="0"/>
          <w:marRight w:val="0"/>
          <w:marTop w:val="83"/>
          <w:marBottom w:val="0"/>
          <w:divBdr>
            <w:top w:val="none" w:sz="0" w:space="0" w:color="auto"/>
            <w:left w:val="none" w:sz="0" w:space="0" w:color="auto"/>
            <w:bottom w:val="none" w:sz="0" w:space="0" w:color="auto"/>
            <w:right w:val="none" w:sz="0" w:space="0" w:color="auto"/>
          </w:divBdr>
        </w:div>
        <w:div w:id="303125557">
          <w:marLeft w:val="0"/>
          <w:marRight w:val="0"/>
          <w:marTop w:val="83"/>
          <w:marBottom w:val="0"/>
          <w:divBdr>
            <w:top w:val="none" w:sz="0" w:space="0" w:color="auto"/>
            <w:left w:val="none" w:sz="0" w:space="0" w:color="auto"/>
            <w:bottom w:val="none" w:sz="0" w:space="0" w:color="auto"/>
            <w:right w:val="none" w:sz="0" w:space="0" w:color="auto"/>
          </w:divBdr>
        </w:div>
      </w:divsChild>
    </w:div>
    <w:div w:id="661738578">
      <w:bodyDiv w:val="1"/>
      <w:marLeft w:val="0"/>
      <w:marRight w:val="0"/>
      <w:marTop w:val="0"/>
      <w:marBottom w:val="0"/>
      <w:divBdr>
        <w:top w:val="none" w:sz="0" w:space="0" w:color="auto"/>
        <w:left w:val="none" w:sz="0" w:space="0" w:color="auto"/>
        <w:bottom w:val="none" w:sz="0" w:space="0" w:color="auto"/>
        <w:right w:val="none" w:sz="0" w:space="0" w:color="auto"/>
      </w:divBdr>
    </w:div>
    <w:div w:id="800419576">
      <w:bodyDiv w:val="1"/>
      <w:marLeft w:val="0"/>
      <w:marRight w:val="0"/>
      <w:marTop w:val="0"/>
      <w:marBottom w:val="0"/>
      <w:divBdr>
        <w:top w:val="none" w:sz="0" w:space="0" w:color="auto"/>
        <w:left w:val="none" w:sz="0" w:space="0" w:color="auto"/>
        <w:bottom w:val="none" w:sz="0" w:space="0" w:color="auto"/>
        <w:right w:val="none" w:sz="0" w:space="0" w:color="auto"/>
      </w:divBdr>
    </w:div>
    <w:div w:id="1018779333">
      <w:bodyDiv w:val="1"/>
      <w:marLeft w:val="0"/>
      <w:marRight w:val="0"/>
      <w:marTop w:val="0"/>
      <w:marBottom w:val="0"/>
      <w:divBdr>
        <w:top w:val="none" w:sz="0" w:space="0" w:color="auto"/>
        <w:left w:val="none" w:sz="0" w:space="0" w:color="auto"/>
        <w:bottom w:val="none" w:sz="0" w:space="0" w:color="auto"/>
        <w:right w:val="none" w:sz="0" w:space="0" w:color="auto"/>
      </w:divBdr>
    </w:div>
    <w:div w:id="1025516951">
      <w:bodyDiv w:val="1"/>
      <w:marLeft w:val="0"/>
      <w:marRight w:val="0"/>
      <w:marTop w:val="0"/>
      <w:marBottom w:val="0"/>
      <w:divBdr>
        <w:top w:val="none" w:sz="0" w:space="0" w:color="auto"/>
        <w:left w:val="none" w:sz="0" w:space="0" w:color="auto"/>
        <w:bottom w:val="none" w:sz="0" w:space="0" w:color="auto"/>
        <w:right w:val="none" w:sz="0" w:space="0" w:color="auto"/>
      </w:divBdr>
    </w:div>
    <w:div w:id="1085305660">
      <w:bodyDiv w:val="1"/>
      <w:marLeft w:val="0"/>
      <w:marRight w:val="0"/>
      <w:marTop w:val="0"/>
      <w:marBottom w:val="0"/>
      <w:divBdr>
        <w:top w:val="none" w:sz="0" w:space="0" w:color="auto"/>
        <w:left w:val="none" w:sz="0" w:space="0" w:color="auto"/>
        <w:bottom w:val="none" w:sz="0" w:space="0" w:color="auto"/>
        <w:right w:val="none" w:sz="0" w:space="0" w:color="auto"/>
      </w:divBdr>
    </w:div>
    <w:div w:id="1226718616">
      <w:bodyDiv w:val="1"/>
      <w:marLeft w:val="0"/>
      <w:marRight w:val="0"/>
      <w:marTop w:val="0"/>
      <w:marBottom w:val="0"/>
      <w:divBdr>
        <w:top w:val="none" w:sz="0" w:space="0" w:color="auto"/>
        <w:left w:val="none" w:sz="0" w:space="0" w:color="auto"/>
        <w:bottom w:val="none" w:sz="0" w:space="0" w:color="auto"/>
        <w:right w:val="none" w:sz="0" w:space="0" w:color="auto"/>
      </w:divBdr>
    </w:div>
    <w:div w:id="1248613685">
      <w:bodyDiv w:val="1"/>
      <w:marLeft w:val="0"/>
      <w:marRight w:val="0"/>
      <w:marTop w:val="0"/>
      <w:marBottom w:val="0"/>
      <w:divBdr>
        <w:top w:val="none" w:sz="0" w:space="0" w:color="auto"/>
        <w:left w:val="none" w:sz="0" w:space="0" w:color="auto"/>
        <w:bottom w:val="none" w:sz="0" w:space="0" w:color="auto"/>
        <w:right w:val="none" w:sz="0" w:space="0" w:color="auto"/>
      </w:divBdr>
    </w:div>
    <w:div w:id="1362976228">
      <w:bodyDiv w:val="1"/>
      <w:marLeft w:val="0"/>
      <w:marRight w:val="0"/>
      <w:marTop w:val="0"/>
      <w:marBottom w:val="0"/>
      <w:divBdr>
        <w:top w:val="none" w:sz="0" w:space="0" w:color="auto"/>
        <w:left w:val="none" w:sz="0" w:space="0" w:color="auto"/>
        <w:bottom w:val="none" w:sz="0" w:space="0" w:color="auto"/>
        <w:right w:val="none" w:sz="0" w:space="0" w:color="auto"/>
      </w:divBdr>
    </w:div>
    <w:div w:id="1435514843">
      <w:bodyDiv w:val="1"/>
      <w:marLeft w:val="0"/>
      <w:marRight w:val="0"/>
      <w:marTop w:val="0"/>
      <w:marBottom w:val="0"/>
      <w:divBdr>
        <w:top w:val="none" w:sz="0" w:space="0" w:color="auto"/>
        <w:left w:val="none" w:sz="0" w:space="0" w:color="auto"/>
        <w:bottom w:val="none" w:sz="0" w:space="0" w:color="auto"/>
        <w:right w:val="none" w:sz="0" w:space="0" w:color="auto"/>
      </w:divBdr>
    </w:div>
    <w:div w:id="1452824235">
      <w:bodyDiv w:val="1"/>
      <w:marLeft w:val="0"/>
      <w:marRight w:val="0"/>
      <w:marTop w:val="0"/>
      <w:marBottom w:val="0"/>
      <w:divBdr>
        <w:top w:val="none" w:sz="0" w:space="0" w:color="auto"/>
        <w:left w:val="none" w:sz="0" w:space="0" w:color="auto"/>
        <w:bottom w:val="none" w:sz="0" w:space="0" w:color="auto"/>
        <w:right w:val="none" w:sz="0" w:space="0" w:color="auto"/>
      </w:divBdr>
    </w:div>
    <w:div w:id="1525821314">
      <w:bodyDiv w:val="1"/>
      <w:marLeft w:val="0"/>
      <w:marRight w:val="0"/>
      <w:marTop w:val="0"/>
      <w:marBottom w:val="0"/>
      <w:divBdr>
        <w:top w:val="none" w:sz="0" w:space="0" w:color="auto"/>
        <w:left w:val="none" w:sz="0" w:space="0" w:color="auto"/>
        <w:bottom w:val="none" w:sz="0" w:space="0" w:color="auto"/>
        <w:right w:val="none" w:sz="0" w:space="0" w:color="auto"/>
      </w:divBdr>
    </w:div>
    <w:div w:id="1558513083">
      <w:bodyDiv w:val="1"/>
      <w:marLeft w:val="0"/>
      <w:marRight w:val="0"/>
      <w:marTop w:val="0"/>
      <w:marBottom w:val="0"/>
      <w:divBdr>
        <w:top w:val="none" w:sz="0" w:space="0" w:color="auto"/>
        <w:left w:val="none" w:sz="0" w:space="0" w:color="auto"/>
        <w:bottom w:val="none" w:sz="0" w:space="0" w:color="auto"/>
        <w:right w:val="none" w:sz="0" w:space="0" w:color="auto"/>
      </w:divBdr>
      <w:divsChild>
        <w:div w:id="155921840">
          <w:marLeft w:val="0"/>
          <w:marRight w:val="0"/>
          <w:marTop w:val="83"/>
          <w:marBottom w:val="0"/>
          <w:divBdr>
            <w:top w:val="none" w:sz="0" w:space="0" w:color="auto"/>
            <w:left w:val="none" w:sz="0" w:space="0" w:color="auto"/>
            <w:bottom w:val="none" w:sz="0" w:space="0" w:color="auto"/>
            <w:right w:val="none" w:sz="0" w:space="0" w:color="auto"/>
          </w:divBdr>
        </w:div>
        <w:div w:id="1126267863">
          <w:marLeft w:val="0"/>
          <w:marRight w:val="0"/>
          <w:marTop w:val="83"/>
          <w:marBottom w:val="0"/>
          <w:divBdr>
            <w:top w:val="none" w:sz="0" w:space="0" w:color="auto"/>
            <w:left w:val="none" w:sz="0" w:space="0" w:color="auto"/>
            <w:bottom w:val="none" w:sz="0" w:space="0" w:color="auto"/>
            <w:right w:val="none" w:sz="0" w:space="0" w:color="auto"/>
          </w:divBdr>
        </w:div>
      </w:divsChild>
    </w:div>
    <w:div w:id="1609696287">
      <w:bodyDiv w:val="1"/>
      <w:marLeft w:val="0"/>
      <w:marRight w:val="0"/>
      <w:marTop w:val="0"/>
      <w:marBottom w:val="0"/>
      <w:divBdr>
        <w:top w:val="none" w:sz="0" w:space="0" w:color="auto"/>
        <w:left w:val="none" w:sz="0" w:space="0" w:color="auto"/>
        <w:bottom w:val="none" w:sz="0" w:space="0" w:color="auto"/>
        <w:right w:val="none" w:sz="0" w:space="0" w:color="auto"/>
      </w:divBdr>
    </w:div>
    <w:div w:id="1685011298">
      <w:bodyDiv w:val="1"/>
      <w:marLeft w:val="0"/>
      <w:marRight w:val="0"/>
      <w:marTop w:val="0"/>
      <w:marBottom w:val="0"/>
      <w:divBdr>
        <w:top w:val="none" w:sz="0" w:space="0" w:color="auto"/>
        <w:left w:val="none" w:sz="0" w:space="0" w:color="auto"/>
        <w:bottom w:val="none" w:sz="0" w:space="0" w:color="auto"/>
        <w:right w:val="none" w:sz="0" w:space="0" w:color="auto"/>
      </w:divBdr>
    </w:div>
    <w:div w:id="1841046439">
      <w:bodyDiv w:val="1"/>
      <w:marLeft w:val="0"/>
      <w:marRight w:val="0"/>
      <w:marTop w:val="0"/>
      <w:marBottom w:val="0"/>
      <w:divBdr>
        <w:top w:val="none" w:sz="0" w:space="0" w:color="auto"/>
        <w:left w:val="none" w:sz="0" w:space="0" w:color="auto"/>
        <w:bottom w:val="none" w:sz="0" w:space="0" w:color="auto"/>
        <w:right w:val="none" w:sz="0" w:space="0" w:color="auto"/>
      </w:divBdr>
    </w:div>
    <w:div w:id="1858612945">
      <w:bodyDiv w:val="1"/>
      <w:marLeft w:val="0"/>
      <w:marRight w:val="0"/>
      <w:marTop w:val="0"/>
      <w:marBottom w:val="0"/>
      <w:divBdr>
        <w:top w:val="none" w:sz="0" w:space="0" w:color="auto"/>
        <w:left w:val="none" w:sz="0" w:space="0" w:color="auto"/>
        <w:bottom w:val="none" w:sz="0" w:space="0" w:color="auto"/>
        <w:right w:val="none" w:sz="0" w:space="0" w:color="auto"/>
      </w:divBdr>
    </w:div>
    <w:div w:id="1885679001">
      <w:bodyDiv w:val="1"/>
      <w:marLeft w:val="0"/>
      <w:marRight w:val="0"/>
      <w:marTop w:val="0"/>
      <w:marBottom w:val="0"/>
      <w:divBdr>
        <w:top w:val="none" w:sz="0" w:space="0" w:color="auto"/>
        <w:left w:val="none" w:sz="0" w:space="0" w:color="auto"/>
        <w:bottom w:val="none" w:sz="0" w:space="0" w:color="auto"/>
        <w:right w:val="none" w:sz="0" w:space="0" w:color="auto"/>
      </w:divBdr>
    </w:div>
    <w:div w:id="1929651588">
      <w:bodyDiv w:val="1"/>
      <w:marLeft w:val="0"/>
      <w:marRight w:val="0"/>
      <w:marTop w:val="0"/>
      <w:marBottom w:val="0"/>
      <w:divBdr>
        <w:top w:val="none" w:sz="0" w:space="0" w:color="auto"/>
        <w:left w:val="none" w:sz="0" w:space="0" w:color="auto"/>
        <w:bottom w:val="none" w:sz="0" w:space="0" w:color="auto"/>
        <w:right w:val="none" w:sz="0" w:space="0" w:color="auto"/>
      </w:divBdr>
    </w:div>
    <w:div w:id="2003001184">
      <w:bodyDiv w:val="1"/>
      <w:marLeft w:val="0"/>
      <w:marRight w:val="0"/>
      <w:marTop w:val="0"/>
      <w:marBottom w:val="0"/>
      <w:divBdr>
        <w:top w:val="none" w:sz="0" w:space="0" w:color="auto"/>
        <w:left w:val="none" w:sz="0" w:space="0" w:color="auto"/>
        <w:bottom w:val="none" w:sz="0" w:space="0" w:color="auto"/>
        <w:right w:val="none" w:sz="0" w:space="0" w:color="auto"/>
      </w:divBdr>
    </w:div>
    <w:div w:id="203858212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 TargetMode="External"/><Relationship Id="rId13" Type="http://schemas.openxmlformats.org/officeDocument/2006/relationships/hyperlink" Target="mailto:media@treasury.gov.au" TargetMode="External"/><Relationship Id="rId18" Type="http://schemas.openxmlformats.org/officeDocument/2006/relationships/hyperlink" Target="mailto:genetictestinglifeinsurance@treasury.gov.au" TargetMode="External"/><Relationship Id="rId26"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http://www.pmc.gov.au/government/commonwealth-coat-arms" TargetMode="External"/><Relationship Id="rId17" Type="http://schemas.openxmlformats.org/officeDocument/2006/relationships/footer" Target="footer2.xml"/><Relationship Id="rId25"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yperlink" Target="mailto:genetictestinglifeinsurance@treasury.gov.a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reativecommons.org/licenses/by/4.0/" TargetMode="External"/><Relationship Id="rId24"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hyperlink" Target="mailto:genetictestinglifeinsurance@treasury.gov.au" TargetMode="External"/><Relationship Id="rId4" Type="http://schemas.openxmlformats.org/officeDocument/2006/relationships/webSettings" Target="webSettings.xml"/><Relationship Id="rId9" Type="http://schemas.openxmlformats.org/officeDocument/2006/relationships/hyperlink" Target="http://creativecommons.org/licenses/by/4.0/legalcode" TargetMode="Externa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header4.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SY Corporate">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4544</Words>
  <Characters>25905</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Consultation paper: Ban on the use of adverse genetic testing results in life insurance</vt:lpstr>
    </vt:vector>
  </TitlesOfParts>
  <Company/>
  <LinksUpToDate>false</LinksUpToDate>
  <CharactersWithSpaces>30389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paper: Ban on the use of adverse genetic testing results in life insurance</dc:title>
  <dc:subject/>
  <dc:creator>Treasury</dc:creator>
  <cp:keywords/>
  <dc:description/>
  <cp:lastModifiedBy/>
  <cp:revision>1</cp:revision>
  <dcterms:created xsi:type="dcterms:W3CDTF">2025-02-11T05:34:00Z</dcterms:created>
  <dcterms:modified xsi:type="dcterms:W3CDTF">2025-02-11T05:35:00Z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2025-02-11T05:35:27Z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0a7e3bda-1665-4ce6-919f-7c815909d359</vt:lpwstr>
  </property>
  <property fmtid="{D5CDD505-2E9C-101B-9397-08002B2CF9AE}" pid="8" name="MSIP_Label_4f932d64-9ab1-4d9b-81d2-a3a8b82dd47d_ContentBits">
    <vt:lpwstr>0</vt:lpwstr>
  </property>
</Properties>
</file>