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AD8C1" w14:textId="6B37A18D" w:rsidR="0032233B" w:rsidRDefault="0032233B" w:rsidP="0032233B">
      <w:pPr>
        <w:pStyle w:val="Title"/>
      </w:pPr>
    </w:p>
    <w:p w14:paraId="2B7342F9" w14:textId="77777777" w:rsidR="0032233B" w:rsidRDefault="0032233B" w:rsidP="0032233B"/>
    <w:p w14:paraId="2621DF9C" w14:textId="77777777" w:rsidR="006667A9" w:rsidRDefault="006667A9" w:rsidP="0032233B"/>
    <w:p w14:paraId="7C8C1D70" w14:textId="77777777" w:rsidR="006667A9" w:rsidRPr="0032233B" w:rsidRDefault="006667A9" w:rsidP="0032233B"/>
    <w:p w14:paraId="275EAACA" w14:textId="77777777" w:rsidR="00595F44" w:rsidRDefault="00595F44" w:rsidP="0032233B">
      <w:pPr>
        <w:pStyle w:val="Title"/>
        <w:tabs>
          <w:tab w:val="left" w:pos="2955"/>
        </w:tabs>
        <w:rPr>
          <w:rFonts w:ascii="Arial" w:hAnsi="Arial" w:cs="Arial"/>
        </w:rPr>
      </w:pPr>
    </w:p>
    <w:p w14:paraId="307E81D2" w14:textId="1AB9084C" w:rsidR="0032233B" w:rsidRDefault="0032233B" w:rsidP="00AE105C">
      <w:pPr>
        <w:pStyle w:val="Title"/>
        <w:tabs>
          <w:tab w:val="left" w:pos="2955"/>
        </w:tabs>
        <w:rPr>
          <w:rFonts w:cs="Arial"/>
          <w:b w:val="0"/>
          <w:caps/>
          <w:szCs w:val="20"/>
        </w:rPr>
      </w:pPr>
      <w:r w:rsidRPr="0032233B">
        <w:rPr>
          <w:rFonts w:ascii="Arial" w:hAnsi="Arial" w:cs="Arial"/>
        </w:rPr>
        <w:t xml:space="preserve">Model Clauses for </w:t>
      </w:r>
      <w:r w:rsidR="00D50EEC">
        <w:rPr>
          <w:rFonts w:ascii="Arial" w:hAnsi="Arial" w:cs="Arial"/>
        </w:rPr>
        <w:t xml:space="preserve">Shadow </w:t>
      </w:r>
      <w:r w:rsidR="006D7D07">
        <w:rPr>
          <w:rFonts w:ascii="Arial" w:hAnsi="Arial" w:cs="Arial"/>
        </w:rPr>
        <w:t>E</w:t>
      </w:r>
      <w:r w:rsidR="00AE105C">
        <w:rPr>
          <w:rFonts w:ascii="Arial" w:hAnsi="Arial" w:cs="Arial"/>
        </w:rPr>
        <w:t>conomy – increasing the integrity of government procurement</w:t>
      </w:r>
    </w:p>
    <w:p w14:paraId="46F2C2A6" w14:textId="42A27268" w:rsidR="00D86FE6" w:rsidRDefault="00D86FE6" w:rsidP="00D86FE6">
      <w:pPr>
        <w:pStyle w:val="PlainParagraph"/>
      </w:pPr>
    </w:p>
    <w:p w14:paraId="7F8E898F" w14:textId="77777777" w:rsidR="00D86FE6" w:rsidRDefault="00D86FE6" w:rsidP="00D86FE6">
      <w:pPr>
        <w:pStyle w:val="PlainParagraph"/>
        <w:ind w:left="0"/>
        <w:sectPr w:rsidR="00D86FE6" w:rsidSect="00470D43">
          <w:headerReference w:type="default" r:id="rId8"/>
          <w:footerReference w:type="default" r:id="rId9"/>
          <w:type w:val="continuous"/>
          <w:pgSz w:w="11906" w:h="16838"/>
          <w:pgMar w:top="1985" w:right="1418" w:bottom="1701" w:left="1559" w:header="709" w:footer="709" w:gutter="0"/>
          <w:pgNumType w:fmt="lowerRoman" w:start="1"/>
          <w:cols w:space="708"/>
          <w:docGrid w:linePitch="360"/>
        </w:sectPr>
      </w:pPr>
    </w:p>
    <w:p w14:paraId="39846AF0" w14:textId="77777777" w:rsidR="00E73E00" w:rsidRDefault="00E73E00" w:rsidP="00D86FE6">
      <w:pPr>
        <w:pStyle w:val="PlainParagraph"/>
        <w:ind w:left="0"/>
        <w:sectPr w:rsidR="00E73E00" w:rsidSect="00470D43">
          <w:footerReference w:type="default" r:id="rId10"/>
          <w:type w:val="continuous"/>
          <w:pgSz w:w="11906" w:h="16838"/>
          <w:pgMar w:top="1985" w:right="1418" w:bottom="1134" w:left="1559" w:header="709" w:footer="709" w:gutter="0"/>
          <w:pgNumType w:start="1"/>
          <w:cols w:space="708"/>
          <w:docGrid w:linePitch="360"/>
        </w:sectPr>
      </w:pPr>
    </w:p>
    <w:p w14:paraId="2B1362C0" w14:textId="33FF5238" w:rsidR="00001F19" w:rsidRPr="00517286" w:rsidRDefault="000A6989" w:rsidP="00517286">
      <w:pPr>
        <w:spacing w:after="240"/>
        <w:ind w:left="0"/>
      </w:pPr>
      <w:bookmarkStart w:id="0" w:name="_Toc417043062"/>
      <w:bookmarkStart w:id="1" w:name="_Toc7245248"/>
      <w:bookmarkStart w:id="2" w:name="_Toc7312363"/>
      <w:bookmarkStart w:id="3" w:name="_Toc22708341"/>
      <w:bookmarkStart w:id="4" w:name="_Toc174434166"/>
      <w:bookmarkStart w:id="5" w:name="_Toc175047064"/>
      <w:bookmarkStart w:id="6" w:name="_Toc188089265"/>
      <w:bookmarkStart w:id="7" w:name="_Toc248823719"/>
      <w:bookmarkStart w:id="8" w:name="_Toc252809171"/>
      <w:bookmarkStart w:id="9" w:name="_Toc286737956"/>
      <w:bookmarkStart w:id="10" w:name="_Toc359823278"/>
      <w:bookmarkStart w:id="11" w:name="_Toc477446405"/>
      <w:r w:rsidRPr="00517286">
        <w:lastRenderedPageBreak/>
        <w:t>The</w:t>
      </w:r>
      <w:r w:rsidR="00D7691D" w:rsidRPr="00517286">
        <w:t xml:space="preserve"> model clauses</w:t>
      </w:r>
      <w:r w:rsidRPr="00517286">
        <w:t xml:space="preserve"> contained in this document</w:t>
      </w:r>
      <w:r w:rsidR="00D7691D" w:rsidRPr="00517286">
        <w:t xml:space="preserve"> </w:t>
      </w:r>
      <w:r w:rsidR="009C6995" w:rsidRPr="00517286">
        <w:t>can</w:t>
      </w:r>
      <w:r w:rsidRPr="00517286">
        <w:t xml:space="preserve"> be included</w:t>
      </w:r>
      <w:r w:rsidR="00001F19" w:rsidRPr="00517286">
        <w:t xml:space="preserve"> by Commonwealth entities</w:t>
      </w:r>
      <w:r w:rsidRPr="00517286">
        <w:t xml:space="preserve"> in approach to market, contract or panel arrangement</w:t>
      </w:r>
      <w:r w:rsidR="00D34416" w:rsidRPr="00517286">
        <w:t xml:space="preserve"> documentation</w:t>
      </w:r>
      <w:r w:rsidRPr="00517286">
        <w:t xml:space="preserve">, as relevant, to give effect to the requirements of the </w:t>
      </w:r>
      <w:r w:rsidR="00CE566C">
        <w:rPr>
          <w:i/>
        </w:rPr>
        <w:t>Shadow</w:t>
      </w:r>
      <w:r w:rsidR="00CE566C" w:rsidRPr="00517286">
        <w:rPr>
          <w:i/>
        </w:rPr>
        <w:t xml:space="preserve"> </w:t>
      </w:r>
      <w:r w:rsidRPr="00517286">
        <w:rPr>
          <w:i/>
        </w:rPr>
        <w:t>economy – increasing the integrity of government procurement: Procurement connected policy guidelines</w:t>
      </w:r>
      <w:r w:rsidRPr="00517286">
        <w:t xml:space="preserve"> </w:t>
      </w:r>
      <w:r w:rsidR="00CE566C">
        <w:t>Octobe</w:t>
      </w:r>
      <w:r w:rsidR="00E43C95">
        <w:t>r</w:t>
      </w:r>
      <w:r w:rsidR="00CE566C" w:rsidRPr="00517286">
        <w:t xml:space="preserve"> </w:t>
      </w:r>
      <w:r w:rsidRPr="00517286">
        <w:t>20</w:t>
      </w:r>
      <w:r w:rsidR="00CE566C">
        <w:t>24</w:t>
      </w:r>
      <w:r w:rsidRPr="00517286">
        <w:t xml:space="preserve"> (</w:t>
      </w:r>
      <w:r w:rsidR="00D50EEC">
        <w:t>Shadow</w:t>
      </w:r>
      <w:r w:rsidR="00D50EEC" w:rsidRPr="00517286">
        <w:t xml:space="preserve"> </w:t>
      </w:r>
      <w:r w:rsidRPr="00517286">
        <w:t xml:space="preserve">Economy Procurement Connected Policy). </w:t>
      </w:r>
    </w:p>
    <w:p w14:paraId="45370CDF" w14:textId="1876F677" w:rsidR="00001F19" w:rsidRPr="00517286" w:rsidRDefault="00001F19" w:rsidP="00517286">
      <w:pPr>
        <w:spacing w:after="240"/>
        <w:ind w:left="0"/>
      </w:pPr>
      <w:r w:rsidRPr="00517286">
        <w:t xml:space="preserve">Some of the model clauses have been drafted for the purposes of meeting the mandatory requirements for non-corporate Commonwealth entities set out in the </w:t>
      </w:r>
      <w:r w:rsidR="00D50EEC">
        <w:t>Shadow</w:t>
      </w:r>
      <w:r w:rsidR="00D50EEC" w:rsidRPr="00517286">
        <w:t xml:space="preserve"> </w:t>
      </w:r>
      <w:r w:rsidRPr="00517286">
        <w:t xml:space="preserve">Economy Procurement Connected Policy. The explanatory text in relation to these model clauses notes that they ‘are required to be used by non-corporate Commonwealth entities’ in certain circumstances. Other model clauses have been drafted to address optional </w:t>
      </w:r>
      <w:r w:rsidR="009C6995" w:rsidRPr="00517286">
        <w:t>matters</w:t>
      </w:r>
      <w:r w:rsidRPr="00517286">
        <w:t xml:space="preserve"> set out in the </w:t>
      </w:r>
      <w:r w:rsidR="00D50EEC">
        <w:t>Shadow</w:t>
      </w:r>
      <w:r w:rsidR="00D50EEC" w:rsidRPr="00517286">
        <w:t xml:space="preserve"> </w:t>
      </w:r>
      <w:r w:rsidRPr="00517286">
        <w:t>Economy Procurement Connected Policy.</w:t>
      </w:r>
      <w:r w:rsidR="009C6995" w:rsidRPr="00517286">
        <w:t xml:space="preserve"> The explanatory text in relation to these model clauses notes that they are ‘optional clauses’ and ‘may be used’.</w:t>
      </w:r>
    </w:p>
    <w:p w14:paraId="79D7DF04" w14:textId="148230BE" w:rsidR="00001F19" w:rsidRPr="00517286" w:rsidRDefault="00001F19" w:rsidP="00517286">
      <w:pPr>
        <w:spacing w:after="240"/>
        <w:ind w:left="0"/>
      </w:pPr>
      <w:r w:rsidRPr="00517286">
        <w:t xml:space="preserve">Commonwealth entities are able to modify and adapt these clauses to ensure consistency with their approach to market, contract or panel arrangement documentation, provided that the requirements of the </w:t>
      </w:r>
      <w:r w:rsidR="00D50EEC">
        <w:t>Shadow</w:t>
      </w:r>
      <w:r w:rsidR="00D50EEC" w:rsidRPr="00517286">
        <w:t xml:space="preserve"> </w:t>
      </w:r>
      <w:r w:rsidRPr="00517286">
        <w:t xml:space="preserve">Economy Procurement Connected Policy are met. </w:t>
      </w:r>
      <w:r w:rsidR="009C6995" w:rsidRPr="00517286">
        <w:t xml:space="preserve">Commonwealth entities should not otherwise modify and adapt the model clauses that have been drafted for the purposes of meeting the mandatory requirements set out in the </w:t>
      </w:r>
      <w:r w:rsidR="00D50EEC">
        <w:t>Shadow</w:t>
      </w:r>
      <w:r w:rsidR="00D50EEC" w:rsidRPr="00517286">
        <w:t xml:space="preserve"> </w:t>
      </w:r>
      <w:r w:rsidR="009C6995" w:rsidRPr="00517286">
        <w:t xml:space="preserve">Economy Procurement Connected Policy.  </w:t>
      </w:r>
    </w:p>
    <w:p w14:paraId="11FE94E5" w14:textId="05FC2FAE" w:rsidR="00D7691D" w:rsidRPr="00517286" w:rsidRDefault="00D7691D" w:rsidP="00517286">
      <w:pPr>
        <w:spacing w:after="240"/>
        <w:ind w:left="0"/>
      </w:pPr>
      <w:r w:rsidRPr="00517286">
        <w:t xml:space="preserve">For a copy of and information about the </w:t>
      </w:r>
      <w:r w:rsidR="003F1539">
        <w:t>Shadow</w:t>
      </w:r>
      <w:r w:rsidR="003F1539" w:rsidRPr="00517286">
        <w:t xml:space="preserve"> </w:t>
      </w:r>
      <w:r w:rsidRPr="00517286">
        <w:t>Economy Procurement Connected Policy, including Frequently Asked Questions materials, go to:</w:t>
      </w:r>
      <w:r w:rsidR="00EA2D23" w:rsidRPr="00EA2D23">
        <w:rPr>
          <w:rStyle w:val="Hyperlink"/>
          <w:rFonts w:cs="Times New Roman"/>
        </w:rPr>
        <w:t>https://treasury.gov.au/policy-topics/economy/shadow-economy/procurement-connected-policy</w:t>
      </w:r>
      <w:r w:rsidRPr="00517286">
        <w:t>.</w:t>
      </w:r>
    </w:p>
    <w:p w14:paraId="6EA2BD0D" w14:textId="69E4BC9C" w:rsidR="00D7691D" w:rsidRPr="00517286" w:rsidRDefault="00D7691D" w:rsidP="00517286">
      <w:pPr>
        <w:spacing w:after="240"/>
        <w:ind w:left="0"/>
      </w:pPr>
      <w:r w:rsidRPr="00517286">
        <w:t xml:space="preserve">For information about how to apply for a Statement of Tax Record go to: </w:t>
      </w:r>
      <w:hyperlink r:id="rId11" w:history="1">
        <w:r w:rsidRPr="00517286">
          <w:rPr>
            <w:rStyle w:val="Hyperlink"/>
            <w:rFonts w:cs="Times New Roman"/>
          </w:rPr>
          <w:t>https://www.ato.gov.au/Business/Bus/Statement-of-tax-record/</w:t>
        </w:r>
      </w:hyperlink>
      <w:r w:rsidRPr="00517286">
        <w:t xml:space="preserve"> </w:t>
      </w:r>
    </w:p>
    <w:p w14:paraId="743B8DD6" w14:textId="36BDCFCC" w:rsidR="00D7691D" w:rsidRDefault="00D7691D" w:rsidP="00517286">
      <w:pPr>
        <w:spacing w:after="240"/>
        <w:ind w:left="0"/>
      </w:pPr>
      <w:r w:rsidRPr="00517286">
        <w:t xml:space="preserve">Commonwealth entities and tenderers should refer to the </w:t>
      </w:r>
      <w:r w:rsidR="003F1539">
        <w:t>Shadow</w:t>
      </w:r>
      <w:r w:rsidR="003F1539" w:rsidRPr="00517286">
        <w:t xml:space="preserve"> </w:t>
      </w:r>
      <w:r w:rsidRPr="00517286">
        <w:t>Economy Procurement Connected Policy and Frequently Asked Questions materials to ensure that all requirements of that policy are met and for further information on how the policy applies.</w:t>
      </w:r>
    </w:p>
    <w:p w14:paraId="1C4A5ADC" w14:textId="77777777" w:rsidR="009C6995" w:rsidRPr="00605925" w:rsidRDefault="009C6995" w:rsidP="00517286">
      <w:pPr>
        <w:spacing w:after="240"/>
        <w:ind w:left="0"/>
      </w:pPr>
    </w:p>
    <w:p w14:paraId="71FF8C41" w14:textId="77777777" w:rsidR="000A6989" w:rsidRDefault="000A6989">
      <w:pPr>
        <w:spacing w:before="0" w:after="0" w:line="240" w:lineRule="auto"/>
        <w:ind w:left="0"/>
        <w:rPr>
          <w:rFonts w:cs="Arial"/>
          <w:b/>
          <w:bCs/>
          <w:kern w:val="32"/>
        </w:rPr>
      </w:pPr>
      <w:r>
        <w:br w:type="page"/>
      </w:r>
    </w:p>
    <w:p w14:paraId="346AC171" w14:textId="6E0C8963" w:rsidR="00E93216" w:rsidRDefault="00595F44" w:rsidP="00E93216">
      <w:pPr>
        <w:pStyle w:val="Heading1"/>
        <w:ind w:firstLine="0"/>
      </w:pPr>
      <w:r>
        <w:lastRenderedPageBreak/>
        <w:t>1.</w:t>
      </w:r>
      <w:r>
        <w:tab/>
      </w:r>
      <w:bookmarkStart w:id="12" w:name="_Toc477446406"/>
      <w:bookmarkStart w:id="13" w:name="_Toc469476241"/>
      <w:bookmarkEnd w:id="0"/>
      <w:bookmarkEnd w:id="1"/>
      <w:bookmarkEnd w:id="2"/>
      <w:bookmarkEnd w:id="3"/>
      <w:bookmarkEnd w:id="4"/>
      <w:bookmarkEnd w:id="5"/>
      <w:bookmarkEnd w:id="6"/>
      <w:bookmarkEnd w:id="7"/>
      <w:bookmarkEnd w:id="8"/>
      <w:bookmarkEnd w:id="9"/>
      <w:bookmarkEnd w:id="10"/>
      <w:bookmarkEnd w:id="11"/>
      <w:r w:rsidR="00AE105C">
        <w:t>Approach to market clauses</w:t>
      </w:r>
      <w:bookmarkEnd w:id="12"/>
      <w:r w:rsidR="00D82AB7">
        <w:t xml:space="preserve"> for </w:t>
      </w:r>
      <w:r w:rsidR="003568E0">
        <w:t>a contract</w:t>
      </w:r>
    </w:p>
    <w:bookmarkEnd w:id="13"/>
    <w:p w14:paraId="02C5599B" w14:textId="65EE2230" w:rsidR="00D3048C" w:rsidRDefault="00F90267" w:rsidP="00517286">
      <w:pPr>
        <w:pBdr>
          <w:bottom w:val="single" w:sz="12" w:space="2" w:color="auto"/>
        </w:pBdr>
        <w:ind w:left="0"/>
      </w:pPr>
      <w:r>
        <w:t>C</w:t>
      </w:r>
      <w:r w:rsidR="0090675D" w:rsidRPr="00083867">
        <w:t>lauses</w:t>
      </w:r>
      <w:r>
        <w:t xml:space="preserve"> substantially in the same form as clauses A, B, C</w:t>
      </w:r>
      <w:r w:rsidR="00EC410D">
        <w:t xml:space="preserve"> and D</w:t>
      </w:r>
      <w:r>
        <w:t xml:space="preserve"> below are required to</w:t>
      </w:r>
      <w:r w:rsidR="001C7BB9" w:rsidRPr="00083867">
        <w:t xml:space="preserve"> </w:t>
      </w:r>
      <w:r w:rsidR="0090675D" w:rsidRPr="00083867">
        <w:t>be used</w:t>
      </w:r>
      <w:r w:rsidR="00AE105C">
        <w:t xml:space="preserve"> by non-corporate Commonwealth entities for approaches to market </w:t>
      </w:r>
      <w:r w:rsidR="003F1539">
        <w:t xml:space="preserve">which close </w:t>
      </w:r>
      <w:r w:rsidR="00AE105C">
        <w:t xml:space="preserve">on or after 1 </w:t>
      </w:r>
      <w:r w:rsidR="003F6C59">
        <w:t xml:space="preserve">October </w:t>
      </w:r>
      <w:r w:rsidR="00AE105C">
        <w:t>20</w:t>
      </w:r>
      <w:r w:rsidR="003F6C59">
        <w:t>24</w:t>
      </w:r>
      <w:r w:rsidR="00AE105C">
        <w:t xml:space="preserve"> for pro</w:t>
      </w:r>
      <w:r w:rsidR="00057C32">
        <w:t>curements of all goods and/or s</w:t>
      </w:r>
      <w:r w:rsidR="00AE105C">
        <w:t xml:space="preserve">ervices (including for construction services) valued </w:t>
      </w:r>
      <w:r w:rsidR="00F025AC">
        <w:t>at</w:t>
      </w:r>
      <w:r w:rsidR="00AE105C">
        <w:t xml:space="preserve"> $4 million</w:t>
      </w:r>
      <w:r w:rsidR="00F025AC">
        <w:t xml:space="preserve"> or more</w:t>
      </w:r>
      <w:r w:rsidR="00AE105C">
        <w:t xml:space="preserve"> (GST</w:t>
      </w:r>
      <w:r w:rsidR="00642785">
        <w:t xml:space="preserve"> inclusive</w:t>
      </w:r>
      <w:r w:rsidR="00AE105C">
        <w:t>)</w:t>
      </w:r>
      <w:r>
        <w:t xml:space="preserve"> in order to meet the requirements of the </w:t>
      </w:r>
      <w:r w:rsidR="00CE566C">
        <w:t xml:space="preserve">Shadow </w:t>
      </w:r>
      <w:r>
        <w:t xml:space="preserve">Economy </w:t>
      </w:r>
      <w:r w:rsidR="000242C5">
        <w:t xml:space="preserve">Procurement Connected </w:t>
      </w:r>
      <w:r>
        <w:t>Policy</w:t>
      </w:r>
      <w:r w:rsidR="00E92004">
        <w:t xml:space="preserve">. </w:t>
      </w:r>
    </w:p>
    <w:p w14:paraId="7AF38888" w14:textId="36C1ED3F" w:rsidR="00B1515C" w:rsidRDefault="00F471BB" w:rsidP="00517286">
      <w:pPr>
        <w:pBdr>
          <w:bottom w:val="single" w:sz="12" w:space="2" w:color="auto"/>
        </w:pBdr>
        <w:ind w:left="0"/>
      </w:pPr>
      <w:r>
        <w:t>Clauses A</w:t>
      </w:r>
      <w:r w:rsidR="00EC410D">
        <w:t>,</w:t>
      </w:r>
      <w:r>
        <w:t xml:space="preserve"> B </w:t>
      </w:r>
      <w:r w:rsidR="00EC410D">
        <w:t xml:space="preserve">and C </w:t>
      </w:r>
      <w:r>
        <w:t>are design</w:t>
      </w:r>
      <w:r w:rsidR="00D662FA">
        <w:t>ed</w:t>
      </w:r>
      <w:r>
        <w:t xml:space="preserve"> to be used in approach to market </w:t>
      </w:r>
      <w:r w:rsidR="00D3048C">
        <w:t xml:space="preserve">terms and conditions. </w:t>
      </w:r>
      <w:r w:rsidR="004D38B6">
        <w:t xml:space="preserve">Clause </w:t>
      </w:r>
      <w:r w:rsidR="00EC410D">
        <w:t>D</w:t>
      </w:r>
      <w:r w:rsidR="004D38B6">
        <w:t xml:space="preserve"> is </w:t>
      </w:r>
      <w:r w:rsidR="00D3048C">
        <w:t xml:space="preserve">designed </w:t>
      </w:r>
      <w:r w:rsidR="004D38B6">
        <w:t xml:space="preserve">to be included in a declaration that is required to be given by tenderers as part of their response. </w:t>
      </w:r>
    </w:p>
    <w:p w14:paraId="7035B008" w14:textId="4791F588" w:rsidR="00F3062F" w:rsidRDefault="00422D70" w:rsidP="00517286">
      <w:pPr>
        <w:pBdr>
          <w:bottom w:val="single" w:sz="12" w:space="2" w:color="auto"/>
        </w:pBdr>
        <w:ind w:left="0"/>
      </w:pPr>
      <w:r w:rsidRPr="00422D70">
        <w:t xml:space="preserve">The consequence of failing to comply with clause </w:t>
      </w:r>
      <w:r w:rsidR="00917FFC">
        <w:t>D</w:t>
      </w:r>
      <w:r w:rsidR="00C97267">
        <w:t>.3</w:t>
      </w:r>
      <w:r w:rsidRPr="00422D70">
        <w:t xml:space="preserve"> should also be set out in the approach to market. Clause </w:t>
      </w:r>
      <w:r w:rsidR="00917FFC">
        <w:t>D</w:t>
      </w:r>
      <w:r w:rsidRPr="00422D70">
        <w:t>.</w:t>
      </w:r>
      <w:r w:rsidR="00C97267">
        <w:t>4</w:t>
      </w:r>
      <w:r w:rsidRPr="00422D70">
        <w:t xml:space="preserve"> is an example clause, setting out such a consequence. This should be reviewed to ensure it is consistent with the draft contract.</w:t>
      </w:r>
      <w:r w:rsidR="003E1BB6">
        <w:t xml:space="preserve"> </w:t>
      </w:r>
      <w:r w:rsidR="00E92004">
        <w:t xml:space="preserve">Corporate Commonwealth entities and Commonwealth companies are encouraged to use these clauses in </w:t>
      </w:r>
      <w:r w:rsidR="00B1515C">
        <w:t xml:space="preserve">their </w:t>
      </w:r>
      <w:r w:rsidR="00E92004">
        <w:t>approaches to market.</w:t>
      </w:r>
    </w:p>
    <w:p w14:paraId="692A718D" w14:textId="77777777" w:rsidR="00605925" w:rsidRDefault="00605925" w:rsidP="001C3514">
      <w:pPr>
        <w:pBdr>
          <w:bottom w:val="single" w:sz="12" w:space="2" w:color="auto"/>
        </w:pBdr>
        <w:ind w:left="0"/>
      </w:pPr>
    </w:p>
    <w:p w14:paraId="16EC1E6E" w14:textId="5081C8C3" w:rsidR="00123A4D" w:rsidRDefault="00123A4D" w:rsidP="00D662FA">
      <w:pPr>
        <w:pStyle w:val="ClauseLevel1"/>
      </w:pPr>
      <w:r>
        <w:t>A.</w:t>
      </w:r>
      <w:r>
        <w:tab/>
      </w:r>
      <w:r w:rsidRPr="00D662FA">
        <w:t>Definitions</w:t>
      </w:r>
    </w:p>
    <w:p w14:paraId="7B581236" w14:textId="77777777" w:rsidR="00123A4D" w:rsidRDefault="00123A4D" w:rsidP="00123A4D">
      <w:pPr>
        <w:pStyle w:val="PlainParagraph"/>
      </w:pPr>
    </w:p>
    <w:tbl>
      <w:tblPr>
        <w:tblW w:w="7797" w:type="dxa"/>
        <w:tblInd w:w="1134" w:type="dxa"/>
        <w:tblLook w:val="01E0" w:firstRow="1" w:lastRow="1" w:firstColumn="1" w:lastColumn="1" w:noHBand="0" w:noVBand="0"/>
      </w:tblPr>
      <w:tblGrid>
        <w:gridCol w:w="2469"/>
        <w:gridCol w:w="5328"/>
      </w:tblGrid>
      <w:tr w:rsidR="00123A4D" w:rsidRPr="00F77F4A" w14:paraId="6D268E03" w14:textId="77777777" w:rsidTr="001C3514">
        <w:tc>
          <w:tcPr>
            <w:tcW w:w="2469" w:type="dxa"/>
          </w:tcPr>
          <w:p w14:paraId="7CBFA0EB" w14:textId="415D4959" w:rsidR="00123A4D" w:rsidRDefault="003F1539" w:rsidP="001C3514">
            <w:pPr>
              <w:pStyle w:val="DefinedTerm"/>
              <w:rPr>
                <w:bCs/>
                <w:lang w:val="en-US"/>
              </w:rPr>
            </w:pPr>
            <w:r>
              <w:rPr>
                <w:bCs/>
                <w:lang w:val="en-US"/>
              </w:rPr>
              <w:t xml:space="preserve">Shadow </w:t>
            </w:r>
            <w:r w:rsidR="00123A4D">
              <w:rPr>
                <w:bCs/>
                <w:lang w:val="en-US"/>
              </w:rPr>
              <w:t>Economy Procurement Connected Policy</w:t>
            </w:r>
          </w:p>
        </w:tc>
        <w:tc>
          <w:tcPr>
            <w:tcW w:w="5328" w:type="dxa"/>
          </w:tcPr>
          <w:p w14:paraId="5E8D4896" w14:textId="064826CE" w:rsidR="00123A4D" w:rsidRDefault="00123A4D" w:rsidP="001C3514">
            <w:pPr>
              <w:pStyle w:val="Definition"/>
            </w:pPr>
            <w:r>
              <w:t xml:space="preserve">means the </w:t>
            </w:r>
            <w:r w:rsidR="003F1539">
              <w:rPr>
                <w:i/>
              </w:rPr>
              <w:t>Shadow</w:t>
            </w:r>
            <w:r w:rsidR="003F1539" w:rsidRPr="00F16E58">
              <w:rPr>
                <w:i/>
              </w:rPr>
              <w:t xml:space="preserve"> </w:t>
            </w:r>
            <w:r w:rsidRPr="00F16E58">
              <w:rPr>
                <w:i/>
              </w:rPr>
              <w:t>economy – increasing the integrity of government procurement</w:t>
            </w:r>
            <w:r>
              <w:t xml:space="preserve">: </w:t>
            </w:r>
            <w:r w:rsidRPr="00F16E58">
              <w:rPr>
                <w:i/>
              </w:rPr>
              <w:t xml:space="preserve">Procurement connected policy guidelines </w:t>
            </w:r>
            <w:r w:rsidR="003E1BB6" w:rsidRPr="003E1BB6">
              <w:rPr>
                <w:iCs/>
              </w:rPr>
              <w:t>October</w:t>
            </w:r>
            <w:r w:rsidR="003F6C59" w:rsidRPr="003E1BB6">
              <w:rPr>
                <w:iCs/>
              </w:rPr>
              <w:t xml:space="preserve"> 2024</w:t>
            </w:r>
            <w:r w:rsidR="003F6C59">
              <w:rPr>
                <w:i/>
              </w:rPr>
              <w:t xml:space="preserve"> </w:t>
            </w:r>
            <w:r>
              <w:t xml:space="preserve">available at </w:t>
            </w:r>
            <w:hyperlink r:id="rId12" w:history="1">
              <w:r w:rsidRPr="00874181">
                <w:rPr>
                  <w:rStyle w:val="Hyperlink"/>
                </w:rPr>
                <w:t>https://treasury.gov.au/publication/p2019-t369466</w:t>
              </w:r>
            </w:hyperlink>
            <w:r>
              <w:t>.</w:t>
            </w:r>
          </w:p>
        </w:tc>
      </w:tr>
      <w:tr w:rsidR="00123A4D" w:rsidRPr="00F77F4A" w14:paraId="097EC0EF" w14:textId="77777777" w:rsidTr="001C3514">
        <w:tc>
          <w:tcPr>
            <w:tcW w:w="2469" w:type="dxa"/>
          </w:tcPr>
          <w:p w14:paraId="7B22FC07" w14:textId="77777777" w:rsidR="00123A4D" w:rsidRDefault="00123A4D" w:rsidP="001C3514">
            <w:pPr>
              <w:pStyle w:val="DefinedTerm"/>
              <w:rPr>
                <w:bCs/>
                <w:lang w:val="en-US"/>
              </w:rPr>
            </w:pPr>
            <w:r>
              <w:rPr>
                <w:bCs/>
                <w:lang w:val="en-US"/>
              </w:rPr>
              <w:t>Satisfactory</w:t>
            </w:r>
          </w:p>
        </w:tc>
        <w:tc>
          <w:tcPr>
            <w:tcW w:w="5328" w:type="dxa"/>
          </w:tcPr>
          <w:p w14:paraId="082B8AF6" w14:textId="64920388" w:rsidR="00123A4D" w:rsidRDefault="00123A4D" w:rsidP="001C3514">
            <w:pPr>
              <w:pStyle w:val="Definition"/>
            </w:pPr>
            <w:r>
              <w:t xml:space="preserve">means meets the conditions set out in Part 6.b of the </w:t>
            </w:r>
            <w:r w:rsidR="003F1539">
              <w:t xml:space="preserve">Shadow </w:t>
            </w:r>
            <w:r>
              <w:t>Economy Procurement Connected Policy or, if the circumstances in Part 6.</w:t>
            </w:r>
            <w:r w:rsidR="00917FFC">
              <w:t>c</w:t>
            </w:r>
            <w:r>
              <w:t xml:space="preserve"> of the </w:t>
            </w:r>
            <w:r w:rsidR="003F1539">
              <w:t xml:space="preserve">Shadow </w:t>
            </w:r>
            <w:r>
              <w:t xml:space="preserve">Economy Procurement Connected Policy apply, the conditions set out in Part 8.b of the </w:t>
            </w:r>
            <w:r w:rsidR="003F1539">
              <w:t xml:space="preserve">Shadow </w:t>
            </w:r>
            <w:r>
              <w:t>Economy Procurement Connected Policy.</w:t>
            </w:r>
          </w:p>
        </w:tc>
      </w:tr>
      <w:tr w:rsidR="00123A4D" w:rsidRPr="00F77F4A" w14:paraId="75725FF0" w14:textId="77777777" w:rsidTr="001C3514">
        <w:tc>
          <w:tcPr>
            <w:tcW w:w="2469" w:type="dxa"/>
          </w:tcPr>
          <w:p w14:paraId="5EBC41D3" w14:textId="77777777" w:rsidR="00123A4D" w:rsidRPr="0088232B" w:rsidRDefault="00123A4D" w:rsidP="001C3514">
            <w:pPr>
              <w:pStyle w:val="DefinedTerm"/>
            </w:pPr>
            <w:r>
              <w:rPr>
                <w:bCs/>
                <w:lang w:val="en-US"/>
              </w:rPr>
              <w:t>Statement of Tax Record</w:t>
            </w:r>
          </w:p>
        </w:tc>
        <w:tc>
          <w:tcPr>
            <w:tcW w:w="5328" w:type="dxa"/>
          </w:tcPr>
          <w:p w14:paraId="773633E9" w14:textId="02D565D2" w:rsidR="00123A4D" w:rsidRPr="0088232B" w:rsidRDefault="00123A4D" w:rsidP="001C3514">
            <w:pPr>
              <w:pStyle w:val="Definition"/>
            </w:pPr>
            <w:r>
              <w:t xml:space="preserve">means a statement of tax record issued by the Australian Taxation Office following an application made in accordance with the process set out at </w:t>
            </w:r>
            <w:hyperlink r:id="rId13" w:anchor="Requesting_an_STR" w:history="1">
              <w:r w:rsidRPr="00874181">
                <w:rPr>
                  <w:rStyle w:val="Hyperlink"/>
                </w:rPr>
                <w:t>https://www.ato.gov.au/Business/Bus/Statement-of-tax-record/?page=1#Requesting_an_STR</w:t>
              </w:r>
            </w:hyperlink>
            <w:r w:rsidRPr="00CB51D8">
              <w:rPr>
                <w:rStyle w:val="PlainParagraphChar"/>
              </w:rPr>
              <w:t>.</w:t>
            </w:r>
          </w:p>
        </w:tc>
      </w:tr>
      <w:tr w:rsidR="00123A4D" w14:paraId="77F9FC3F" w14:textId="77777777" w:rsidTr="001C3514">
        <w:tc>
          <w:tcPr>
            <w:tcW w:w="2469" w:type="dxa"/>
          </w:tcPr>
          <w:p w14:paraId="3FD7626A" w14:textId="77777777" w:rsidR="00123A4D" w:rsidRPr="00101F48" w:rsidRDefault="00123A4D" w:rsidP="001C3514">
            <w:pPr>
              <w:pStyle w:val="DefinedTerm"/>
            </w:pPr>
            <w:r>
              <w:rPr>
                <w:bCs/>
                <w:lang w:val="en-US"/>
              </w:rPr>
              <w:t>Valid</w:t>
            </w:r>
          </w:p>
        </w:tc>
        <w:tc>
          <w:tcPr>
            <w:tcW w:w="5328" w:type="dxa"/>
          </w:tcPr>
          <w:p w14:paraId="44E74976" w14:textId="74114BE6" w:rsidR="00123A4D" w:rsidRPr="00F16E58" w:rsidRDefault="00123A4D" w:rsidP="001C3514">
            <w:pPr>
              <w:pStyle w:val="Definition"/>
            </w:pPr>
            <w:r>
              <w:t xml:space="preserve">means valid in accordance with Part 7.e of the </w:t>
            </w:r>
            <w:r w:rsidR="003F1539">
              <w:t xml:space="preserve">Shadow </w:t>
            </w:r>
            <w:r>
              <w:t>Economy Procurement Connected Policy.</w:t>
            </w:r>
          </w:p>
        </w:tc>
      </w:tr>
    </w:tbl>
    <w:p w14:paraId="4C4EE88F" w14:textId="5F91A0C9" w:rsidR="00123A4D" w:rsidRDefault="00123A4D" w:rsidP="00123A4D">
      <w:pPr>
        <w:pStyle w:val="ClauseLevel3"/>
        <w:numPr>
          <w:ilvl w:val="0"/>
          <w:numId w:val="0"/>
        </w:numPr>
      </w:pPr>
      <w:r w:rsidRPr="001C3514">
        <w:rPr>
          <w:b/>
        </w:rPr>
        <w:t>Notes:</w:t>
      </w:r>
      <w:r w:rsidRPr="001C3514">
        <w:t xml:space="preserve"> These definitions address </w:t>
      </w:r>
      <w:r w:rsidR="001C68CB">
        <w:t>Parts</w:t>
      </w:r>
      <w:r w:rsidR="001C68CB" w:rsidRPr="001C3514">
        <w:t xml:space="preserve"> </w:t>
      </w:r>
      <w:r w:rsidRPr="001C3514">
        <w:t xml:space="preserve">6.b, 7.e and 8.b of the </w:t>
      </w:r>
      <w:r w:rsidR="003F1539">
        <w:t>Shadow</w:t>
      </w:r>
      <w:r w:rsidR="003F1539" w:rsidRPr="001C3514">
        <w:t xml:space="preserve"> </w:t>
      </w:r>
      <w:r w:rsidRPr="001C3514">
        <w:t>Economy Procurement Connected Policy.</w:t>
      </w:r>
      <w:r>
        <w:t xml:space="preserve"> </w:t>
      </w:r>
    </w:p>
    <w:p w14:paraId="7EC8DFE9" w14:textId="65369E1E" w:rsidR="005759C3" w:rsidRDefault="00123A4D" w:rsidP="00D662FA">
      <w:pPr>
        <w:pStyle w:val="ClauseLevel1"/>
      </w:pPr>
      <w:r>
        <w:t>B</w:t>
      </w:r>
      <w:r w:rsidR="007E6B42">
        <w:t>.</w:t>
      </w:r>
      <w:r w:rsidR="007E6B42">
        <w:tab/>
      </w:r>
      <w:r w:rsidR="00023B57">
        <w:t>Conditions for participation</w:t>
      </w:r>
    </w:p>
    <w:p w14:paraId="286F03BF" w14:textId="7B5CDF07" w:rsidR="001852C0" w:rsidRDefault="00123A4D" w:rsidP="007E6B42">
      <w:pPr>
        <w:pStyle w:val="ClauseLevel3"/>
        <w:numPr>
          <w:ilvl w:val="0"/>
          <w:numId w:val="0"/>
        </w:numPr>
        <w:ind w:left="1134" w:hanging="1134"/>
      </w:pPr>
      <w:r>
        <w:t>B</w:t>
      </w:r>
      <w:r w:rsidR="007E6B42">
        <w:t>.1</w:t>
      </w:r>
      <w:r w:rsidR="007E6B42">
        <w:tab/>
        <w:t>The</w:t>
      </w:r>
      <w:r w:rsidR="001852C0">
        <w:t xml:space="preserve"> </w:t>
      </w:r>
      <w:r w:rsidR="00FF4EA9">
        <w:t>c</w:t>
      </w:r>
      <w:r w:rsidR="001852C0">
        <w:t xml:space="preserve">ustomer will exclude a </w:t>
      </w:r>
      <w:r w:rsidR="00FF4EA9">
        <w:t>r</w:t>
      </w:r>
      <w:r w:rsidR="00D82AB7">
        <w:t>esponse</w:t>
      </w:r>
      <w:r w:rsidR="001852C0">
        <w:t xml:space="preserve"> from further consideration if the </w:t>
      </w:r>
      <w:r w:rsidR="00D20F30">
        <w:t>tenderer</w:t>
      </w:r>
      <w:r w:rsidR="001852C0">
        <w:t xml:space="preserve"> does not meet the following condition</w:t>
      </w:r>
      <w:r w:rsidR="00D20F30">
        <w:t>s</w:t>
      </w:r>
      <w:r w:rsidR="001852C0">
        <w:t xml:space="preserve"> for participation:</w:t>
      </w:r>
    </w:p>
    <w:p w14:paraId="2644BB46" w14:textId="1B38D037" w:rsidR="001852C0" w:rsidRDefault="001852C0" w:rsidP="00175B55">
      <w:pPr>
        <w:pStyle w:val="ClauseLevel3"/>
        <w:numPr>
          <w:ilvl w:val="0"/>
          <w:numId w:val="0"/>
        </w:numPr>
        <w:ind w:left="1559" w:hanging="425"/>
      </w:pPr>
      <w:r>
        <w:lastRenderedPageBreak/>
        <w:t>a.</w:t>
      </w:r>
      <w:r>
        <w:tab/>
        <w:t xml:space="preserve">the </w:t>
      </w:r>
      <w:r w:rsidR="00D20F30">
        <w:t>tenderer</w:t>
      </w:r>
      <w:r>
        <w:t xml:space="preserve"> </w:t>
      </w:r>
      <w:r w:rsidR="00175B55">
        <w:t>holds</w:t>
      </w:r>
      <w:r w:rsidR="007E62E7">
        <w:t xml:space="preserve"> </w:t>
      </w:r>
      <w:r>
        <w:t>a</w:t>
      </w:r>
      <w:r w:rsidR="00175B55">
        <w:t xml:space="preserve">ll </w:t>
      </w:r>
      <w:r w:rsidR="00F16E58">
        <w:t>V</w:t>
      </w:r>
      <w:r w:rsidR="000D1FAD">
        <w:t xml:space="preserve">alid and </w:t>
      </w:r>
      <w:r w:rsidR="00F16E58">
        <w:t>S</w:t>
      </w:r>
      <w:r>
        <w:t>atisfactory Statement</w:t>
      </w:r>
      <w:r w:rsidR="00175B55">
        <w:t>s</w:t>
      </w:r>
      <w:r>
        <w:t xml:space="preserve"> of Tax Record</w:t>
      </w:r>
      <w:r w:rsidR="00175B55">
        <w:t xml:space="preserve"> </w:t>
      </w:r>
      <w:r w:rsidR="00A64E12">
        <w:t>required</w:t>
      </w:r>
      <w:r w:rsidR="00175B55">
        <w:t xml:space="preserve"> </w:t>
      </w:r>
      <w:r w:rsidR="00A64E12">
        <w:t>for</w:t>
      </w:r>
      <w:r w:rsidR="00175B55">
        <w:t xml:space="preserve"> its entity type</w:t>
      </w:r>
      <w:r>
        <w:t xml:space="preserve">; </w:t>
      </w:r>
      <w:r w:rsidR="00175B55">
        <w:t xml:space="preserve">and </w:t>
      </w:r>
    </w:p>
    <w:p w14:paraId="3D48D96A" w14:textId="5B57F720" w:rsidR="00023B57" w:rsidRDefault="003009E0" w:rsidP="00A31A2A">
      <w:pPr>
        <w:pStyle w:val="ClauseLevel3"/>
        <w:numPr>
          <w:ilvl w:val="0"/>
          <w:numId w:val="0"/>
        </w:numPr>
        <w:ind w:left="1559" w:hanging="425"/>
      </w:pPr>
      <w:r>
        <w:t xml:space="preserve">b. </w:t>
      </w:r>
      <w:r w:rsidR="00A31A2A">
        <w:tab/>
      </w:r>
      <w:r w:rsidR="009327B3">
        <w:t>the tenderer holds a</w:t>
      </w:r>
      <w:r w:rsidR="00F471BB">
        <w:t>ll</w:t>
      </w:r>
      <w:r w:rsidR="009327B3">
        <w:t xml:space="preserve"> Valid and Satisfactory Statement</w:t>
      </w:r>
      <w:r w:rsidR="00F471BB">
        <w:t>s</w:t>
      </w:r>
      <w:r w:rsidR="009327B3">
        <w:t xml:space="preserve"> of Tax Record </w:t>
      </w:r>
      <w:r w:rsidR="00A64E12">
        <w:t>required for</w:t>
      </w:r>
      <w:r w:rsidR="00F471BB">
        <w:t xml:space="preserve"> the entity type of </w:t>
      </w:r>
      <w:r w:rsidR="00073AD8">
        <w:t xml:space="preserve">any </w:t>
      </w:r>
      <w:proofErr w:type="gramStart"/>
      <w:r w:rsidR="00636495">
        <w:t>first tier</w:t>
      </w:r>
      <w:proofErr w:type="gramEnd"/>
      <w:r w:rsidR="00636495">
        <w:t xml:space="preserve"> s</w:t>
      </w:r>
      <w:r w:rsidR="000B41C5">
        <w:t xml:space="preserve">ubcontractor that </w:t>
      </w:r>
      <w:r w:rsidR="009327B3">
        <w:t>it</w:t>
      </w:r>
      <w:r w:rsidR="000B41C5">
        <w:t xml:space="preserve"> proposes</w:t>
      </w:r>
      <w:r w:rsidR="009327B3">
        <w:t>,</w:t>
      </w:r>
      <w:r w:rsidR="000B41C5">
        <w:t xml:space="preserve"> as part of </w:t>
      </w:r>
      <w:r w:rsidR="009327B3">
        <w:t>its r</w:t>
      </w:r>
      <w:r w:rsidR="00D82AB7">
        <w:t>esponse</w:t>
      </w:r>
      <w:r w:rsidR="009327B3">
        <w:t>,</w:t>
      </w:r>
      <w:r w:rsidR="00331F08">
        <w:t xml:space="preserve"> to engage to deliver </w:t>
      </w:r>
      <w:r w:rsidR="00FF4EA9">
        <w:t>g</w:t>
      </w:r>
      <w:r w:rsidR="00331F08">
        <w:t xml:space="preserve">oods or </w:t>
      </w:r>
      <w:r w:rsidR="00FF4EA9">
        <w:t>s</w:t>
      </w:r>
      <w:r w:rsidR="000B41C5">
        <w:t xml:space="preserve">ervices </w:t>
      </w:r>
      <w:r w:rsidR="00630CFA">
        <w:t xml:space="preserve">as part of a contract resulting from a procurement </w:t>
      </w:r>
      <w:r w:rsidR="000B41C5">
        <w:t>with an estimated value of $4 million</w:t>
      </w:r>
      <w:r w:rsidR="00630CFA">
        <w:t xml:space="preserve"> or more</w:t>
      </w:r>
      <w:r w:rsidR="000B41C5">
        <w:t xml:space="preserve"> (GST inclusive)</w:t>
      </w:r>
      <w:r w:rsidRPr="003009E0">
        <w:t>.</w:t>
      </w:r>
    </w:p>
    <w:p w14:paraId="69ECA27E" w14:textId="72D149ED" w:rsidR="00823092" w:rsidRDefault="001C3514" w:rsidP="00861EA9">
      <w:pPr>
        <w:pStyle w:val="ClauseLevel3"/>
        <w:numPr>
          <w:ilvl w:val="0"/>
          <w:numId w:val="0"/>
        </w:numPr>
      </w:pPr>
      <w:r w:rsidRPr="00823092">
        <w:rPr>
          <w:b/>
        </w:rPr>
        <w:t>Note to tenderers</w:t>
      </w:r>
      <w:r>
        <w:t xml:space="preserve">: Tenderers should </w:t>
      </w:r>
      <w:r w:rsidR="00823092">
        <w:t xml:space="preserve">apply for a Statement of Tax Record and should ensure that their subcontractors apply for </w:t>
      </w:r>
      <w:r w:rsidR="003D2D08">
        <w:t xml:space="preserve">a </w:t>
      </w:r>
      <w:r w:rsidR="00823092">
        <w:t>Statement of Tax Record within sufficient time to meet these conditions for participation.</w:t>
      </w:r>
    </w:p>
    <w:p w14:paraId="620DFA2A" w14:textId="4FAFD75F" w:rsidR="00F471BB" w:rsidRDefault="00F471BB" w:rsidP="00861EA9">
      <w:pPr>
        <w:pStyle w:val="ClauseLevel3"/>
        <w:numPr>
          <w:ilvl w:val="0"/>
          <w:numId w:val="0"/>
        </w:numPr>
      </w:pPr>
      <w:r>
        <w:t xml:space="preserve">Depending on their entity type, some Tenderers may need to apply for multiple Statements of Tax Record. Further information about this is available at </w:t>
      </w:r>
      <w:hyperlink r:id="rId14" w:history="1">
        <w:r w:rsidRPr="00BA0D9C">
          <w:rPr>
            <w:rStyle w:val="Hyperlink"/>
          </w:rPr>
          <w:t>https://www.ato.gov.au/business/bus/statement-of-tax-record/</w:t>
        </w:r>
      </w:hyperlink>
      <w:r>
        <w:t>.</w:t>
      </w:r>
    </w:p>
    <w:p w14:paraId="219D9137" w14:textId="5EA7DBC7" w:rsidR="006D7D07" w:rsidRDefault="006D7D07" w:rsidP="00CB51D8">
      <w:pPr>
        <w:pStyle w:val="ClauseLevel3"/>
        <w:numPr>
          <w:ilvl w:val="0"/>
          <w:numId w:val="0"/>
        </w:numPr>
      </w:pPr>
      <w:r w:rsidRPr="001C3514">
        <w:rPr>
          <w:b/>
        </w:rPr>
        <w:t>Notes:</w:t>
      </w:r>
      <w:r w:rsidRPr="001C3514">
        <w:t xml:space="preserve"> Th</w:t>
      </w:r>
      <w:r w:rsidR="00D03F12" w:rsidRPr="001C3514">
        <w:t>is</w:t>
      </w:r>
      <w:r w:rsidRPr="001C3514">
        <w:t xml:space="preserve"> clause address</w:t>
      </w:r>
      <w:r w:rsidR="00A125A3" w:rsidRPr="001C3514">
        <w:t>es</w:t>
      </w:r>
      <w:r w:rsidRPr="001C3514">
        <w:t xml:space="preserve"> </w:t>
      </w:r>
      <w:r w:rsidR="001C68CB">
        <w:t>Parts</w:t>
      </w:r>
      <w:r w:rsidR="001C68CB" w:rsidRPr="001C3514">
        <w:t xml:space="preserve"> </w:t>
      </w:r>
      <w:r w:rsidRPr="001C3514">
        <w:t>6.a.i</w:t>
      </w:r>
      <w:r w:rsidR="00D03F12" w:rsidRPr="001C3514">
        <w:t>,</w:t>
      </w:r>
      <w:r w:rsidRPr="001C3514">
        <w:t xml:space="preserve"> 6.a.ii</w:t>
      </w:r>
      <w:r w:rsidR="00D03F12" w:rsidRPr="001C3514">
        <w:t xml:space="preserve">, 6.d, </w:t>
      </w:r>
      <w:r w:rsidR="00E52ABB">
        <w:t xml:space="preserve">6.e, </w:t>
      </w:r>
      <w:r w:rsidR="00D03F12" w:rsidRPr="001C3514">
        <w:t>9.a</w:t>
      </w:r>
      <w:r w:rsidR="00853343">
        <w:t>,</w:t>
      </w:r>
      <w:r w:rsidR="00D03F12" w:rsidRPr="001C3514">
        <w:t xml:space="preserve"> 13.a.i</w:t>
      </w:r>
      <w:r w:rsidR="00853343">
        <w:t xml:space="preserve"> and 13.a.iv.</w:t>
      </w:r>
      <w:r w:rsidRPr="001C3514">
        <w:t xml:space="preserve"> of the </w:t>
      </w:r>
      <w:r w:rsidR="00CE566C">
        <w:t>Shadow</w:t>
      </w:r>
      <w:r w:rsidR="00CE566C" w:rsidRPr="001C3514">
        <w:t xml:space="preserve"> </w:t>
      </w:r>
      <w:r w:rsidRPr="001C3514">
        <w:t xml:space="preserve">Economy Procurement Connected Policy. </w:t>
      </w:r>
    </w:p>
    <w:p w14:paraId="7DA4D283" w14:textId="77777777" w:rsidR="0087172A" w:rsidRDefault="0087172A" w:rsidP="0087172A">
      <w:pPr>
        <w:pStyle w:val="ClauseLevel1"/>
      </w:pPr>
      <w:r>
        <w:t>C.</w:t>
      </w:r>
      <w:r>
        <w:tab/>
        <w:t>Minimum content and format requirements</w:t>
      </w:r>
    </w:p>
    <w:p w14:paraId="372CF10A" w14:textId="4F607586" w:rsidR="0087172A" w:rsidRDefault="0087172A" w:rsidP="003011C4">
      <w:pPr>
        <w:pStyle w:val="ClauseLevel3"/>
        <w:numPr>
          <w:ilvl w:val="0"/>
          <w:numId w:val="0"/>
        </w:numPr>
        <w:ind w:left="1134" w:hanging="1134"/>
      </w:pPr>
      <w:r>
        <w:t>C.1</w:t>
      </w:r>
      <w:r>
        <w:tab/>
        <w:t>The customer will exclude a response from further consideration if the response does not include</w:t>
      </w:r>
      <w:r w:rsidR="003011C4">
        <w:t xml:space="preserve"> </w:t>
      </w:r>
      <w:r>
        <w:t>all Valid and Satisfactory Statements of Tax Record relevant to the tenderer</w:t>
      </w:r>
      <w:r w:rsidR="003011C4">
        <w:t>’</w:t>
      </w:r>
      <w:r>
        <w:t>s entity type.</w:t>
      </w:r>
    </w:p>
    <w:p w14:paraId="66833C75" w14:textId="68A73D61" w:rsidR="0087172A" w:rsidRDefault="0087172A" w:rsidP="0087172A">
      <w:pPr>
        <w:pStyle w:val="ClauseLevel3"/>
        <w:numPr>
          <w:ilvl w:val="0"/>
          <w:numId w:val="0"/>
        </w:numPr>
      </w:pPr>
      <w:r w:rsidRPr="001C3514">
        <w:rPr>
          <w:b/>
        </w:rPr>
        <w:t>Notes:</w:t>
      </w:r>
      <w:r w:rsidRPr="001C3514">
        <w:t xml:space="preserve"> This clause addresses </w:t>
      </w:r>
      <w:r w:rsidR="00954543">
        <w:t>Parts</w:t>
      </w:r>
      <w:r w:rsidRPr="001C3514">
        <w:t xml:space="preserve"> 6.a, 6.d, </w:t>
      </w:r>
      <w:r>
        <w:t xml:space="preserve">6.e, </w:t>
      </w:r>
      <w:r w:rsidRPr="001C3514">
        <w:t>9.a</w:t>
      </w:r>
      <w:r>
        <w:t>,</w:t>
      </w:r>
      <w:r w:rsidRPr="001C3514">
        <w:t xml:space="preserve"> 13.a.i</w:t>
      </w:r>
      <w:r>
        <w:t xml:space="preserve"> and 13.a.iv.</w:t>
      </w:r>
      <w:r w:rsidRPr="001C3514">
        <w:t xml:space="preserve"> of the </w:t>
      </w:r>
      <w:r>
        <w:t>Shadow</w:t>
      </w:r>
      <w:r w:rsidRPr="001C3514">
        <w:t xml:space="preserve"> Economy Procurement </w:t>
      </w:r>
      <w:r w:rsidRPr="00311FB9">
        <w:t xml:space="preserve">Connected Policy. </w:t>
      </w:r>
      <w:r w:rsidR="00263888" w:rsidRPr="00311FB9">
        <w:t xml:space="preserve">Where </w:t>
      </w:r>
      <w:r w:rsidR="004203DF" w:rsidRPr="00311FB9">
        <w:t xml:space="preserve">a customer determines that a failure of a tenderer to comply with this minimum </w:t>
      </w:r>
      <w:r w:rsidR="00311FB9" w:rsidRPr="00311FB9">
        <w:t>content</w:t>
      </w:r>
      <w:r w:rsidR="00311FB9">
        <w:t xml:space="preserve"> and format requirement was an un</w:t>
      </w:r>
      <w:r w:rsidR="00954543">
        <w:t>in</w:t>
      </w:r>
      <w:r w:rsidR="00311FB9">
        <w:t xml:space="preserve">tentional error of form and elects to provide the tenderer with an opportunity to correct that error then </w:t>
      </w:r>
      <w:r w:rsidR="00954543">
        <w:t>Part</w:t>
      </w:r>
      <w:r w:rsidR="00311FB9">
        <w:t xml:space="preserve"> 6.j of the Shadow Economy Procurement Connected Policy</w:t>
      </w:r>
      <w:r w:rsidR="00954543">
        <w:t xml:space="preserve"> will apply, including the requirement that any such error must be corrected within 10 business days of a request from the customer</w:t>
      </w:r>
      <w:r w:rsidR="00311FB9">
        <w:t>.</w:t>
      </w:r>
    </w:p>
    <w:p w14:paraId="6981B9FA" w14:textId="1B355D36" w:rsidR="00642785" w:rsidRDefault="00D662FA" w:rsidP="00D662FA">
      <w:pPr>
        <w:pStyle w:val="ClauseLevel1"/>
      </w:pPr>
      <w:r>
        <w:t>D</w:t>
      </w:r>
      <w:r w:rsidR="00642785">
        <w:t>.</w:t>
      </w:r>
      <w:r w:rsidR="00642785">
        <w:tab/>
      </w:r>
      <w:r w:rsidR="00D20F30">
        <w:t>Tenderer</w:t>
      </w:r>
      <w:r w:rsidR="00642785">
        <w:t xml:space="preserve"> declaration</w:t>
      </w:r>
    </w:p>
    <w:p w14:paraId="10C3AEBD" w14:textId="7232EFBC" w:rsidR="00DD26D1" w:rsidRDefault="001C68CB" w:rsidP="00D82AB7">
      <w:pPr>
        <w:pStyle w:val="ClauseLevel3"/>
        <w:numPr>
          <w:ilvl w:val="0"/>
          <w:numId w:val="0"/>
        </w:numPr>
        <w:ind w:left="1134" w:hanging="1134"/>
      </w:pPr>
      <w:r>
        <w:t>D</w:t>
      </w:r>
      <w:r w:rsidR="00642785">
        <w:t>.1</w:t>
      </w:r>
      <w:r w:rsidR="00642785">
        <w:tab/>
      </w:r>
      <w:r w:rsidR="00DD26D1">
        <w:t xml:space="preserve">The </w:t>
      </w:r>
      <w:r w:rsidR="00D20F30">
        <w:t>tenderer</w:t>
      </w:r>
      <w:r w:rsidR="00DD26D1">
        <w:t xml:space="preserve"> represents that if </w:t>
      </w:r>
      <w:r w:rsidR="000D1FAD">
        <w:t xml:space="preserve">it is the successful </w:t>
      </w:r>
      <w:r w:rsidR="00D20F30">
        <w:t>tenderer</w:t>
      </w:r>
      <w:r>
        <w:t>,</w:t>
      </w:r>
      <w:r w:rsidR="000D1FAD">
        <w:t xml:space="preserve"> </w:t>
      </w:r>
      <w:r w:rsidR="00DD26D1">
        <w:t xml:space="preserve">it </w:t>
      </w:r>
      <w:r w:rsidR="00073AD8">
        <w:t xml:space="preserve">will ensure that any </w:t>
      </w:r>
      <w:r w:rsidR="00636495">
        <w:t>first tier s</w:t>
      </w:r>
      <w:r w:rsidR="000D1FAD">
        <w:t xml:space="preserve">ubcontractor </w:t>
      </w:r>
      <w:r w:rsidR="00B63AD6">
        <w:t xml:space="preserve">not included in its </w:t>
      </w:r>
      <w:r w:rsidR="009327B3">
        <w:t>r</w:t>
      </w:r>
      <w:r w:rsidR="00D82AB7">
        <w:t>esponse</w:t>
      </w:r>
      <w:r w:rsidR="00B63AD6">
        <w:t xml:space="preserve"> that </w:t>
      </w:r>
      <w:r w:rsidR="000D1FAD">
        <w:t xml:space="preserve">it </w:t>
      </w:r>
      <w:r w:rsidR="00B63AD6">
        <w:t xml:space="preserve">subsequently engages </w:t>
      </w:r>
      <w:r w:rsidR="00E71F8B">
        <w:t xml:space="preserve">to deliver </w:t>
      </w:r>
      <w:r w:rsidR="00FF4EA9">
        <w:t>g</w:t>
      </w:r>
      <w:r w:rsidR="00E71F8B">
        <w:t xml:space="preserve">oods or </w:t>
      </w:r>
      <w:r w:rsidR="00FF4EA9">
        <w:t>s</w:t>
      </w:r>
      <w:r w:rsidR="000D1FAD" w:rsidRPr="000D1FAD">
        <w:t xml:space="preserve">ervices </w:t>
      </w:r>
      <w:r w:rsidR="006E3660">
        <w:t xml:space="preserve">as part of a contract resulting from </w:t>
      </w:r>
      <w:r>
        <w:t>this</w:t>
      </w:r>
      <w:r w:rsidR="006E3660">
        <w:t xml:space="preserve"> procurement </w:t>
      </w:r>
      <w:r w:rsidR="000D1FAD" w:rsidRPr="000D1FAD">
        <w:t>with an estimated value of $4 million</w:t>
      </w:r>
      <w:r w:rsidR="00557EE3">
        <w:t xml:space="preserve"> or more</w:t>
      </w:r>
      <w:r w:rsidR="000D1FAD" w:rsidRPr="000D1FAD">
        <w:t xml:space="preserve"> (GST inclusive)</w:t>
      </w:r>
      <w:r w:rsidR="000D1FAD">
        <w:t xml:space="preserve"> provide</w:t>
      </w:r>
      <w:r w:rsidR="000B41C5">
        <w:t>s</w:t>
      </w:r>
      <w:r w:rsidR="000D1FAD">
        <w:t xml:space="preserve"> it with </w:t>
      </w:r>
      <w:r w:rsidR="00EC410D">
        <w:t xml:space="preserve">all Valid and </w:t>
      </w:r>
      <w:r w:rsidR="000D1FAD">
        <w:t>Satisfactory Statement</w:t>
      </w:r>
      <w:r w:rsidR="00EC410D">
        <w:t>s</w:t>
      </w:r>
      <w:r w:rsidR="000D1FAD">
        <w:t xml:space="preserve"> of Tax Record </w:t>
      </w:r>
      <w:r w:rsidR="005B50EA">
        <w:t>required for</w:t>
      </w:r>
      <w:r w:rsidR="00EC410D">
        <w:t xml:space="preserve"> its entity type </w:t>
      </w:r>
      <w:r w:rsidR="000D1FAD">
        <w:t xml:space="preserve">at the </w:t>
      </w:r>
      <w:r w:rsidR="00516742">
        <w:t>time of entry into the subcontract</w:t>
      </w:r>
      <w:r w:rsidR="000D1FAD">
        <w:t>.</w:t>
      </w:r>
    </w:p>
    <w:p w14:paraId="76E57E41" w14:textId="14AE50EF" w:rsidR="00EE6FA2" w:rsidRDefault="002814E4" w:rsidP="00EE6FA2">
      <w:pPr>
        <w:pStyle w:val="ClauseLevel3"/>
        <w:numPr>
          <w:ilvl w:val="0"/>
          <w:numId w:val="0"/>
        </w:numPr>
      </w:pPr>
      <w:r w:rsidRPr="001C3514">
        <w:rPr>
          <w:b/>
        </w:rPr>
        <w:t>Notes:</w:t>
      </w:r>
      <w:r w:rsidRPr="001C3514">
        <w:t xml:space="preserve"> </w:t>
      </w:r>
      <w:r w:rsidR="00DD522C">
        <w:t>C</w:t>
      </w:r>
      <w:r w:rsidRPr="001C3514">
        <w:t>lause</w:t>
      </w:r>
      <w:r w:rsidR="00DD522C">
        <w:t xml:space="preserve"> </w:t>
      </w:r>
      <w:r w:rsidR="001C68CB">
        <w:t>D</w:t>
      </w:r>
      <w:r w:rsidR="00DD522C">
        <w:t>.1</w:t>
      </w:r>
      <w:r w:rsidRPr="001C3514">
        <w:t xml:space="preserve"> address</w:t>
      </w:r>
      <w:r w:rsidR="00A125A3" w:rsidRPr="001C3514">
        <w:t>es</w:t>
      </w:r>
      <w:r w:rsidRPr="001C3514">
        <w:t xml:space="preserve"> </w:t>
      </w:r>
      <w:r w:rsidR="001C68CB">
        <w:t>Parts</w:t>
      </w:r>
      <w:r w:rsidR="001C68CB" w:rsidRPr="001C3514">
        <w:t xml:space="preserve"> </w:t>
      </w:r>
      <w:r w:rsidRPr="001C3514">
        <w:t>6.a.i</w:t>
      </w:r>
      <w:r w:rsidR="001C68CB">
        <w:t>ii</w:t>
      </w:r>
      <w:r w:rsidRPr="001C3514">
        <w:t xml:space="preserve"> </w:t>
      </w:r>
      <w:r w:rsidR="00E94ADD">
        <w:t xml:space="preserve">and 13.a.iv </w:t>
      </w:r>
      <w:r w:rsidRPr="001C3514">
        <w:t xml:space="preserve">of the </w:t>
      </w:r>
      <w:r w:rsidR="00D07C77">
        <w:t>Shadow</w:t>
      </w:r>
      <w:r w:rsidR="00D07C77" w:rsidRPr="001C3514">
        <w:t xml:space="preserve"> </w:t>
      </w:r>
      <w:r w:rsidRPr="001C3514">
        <w:t>Economy Procurement Connected Policy.</w:t>
      </w:r>
      <w:r w:rsidRPr="002814E4">
        <w:t xml:space="preserve"> </w:t>
      </w:r>
    </w:p>
    <w:p w14:paraId="787AD49B" w14:textId="2D02072E" w:rsidR="00483EF9" w:rsidRPr="001C3514" w:rsidRDefault="001C68CB" w:rsidP="00483EF9">
      <w:pPr>
        <w:pStyle w:val="ClauseLevel3"/>
        <w:numPr>
          <w:ilvl w:val="0"/>
          <w:numId w:val="0"/>
        </w:numPr>
        <w:ind w:left="1134" w:hanging="1134"/>
      </w:pPr>
      <w:r>
        <w:t>D</w:t>
      </w:r>
      <w:r w:rsidR="00483EF9" w:rsidRPr="001C3514">
        <w:t>.</w:t>
      </w:r>
      <w:r w:rsidR="000505F3">
        <w:t>2</w:t>
      </w:r>
      <w:r w:rsidR="00483EF9" w:rsidRPr="001C3514">
        <w:tab/>
        <w:t xml:space="preserve">The tenderer represents that if it is </w:t>
      </w:r>
      <w:r w:rsidR="00483EF9">
        <w:t xml:space="preserve">the successful tenderer </w:t>
      </w:r>
      <w:r w:rsidR="00483EF9" w:rsidRPr="001C3514">
        <w:t>and its Satisfactory Statement</w:t>
      </w:r>
      <w:r w:rsidR="00A1460F">
        <w:t>s</w:t>
      </w:r>
      <w:r w:rsidR="00483EF9" w:rsidRPr="001C3514">
        <w:t xml:space="preserve"> of Tax Record </w:t>
      </w:r>
      <w:r w:rsidR="00A1460F">
        <w:t>are</w:t>
      </w:r>
      <w:r w:rsidR="00A1460F" w:rsidRPr="001C3514">
        <w:t xml:space="preserve"> </w:t>
      </w:r>
      <w:r w:rsidR="00483EF9" w:rsidRPr="001C3514">
        <w:t xml:space="preserve">or will be no longer </w:t>
      </w:r>
      <w:r w:rsidR="00483EF9">
        <w:t>be v</w:t>
      </w:r>
      <w:r w:rsidR="00483EF9" w:rsidRPr="001C3514">
        <w:t>alid at the time any contract will be entered into with the customer, it will, if requested by the customer, provide the customer with renewed Valid and Satisfactory Statement</w:t>
      </w:r>
      <w:r w:rsidR="00A1460F">
        <w:t>s</w:t>
      </w:r>
      <w:r w:rsidR="00483EF9" w:rsidRPr="001C3514">
        <w:t xml:space="preserve"> of Tax Record prior to the contract being entered into. </w:t>
      </w:r>
    </w:p>
    <w:p w14:paraId="497B491D" w14:textId="26FF7403" w:rsidR="00483EF9" w:rsidRPr="001C3514" w:rsidRDefault="001C68CB" w:rsidP="00E60F3B">
      <w:pPr>
        <w:pStyle w:val="ClauseLevel3"/>
        <w:numPr>
          <w:ilvl w:val="0"/>
          <w:numId w:val="0"/>
        </w:numPr>
        <w:ind w:left="1134" w:hanging="1134"/>
      </w:pPr>
      <w:r>
        <w:lastRenderedPageBreak/>
        <w:t>D</w:t>
      </w:r>
      <w:r w:rsidR="00483EF9" w:rsidRPr="001C3514">
        <w:t>.</w:t>
      </w:r>
      <w:r w:rsidR="000505F3">
        <w:t>3</w:t>
      </w:r>
      <w:r w:rsidR="00483EF9" w:rsidRPr="001C3514">
        <w:tab/>
        <w:t xml:space="preserve">The tenderer acknowledges that if it </w:t>
      </w:r>
      <w:r w:rsidR="00483EF9">
        <w:t xml:space="preserve">is the successful </w:t>
      </w:r>
      <w:proofErr w:type="gramStart"/>
      <w:r w:rsidR="00483EF9">
        <w:t>tenderer</w:t>
      </w:r>
      <w:proofErr w:type="gramEnd"/>
      <w:r w:rsidR="00483EF9">
        <w:t xml:space="preserve"> </w:t>
      </w:r>
      <w:r w:rsidR="00483EF9" w:rsidRPr="001C3514">
        <w:t>it will be required to</w:t>
      </w:r>
      <w:r w:rsidR="00817042">
        <w:t xml:space="preserve"> </w:t>
      </w:r>
      <w:r w:rsidR="00483EF9" w:rsidRPr="001C3514">
        <w:t>hold a</w:t>
      </w:r>
      <w:r w:rsidR="00A1460F">
        <w:t>ll</w:t>
      </w:r>
      <w:r w:rsidR="00483EF9" w:rsidRPr="001C3514">
        <w:t xml:space="preserve"> Valid and Satisfactory Statement</w:t>
      </w:r>
      <w:r w:rsidR="00A1460F">
        <w:t>s</w:t>
      </w:r>
      <w:r w:rsidR="00483EF9" w:rsidRPr="001C3514">
        <w:t xml:space="preserve"> of Tax Record </w:t>
      </w:r>
      <w:r w:rsidR="005B50EA">
        <w:t>required</w:t>
      </w:r>
      <w:r w:rsidR="00A1460F">
        <w:t xml:space="preserve"> </w:t>
      </w:r>
      <w:r w:rsidR="005B50EA">
        <w:t xml:space="preserve">for </w:t>
      </w:r>
      <w:r w:rsidR="00A1460F">
        <w:t xml:space="preserve">its entity type </w:t>
      </w:r>
      <w:r w:rsidR="00483EF9" w:rsidRPr="001C3514">
        <w:t xml:space="preserve">for the duration of </w:t>
      </w:r>
      <w:r w:rsidR="00483EF9">
        <w:t>the</w:t>
      </w:r>
      <w:r w:rsidR="00483EF9" w:rsidRPr="001C3514">
        <w:t xml:space="preserve"> contract entered into with the customer and, on request by the customer, provide to the customer a copy of any such Statement of Tax Records</w:t>
      </w:r>
      <w:r w:rsidR="00483EF9">
        <w:t>.</w:t>
      </w:r>
    </w:p>
    <w:p w14:paraId="379098E1" w14:textId="77777777" w:rsidR="00861EA9" w:rsidRDefault="001C68CB" w:rsidP="00861EA9">
      <w:pPr>
        <w:pStyle w:val="ClauseLevel3"/>
        <w:numPr>
          <w:ilvl w:val="0"/>
          <w:numId w:val="0"/>
        </w:numPr>
        <w:ind w:left="1134" w:hanging="1134"/>
      </w:pPr>
      <w:r>
        <w:t>D</w:t>
      </w:r>
      <w:r w:rsidR="00483EF9" w:rsidRPr="001C3514">
        <w:t>.</w:t>
      </w:r>
      <w:r w:rsidR="005D1B31">
        <w:t>4</w:t>
      </w:r>
      <w:r w:rsidR="00483EF9" w:rsidRPr="001C3514">
        <w:tab/>
        <w:t xml:space="preserve">The tenderer acknowledges that if it is the successful tenderer and it does not comply with the requirements outlined in clause </w:t>
      </w:r>
      <w:r>
        <w:t>D</w:t>
      </w:r>
      <w:r w:rsidR="00C97267">
        <w:t>.3</w:t>
      </w:r>
      <w:r w:rsidR="00483EF9" w:rsidRPr="001C3514">
        <w:t xml:space="preserve"> that it will be a breach of the contract. </w:t>
      </w:r>
    </w:p>
    <w:p w14:paraId="521AE957" w14:textId="0B4029CF" w:rsidR="003255BB" w:rsidRDefault="00483EF9" w:rsidP="00483EF9">
      <w:pPr>
        <w:pStyle w:val="ClauseLevel3"/>
        <w:numPr>
          <w:ilvl w:val="0"/>
          <w:numId w:val="0"/>
        </w:numPr>
      </w:pPr>
      <w:r w:rsidRPr="001C3514">
        <w:rPr>
          <w:b/>
        </w:rPr>
        <w:t>Notes:</w:t>
      </w:r>
      <w:r w:rsidRPr="001C3514">
        <w:t xml:space="preserve"> </w:t>
      </w:r>
      <w:r w:rsidR="00DD522C">
        <w:t>C</w:t>
      </w:r>
      <w:r w:rsidRPr="001C3514">
        <w:t>lauses</w:t>
      </w:r>
      <w:r w:rsidR="00DD522C">
        <w:t xml:space="preserve"> </w:t>
      </w:r>
      <w:r w:rsidR="001C68CB">
        <w:t>D</w:t>
      </w:r>
      <w:r w:rsidR="00DD522C">
        <w:t xml:space="preserve">.2 to </w:t>
      </w:r>
      <w:r w:rsidR="001C68CB">
        <w:t>D</w:t>
      </w:r>
      <w:r w:rsidR="00DD522C">
        <w:t>.4</w:t>
      </w:r>
      <w:r w:rsidRPr="001C3514">
        <w:t xml:space="preserve"> address </w:t>
      </w:r>
      <w:r w:rsidR="001C68CB">
        <w:t>Parts</w:t>
      </w:r>
      <w:r w:rsidR="001C68CB" w:rsidRPr="001C3514">
        <w:t xml:space="preserve"> </w:t>
      </w:r>
      <w:r w:rsidRPr="001C3514">
        <w:t>6.</w:t>
      </w:r>
      <w:r w:rsidR="001C68CB">
        <w:t>d</w:t>
      </w:r>
      <w:r w:rsidR="00CE3CD4">
        <w:t>.ii</w:t>
      </w:r>
      <w:r w:rsidRPr="001C3514">
        <w:t>, 6.</w:t>
      </w:r>
      <w:r w:rsidR="00EE3B29">
        <w:t>f</w:t>
      </w:r>
      <w:r w:rsidR="00A375B6">
        <w:t>,</w:t>
      </w:r>
      <w:r>
        <w:t xml:space="preserve"> </w:t>
      </w:r>
      <w:r w:rsidRPr="001C3514">
        <w:t>13.a.ii</w:t>
      </w:r>
      <w:r w:rsidR="00A375B6">
        <w:t>, 13.a.iii</w:t>
      </w:r>
      <w:r w:rsidRPr="001C3514">
        <w:t xml:space="preserve"> of the </w:t>
      </w:r>
      <w:r>
        <w:t>Shadow</w:t>
      </w:r>
      <w:r w:rsidRPr="001C3514">
        <w:t xml:space="preserve"> Economy Procurement Connected Policy. </w:t>
      </w:r>
    </w:p>
    <w:p w14:paraId="2CDA5B6B" w14:textId="77777777" w:rsidR="00826AA7" w:rsidRPr="000F64DA" w:rsidRDefault="00826AA7" w:rsidP="002A1008">
      <w:pPr>
        <w:pBdr>
          <w:bottom w:val="single" w:sz="12" w:space="1" w:color="auto"/>
        </w:pBdr>
        <w:ind w:left="0"/>
      </w:pPr>
    </w:p>
    <w:p w14:paraId="6BDA0F89" w14:textId="3BF6CCCE" w:rsidR="0005429F" w:rsidRPr="00AE105C" w:rsidRDefault="0005429F" w:rsidP="0005429F">
      <w:pPr>
        <w:pBdr>
          <w:bottom w:val="single" w:sz="12" w:space="2" w:color="auto"/>
        </w:pBdr>
        <w:spacing w:after="240"/>
        <w:ind w:left="0"/>
        <w:rPr>
          <w:b/>
        </w:rPr>
      </w:pPr>
      <w:r>
        <w:rPr>
          <w:b/>
        </w:rPr>
        <w:t>Optional</w:t>
      </w:r>
      <w:r w:rsidRPr="00AE105C">
        <w:rPr>
          <w:b/>
        </w:rPr>
        <w:t xml:space="preserve"> clauses</w:t>
      </w:r>
      <w:r w:rsidR="003568E0">
        <w:rPr>
          <w:b/>
        </w:rPr>
        <w:t xml:space="preserve"> for approach to market for a contract</w:t>
      </w:r>
    </w:p>
    <w:p w14:paraId="6B9B29E7" w14:textId="0C0B74D0" w:rsidR="006E461D" w:rsidRDefault="004851E5" w:rsidP="00516742">
      <w:pPr>
        <w:pStyle w:val="ClauseLevel3"/>
        <w:numPr>
          <w:ilvl w:val="0"/>
          <w:numId w:val="0"/>
        </w:numPr>
      </w:pPr>
      <w:r>
        <w:t>T</w:t>
      </w:r>
      <w:r w:rsidR="00653938">
        <w:t>he following</w:t>
      </w:r>
      <w:r w:rsidR="0005429F" w:rsidRPr="00083867">
        <w:t xml:space="preserve"> clauses</w:t>
      </w:r>
      <w:r w:rsidR="00516742">
        <w:t xml:space="preserve"> </w:t>
      </w:r>
      <w:r w:rsidR="0005429F">
        <w:t>may</w:t>
      </w:r>
      <w:r w:rsidR="0005429F" w:rsidRPr="00083867">
        <w:t xml:space="preserve"> be used</w:t>
      </w:r>
      <w:r w:rsidR="0005429F">
        <w:t xml:space="preserve"> by non-corporate Commonwealth entities</w:t>
      </w:r>
      <w:r w:rsidR="005A39DF">
        <w:t>, corporate Commonwealth entities and Commonwealth companies</w:t>
      </w:r>
      <w:r w:rsidR="0005429F">
        <w:t xml:space="preserve"> for </w:t>
      </w:r>
      <w:r w:rsidR="00EC410D">
        <w:t xml:space="preserve">open tender </w:t>
      </w:r>
      <w:r w:rsidR="0005429F">
        <w:t xml:space="preserve">approaches to market </w:t>
      </w:r>
      <w:r w:rsidR="00462F7C">
        <w:t xml:space="preserve">which close </w:t>
      </w:r>
      <w:r w:rsidR="0005429F">
        <w:t xml:space="preserve">on or after 1 </w:t>
      </w:r>
      <w:r w:rsidR="00462F7C">
        <w:t xml:space="preserve">October 2024 </w:t>
      </w:r>
      <w:r w:rsidR="0005429F">
        <w:t xml:space="preserve">for procurements of all </w:t>
      </w:r>
      <w:r w:rsidR="003568E0">
        <w:t>goods and/or s</w:t>
      </w:r>
      <w:r w:rsidR="0005429F">
        <w:t xml:space="preserve">ervices (including for construction services) valued </w:t>
      </w:r>
      <w:r w:rsidR="00F5194B">
        <w:t>at</w:t>
      </w:r>
      <w:r w:rsidR="0005429F">
        <w:t xml:space="preserve"> $4 million</w:t>
      </w:r>
      <w:r w:rsidR="00F5194B">
        <w:t xml:space="preserve"> or more</w:t>
      </w:r>
      <w:r w:rsidR="0005429F">
        <w:t xml:space="preserve"> (GST inclusive)</w:t>
      </w:r>
      <w:r w:rsidR="004D38B6">
        <w:t xml:space="preserve"> for the purposes of the </w:t>
      </w:r>
      <w:r w:rsidR="00D07C77">
        <w:t xml:space="preserve">Shadow </w:t>
      </w:r>
      <w:r w:rsidR="004D38B6">
        <w:t xml:space="preserve">Economy </w:t>
      </w:r>
      <w:r w:rsidR="002E109A">
        <w:t xml:space="preserve">Procurement Connected </w:t>
      </w:r>
      <w:r w:rsidR="004D38B6">
        <w:t>Policy</w:t>
      </w:r>
      <w:r w:rsidR="0005429F">
        <w:t xml:space="preserve">. </w:t>
      </w:r>
      <w:r w:rsidR="00516742">
        <w:t xml:space="preserve">They can be included in a declaration that is required to be given by </w:t>
      </w:r>
      <w:r w:rsidR="00D20F30">
        <w:t>tenderer</w:t>
      </w:r>
      <w:r w:rsidR="00D82AB7">
        <w:t>s</w:t>
      </w:r>
      <w:r w:rsidR="00516742">
        <w:t xml:space="preserve"> as part of their </w:t>
      </w:r>
      <w:r w:rsidR="009327B3">
        <w:t>r</w:t>
      </w:r>
      <w:r w:rsidR="00D82AB7">
        <w:t>esponse</w:t>
      </w:r>
      <w:r w:rsidR="00516742">
        <w:t>.</w:t>
      </w:r>
      <w:r w:rsidR="00516742" w:rsidRPr="00516742">
        <w:t xml:space="preserve"> </w:t>
      </w:r>
    </w:p>
    <w:p w14:paraId="1654EAE9" w14:textId="352380D7" w:rsidR="00516742" w:rsidRDefault="004A6B0E" w:rsidP="00516742">
      <w:pPr>
        <w:pStyle w:val="ClauseLevel3"/>
        <w:numPr>
          <w:ilvl w:val="0"/>
          <w:numId w:val="0"/>
        </w:numPr>
      </w:pPr>
      <w:r>
        <w:t xml:space="preserve">These clauses can be included as part of mandatory clause </w:t>
      </w:r>
      <w:r w:rsidR="00EC410D">
        <w:t>D</w:t>
      </w:r>
      <w:r w:rsidR="004D17D3">
        <w:t>.3.</w:t>
      </w:r>
      <w:r w:rsidR="00BB1391">
        <w:t xml:space="preserve"> </w:t>
      </w:r>
      <w:r w:rsidR="00516742">
        <w:t>If</w:t>
      </w:r>
      <w:r w:rsidR="008A0F3E">
        <w:t xml:space="preserve"> </w:t>
      </w:r>
      <w:r w:rsidR="00516742">
        <w:t xml:space="preserve">clause </w:t>
      </w:r>
      <w:r w:rsidR="00EC410D">
        <w:t>E</w:t>
      </w:r>
      <w:r w:rsidR="00516742">
        <w:t>.</w:t>
      </w:r>
      <w:r w:rsidR="00BB1391">
        <w:t>1</w:t>
      </w:r>
      <w:r w:rsidR="00516742">
        <w:t>.</w:t>
      </w:r>
      <w:r w:rsidR="00333615">
        <w:t>a</w:t>
      </w:r>
      <w:r w:rsidR="009327B3">
        <w:t xml:space="preserve"> </w:t>
      </w:r>
      <w:r w:rsidR="00516742">
        <w:t xml:space="preserve">is </w:t>
      </w:r>
      <w:proofErr w:type="gramStart"/>
      <w:r w:rsidR="00516742">
        <w:t>included</w:t>
      </w:r>
      <w:proofErr w:type="gramEnd"/>
      <w:r w:rsidR="00516742">
        <w:t xml:space="preserve"> then </w:t>
      </w:r>
      <w:r w:rsidR="009327B3">
        <w:t xml:space="preserve">clause </w:t>
      </w:r>
      <w:r w:rsidR="00EC410D">
        <w:t>E</w:t>
      </w:r>
      <w:r w:rsidR="009327B3">
        <w:t>.</w:t>
      </w:r>
      <w:r w:rsidR="005E42F3">
        <w:t>1</w:t>
      </w:r>
      <w:r w:rsidR="009327B3">
        <w:t>.</w:t>
      </w:r>
      <w:r w:rsidR="005E42F3">
        <w:t>b</w:t>
      </w:r>
      <w:r w:rsidR="009327B3">
        <w:t xml:space="preserve"> should also be included and vice versa</w:t>
      </w:r>
      <w:r w:rsidR="004D38B6">
        <w:t>.</w:t>
      </w:r>
    </w:p>
    <w:p w14:paraId="64C788E7" w14:textId="1136F9E4" w:rsidR="0005429F" w:rsidRDefault="0005429F" w:rsidP="0005429F">
      <w:pPr>
        <w:pBdr>
          <w:bottom w:val="single" w:sz="12" w:space="2" w:color="auto"/>
        </w:pBdr>
        <w:spacing w:after="240"/>
        <w:ind w:left="0"/>
      </w:pPr>
    </w:p>
    <w:p w14:paraId="24415316" w14:textId="73799C43" w:rsidR="005A39DF" w:rsidRPr="001C3514" w:rsidRDefault="00EC410D" w:rsidP="00D662FA">
      <w:pPr>
        <w:pStyle w:val="ClauseLevel1"/>
      </w:pPr>
      <w:r>
        <w:t>E</w:t>
      </w:r>
      <w:r w:rsidR="005A39DF" w:rsidRPr="001C3514">
        <w:t>.</w:t>
      </w:r>
      <w:r w:rsidR="005A39DF" w:rsidRPr="001C3514">
        <w:tab/>
      </w:r>
      <w:r w:rsidR="00D20F30" w:rsidRPr="001C3514">
        <w:t>Tenderer</w:t>
      </w:r>
      <w:r w:rsidR="005A39DF" w:rsidRPr="001C3514">
        <w:t xml:space="preserve"> declaration</w:t>
      </w:r>
    </w:p>
    <w:p w14:paraId="2E27D80F" w14:textId="1B6CAEAD" w:rsidR="00653938" w:rsidRPr="001C3514" w:rsidRDefault="00EC410D" w:rsidP="005A39DF">
      <w:pPr>
        <w:pStyle w:val="ClauseLevel3"/>
        <w:numPr>
          <w:ilvl w:val="0"/>
          <w:numId w:val="0"/>
        </w:numPr>
        <w:ind w:left="1134" w:hanging="1134"/>
      </w:pPr>
      <w:r>
        <w:t>E</w:t>
      </w:r>
      <w:r w:rsidR="00653938" w:rsidRPr="001C3514">
        <w:t>.</w:t>
      </w:r>
      <w:r w:rsidR="00BB699A">
        <w:t>1</w:t>
      </w:r>
      <w:r w:rsidR="00653938" w:rsidRPr="001C3514">
        <w:tab/>
        <w:t xml:space="preserve">The </w:t>
      </w:r>
      <w:r w:rsidR="00D20F30" w:rsidRPr="001C3514">
        <w:t>tenderer</w:t>
      </w:r>
      <w:r w:rsidR="00653938" w:rsidRPr="001C3514">
        <w:t xml:space="preserve"> acknowledges that if it is the successful </w:t>
      </w:r>
      <w:proofErr w:type="gramStart"/>
      <w:r w:rsidR="00D20F30" w:rsidRPr="001C3514">
        <w:t>tenderer</w:t>
      </w:r>
      <w:proofErr w:type="gramEnd"/>
      <w:r w:rsidR="00653938" w:rsidRPr="001C3514">
        <w:t xml:space="preserve"> it will be required to:</w:t>
      </w:r>
    </w:p>
    <w:p w14:paraId="1339521A" w14:textId="6FAC700A" w:rsidR="009F136B" w:rsidRPr="001C3514" w:rsidRDefault="00BB699A" w:rsidP="00653938">
      <w:pPr>
        <w:pStyle w:val="ClauseLevel3"/>
        <w:numPr>
          <w:ilvl w:val="0"/>
          <w:numId w:val="0"/>
        </w:numPr>
        <w:ind w:left="1559" w:hanging="425"/>
      </w:pPr>
      <w:r>
        <w:t>a</w:t>
      </w:r>
      <w:r w:rsidR="00A45B9F" w:rsidRPr="001C3514">
        <w:t>.</w:t>
      </w:r>
      <w:r w:rsidR="00A45B9F" w:rsidRPr="001C3514">
        <w:tab/>
      </w:r>
      <w:proofErr w:type="gramStart"/>
      <w:r w:rsidR="00A45B9F" w:rsidRPr="001C3514">
        <w:t>ensure</w:t>
      </w:r>
      <w:proofErr w:type="gramEnd"/>
      <w:r w:rsidR="00A45B9F" w:rsidRPr="001C3514">
        <w:t xml:space="preserve"> that </w:t>
      </w:r>
      <w:r w:rsidR="00073AD8" w:rsidRPr="001C3514">
        <w:t xml:space="preserve">any </w:t>
      </w:r>
      <w:r w:rsidR="00636495" w:rsidRPr="001C3514">
        <w:t>first tier s</w:t>
      </w:r>
      <w:r w:rsidR="00A45B9F" w:rsidRPr="001C3514">
        <w:t>ubco</w:t>
      </w:r>
      <w:r w:rsidR="00A31A2A" w:rsidRPr="001C3514">
        <w:t xml:space="preserve">ntractor it engages to deliver </w:t>
      </w:r>
      <w:r w:rsidR="00FF4EA9" w:rsidRPr="001C3514">
        <w:t>g</w:t>
      </w:r>
      <w:r w:rsidR="00A31A2A" w:rsidRPr="001C3514">
        <w:t xml:space="preserve">oods or </w:t>
      </w:r>
      <w:r w:rsidR="00FF4EA9" w:rsidRPr="001C3514">
        <w:t>s</w:t>
      </w:r>
      <w:r w:rsidR="00A45B9F" w:rsidRPr="001C3514">
        <w:t xml:space="preserve">ervices </w:t>
      </w:r>
      <w:r w:rsidR="001C67BC">
        <w:t xml:space="preserve">as part of a contract resulting from </w:t>
      </w:r>
      <w:r w:rsidR="001C68CB">
        <w:t>this</w:t>
      </w:r>
      <w:r w:rsidR="001C67BC">
        <w:t xml:space="preserve"> procurement </w:t>
      </w:r>
      <w:r w:rsidR="00A45B9F" w:rsidRPr="001C3514">
        <w:t>with an estimated value of $4 million</w:t>
      </w:r>
      <w:r w:rsidR="00183A1B">
        <w:t xml:space="preserve"> or more</w:t>
      </w:r>
      <w:r w:rsidR="00A45B9F" w:rsidRPr="001C3514">
        <w:t xml:space="preserve"> (GST inclusive)</w:t>
      </w:r>
      <w:r w:rsidR="006A41D5" w:rsidRPr="001C3514">
        <w:t xml:space="preserve"> </w:t>
      </w:r>
      <w:r w:rsidR="00D4735C" w:rsidRPr="001C3514">
        <w:t>h</w:t>
      </w:r>
      <w:r w:rsidR="00A43BAB" w:rsidRPr="001C3514">
        <w:t>old</w:t>
      </w:r>
      <w:r w:rsidR="00D4735C" w:rsidRPr="001C3514">
        <w:t xml:space="preserve">s </w:t>
      </w:r>
      <w:r w:rsidR="006A41D5" w:rsidRPr="001C3514">
        <w:t>a</w:t>
      </w:r>
      <w:r w:rsidR="00EC410D">
        <w:t>ll</w:t>
      </w:r>
      <w:r w:rsidR="006A41D5" w:rsidRPr="001C3514">
        <w:t xml:space="preserve"> Valid and Satisfactory Statement</w:t>
      </w:r>
      <w:r w:rsidR="00EC410D">
        <w:t>s</w:t>
      </w:r>
      <w:r w:rsidR="006A41D5" w:rsidRPr="001C3514">
        <w:t xml:space="preserve"> of Tax Record </w:t>
      </w:r>
      <w:r w:rsidR="005B50EA">
        <w:t>required for</w:t>
      </w:r>
      <w:r w:rsidR="00EC410D">
        <w:t xml:space="preserve"> its entity type </w:t>
      </w:r>
      <w:r w:rsidR="006A41D5" w:rsidRPr="001C3514">
        <w:t>for the duration of any su</w:t>
      </w:r>
      <w:r w:rsidR="00A31A2A" w:rsidRPr="001C3514">
        <w:t xml:space="preserve">bcontract in relation to those </w:t>
      </w:r>
      <w:r w:rsidR="00FF4EA9" w:rsidRPr="001C3514">
        <w:t>g</w:t>
      </w:r>
      <w:r w:rsidR="006A41D5" w:rsidRPr="001C3514">
        <w:t xml:space="preserve">oods or </w:t>
      </w:r>
      <w:r w:rsidR="00FF4EA9" w:rsidRPr="001C3514">
        <w:t>s</w:t>
      </w:r>
      <w:r w:rsidR="006A41D5" w:rsidRPr="001C3514">
        <w:t>ervices</w:t>
      </w:r>
      <w:r w:rsidR="009F136B" w:rsidRPr="001C3514">
        <w:t>;</w:t>
      </w:r>
      <w:r w:rsidR="009327B3" w:rsidRPr="001C3514">
        <w:t xml:space="preserve"> and</w:t>
      </w:r>
    </w:p>
    <w:p w14:paraId="49438862" w14:textId="62800DA1" w:rsidR="00484B54" w:rsidRPr="001C3514" w:rsidRDefault="0075692F" w:rsidP="00484B54">
      <w:pPr>
        <w:pStyle w:val="ClauseLevel3"/>
        <w:numPr>
          <w:ilvl w:val="0"/>
          <w:numId w:val="0"/>
        </w:numPr>
        <w:ind w:left="1559" w:hanging="425"/>
      </w:pPr>
      <w:r>
        <w:t>b</w:t>
      </w:r>
      <w:r w:rsidR="009F136B" w:rsidRPr="001C3514">
        <w:t>.</w:t>
      </w:r>
      <w:r w:rsidR="009F136B" w:rsidRPr="001C3514">
        <w:tab/>
      </w:r>
      <w:proofErr w:type="gramStart"/>
      <w:r w:rsidR="009F136B" w:rsidRPr="001C3514">
        <w:t>retain</w:t>
      </w:r>
      <w:proofErr w:type="gramEnd"/>
      <w:r w:rsidR="009F136B" w:rsidRPr="001C3514">
        <w:t xml:space="preserve"> a copy of all Statement</w:t>
      </w:r>
      <w:r w:rsidR="00EC410D">
        <w:t>s</w:t>
      </w:r>
      <w:r w:rsidR="009F136B" w:rsidRPr="001C3514">
        <w:t xml:space="preserve"> of Tax Record </w:t>
      </w:r>
      <w:r w:rsidR="00A43BAB" w:rsidRPr="001C3514">
        <w:t xml:space="preserve">held </w:t>
      </w:r>
      <w:r w:rsidR="00073AD8" w:rsidRPr="001C3514">
        <w:t xml:space="preserve">by any </w:t>
      </w:r>
      <w:r w:rsidR="00636495" w:rsidRPr="001C3514">
        <w:t>first tier s</w:t>
      </w:r>
      <w:r w:rsidR="009F136B" w:rsidRPr="001C3514">
        <w:t xml:space="preserve">ubcontractor in accordance with clause </w:t>
      </w:r>
      <w:r w:rsidR="00EC410D">
        <w:t>E</w:t>
      </w:r>
      <w:r w:rsidR="009F136B" w:rsidRPr="001C3514">
        <w:t>.</w:t>
      </w:r>
      <w:r w:rsidR="00D7091A">
        <w:t>1</w:t>
      </w:r>
      <w:r w:rsidR="009F136B" w:rsidRPr="001C3514">
        <w:t>.</w:t>
      </w:r>
      <w:r w:rsidR="00D7091A">
        <w:t>a</w:t>
      </w:r>
      <w:r w:rsidR="006A41D5" w:rsidRPr="001C3514">
        <w:t xml:space="preserve"> and</w:t>
      </w:r>
      <w:r w:rsidR="009327B3" w:rsidRPr="001C3514">
        <w:t xml:space="preserve">, </w:t>
      </w:r>
      <w:r w:rsidR="006A41D5" w:rsidRPr="001C3514">
        <w:t xml:space="preserve">on request by the </w:t>
      </w:r>
      <w:r w:rsidR="00FF4EA9" w:rsidRPr="001C3514">
        <w:t>c</w:t>
      </w:r>
      <w:r w:rsidR="006A41D5" w:rsidRPr="001C3514">
        <w:t xml:space="preserve">ustomer, provide to the </w:t>
      </w:r>
      <w:r w:rsidR="00FF4EA9" w:rsidRPr="001C3514">
        <w:t>c</w:t>
      </w:r>
      <w:r w:rsidR="006A41D5" w:rsidRPr="001C3514">
        <w:t xml:space="preserve">ustomer a copy of any </w:t>
      </w:r>
      <w:r w:rsidR="009327B3" w:rsidRPr="001C3514">
        <w:t xml:space="preserve">such </w:t>
      </w:r>
      <w:r w:rsidR="006A41D5" w:rsidRPr="001C3514">
        <w:t xml:space="preserve">Statement </w:t>
      </w:r>
      <w:r w:rsidR="009F136B" w:rsidRPr="001C3514">
        <w:t>of Tax Record</w:t>
      </w:r>
      <w:r w:rsidR="008D4AC2" w:rsidRPr="001C3514">
        <w:t>s</w:t>
      </w:r>
      <w:r w:rsidR="009F136B" w:rsidRPr="001C3514">
        <w:t xml:space="preserve">. </w:t>
      </w:r>
    </w:p>
    <w:p w14:paraId="0DB82B76" w14:textId="0AC1ABE9" w:rsidR="002814E4" w:rsidRPr="001C3514" w:rsidRDefault="002814E4" w:rsidP="00CB51D8">
      <w:pPr>
        <w:pStyle w:val="ClauseLevel3"/>
        <w:numPr>
          <w:ilvl w:val="0"/>
          <w:numId w:val="0"/>
        </w:numPr>
      </w:pPr>
      <w:r w:rsidRPr="001C3514">
        <w:rPr>
          <w:b/>
        </w:rPr>
        <w:t>Notes:</w:t>
      </w:r>
      <w:r w:rsidRPr="001C3514">
        <w:t xml:space="preserve"> These clauses address </w:t>
      </w:r>
      <w:r w:rsidR="001C68CB">
        <w:t>Parts</w:t>
      </w:r>
      <w:r w:rsidR="001C68CB" w:rsidRPr="001C3514">
        <w:t xml:space="preserve"> </w:t>
      </w:r>
      <w:r w:rsidRPr="001C3514">
        <w:t>6.</w:t>
      </w:r>
      <w:r w:rsidR="005560B5">
        <w:t>a</w:t>
      </w:r>
      <w:r w:rsidR="00273391">
        <w:t>.ii, 6.</w:t>
      </w:r>
      <w:r w:rsidR="008D5045">
        <w:t>a</w:t>
      </w:r>
      <w:r w:rsidR="00273391">
        <w:t>.i</w:t>
      </w:r>
      <w:r w:rsidR="001C68CB">
        <w:t>ii</w:t>
      </w:r>
      <w:r w:rsidR="00273391">
        <w:t xml:space="preserve">, </w:t>
      </w:r>
      <w:r w:rsidR="004D61CB">
        <w:t xml:space="preserve">6.f, </w:t>
      </w:r>
      <w:r w:rsidRPr="001C3514">
        <w:t>9 and 13.a.i</w:t>
      </w:r>
      <w:r w:rsidR="00B83B54">
        <w:t>v</w:t>
      </w:r>
      <w:r w:rsidRPr="001C3514">
        <w:t xml:space="preserve"> of the </w:t>
      </w:r>
      <w:r w:rsidR="00CE566C">
        <w:t>Shadow</w:t>
      </w:r>
      <w:r w:rsidR="00CE566C" w:rsidRPr="001C3514">
        <w:t xml:space="preserve"> </w:t>
      </w:r>
      <w:r w:rsidRPr="001C3514">
        <w:t xml:space="preserve">Economy Procurement Connected Policy. </w:t>
      </w:r>
    </w:p>
    <w:p w14:paraId="00E38123" w14:textId="77777777" w:rsidR="00450132" w:rsidRPr="001C3514" w:rsidRDefault="00450132" w:rsidP="00450132">
      <w:pPr>
        <w:pStyle w:val="ClauseLevel3"/>
        <w:numPr>
          <w:ilvl w:val="0"/>
          <w:numId w:val="0"/>
        </w:numPr>
        <w:pBdr>
          <w:bottom w:val="single" w:sz="12" w:space="1" w:color="auto"/>
        </w:pBdr>
        <w:ind w:left="1134" w:hanging="1134"/>
      </w:pPr>
    </w:p>
    <w:p w14:paraId="5A9BED35" w14:textId="77777777" w:rsidR="00DE111B" w:rsidRPr="001C3514" w:rsidRDefault="00DE111B">
      <w:pPr>
        <w:spacing w:before="0" w:after="0" w:line="240" w:lineRule="auto"/>
        <w:ind w:left="0"/>
        <w:rPr>
          <w:rFonts w:cs="Arial"/>
          <w:b/>
          <w:bCs/>
          <w:kern w:val="32"/>
        </w:rPr>
      </w:pPr>
      <w:r w:rsidRPr="001C3514">
        <w:br w:type="page"/>
      </w:r>
    </w:p>
    <w:p w14:paraId="4E354B51" w14:textId="20CF543C" w:rsidR="00184DB1" w:rsidRPr="001C3514" w:rsidRDefault="00DE111B" w:rsidP="00184DB1">
      <w:pPr>
        <w:pStyle w:val="Heading1"/>
        <w:ind w:firstLine="0"/>
      </w:pPr>
      <w:r w:rsidRPr="001C3514">
        <w:lastRenderedPageBreak/>
        <w:t>2</w:t>
      </w:r>
      <w:r w:rsidR="00184DB1" w:rsidRPr="001C3514">
        <w:t>.</w:t>
      </w:r>
      <w:r w:rsidR="00184DB1" w:rsidRPr="001C3514">
        <w:tab/>
        <w:t>Approach to market clauses</w:t>
      </w:r>
      <w:r w:rsidR="00D82AB7" w:rsidRPr="001C3514">
        <w:t xml:space="preserve"> for </w:t>
      </w:r>
      <w:r w:rsidR="003568E0" w:rsidRPr="001C3514">
        <w:t>a panel arrangement</w:t>
      </w:r>
    </w:p>
    <w:p w14:paraId="3ED860D8" w14:textId="1EA337DD" w:rsidR="00A22827" w:rsidRDefault="00F90267" w:rsidP="00F3062F">
      <w:pPr>
        <w:pBdr>
          <w:bottom w:val="single" w:sz="12" w:space="2" w:color="auto"/>
        </w:pBdr>
        <w:spacing w:after="240"/>
        <w:ind w:left="0"/>
      </w:pPr>
      <w:r w:rsidRPr="001C3514">
        <w:t>C</w:t>
      </w:r>
      <w:r w:rsidR="00184DB1" w:rsidRPr="001C3514">
        <w:t xml:space="preserve">lauses </w:t>
      </w:r>
      <w:r w:rsidRPr="001C3514">
        <w:t>substantially in the same form as c</w:t>
      </w:r>
      <w:r w:rsidR="004D38B6" w:rsidRPr="001C3514">
        <w:t xml:space="preserve">lauses </w:t>
      </w:r>
      <w:r w:rsidR="005B50EA">
        <w:t>F</w:t>
      </w:r>
      <w:r w:rsidR="007E62E7">
        <w:t xml:space="preserve">, </w:t>
      </w:r>
      <w:r w:rsidR="005B50EA">
        <w:t>G</w:t>
      </w:r>
      <w:r w:rsidR="004D38B6" w:rsidRPr="001C3514">
        <w:t xml:space="preserve"> </w:t>
      </w:r>
      <w:r w:rsidR="00BF566F">
        <w:t xml:space="preserve">and H </w:t>
      </w:r>
      <w:r w:rsidR="004D38B6" w:rsidRPr="001C3514">
        <w:t xml:space="preserve">below are required to </w:t>
      </w:r>
      <w:r w:rsidR="00184DB1" w:rsidRPr="001C3514">
        <w:t xml:space="preserve">be used by non-corporate Commonwealth entities for any process to establish a panel arrangement </w:t>
      </w:r>
      <w:r w:rsidR="006D0334">
        <w:t xml:space="preserve">whose approach to market closes </w:t>
      </w:r>
      <w:r w:rsidR="00184DB1" w:rsidRPr="001C3514">
        <w:t xml:space="preserve">from 1 </w:t>
      </w:r>
      <w:r w:rsidR="007E62E7">
        <w:t>October</w:t>
      </w:r>
      <w:r w:rsidR="007E62E7" w:rsidRPr="001C3514">
        <w:t xml:space="preserve"> </w:t>
      </w:r>
      <w:r w:rsidR="00184DB1" w:rsidRPr="001C3514">
        <w:t>20</w:t>
      </w:r>
      <w:r w:rsidR="007E62E7">
        <w:t>24</w:t>
      </w:r>
      <w:r w:rsidR="00184DB1" w:rsidRPr="001C3514">
        <w:t xml:space="preserve"> (or to refresh a panel </w:t>
      </w:r>
      <w:r w:rsidR="00F35E9A" w:rsidRPr="001C3514">
        <w:t xml:space="preserve">arrangement </w:t>
      </w:r>
      <w:r w:rsidR="00184DB1" w:rsidRPr="001C3514">
        <w:t xml:space="preserve">established after that date) when the total value of orders under the arrangement is collectively estimated to be </w:t>
      </w:r>
      <w:r w:rsidR="00201C50">
        <w:t>at</w:t>
      </w:r>
      <w:r w:rsidR="00184DB1" w:rsidRPr="001C3514">
        <w:t xml:space="preserve"> $4 million</w:t>
      </w:r>
      <w:r w:rsidR="00201C50">
        <w:t xml:space="preserve"> or more</w:t>
      </w:r>
      <w:r w:rsidR="00184DB1" w:rsidRPr="001C3514">
        <w:t xml:space="preserve"> (GST inclusive)</w:t>
      </w:r>
      <w:r w:rsidR="004D38B6" w:rsidRPr="001C3514">
        <w:t xml:space="preserve"> in order to meet the requirements of the </w:t>
      </w:r>
      <w:r w:rsidR="00CE566C">
        <w:t>Shadow</w:t>
      </w:r>
      <w:r w:rsidR="00CE566C" w:rsidRPr="001C3514">
        <w:t xml:space="preserve"> </w:t>
      </w:r>
      <w:r w:rsidR="004D38B6" w:rsidRPr="001C3514">
        <w:t xml:space="preserve">Economy </w:t>
      </w:r>
      <w:r w:rsidR="002E109A" w:rsidRPr="001C3514">
        <w:t xml:space="preserve">Procurement Connected </w:t>
      </w:r>
      <w:r w:rsidR="004D38B6" w:rsidRPr="001C3514">
        <w:t>Policy</w:t>
      </w:r>
      <w:r w:rsidR="00184DB1" w:rsidRPr="001C3514">
        <w:t xml:space="preserve">. </w:t>
      </w:r>
    </w:p>
    <w:p w14:paraId="4343E4CE" w14:textId="5FE67761" w:rsidR="0089453E" w:rsidRDefault="0089453E" w:rsidP="00F3062F">
      <w:pPr>
        <w:pBdr>
          <w:bottom w:val="single" w:sz="12" w:space="2" w:color="auto"/>
        </w:pBdr>
        <w:spacing w:after="240"/>
        <w:ind w:left="0"/>
      </w:pPr>
      <w:r w:rsidRPr="0089453E">
        <w:t xml:space="preserve">The consequences of failing to comply with clause </w:t>
      </w:r>
      <w:r w:rsidR="005B50EA">
        <w:t>I</w:t>
      </w:r>
      <w:r w:rsidRPr="0089453E">
        <w:t xml:space="preserve">.2 should also be set out in the approach to market. Clause </w:t>
      </w:r>
      <w:r w:rsidR="005B50EA">
        <w:t>I</w:t>
      </w:r>
      <w:r w:rsidRPr="0089453E">
        <w:t>.3 is an example clause, setting out such a consequence. This should be reviewed to ensure it is consistent with the draft deed of standing offer.</w:t>
      </w:r>
    </w:p>
    <w:p w14:paraId="1150819F" w14:textId="4BC77B77" w:rsidR="004D38B6" w:rsidRPr="001C3514" w:rsidRDefault="00184DB1" w:rsidP="00F3062F">
      <w:pPr>
        <w:pBdr>
          <w:bottom w:val="single" w:sz="12" w:space="2" w:color="auto"/>
        </w:pBdr>
        <w:spacing w:after="240"/>
        <w:ind w:left="0"/>
      </w:pPr>
      <w:r w:rsidRPr="001C3514">
        <w:t xml:space="preserve">Corporate Commonwealth entities and Commonwealth companies are </w:t>
      </w:r>
      <w:r w:rsidR="00645E50" w:rsidRPr="001C3514">
        <w:t xml:space="preserve">able </w:t>
      </w:r>
      <w:r w:rsidRPr="001C3514">
        <w:t xml:space="preserve">to use these clauses in these circumstances. </w:t>
      </w:r>
    </w:p>
    <w:p w14:paraId="10875055" w14:textId="41F01B01" w:rsidR="00184DB1" w:rsidRPr="001C3514" w:rsidRDefault="0047727B" w:rsidP="001C3514">
      <w:pPr>
        <w:pBdr>
          <w:bottom w:val="single" w:sz="12" w:space="2" w:color="auto"/>
        </w:pBdr>
        <w:ind w:left="0"/>
      </w:pPr>
      <w:r w:rsidRPr="001C3514">
        <w:rPr>
          <w:b/>
        </w:rPr>
        <w:t>Note</w:t>
      </w:r>
      <w:r w:rsidR="003F432B" w:rsidRPr="001C3514">
        <w:rPr>
          <w:b/>
        </w:rPr>
        <w:t>s</w:t>
      </w:r>
      <w:r w:rsidRPr="001C3514">
        <w:rPr>
          <w:b/>
        </w:rPr>
        <w:t>:</w:t>
      </w:r>
      <w:r w:rsidRPr="001C3514">
        <w:t xml:space="preserve"> These clauses address </w:t>
      </w:r>
      <w:r w:rsidR="005B50EA">
        <w:t>Part</w:t>
      </w:r>
      <w:r w:rsidR="005B50EA" w:rsidRPr="001C3514">
        <w:t xml:space="preserve"> </w:t>
      </w:r>
      <w:r w:rsidRPr="001C3514">
        <w:t xml:space="preserve">11.a of the </w:t>
      </w:r>
      <w:r w:rsidR="00CE566C">
        <w:t>Shadow</w:t>
      </w:r>
      <w:r w:rsidR="00CE566C" w:rsidRPr="001C3514">
        <w:t xml:space="preserve"> </w:t>
      </w:r>
      <w:r w:rsidRPr="001C3514">
        <w:t xml:space="preserve">Economy Procurement Connected Policy. </w:t>
      </w:r>
    </w:p>
    <w:p w14:paraId="7101949C" w14:textId="77777777" w:rsidR="002E109A" w:rsidRPr="001C3514" w:rsidRDefault="002E109A" w:rsidP="001C3514">
      <w:pPr>
        <w:pBdr>
          <w:bottom w:val="single" w:sz="12" w:space="2" w:color="auto"/>
        </w:pBdr>
        <w:ind w:left="0"/>
      </w:pPr>
    </w:p>
    <w:p w14:paraId="39EE70C7" w14:textId="763C6DC6" w:rsidR="00123A4D" w:rsidRPr="001C3514" w:rsidRDefault="00EC410D" w:rsidP="00D662FA">
      <w:pPr>
        <w:pStyle w:val="ClauseLevel1"/>
      </w:pPr>
      <w:r>
        <w:t>F</w:t>
      </w:r>
      <w:r w:rsidR="00123A4D" w:rsidRPr="001C3514">
        <w:t>.</w:t>
      </w:r>
      <w:r w:rsidR="00123A4D" w:rsidRPr="001C3514">
        <w:tab/>
        <w:t>Definitions</w:t>
      </w:r>
    </w:p>
    <w:p w14:paraId="0B694236" w14:textId="77777777" w:rsidR="00123A4D" w:rsidRPr="001C3514" w:rsidRDefault="00123A4D" w:rsidP="00123A4D">
      <w:pPr>
        <w:pStyle w:val="PlainText"/>
      </w:pPr>
    </w:p>
    <w:tbl>
      <w:tblPr>
        <w:tblW w:w="7655" w:type="dxa"/>
        <w:tblInd w:w="1134" w:type="dxa"/>
        <w:tblLook w:val="01E0" w:firstRow="1" w:lastRow="1" w:firstColumn="1" w:lastColumn="1" w:noHBand="0" w:noVBand="0"/>
      </w:tblPr>
      <w:tblGrid>
        <w:gridCol w:w="2469"/>
        <w:gridCol w:w="5186"/>
      </w:tblGrid>
      <w:tr w:rsidR="00123A4D" w:rsidRPr="001C3514" w14:paraId="7218321B" w14:textId="77777777" w:rsidTr="001C3514">
        <w:tc>
          <w:tcPr>
            <w:tcW w:w="2469" w:type="dxa"/>
          </w:tcPr>
          <w:p w14:paraId="601DC2C5" w14:textId="41775826" w:rsidR="00123A4D" w:rsidRPr="001C3514" w:rsidRDefault="0076750A" w:rsidP="001C3514">
            <w:pPr>
              <w:pStyle w:val="DefinedTerm"/>
              <w:rPr>
                <w:bCs/>
                <w:lang w:val="en-US"/>
              </w:rPr>
            </w:pPr>
            <w:r>
              <w:rPr>
                <w:bCs/>
                <w:lang w:val="en-US"/>
              </w:rPr>
              <w:t>Shadow</w:t>
            </w:r>
            <w:r w:rsidRPr="001C3514">
              <w:rPr>
                <w:bCs/>
                <w:lang w:val="en-US"/>
              </w:rPr>
              <w:t xml:space="preserve"> </w:t>
            </w:r>
            <w:r w:rsidR="00123A4D" w:rsidRPr="001C3514">
              <w:rPr>
                <w:bCs/>
                <w:lang w:val="en-US"/>
              </w:rPr>
              <w:t>Economy Procurement Connected Policy</w:t>
            </w:r>
          </w:p>
        </w:tc>
        <w:tc>
          <w:tcPr>
            <w:tcW w:w="5186" w:type="dxa"/>
          </w:tcPr>
          <w:p w14:paraId="70C5DF66" w14:textId="3E3EF6D6" w:rsidR="00123A4D" w:rsidRPr="001C3514" w:rsidRDefault="00123A4D" w:rsidP="001C3514">
            <w:pPr>
              <w:pStyle w:val="Definition"/>
            </w:pPr>
            <w:r w:rsidRPr="001C3514">
              <w:t xml:space="preserve">means the </w:t>
            </w:r>
            <w:r w:rsidR="0076750A">
              <w:rPr>
                <w:i/>
              </w:rPr>
              <w:t>Shadow</w:t>
            </w:r>
            <w:r w:rsidR="0076750A" w:rsidRPr="001C3514">
              <w:rPr>
                <w:i/>
              </w:rPr>
              <w:t xml:space="preserve"> </w:t>
            </w:r>
            <w:r w:rsidRPr="001C3514">
              <w:rPr>
                <w:i/>
              </w:rPr>
              <w:t>economy – increasing the integrity of government procurement</w:t>
            </w:r>
            <w:r w:rsidRPr="001C3514">
              <w:t xml:space="preserve">: </w:t>
            </w:r>
            <w:r w:rsidRPr="001C3514">
              <w:rPr>
                <w:i/>
              </w:rPr>
              <w:t xml:space="preserve">Procurement connected policy guidelines </w:t>
            </w:r>
            <w:r w:rsidR="003359DF">
              <w:rPr>
                <w:i/>
              </w:rPr>
              <w:t>October</w:t>
            </w:r>
            <w:r w:rsidR="007E62E7" w:rsidRPr="001C3514">
              <w:rPr>
                <w:i/>
              </w:rPr>
              <w:t xml:space="preserve"> </w:t>
            </w:r>
            <w:r w:rsidRPr="001C3514">
              <w:rPr>
                <w:i/>
              </w:rPr>
              <w:t>20</w:t>
            </w:r>
            <w:r w:rsidR="007E62E7">
              <w:rPr>
                <w:i/>
              </w:rPr>
              <w:t>24</w:t>
            </w:r>
            <w:r w:rsidRPr="001C3514">
              <w:rPr>
                <w:i/>
              </w:rPr>
              <w:t xml:space="preserve"> </w:t>
            </w:r>
            <w:r w:rsidRPr="001C3514">
              <w:t xml:space="preserve">available at </w:t>
            </w:r>
            <w:hyperlink r:id="rId15" w:history="1">
              <w:r w:rsidRPr="001C3514">
                <w:rPr>
                  <w:rStyle w:val="Hyperlink"/>
                </w:rPr>
                <w:t>https://treasury.gov.au/publication/p2019-t369466</w:t>
              </w:r>
            </w:hyperlink>
            <w:r w:rsidRPr="001C3514">
              <w:t>.</w:t>
            </w:r>
          </w:p>
        </w:tc>
      </w:tr>
      <w:tr w:rsidR="00123A4D" w:rsidRPr="001C3514" w14:paraId="5C26A5C6" w14:textId="77777777" w:rsidTr="001C3514">
        <w:tc>
          <w:tcPr>
            <w:tcW w:w="2469" w:type="dxa"/>
          </w:tcPr>
          <w:p w14:paraId="25471EEF" w14:textId="77777777" w:rsidR="00123A4D" w:rsidRPr="001C3514" w:rsidRDefault="00123A4D" w:rsidP="001C3514">
            <w:pPr>
              <w:pStyle w:val="DefinedTerm"/>
              <w:rPr>
                <w:bCs/>
                <w:lang w:val="en-US"/>
              </w:rPr>
            </w:pPr>
            <w:r w:rsidRPr="001C3514">
              <w:rPr>
                <w:bCs/>
                <w:lang w:val="en-US"/>
              </w:rPr>
              <w:t>Satisfactory</w:t>
            </w:r>
          </w:p>
        </w:tc>
        <w:tc>
          <w:tcPr>
            <w:tcW w:w="5186" w:type="dxa"/>
          </w:tcPr>
          <w:p w14:paraId="347A8AAC" w14:textId="4BB0B1C2" w:rsidR="00123A4D" w:rsidRPr="001C3514" w:rsidRDefault="00123A4D" w:rsidP="001C3514">
            <w:pPr>
              <w:pStyle w:val="Definition"/>
            </w:pPr>
            <w:r w:rsidRPr="001C3514">
              <w:t xml:space="preserve">means meets the conditions set out in Part 6.b of the </w:t>
            </w:r>
            <w:r w:rsidR="0076750A">
              <w:t>Shadow</w:t>
            </w:r>
            <w:r w:rsidR="0076750A" w:rsidRPr="001C3514">
              <w:t xml:space="preserve"> </w:t>
            </w:r>
            <w:r w:rsidRPr="001C3514">
              <w:t xml:space="preserve">Economy Procurement Connected Policy or, if the circumstances in Part 6.c of the </w:t>
            </w:r>
            <w:r w:rsidR="00CE566C">
              <w:t>Shadow</w:t>
            </w:r>
            <w:r w:rsidR="00CE566C" w:rsidRPr="001C3514">
              <w:t xml:space="preserve"> </w:t>
            </w:r>
            <w:r w:rsidRPr="001C3514">
              <w:t xml:space="preserve">Economy Procurement Connected Policy apply, the conditions set out in Part 8.b of the </w:t>
            </w:r>
            <w:r w:rsidR="00CE566C">
              <w:t>Shadow</w:t>
            </w:r>
            <w:r w:rsidR="00CE566C" w:rsidRPr="001C3514">
              <w:t xml:space="preserve"> </w:t>
            </w:r>
            <w:r w:rsidRPr="001C3514">
              <w:t>Economy Procurement Connected Policy.</w:t>
            </w:r>
          </w:p>
        </w:tc>
      </w:tr>
      <w:tr w:rsidR="00123A4D" w:rsidRPr="001C3514" w14:paraId="109581F8" w14:textId="77777777" w:rsidTr="001C3514">
        <w:tc>
          <w:tcPr>
            <w:tcW w:w="2469" w:type="dxa"/>
          </w:tcPr>
          <w:p w14:paraId="51B28D19" w14:textId="77777777" w:rsidR="00123A4D" w:rsidRPr="001C3514" w:rsidRDefault="00123A4D" w:rsidP="001C3514">
            <w:pPr>
              <w:pStyle w:val="DefinedTerm"/>
            </w:pPr>
            <w:r w:rsidRPr="001C3514">
              <w:rPr>
                <w:bCs/>
                <w:lang w:val="en-US"/>
              </w:rPr>
              <w:t>Statement of Tax Record</w:t>
            </w:r>
          </w:p>
        </w:tc>
        <w:tc>
          <w:tcPr>
            <w:tcW w:w="5186" w:type="dxa"/>
          </w:tcPr>
          <w:p w14:paraId="49DBCEB3" w14:textId="4353E5A4" w:rsidR="00123A4D" w:rsidRPr="001C3514" w:rsidRDefault="00123A4D" w:rsidP="001C3514">
            <w:pPr>
              <w:pStyle w:val="Definition"/>
            </w:pPr>
            <w:r w:rsidRPr="001C3514">
              <w:t xml:space="preserve">means a statement of tax record issued by the Australian Taxation Office following an application made in accordance with the process set out at </w:t>
            </w:r>
            <w:hyperlink r:id="rId16" w:anchor="Requesting_an_STR" w:history="1">
              <w:r w:rsidRPr="001C3514">
                <w:rPr>
                  <w:rStyle w:val="Hyperlink"/>
                </w:rPr>
                <w:t>https://www.ato.gov.au/Business/Bus/Statement-of-tax-record/?page=1#Requesting_an_STR</w:t>
              </w:r>
            </w:hyperlink>
            <w:r w:rsidRPr="001C3514">
              <w:rPr>
                <w:rStyle w:val="PlainParagraphChar"/>
              </w:rPr>
              <w:t>.</w:t>
            </w:r>
          </w:p>
        </w:tc>
      </w:tr>
      <w:tr w:rsidR="00123A4D" w:rsidRPr="001C3514" w14:paraId="14BC7781" w14:textId="77777777" w:rsidTr="001C3514">
        <w:tc>
          <w:tcPr>
            <w:tcW w:w="2469" w:type="dxa"/>
          </w:tcPr>
          <w:p w14:paraId="52A7D1DF" w14:textId="77777777" w:rsidR="00123A4D" w:rsidRPr="001C3514" w:rsidRDefault="00123A4D" w:rsidP="001C3514">
            <w:pPr>
              <w:pStyle w:val="DefinedTerm"/>
            </w:pPr>
            <w:r w:rsidRPr="001C3514">
              <w:rPr>
                <w:bCs/>
                <w:lang w:val="en-US"/>
              </w:rPr>
              <w:t>Valid</w:t>
            </w:r>
          </w:p>
        </w:tc>
        <w:tc>
          <w:tcPr>
            <w:tcW w:w="5186" w:type="dxa"/>
          </w:tcPr>
          <w:p w14:paraId="0B2B3C7E" w14:textId="54A04DD8" w:rsidR="00123A4D" w:rsidRPr="001C3514" w:rsidRDefault="00123A4D" w:rsidP="001C3514">
            <w:pPr>
              <w:pStyle w:val="Definition"/>
            </w:pPr>
            <w:r w:rsidRPr="001C3514">
              <w:t xml:space="preserve">means valid in accordance with Part 7.e of the </w:t>
            </w:r>
            <w:r w:rsidR="0076750A">
              <w:t>Shadow</w:t>
            </w:r>
            <w:r w:rsidR="0076750A" w:rsidRPr="001C3514">
              <w:t xml:space="preserve"> </w:t>
            </w:r>
            <w:r w:rsidRPr="001C3514">
              <w:t>Economy Procurement Connected Policy.</w:t>
            </w:r>
          </w:p>
        </w:tc>
      </w:tr>
    </w:tbl>
    <w:p w14:paraId="1D415F84" w14:textId="3C30CBB2" w:rsidR="00123A4D" w:rsidRPr="001C3514" w:rsidRDefault="00123A4D" w:rsidP="00123A4D">
      <w:pPr>
        <w:pStyle w:val="ClauseLevel3"/>
        <w:numPr>
          <w:ilvl w:val="0"/>
          <w:numId w:val="0"/>
        </w:numPr>
      </w:pPr>
      <w:r w:rsidRPr="001C3514">
        <w:rPr>
          <w:b/>
        </w:rPr>
        <w:t>Notes:</w:t>
      </w:r>
      <w:r w:rsidRPr="001C3514">
        <w:t xml:space="preserve"> These definitions address </w:t>
      </w:r>
      <w:r w:rsidR="005B50EA">
        <w:t>Parts</w:t>
      </w:r>
      <w:r w:rsidR="005B50EA" w:rsidRPr="001C3514">
        <w:t xml:space="preserve"> </w:t>
      </w:r>
      <w:r w:rsidRPr="001C3514">
        <w:t xml:space="preserve">6.b, 7.e and 8.b of the </w:t>
      </w:r>
      <w:r w:rsidR="0076750A">
        <w:t>Shadow</w:t>
      </w:r>
      <w:r w:rsidR="0076750A" w:rsidRPr="001C3514">
        <w:t xml:space="preserve"> </w:t>
      </w:r>
      <w:r w:rsidRPr="001C3514">
        <w:t xml:space="preserve">Economy Procurement Connected Policy. </w:t>
      </w:r>
    </w:p>
    <w:p w14:paraId="4B8AC61E" w14:textId="67DADBB5" w:rsidR="00184DB1" w:rsidRPr="001C3514" w:rsidRDefault="00EC410D" w:rsidP="00D662FA">
      <w:pPr>
        <w:pStyle w:val="ClauseLevel1"/>
      </w:pPr>
      <w:r>
        <w:lastRenderedPageBreak/>
        <w:t>G</w:t>
      </w:r>
      <w:r w:rsidR="00184DB1" w:rsidRPr="001C3514">
        <w:t>.</w:t>
      </w:r>
      <w:r w:rsidR="00184DB1" w:rsidRPr="001C3514">
        <w:tab/>
        <w:t>Condition for participation</w:t>
      </w:r>
    </w:p>
    <w:p w14:paraId="00CC3C4B" w14:textId="16BEE2E4" w:rsidR="00184DB1" w:rsidRPr="001C3514" w:rsidRDefault="00EC410D" w:rsidP="00184DB1">
      <w:pPr>
        <w:pStyle w:val="ClauseLevel3"/>
        <w:numPr>
          <w:ilvl w:val="0"/>
          <w:numId w:val="0"/>
        </w:numPr>
        <w:ind w:left="1134" w:hanging="1134"/>
      </w:pPr>
      <w:r>
        <w:t>G</w:t>
      </w:r>
      <w:r w:rsidR="00184DB1" w:rsidRPr="001C3514">
        <w:t>.1</w:t>
      </w:r>
      <w:r w:rsidR="00184DB1" w:rsidRPr="001C3514">
        <w:tab/>
        <w:t xml:space="preserve">The </w:t>
      </w:r>
      <w:r w:rsidR="00FF4EA9" w:rsidRPr="001C3514">
        <w:t>c</w:t>
      </w:r>
      <w:r w:rsidR="00184DB1" w:rsidRPr="001C3514">
        <w:t xml:space="preserve">ustomer will exclude a </w:t>
      </w:r>
      <w:r w:rsidR="009327B3" w:rsidRPr="001C3514">
        <w:t>r</w:t>
      </w:r>
      <w:r w:rsidR="00D82AB7" w:rsidRPr="001C3514">
        <w:t>esponse</w:t>
      </w:r>
      <w:r w:rsidR="00184DB1" w:rsidRPr="001C3514">
        <w:t xml:space="preserve"> from further consideration if the </w:t>
      </w:r>
      <w:r w:rsidR="00D20F30" w:rsidRPr="001C3514">
        <w:t>tenderer</w:t>
      </w:r>
      <w:r w:rsidR="00184DB1" w:rsidRPr="001C3514">
        <w:t xml:space="preserve"> does not meet the following condition for participation:</w:t>
      </w:r>
    </w:p>
    <w:p w14:paraId="77673B23" w14:textId="4AABEF45" w:rsidR="00D9489B" w:rsidRPr="00D9489B" w:rsidRDefault="00184DB1" w:rsidP="00A1460F">
      <w:pPr>
        <w:pStyle w:val="ClauseLevel3"/>
        <w:numPr>
          <w:ilvl w:val="0"/>
          <w:numId w:val="0"/>
        </w:numPr>
        <w:ind w:left="1559" w:hanging="425"/>
      </w:pPr>
      <w:r w:rsidRPr="001C3514">
        <w:t>a.</w:t>
      </w:r>
      <w:r w:rsidRPr="001C3514">
        <w:tab/>
        <w:t xml:space="preserve">the </w:t>
      </w:r>
      <w:r w:rsidR="00D20F30" w:rsidRPr="001C3514">
        <w:t>tenderer</w:t>
      </w:r>
      <w:r w:rsidR="005B2402">
        <w:t xml:space="preserve"> </w:t>
      </w:r>
      <w:r w:rsidR="00EC410D">
        <w:t>holds all</w:t>
      </w:r>
      <w:r w:rsidR="004B6470">
        <w:t xml:space="preserve"> Valid </w:t>
      </w:r>
      <w:r w:rsidR="00B25CD8">
        <w:t>and Satisfactor</w:t>
      </w:r>
      <w:r w:rsidR="002E4FC8">
        <w:t>y</w:t>
      </w:r>
      <w:r w:rsidR="00B25CD8">
        <w:t xml:space="preserve"> </w:t>
      </w:r>
      <w:r w:rsidR="004B6470">
        <w:t>Statement</w:t>
      </w:r>
      <w:r w:rsidR="00A1460F">
        <w:t>s</w:t>
      </w:r>
      <w:r w:rsidR="004B6470">
        <w:t xml:space="preserve"> of Tax Record </w:t>
      </w:r>
      <w:r w:rsidR="005B50EA">
        <w:t>required for</w:t>
      </w:r>
      <w:r w:rsidR="0025493F">
        <w:t xml:space="preserve"> </w:t>
      </w:r>
      <w:r w:rsidR="00A1460F">
        <w:t>its entity type</w:t>
      </w:r>
      <w:r w:rsidR="00D9489B" w:rsidRPr="00D9489B">
        <w:t>.</w:t>
      </w:r>
    </w:p>
    <w:p w14:paraId="7789DEA1" w14:textId="35C984F7" w:rsidR="001C3514" w:rsidRDefault="001C3514" w:rsidP="006B03A1">
      <w:pPr>
        <w:pStyle w:val="ClauseLevel3"/>
        <w:numPr>
          <w:ilvl w:val="0"/>
          <w:numId w:val="0"/>
        </w:numPr>
      </w:pPr>
      <w:r w:rsidRPr="00763CA8">
        <w:rPr>
          <w:b/>
        </w:rPr>
        <w:t>Note to tenderers</w:t>
      </w:r>
      <w:r>
        <w:t xml:space="preserve">: Tenderers should apply for a Statement of Tax Record within sufficient time to meet </w:t>
      </w:r>
      <w:r w:rsidR="00C720A0">
        <w:t>this</w:t>
      </w:r>
      <w:r>
        <w:t xml:space="preserve"> condition for participation.</w:t>
      </w:r>
    </w:p>
    <w:p w14:paraId="0D67971B" w14:textId="196709CA" w:rsidR="00653671" w:rsidRPr="001C3514" w:rsidRDefault="00A1460F" w:rsidP="006B03A1">
      <w:pPr>
        <w:pStyle w:val="ClauseLevel3"/>
        <w:numPr>
          <w:ilvl w:val="0"/>
          <w:numId w:val="0"/>
        </w:numPr>
      </w:pPr>
      <w:r>
        <w:t xml:space="preserve">Depending on their entity type, some Tenderers may need to apply for multiple Statements of Tax Record. Further information about this is available at </w:t>
      </w:r>
      <w:hyperlink r:id="rId17" w:history="1">
        <w:r w:rsidRPr="00BA0D9C">
          <w:rPr>
            <w:rStyle w:val="Hyperlink"/>
          </w:rPr>
          <w:t>https://www.ato.gov.au/business/bus/statement-of-tax-record/</w:t>
        </w:r>
      </w:hyperlink>
      <w:r>
        <w:t>.</w:t>
      </w:r>
      <w:r w:rsidR="00653671">
        <w:t xml:space="preserve"> </w:t>
      </w:r>
    </w:p>
    <w:p w14:paraId="49FBA872" w14:textId="451B0F06" w:rsidR="00A125A3" w:rsidRDefault="00A125A3" w:rsidP="001C3514">
      <w:pPr>
        <w:pStyle w:val="ClauseLevel3"/>
        <w:numPr>
          <w:ilvl w:val="0"/>
          <w:numId w:val="0"/>
        </w:numPr>
      </w:pPr>
      <w:r w:rsidRPr="001C3514">
        <w:rPr>
          <w:b/>
        </w:rPr>
        <w:t>Notes:</w:t>
      </w:r>
      <w:r w:rsidRPr="001C3514">
        <w:t xml:space="preserve"> This clause addresses </w:t>
      </w:r>
      <w:r w:rsidR="00FA145C">
        <w:t>Parts</w:t>
      </w:r>
      <w:r w:rsidR="00FA145C" w:rsidRPr="001C3514">
        <w:t xml:space="preserve"> </w:t>
      </w:r>
      <w:r w:rsidRPr="001C3514">
        <w:t>6.a.i, 6.a.ii, 6.d</w:t>
      </w:r>
      <w:r w:rsidR="00485492">
        <w:t xml:space="preserve">, </w:t>
      </w:r>
      <w:r w:rsidR="00E52ABB">
        <w:t>6.e</w:t>
      </w:r>
      <w:r w:rsidRPr="001C3514">
        <w:t xml:space="preserve"> and 13.a.i of the </w:t>
      </w:r>
      <w:r w:rsidR="00CE566C">
        <w:t>Shadow</w:t>
      </w:r>
      <w:r w:rsidR="00CE566C" w:rsidRPr="001C3514">
        <w:t xml:space="preserve"> </w:t>
      </w:r>
      <w:r w:rsidRPr="001C3514">
        <w:t xml:space="preserve">Economy Procurement Connected Policy. </w:t>
      </w:r>
    </w:p>
    <w:p w14:paraId="2D64A87D" w14:textId="7FB4DAB1" w:rsidR="00A1460F" w:rsidRDefault="00A1460F" w:rsidP="00A1460F">
      <w:pPr>
        <w:pStyle w:val="ClauseLevel1"/>
      </w:pPr>
      <w:r>
        <w:t>H.</w:t>
      </w:r>
      <w:r>
        <w:tab/>
        <w:t>Minimum content and format requirements</w:t>
      </w:r>
    </w:p>
    <w:p w14:paraId="46177C09" w14:textId="5F82F75C" w:rsidR="00A1460F" w:rsidRDefault="00A1460F" w:rsidP="00A1460F">
      <w:pPr>
        <w:pStyle w:val="ClauseLevel3"/>
        <w:numPr>
          <w:ilvl w:val="0"/>
          <w:numId w:val="0"/>
        </w:numPr>
        <w:ind w:left="1134" w:hanging="1134"/>
      </w:pPr>
      <w:r w:rsidRPr="00A1460F">
        <w:t>H.1</w:t>
      </w:r>
      <w:r>
        <w:rPr>
          <w:b/>
        </w:rPr>
        <w:tab/>
      </w:r>
      <w:r>
        <w:t xml:space="preserve">The customer will exclude a response from further consideration if the response does not include all Valid and Satisfactory Statements of Tax Record </w:t>
      </w:r>
      <w:r w:rsidR="005B50EA">
        <w:t>required</w:t>
      </w:r>
      <w:r>
        <w:t xml:space="preserve"> </w:t>
      </w:r>
      <w:r w:rsidR="005B50EA">
        <w:t>for</w:t>
      </w:r>
      <w:r>
        <w:t xml:space="preserve"> the tenderer</w:t>
      </w:r>
      <w:r w:rsidR="0025493F">
        <w:t>’s</w:t>
      </w:r>
      <w:r>
        <w:t xml:space="preserve"> entity type.</w:t>
      </w:r>
    </w:p>
    <w:p w14:paraId="5836B9ED" w14:textId="147DB034" w:rsidR="00A1460F" w:rsidRPr="00A1460F" w:rsidRDefault="00A1460F" w:rsidP="00A1460F">
      <w:pPr>
        <w:pStyle w:val="ClauseLevel3"/>
        <w:numPr>
          <w:ilvl w:val="0"/>
          <w:numId w:val="0"/>
        </w:numPr>
        <w:rPr>
          <w:b/>
        </w:rPr>
      </w:pPr>
      <w:r w:rsidRPr="001C3514">
        <w:rPr>
          <w:b/>
        </w:rPr>
        <w:t>Notes:</w:t>
      </w:r>
      <w:r w:rsidRPr="001C3514">
        <w:t xml:space="preserve"> This clause addresses </w:t>
      </w:r>
      <w:r w:rsidR="00FA145C">
        <w:t>Parts</w:t>
      </w:r>
      <w:r w:rsidR="00FA145C" w:rsidRPr="001C3514">
        <w:t xml:space="preserve"> </w:t>
      </w:r>
      <w:r w:rsidRPr="001C3514">
        <w:t>6.a.i, 6.a.ii, 6.d</w:t>
      </w:r>
      <w:r>
        <w:t>, 6.e</w:t>
      </w:r>
      <w:r w:rsidRPr="001C3514">
        <w:t xml:space="preserve"> and 13.a.i of the </w:t>
      </w:r>
      <w:r>
        <w:t>Shadow</w:t>
      </w:r>
      <w:r w:rsidRPr="001C3514">
        <w:t xml:space="preserve"> Economy Procurement Connected Policy</w:t>
      </w:r>
      <w:r>
        <w:t>.</w:t>
      </w:r>
      <w:r w:rsidRPr="001C3514">
        <w:t xml:space="preserve"> </w:t>
      </w:r>
      <w:r w:rsidR="00954543" w:rsidRPr="00311FB9">
        <w:t>Where a customer determines that a failure of a tenderer to comply with this minimum content</w:t>
      </w:r>
      <w:r w:rsidR="00954543">
        <w:t xml:space="preserve"> and format requirement was an unintentional error of form and elects to provide the tenderer with an opportunity to correct that error then Part 6.j of the Shadow Economy Procurement Connected Policy will apply, including the requirement that any such error must be corrected within 10 business days of a request from the customer.</w:t>
      </w:r>
    </w:p>
    <w:p w14:paraId="6341BCD8" w14:textId="65398C50" w:rsidR="00F52CC9" w:rsidRPr="001C3514" w:rsidRDefault="00A1460F" w:rsidP="00D662FA">
      <w:pPr>
        <w:pStyle w:val="ClauseLevel1"/>
      </w:pPr>
      <w:r>
        <w:t>I</w:t>
      </w:r>
      <w:r w:rsidR="00F52CC9" w:rsidRPr="001C3514">
        <w:t>.</w:t>
      </w:r>
      <w:r w:rsidR="00F52CC9" w:rsidRPr="001C3514">
        <w:tab/>
        <w:t>Tenderer declaration</w:t>
      </w:r>
    </w:p>
    <w:p w14:paraId="6BF6A067" w14:textId="738047AB" w:rsidR="00F52CC9" w:rsidRPr="001C3514" w:rsidRDefault="00A1460F" w:rsidP="00F52CC9">
      <w:pPr>
        <w:pStyle w:val="ClauseLevel3"/>
        <w:numPr>
          <w:ilvl w:val="0"/>
          <w:numId w:val="0"/>
        </w:numPr>
        <w:ind w:left="1134" w:hanging="1134"/>
      </w:pPr>
      <w:r>
        <w:t>I</w:t>
      </w:r>
      <w:r w:rsidR="00F52CC9" w:rsidRPr="001C3514">
        <w:t>.1</w:t>
      </w:r>
      <w:r w:rsidR="00F52CC9" w:rsidRPr="001C3514">
        <w:tab/>
        <w:t>The tenderer represents that if it is successful and its Satisfactory Statement</w:t>
      </w:r>
      <w:r>
        <w:t>s</w:t>
      </w:r>
      <w:r w:rsidR="00F52CC9" w:rsidRPr="001C3514">
        <w:t xml:space="preserve"> of Tax Record </w:t>
      </w:r>
      <w:r>
        <w:t xml:space="preserve">are </w:t>
      </w:r>
      <w:r w:rsidR="00F52CC9" w:rsidRPr="001C3514">
        <w:t xml:space="preserve">or will be no longer Valid at the time any deed of standing offer will be entered into with the customer, it will, if requested by the customer, provide the customer with a renewed Valid and Satisfactory Statement of Tax Record prior to the deed of standing offer being entered into. </w:t>
      </w:r>
    </w:p>
    <w:p w14:paraId="6526DEF9" w14:textId="2FA41453" w:rsidR="00F52CC9" w:rsidRPr="001C3514" w:rsidRDefault="00A1460F" w:rsidP="00E60F3B">
      <w:pPr>
        <w:pStyle w:val="ClauseLevel3"/>
        <w:numPr>
          <w:ilvl w:val="0"/>
          <w:numId w:val="0"/>
        </w:numPr>
        <w:ind w:left="1134" w:hanging="1134"/>
      </w:pPr>
      <w:r>
        <w:t>I</w:t>
      </w:r>
      <w:r w:rsidR="00F52CC9" w:rsidRPr="001C3514">
        <w:t>.2</w:t>
      </w:r>
      <w:r w:rsidR="00F52CC9" w:rsidRPr="001C3514">
        <w:tab/>
        <w:t xml:space="preserve">The tenderer acknowledges that if it is </w:t>
      </w:r>
      <w:proofErr w:type="gramStart"/>
      <w:r w:rsidR="00F52CC9" w:rsidRPr="001C3514">
        <w:t>successful</w:t>
      </w:r>
      <w:proofErr w:type="gramEnd"/>
      <w:r w:rsidR="00F52CC9" w:rsidRPr="001C3514">
        <w:t xml:space="preserve"> it will be required to</w:t>
      </w:r>
      <w:r w:rsidR="009F2F85">
        <w:t xml:space="preserve"> </w:t>
      </w:r>
      <w:r w:rsidR="00F52CC9" w:rsidRPr="001C3514">
        <w:t>hold a</w:t>
      </w:r>
      <w:r>
        <w:t>ll</w:t>
      </w:r>
      <w:r w:rsidR="00F52CC9" w:rsidRPr="001C3514">
        <w:t xml:space="preserve"> Valid and Satisfactory Statement</w:t>
      </w:r>
      <w:r>
        <w:t>s</w:t>
      </w:r>
      <w:r w:rsidR="00F52CC9" w:rsidRPr="001C3514">
        <w:t xml:space="preserve"> of Tax Record </w:t>
      </w:r>
      <w:r w:rsidR="005B50EA">
        <w:t>required for</w:t>
      </w:r>
      <w:r>
        <w:t xml:space="preserve"> its entity type </w:t>
      </w:r>
      <w:r w:rsidR="00F52CC9" w:rsidRPr="001C3514">
        <w:t>for the duration of any standing offer arrangement entered into with the customer and, on request by the customer, provide to the customer a copy of any such Statement of Tax Record</w:t>
      </w:r>
      <w:r w:rsidR="00F52CC9">
        <w:t>.</w:t>
      </w:r>
    </w:p>
    <w:p w14:paraId="60C69F21" w14:textId="77777777" w:rsidR="006B03A1" w:rsidRDefault="00A1460F" w:rsidP="006B03A1">
      <w:pPr>
        <w:pStyle w:val="ClauseLevel3"/>
        <w:numPr>
          <w:ilvl w:val="0"/>
          <w:numId w:val="0"/>
        </w:numPr>
        <w:ind w:left="1134" w:hanging="1134"/>
      </w:pPr>
      <w:r>
        <w:t>I</w:t>
      </w:r>
      <w:r w:rsidR="00F52CC9" w:rsidRPr="001C3514">
        <w:t>.3</w:t>
      </w:r>
      <w:r w:rsidR="00F52CC9" w:rsidRPr="001C3514">
        <w:tab/>
        <w:t xml:space="preserve">The tenderer acknowledges that if it is successful and it does not comply with the requirements outlined in clause </w:t>
      </w:r>
      <w:r>
        <w:t>I</w:t>
      </w:r>
      <w:r w:rsidR="00F52CC9" w:rsidRPr="001C3514">
        <w:t xml:space="preserve">.2 that it will be a breach of the deed of standing offer. </w:t>
      </w:r>
    </w:p>
    <w:p w14:paraId="3116E154" w14:textId="0AD6541A" w:rsidR="00F52CC9" w:rsidRPr="001C3514" w:rsidRDefault="00F52CC9" w:rsidP="00F52CC9">
      <w:pPr>
        <w:pStyle w:val="ClauseLevel3"/>
        <w:numPr>
          <w:ilvl w:val="0"/>
          <w:numId w:val="0"/>
        </w:numPr>
      </w:pPr>
      <w:r w:rsidRPr="001C3514">
        <w:rPr>
          <w:b/>
        </w:rPr>
        <w:t>Notes:</w:t>
      </w:r>
      <w:r w:rsidRPr="001C3514">
        <w:t xml:space="preserve"> These clauses address </w:t>
      </w:r>
      <w:r w:rsidR="00FA145C">
        <w:t>Parts</w:t>
      </w:r>
      <w:r w:rsidR="00FA145C" w:rsidRPr="001C3514">
        <w:t xml:space="preserve"> </w:t>
      </w:r>
      <w:r w:rsidRPr="001C3514">
        <w:t>6.d</w:t>
      </w:r>
      <w:r w:rsidR="00BE60F4">
        <w:t>.ii</w:t>
      </w:r>
      <w:r w:rsidRPr="001C3514">
        <w:t>, 6</w:t>
      </w:r>
      <w:r w:rsidR="003F7096">
        <w:t>.</w:t>
      </w:r>
      <w:r w:rsidR="00AA3BA2">
        <w:t>f</w:t>
      </w:r>
      <w:r>
        <w:t xml:space="preserve"> and </w:t>
      </w:r>
      <w:r w:rsidRPr="001C3514">
        <w:t>13.a.ii</w:t>
      </w:r>
      <w:r w:rsidR="000855E4">
        <w:t xml:space="preserve"> and 13.a.iii</w:t>
      </w:r>
      <w:r w:rsidRPr="001C3514">
        <w:t xml:space="preserve"> of the </w:t>
      </w:r>
      <w:r>
        <w:t>Shadow</w:t>
      </w:r>
      <w:r w:rsidRPr="001C3514">
        <w:t xml:space="preserve"> Economy Procurement Connected Policy. </w:t>
      </w:r>
    </w:p>
    <w:p w14:paraId="08C0CBCC" w14:textId="77777777" w:rsidR="003568E0" w:rsidRPr="001C3514" w:rsidRDefault="003568E0" w:rsidP="003568E0">
      <w:pPr>
        <w:pBdr>
          <w:bottom w:val="single" w:sz="12" w:space="1" w:color="auto"/>
        </w:pBdr>
        <w:ind w:left="0"/>
      </w:pPr>
    </w:p>
    <w:p w14:paraId="675714FE" w14:textId="771A31F3" w:rsidR="003568E0" w:rsidRPr="001C3514" w:rsidRDefault="003568E0" w:rsidP="003568E0">
      <w:pPr>
        <w:pBdr>
          <w:bottom w:val="single" w:sz="12" w:space="2" w:color="auto"/>
        </w:pBdr>
        <w:spacing w:after="240"/>
        <w:ind w:left="0"/>
        <w:rPr>
          <w:b/>
        </w:rPr>
      </w:pPr>
      <w:r w:rsidRPr="001C3514">
        <w:rPr>
          <w:b/>
        </w:rPr>
        <w:lastRenderedPageBreak/>
        <w:t>Optional clauses for approach to market for a panel arrangement</w:t>
      </w:r>
    </w:p>
    <w:p w14:paraId="12CD43D8" w14:textId="106CE815" w:rsidR="003568E0" w:rsidRDefault="0049683E" w:rsidP="003568E0">
      <w:pPr>
        <w:pStyle w:val="ClauseLevel3"/>
        <w:numPr>
          <w:ilvl w:val="0"/>
          <w:numId w:val="0"/>
        </w:numPr>
      </w:pPr>
      <w:r>
        <w:t>T</w:t>
      </w:r>
      <w:r w:rsidR="003568E0" w:rsidRPr="001C3514">
        <w:t xml:space="preserve">he following clauses may be used by non-corporate Commonwealth entities, corporate Commonwealth entities and Commonwealth companies for any process to establish a panel arrangement </w:t>
      </w:r>
      <w:r w:rsidR="006D0334">
        <w:t>whose approach to market</w:t>
      </w:r>
      <w:r w:rsidR="0076750A">
        <w:t xml:space="preserve"> closes </w:t>
      </w:r>
      <w:r w:rsidR="00746DD5">
        <w:t xml:space="preserve">on or after </w:t>
      </w:r>
      <w:r w:rsidR="003568E0" w:rsidRPr="001C3514">
        <w:t xml:space="preserve">1 </w:t>
      </w:r>
      <w:r w:rsidR="00A61CDA">
        <w:t>October</w:t>
      </w:r>
      <w:r w:rsidR="00A61CDA" w:rsidRPr="001C3514">
        <w:t xml:space="preserve"> </w:t>
      </w:r>
      <w:r w:rsidR="003568E0" w:rsidRPr="001C3514">
        <w:t>20</w:t>
      </w:r>
      <w:r w:rsidR="00A61CDA">
        <w:t>24</w:t>
      </w:r>
      <w:r w:rsidR="003568E0" w:rsidRPr="001C3514">
        <w:t xml:space="preserve"> (or to refresh a panel </w:t>
      </w:r>
      <w:r w:rsidR="00F35E9A" w:rsidRPr="001C3514">
        <w:t xml:space="preserve">arrangement </w:t>
      </w:r>
      <w:r w:rsidR="003568E0" w:rsidRPr="001C3514">
        <w:t xml:space="preserve">established after that date) when the total value of orders under the arrangement is collectively estimated to be </w:t>
      </w:r>
      <w:r>
        <w:t>at</w:t>
      </w:r>
      <w:r w:rsidR="003568E0" w:rsidRPr="001C3514">
        <w:t xml:space="preserve"> $4 million</w:t>
      </w:r>
      <w:r>
        <w:t xml:space="preserve"> or more</w:t>
      </w:r>
      <w:r w:rsidR="003568E0" w:rsidRPr="001C3514">
        <w:t xml:space="preserve"> (GST inclusive)</w:t>
      </w:r>
      <w:r w:rsidR="004D38B6" w:rsidRPr="001C3514">
        <w:t xml:space="preserve"> for the purposes of the </w:t>
      </w:r>
      <w:r w:rsidR="00746DD5">
        <w:t>Shadow</w:t>
      </w:r>
      <w:r w:rsidR="00746DD5" w:rsidRPr="001C3514">
        <w:t xml:space="preserve"> </w:t>
      </w:r>
      <w:r w:rsidR="004D38B6" w:rsidRPr="001C3514">
        <w:t xml:space="preserve">Economy </w:t>
      </w:r>
      <w:r w:rsidR="002E109A" w:rsidRPr="001C3514">
        <w:t xml:space="preserve">Procurement Connected </w:t>
      </w:r>
      <w:r w:rsidR="004D38B6" w:rsidRPr="001C3514">
        <w:t>Policy</w:t>
      </w:r>
      <w:r w:rsidR="003568E0" w:rsidRPr="001C3514">
        <w:t xml:space="preserve">. They can be included in a declaration that is required to be given by </w:t>
      </w:r>
      <w:r w:rsidR="00D20F30" w:rsidRPr="001C3514">
        <w:t>tenderer</w:t>
      </w:r>
      <w:r w:rsidR="003568E0" w:rsidRPr="001C3514">
        <w:t xml:space="preserve">s as part of their </w:t>
      </w:r>
      <w:r w:rsidR="009327B3" w:rsidRPr="001C3514">
        <w:t>r</w:t>
      </w:r>
      <w:r w:rsidR="003568E0" w:rsidRPr="001C3514">
        <w:t xml:space="preserve">esponse. </w:t>
      </w:r>
    </w:p>
    <w:p w14:paraId="67B07AB3" w14:textId="6DEC3D60" w:rsidR="003568E0" w:rsidRPr="001C3514" w:rsidRDefault="003947BD" w:rsidP="003947BD">
      <w:pPr>
        <w:pStyle w:val="ClauseLevel3"/>
        <w:numPr>
          <w:ilvl w:val="0"/>
          <w:numId w:val="0"/>
        </w:numPr>
      </w:pPr>
      <w:r>
        <w:t xml:space="preserve">These clauses can be included as part of mandatory clause </w:t>
      </w:r>
      <w:r w:rsidR="00A1460F">
        <w:t>I</w:t>
      </w:r>
      <w:r>
        <w:t>.2.</w:t>
      </w:r>
    </w:p>
    <w:p w14:paraId="78601EEF" w14:textId="2511F29F" w:rsidR="003568E0" w:rsidRPr="001C3514" w:rsidRDefault="003568E0" w:rsidP="003568E0">
      <w:pPr>
        <w:pStyle w:val="ClauseLevel3"/>
        <w:numPr>
          <w:ilvl w:val="0"/>
          <w:numId w:val="0"/>
        </w:numPr>
      </w:pPr>
      <w:r w:rsidRPr="001C3514">
        <w:t>If clause</w:t>
      </w:r>
      <w:r w:rsidR="00B53D56" w:rsidRPr="001C3514">
        <w:t xml:space="preserve"> </w:t>
      </w:r>
      <w:r w:rsidR="00A1460F">
        <w:t>J</w:t>
      </w:r>
      <w:r w:rsidRPr="001C3514">
        <w:t>.</w:t>
      </w:r>
      <w:r w:rsidR="00BD0A89">
        <w:t>1</w:t>
      </w:r>
      <w:r w:rsidRPr="001C3514">
        <w:t>.</w:t>
      </w:r>
      <w:r w:rsidR="00BD0A89">
        <w:t>a</w:t>
      </w:r>
      <w:r w:rsidRPr="001C3514">
        <w:t xml:space="preserve"> is </w:t>
      </w:r>
      <w:proofErr w:type="gramStart"/>
      <w:r w:rsidRPr="001C3514">
        <w:t>included</w:t>
      </w:r>
      <w:proofErr w:type="gramEnd"/>
      <w:r w:rsidRPr="001C3514">
        <w:t xml:space="preserve"> then </w:t>
      </w:r>
      <w:r w:rsidR="00024F42" w:rsidRPr="001C3514">
        <w:t xml:space="preserve">clause </w:t>
      </w:r>
      <w:r w:rsidR="00A1460F">
        <w:t>J</w:t>
      </w:r>
      <w:r w:rsidR="00BD0A89">
        <w:t>.</w:t>
      </w:r>
      <w:r w:rsidR="00024F42" w:rsidRPr="001C3514">
        <w:t>1.</w:t>
      </w:r>
      <w:r w:rsidR="00BD0A89">
        <w:t>b</w:t>
      </w:r>
      <w:r w:rsidR="00024F42" w:rsidRPr="001C3514">
        <w:t xml:space="preserve"> should also be included and vice versa</w:t>
      </w:r>
      <w:r w:rsidR="004D38B6" w:rsidRPr="001C3514">
        <w:t>.</w:t>
      </w:r>
    </w:p>
    <w:p w14:paraId="13B89889" w14:textId="77777777" w:rsidR="003568E0" w:rsidRPr="001C3514" w:rsidRDefault="003568E0" w:rsidP="003568E0">
      <w:pPr>
        <w:pBdr>
          <w:bottom w:val="single" w:sz="12" w:space="2" w:color="auto"/>
        </w:pBdr>
        <w:spacing w:after="240"/>
        <w:ind w:left="0"/>
      </w:pPr>
    </w:p>
    <w:p w14:paraId="2BC07C77" w14:textId="536023BF" w:rsidR="003568E0" w:rsidRPr="001C3514" w:rsidRDefault="00A1460F" w:rsidP="00D662FA">
      <w:pPr>
        <w:pStyle w:val="ClauseLevel1"/>
      </w:pPr>
      <w:r>
        <w:t>J</w:t>
      </w:r>
      <w:r w:rsidR="003568E0" w:rsidRPr="001C3514">
        <w:t>.</w:t>
      </w:r>
      <w:r w:rsidR="003568E0" w:rsidRPr="001C3514">
        <w:tab/>
      </w:r>
      <w:r w:rsidR="00D20F30" w:rsidRPr="001C3514">
        <w:t>Tenderer</w:t>
      </w:r>
      <w:r w:rsidR="003568E0" w:rsidRPr="001C3514">
        <w:t xml:space="preserve"> declaration</w:t>
      </w:r>
    </w:p>
    <w:p w14:paraId="11903CC6" w14:textId="41799733" w:rsidR="003568E0" w:rsidRPr="001C3514" w:rsidRDefault="00A1460F" w:rsidP="003568E0">
      <w:pPr>
        <w:pStyle w:val="ClauseLevel3"/>
        <w:numPr>
          <w:ilvl w:val="0"/>
          <w:numId w:val="0"/>
        </w:numPr>
        <w:ind w:left="1134" w:hanging="1134"/>
      </w:pPr>
      <w:r>
        <w:t>J</w:t>
      </w:r>
      <w:r w:rsidR="003568E0" w:rsidRPr="001C3514">
        <w:t>.</w:t>
      </w:r>
      <w:r w:rsidR="00D26610">
        <w:t>1</w:t>
      </w:r>
      <w:r w:rsidR="003568E0" w:rsidRPr="001C3514">
        <w:tab/>
        <w:t xml:space="preserve">The </w:t>
      </w:r>
      <w:r w:rsidR="00D20F30" w:rsidRPr="001C3514">
        <w:t>tenderer</w:t>
      </w:r>
      <w:r w:rsidR="003568E0" w:rsidRPr="001C3514">
        <w:t xml:space="preserve"> acknowledges that if it is </w:t>
      </w:r>
      <w:proofErr w:type="gramStart"/>
      <w:r w:rsidR="003568E0" w:rsidRPr="001C3514">
        <w:t>successful</w:t>
      </w:r>
      <w:proofErr w:type="gramEnd"/>
      <w:r w:rsidR="003568E0" w:rsidRPr="001C3514">
        <w:t xml:space="preserve"> it will be required to:</w:t>
      </w:r>
    </w:p>
    <w:p w14:paraId="743B3649" w14:textId="0C978057" w:rsidR="003568E0" w:rsidRPr="001C3514" w:rsidRDefault="00D26610" w:rsidP="003568E0">
      <w:pPr>
        <w:pStyle w:val="ClauseLevel3"/>
        <w:numPr>
          <w:ilvl w:val="0"/>
          <w:numId w:val="0"/>
        </w:numPr>
        <w:ind w:left="1559" w:hanging="425"/>
      </w:pPr>
      <w:r>
        <w:t>a</w:t>
      </w:r>
      <w:r w:rsidR="003568E0" w:rsidRPr="001C3514">
        <w:t>.</w:t>
      </w:r>
      <w:r w:rsidR="003568E0" w:rsidRPr="001C3514">
        <w:tab/>
      </w:r>
      <w:proofErr w:type="gramStart"/>
      <w:r w:rsidR="003568E0" w:rsidRPr="001C3514">
        <w:t>ensure</w:t>
      </w:r>
      <w:proofErr w:type="gramEnd"/>
      <w:r w:rsidR="003568E0" w:rsidRPr="001C3514">
        <w:t xml:space="preserve"> that any </w:t>
      </w:r>
      <w:r w:rsidR="00636495" w:rsidRPr="001C3514">
        <w:t>first tier s</w:t>
      </w:r>
      <w:r w:rsidR="003568E0" w:rsidRPr="001C3514">
        <w:t xml:space="preserve">ubcontractor it engages to deliver </w:t>
      </w:r>
      <w:r w:rsidR="00FF4EA9" w:rsidRPr="001C3514">
        <w:t>g</w:t>
      </w:r>
      <w:r w:rsidR="003568E0" w:rsidRPr="001C3514">
        <w:t xml:space="preserve">oods or </w:t>
      </w:r>
      <w:r w:rsidR="00FF4EA9" w:rsidRPr="001C3514">
        <w:t>s</w:t>
      </w:r>
      <w:r w:rsidR="003568E0" w:rsidRPr="001C3514">
        <w:t>ervices</w:t>
      </w:r>
      <w:r>
        <w:t xml:space="preserve"> as part of </w:t>
      </w:r>
      <w:r w:rsidR="0052284D">
        <w:t xml:space="preserve">a contract resulting from </w:t>
      </w:r>
      <w:r w:rsidR="005B50EA">
        <w:t>this</w:t>
      </w:r>
      <w:r w:rsidR="0052284D">
        <w:t xml:space="preserve"> procurement</w:t>
      </w:r>
      <w:r w:rsidR="003568E0" w:rsidRPr="001C3514">
        <w:t xml:space="preserve"> with an estimated value of $4 million</w:t>
      </w:r>
      <w:r w:rsidR="0052284D">
        <w:t xml:space="preserve"> or more</w:t>
      </w:r>
      <w:r w:rsidR="003568E0" w:rsidRPr="001C3514">
        <w:t xml:space="preserve"> (GST inclusive) holds a</w:t>
      </w:r>
      <w:r w:rsidR="00A1460F">
        <w:t>ll</w:t>
      </w:r>
      <w:r w:rsidR="003568E0" w:rsidRPr="001C3514">
        <w:t xml:space="preserve"> Valid and Satisfactory Statement</w:t>
      </w:r>
      <w:r w:rsidR="00A1460F">
        <w:t>s</w:t>
      </w:r>
      <w:r w:rsidR="003568E0" w:rsidRPr="001C3514">
        <w:t xml:space="preserve"> of Tax Record </w:t>
      </w:r>
      <w:r w:rsidR="005B50EA">
        <w:t>required for</w:t>
      </w:r>
      <w:r w:rsidR="00A1460F">
        <w:t xml:space="preserve"> its entity type </w:t>
      </w:r>
      <w:r w:rsidR="003568E0" w:rsidRPr="001C3514">
        <w:t xml:space="preserve">for the duration of any subcontract in relation to those </w:t>
      </w:r>
      <w:r w:rsidR="00FF4EA9" w:rsidRPr="001C3514">
        <w:t>g</w:t>
      </w:r>
      <w:r w:rsidR="003568E0" w:rsidRPr="001C3514">
        <w:t xml:space="preserve">oods or </w:t>
      </w:r>
      <w:r w:rsidR="00FF4EA9" w:rsidRPr="001C3514">
        <w:t>s</w:t>
      </w:r>
      <w:r w:rsidR="003568E0" w:rsidRPr="001C3514">
        <w:t>ervices;</w:t>
      </w:r>
      <w:r w:rsidR="00024F42" w:rsidRPr="001C3514">
        <w:t xml:space="preserve"> and</w:t>
      </w:r>
    </w:p>
    <w:p w14:paraId="407AA78C" w14:textId="5230ED20" w:rsidR="003568E0" w:rsidRPr="001C3514" w:rsidRDefault="0052284D" w:rsidP="003568E0">
      <w:pPr>
        <w:pStyle w:val="ClauseLevel3"/>
        <w:numPr>
          <w:ilvl w:val="0"/>
          <w:numId w:val="0"/>
        </w:numPr>
        <w:ind w:left="1559" w:hanging="425"/>
      </w:pPr>
      <w:r>
        <w:t>b</w:t>
      </w:r>
      <w:r w:rsidR="003568E0" w:rsidRPr="001C3514">
        <w:t>.</w:t>
      </w:r>
      <w:r w:rsidR="003568E0" w:rsidRPr="001C3514">
        <w:tab/>
      </w:r>
      <w:proofErr w:type="gramStart"/>
      <w:r w:rsidR="003568E0" w:rsidRPr="001C3514">
        <w:t>retain</w:t>
      </w:r>
      <w:proofErr w:type="gramEnd"/>
      <w:r w:rsidR="003568E0" w:rsidRPr="001C3514">
        <w:t xml:space="preserve"> a copy of all Statement</w:t>
      </w:r>
      <w:r w:rsidR="00A1460F">
        <w:t>s</w:t>
      </w:r>
      <w:r w:rsidR="003568E0" w:rsidRPr="001C3514">
        <w:t xml:space="preserve"> of Tax Records held by any </w:t>
      </w:r>
      <w:r w:rsidR="00636495" w:rsidRPr="001C3514">
        <w:t>first tier s</w:t>
      </w:r>
      <w:r w:rsidR="003568E0" w:rsidRPr="001C3514">
        <w:t>ubcontra</w:t>
      </w:r>
      <w:r w:rsidR="00B53D56" w:rsidRPr="001C3514">
        <w:t xml:space="preserve">ctor in accordance with clause </w:t>
      </w:r>
      <w:r w:rsidR="00A1460F">
        <w:t>J</w:t>
      </w:r>
      <w:r w:rsidR="003568E0" w:rsidRPr="001C3514">
        <w:t>.</w:t>
      </w:r>
      <w:r w:rsidR="00916700">
        <w:t>1</w:t>
      </w:r>
      <w:r w:rsidR="003568E0" w:rsidRPr="001C3514">
        <w:t>.</w:t>
      </w:r>
      <w:r w:rsidR="00916700">
        <w:t>a</w:t>
      </w:r>
      <w:r w:rsidR="003568E0" w:rsidRPr="001C3514">
        <w:t xml:space="preserve"> and</w:t>
      </w:r>
      <w:r w:rsidR="00024F42" w:rsidRPr="001C3514">
        <w:t xml:space="preserve">, </w:t>
      </w:r>
      <w:r w:rsidR="003568E0" w:rsidRPr="001C3514">
        <w:t xml:space="preserve">on request by the </w:t>
      </w:r>
      <w:r w:rsidR="00FF4EA9" w:rsidRPr="001C3514">
        <w:t>c</w:t>
      </w:r>
      <w:r w:rsidR="003568E0" w:rsidRPr="001C3514">
        <w:t xml:space="preserve">ustomer, provide to the </w:t>
      </w:r>
      <w:r w:rsidR="00FF4EA9" w:rsidRPr="001C3514">
        <w:t>c</w:t>
      </w:r>
      <w:r w:rsidR="003568E0" w:rsidRPr="001C3514">
        <w:t xml:space="preserve">ustomer a copy of any </w:t>
      </w:r>
      <w:r w:rsidR="00024F42" w:rsidRPr="001C3514">
        <w:t xml:space="preserve">such </w:t>
      </w:r>
      <w:r w:rsidR="003568E0" w:rsidRPr="001C3514">
        <w:t xml:space="preserve">Statement of Tax Record. </w:t>
      </w:r>
    </w:p>
    <w:p w14:paraId="0FC96678" w14:textId="1C7F52ED" w:rsidR="00A125A3" w:rsidRPr="001C3514" w:rsidRDefault="00A125A3">
      <w:pPr>
        <w:pStyle w:val="ClauseLevel3"/>
        <w:numPr>
          <w:ilvl w:val="0"/>
          <w:numId w:val="0"/>
        </w:numPr>
      </w:pPr>
      <w:r w:rsidRPr="001C3514">
        <w:rPr>
          <w:b/>
        </w:rPr>
        <w:t>Notes:</w:t>
      </w:r>
      <w:r w:rsidRPr="001C3514">
        <w:t xml:space="preserve"> These clauses address </w:t>
      </w:r>
      <w:r w:rsidR="00FA145C">
        <w:t>Parts</w:t>
      </w:r>
      <w:r w:rsidR="00FA145C" w:rsidRPr="001C3514">
        <w:t xml:space="preserve"> </w:t>
      </w:r>
      <w:r w:rsidR="00F80133" w:rsidRPr="001C3514">
        <w:t>6.</w:t>
      </w:r>
      <w:r w:rsidR="005560B5">
        <w:t>a</w:t>
      </w:r>
      <w:r w:rsidR="00F80133">
        <w:t>.ii, 6.</w:t>
      </w:r>
      <w:r w:rsidR="008D5045">
        <w:t>a</w:t>
      </w:r>
      <w:r w:rsidR="00F80133">
        <w:t>.i</w:t>
      </w:r>
      <w:r w:rsidR="005B50EA">
        <w:t>ii</w:t>
      </w:r>
      <w:r w:rsidR="00F80133">
        <w:t xml:space="preserve">, </w:t>
      </w:r>
      <w:r w:rsidR="00E732DC">
        <w:t xml:space="preserve">6.f, </w:t>
      </w:r>
      <w:r w:rsidR="00F80133" w:rsidRPr="001C3514">
        <w:t>9 and 13.a.i</w:t>
      </w:r>
      <w:r w:rsidR="00F80133">
        <w:t>v</w:t>
      </w:r>
      <w:r w:rsidR="00F80133" w:rsidRPr="001C3514">
        <w:t xml:space="preserve"> </w:t>
      </w:r>
      <w:r w:rsidRPr="001C3514">
        <w:t xml:space="preserve"> of the </w:t>
      </w:r>
      <w:r w:rsidR="00CE566C">
        <w:t>Shadow</w:t>
      </w:r>
      <w:r w:rsidR="00CE566C" w:rsidRPr="001C3514">
        <w:t xml:space="preserve"> </w:t>
      </w:r>
      <w:r w:rsidRPr="001C3514">
        <w:t xml:space="preserve">Economy Procurement Connected Policy. </w:t>
      </w:r>
    </w:p>
    <w:p w14:paraId="7C1C0672" w14:textId="77777777" w:rsidR="00DE111B" w:rsidRPr="001C3514" w:rsidRDefault="00DE111B" w:rsidP="00DE111B">
      <w:pPr>
        <w:pStyle w:val="ClauseLevel3"/>
        <w:numPr>
          <w:ilvl w:val="0"/>
          <w:numId w:val="0"/>
        </w:numPr>
        <w:pBdr>
          <w:bottom w:val="single" w:sz="12" w:space="1" w:color="auto"/>
        </w:pBdr>
        <w:ind w:left="1134" w:hanging="1134"/>
        <w:rPr>
          <w:bCs/>
          <w:kern w:val="32"/>
        </w:rPr>
      </w:pPr>
    </w:p>
    <w:p w14:paraId="1D50E15A" w14:textId="77777777" w:rsidR="00484B54" w:rsidRPr="001C3514" w:rsidRDefault="00484B54">
      <w:pPr>
        <w:spacing w:before="0" w:after="0" w:line="240" w:lineRule="auto"/>
        <w:ind w:left="0"/>
        <w:rPr>
          <w:rFonts w:cs="Arial"/>
          <w:b/>
          <w:bCs/>
          <w:kern w:val="32"/>
        </w:rPr>
      </w:pPr>
    </w:p>
    <w:p w14:paraId="05B40C43" w14:textId="77777777" w:rsidR="00DE111B" w:rsidRPr="001C3514" w:rsidRDefault="00DE111B">
      <w:pPr>
        <w:spacing w:before="0" w:after="0" w:line="240" w:lineRule="auto"/>
        <w:ind w:left="0"/>
        <w:rPr>
          <w:rFonts w:cs="Arial"/>
          <w:b/>
          <w:bCs/>
          <w:kern w:val="32"/>
        </w:rPr>
      </w:pPr>
      <w:r w:rsidRPr="001C3514">
        <w:br w:type="page"/>
      </w:r>
    </w:p>
    <w:p w14:paraId="3A809296" w14:textId="08963676" w:rsidR="00484B54" w:rsidRPr="001C3514" w:rsidRDefault="00DE111B" w:rsidP="00484B54">
      <w:pPr>
        <w:pStyle w:val="Heading1"/>
        <w:ind w:firstLine="0"/>
      </w:pPr>
      <w:r w:rsidRPr="001C3514">
        <w:lastRenderedPageBreak/>
        <w:t>3.</w:t>
      </w:r>
      <w:r w:rsidRPr="001C3514">
        <w:tab/>
      </w:r>
      <w:r w:rsidR="00484B54" w:rsidRPr="001C3514">
        <w:t>Contract clauses</w:t>
      </w:r>
    </w:p>
    <w:p w14:paraId="229833CC" w14:textId="6FDE15CC" w:rsidR="00D8650D" w:rsidRDefault="004D38B6" w:rsidP="009329D9">
      <w:pPr>
        <w:spacing w:after="240"/>
        <w:ind w:left="0"/>
      </w:pPr>
      <w:r w:rsidRPr="001C3514">
        <w:t xml:space="preserve">A </w:t>
      </w:r>
      <w:r w:rsidR="003B46C2">
        <w:t>c</w:t>
      </w:r>
      <w:r w:rsidR="003B46C2" w:rsidRPr="001C3514">
        <w:t xml:space="preserve">lause </w:t>
      </w:r>
      <w:r w:rsidRPr="001C3514">
        <w:t xml:space="preserve">substantially in the same form as clause </w:t>
      </w:r>
      <w:r w:rsidR="00A1460F">
        <w:t>K</w:t>
      </w:r>
      <w:r w:rsidRPr="001C3514">
        <w:t xml:space="preserve"> below is required to </w:t>
      </w:r>
      <w:r w:rsidR="00516742" w:rsidRPr="001C3514">
        <w:t>be used by non-corporate Commonwealth entities for contracts entered into following an approach to mark</w:t>
      </w:r>
      <w:r w:rsidR="002211CF" w:rsidRPr="001C3514">
        <w:t xml:space="preserve">et </w:t>
      </w:r>
      <w:r w:rsidR="00896903">
        <w:t xml:space="preserve">which closes </w:t>
      </w:r>
      <w:r w:rsidR="002211CF" w:rsidRPr="001C3514">
        <w:t xml:space="preserve">on or after 1 </w:t>
      </w:r>
      <w:r w:rsidR="00A61CDA">
        <w:t>October</w:t>
      </w:r>
      <w:r w:rsidR="00A61CDA" w:rsidRPr="001C3514">
        <w:t xml:space="preserve"> </w:t>
      </w:r>
      <w:r w:rsidR="002211CF" w:rsidRPr="001C3514">
        <w:t>20</w:t>
      </w:r>
      <w:r w:rsidR="00A61CDA">
        <w:t>24</w:t>
      </w:r>
      <w:r w:rsidR="002211CF" w:rsidRPr="001C3514">
        <w:t xml:space="preserve"> for g</w:t>
      </w:r>
      <w:r w:rsidR="00A31A2A" w:rsidRPr="001C3514">
        <w:t xml:space="preserve">oods and/or </w:t>
      </w:r>
      <w:r w:rsidR="00FF4EA9" w:rsidRPr="001C3514">
        <w:t>s</w:t>
      </w:r>
      <w:r w:rsidR="00516742" w:rsidRPr="001C3514">
        <w:t xml:space="preserve">ervices (including for construction services) valued </w:t>
      </w:r>
      <w:r w:rsidR="00655A54">
        <w:t>at</w:t>
      </w:r>
      <w:r w:rsidR="00516742" w:rsidRPr="001C3514">
        <w:t xml:space="preserve"> $4 million</w:t>
      </w:r>
      <w:r w:rsidR="00655A54">
        <w:t xml:space="preserve"> or more</w:t>
      </w:r>
      <w:r w:rsidR="00516742" w:rsidRPr="001C3514">
        <w:t xml:space="preserve"> (GST inclusive)</w:t>
      </w:r>
      <w:r w:rsidRPr="001C3514">
        <w:t xml:space="preserve"> in order to meet the requirements of the </w:t>
      </w:r>
      <w:r w:rsidR="005B0A94">
        <w:t>Shadow</w:t>
      </w:r>
      <w:r w:rsidR="005B0A94" w:rsidRPr="001C3514">
        <w:t xml:space="preserve"> </w:t>
      </w:r>
      <w:r w:rsidRPr="001C3514">
        <w:t>Economy</w:t>
      </w:r>
      <w:r w:rsidR="002E109A" w:rsidRPr="001C3514">
        <w:t xml:space="preserve"> Procurement Connected</w:t>
      </w:r>
      <w:r w:rsidRPr="001C3514">
        <w:t xml:space="preserve"> Policy</w:t>
      </w:r>
      <w:r w:rsidR="00516742" w:rsidRPr="001C3514">
        <w:t xml:space="preserve">. </w:t>
      </w:r>
    </w:p>
    <w:p w14:paraId="4FDA9EFC" w14:textId="0A9CDECB" w:rsidR="00516742" w:rsidRDefault="00C91EBF" w:rsidP="009329D9">
      <w:pPr>
        <w:spacing w:after="240"/>
        <w:ind w:left="0"/>
      </w:pPr>
      <w:r w:rsidRPr="001C3514">
        <w:t xml:space="preserve">Clause </w:t>
      </w:r>
      <w:r w:rsidR="00A1460F">
        <w:t>K</w:t>
      </w:r>
      <w:r w:rsidRPr="001C3514">
        <w:t>.</w:t>
      </w:r>
      <w:r w:rsidR="003349F7">
        <w:t>2</w:t>
      </w:r>
      <w:r w:rsidRPr="001C3514">
        <w:t xml:space="preserve"> is only required to be included to the extent the </w:t>
      </w:r>
      <w:r w:rsidR="00FF4EA9" w:rsidRPr="001C3514">
        <w:t>s</w:t>
      </w:r>
      <w:r w:rsidRPr="001C3514">
        <w:t>upplier is a partnership.</w:t>
      </w:r>
    </w:p>
    <w:p w14:paraId="19AD7313" w14:textId="201DDFF9" w:rsidR="00005C97" w:rsidRDefault="00705F7E" w:rsidP="009329D9">
      <w:pPr>
        <w:spacing w:after="240"/>
        <w:ind w:left="0"/>
      </w:pPr>
      <w:r>
        <w:t>T</w:t>
      </w:r>
      <w:r w:rsidRPr="001C3514">
        <w:t>he consequence</w:t>
      </w:r>
      <w:r>
        <w:t>s</w:t>
      </w:r>
      <w:r w:rsidRPr="001C3514">
        <w:t xml:space="preserve"> of failing to comply with clause</w:t>
      </w:r>
      <w:r w:rsidR="00B76E5B">
        <w:t xml:space="preserve">s </w:t>
      </w:r>
      <w:r w:rsidR="00A1460F">
        <w:t>K</w:t>
      </w:r>
      <w:r w:rsidR="00B76E5B">
        <w:t>.</w:t>
      </w:r>
      <w:r w:rsidR="003349F7">
        <w:t>3</w:t>
      </w:r>
      <w:r w:rsidR="00B76E5B">
        <w:t xml:space="preserve"> and</w:t>
      </w:r>
      <w:r w:rsidRPr="001C3514">
        <w:t xml:space="preserve"> </w:t>
      </w:r>
      <w:r w:rsidR="00A1460F">
        <w:t>K</w:t>
      </w:r>
      <w:r>
        <w:t>.</w:t>
      </w:r>
      <w:r w:rsidR="003349F7">
        <w:t>4</w:t>
      </w:r>
      <w:r w:rsidRPr="001C3514">
        <w:t xml:space="preserve"> should also be set out in the approach to market. Clause </w:t>
      </w:r>
      <w:r w:rsidR="00A1460F">
        <w:t>K</w:t>
      </w:r>
      <w:r w:rsidRPr="001C3514">
        <w:t>.</w:t>
      </w:r>
      <w:r w:rsidR="003349F7">
        <w:t>5</w:t>
      </w:r>
      <w:r w:rsidRPr="001C3514">
        <w:t xml:space="preserve"> is an example clause, setting out the consequences of the failure to comply with clauses </w:t>
      </w:r>
      <w:r w:rsidR="00A1460F">
        <w:t>K</w:t>
      </w:r>
      <w:r w:rsidRPr="001C3514">
        <w:t>.</w:t>
      </w:r>
      <w:r w:rsidR="003349F7">
        <w:t>3</w:t>
      </w:r>
      <w:r w:rsidRPr="001C3514">
        <w:t xml:space="preserve"> and </w:t>
      </w:r>
      <w:r w:rsidR="00A1460F">
        <w:t>K</w:t>
      </w:r>
      <w:r w:rsidRPr="001C3514">
        <w:t>.</w:t>
      </w:r>
      <w:r w:rsidR="003349F7">
        <w:t>4</w:t>
      </w:r>
      <w:r w:rsidRPr="001C3514">
        <w:t xml:space="preserve">. It should be amended as appropriate to </w:t>
      </w:r>
      <w:r>
        <w:t>link with the other clauses in the contract that deal with default, rectification and termination.</w:t>
      </w:r>
    </w:p>
    <w:p w14:paraId="0D65E9A8" w14:textId="1E2F585B" w:rsidR="003B3AD5" w:rsidRPr="001C3514" w:rsidRDefault="003B3AD5" w:rsidP="009329D9">
      <w:pPr>
        <w:spacing w:after="240"/>
        <w:ind w:left="0"/>
      </w:pPr>
      <w:r w:rsidRPr="001C3514">
        <w:t>Corporate Commonwealth entities and Commonwealth companies are encouraged to use these clauses for contracts entered into following their approaches to market.</w:t>
      </w:r>
    </w:p>
    <w:p w14:paraId="054B0D1F" w14:textId="77777777" w:rsidR="00A26E0D" w:rsidRPr="001C3514" w:rsidRDefault="00A26E0D" w:rsidP="00A26E0D">
      <w:pPr>
        <w:pBdr>
          <w:bottom w:val="single" w:sz="12" w:space="2" w:color="auto"/>
        </w:pBdr>
        <w:spacing w:after="240"/>
        <w:ind w:left="0"/>
      </w:pPr>
    </w:p>
    <w:p w14:paraId="3C9B139E" w14:textId="13695EDE" w:rsidR="00516742" w:rsidRPr="001C3514" w:rsidRDefault="00A1460F" w:rsidP="00D662FA">
      <w:pPr>
        <w:pStyle w:val="ClauseLevel1"/>
      </w:pPr>
      <w:r>
        <w:t>K</w:t>
      </w:r>
      <w:r w:rsidR="00516742" w:rsidRPr="001C3514">
        <w:t>.</w:t>
      </w:r>
      <w:r w:rsidR="00516742" w:rsidRPr="001C3514">
        <w:tab/>
      </w:r>
      <w:r w:rsidR="00E61152">
        <w:t>Shadow</w:t>
      </w:r>
      <w:r w:rsidR="00E61152" w:rsidRPr="001C3514">
        <w:t xml:space="preserve"> </w:t>
      </w:r>
      <w:r w:rsidR="00B01399" w:rsidRPr="001C3514">
        <w:t>economy</w:t>
      </w:r>
    </w:p>
    <w:p w14:paraId="613B0EBC" w14:textId="1B884FB3" w:rsidR="000605AD" w:rsidRPr="001C3514" w:rsidRDefault="000605AD">
      <w:pPr>
        <w:pStyle w:val="ClauseLevel3"/>
        <w:numPr>
          <w:ilvl w:val="0"/>
          <w:numId w:val="0"/>
        </w:numPr>
      </w:pPr>
    </w:p>
    <w:tbl>
      <w:tblPr>
        <w:tblW w:w="7797" w:type="dxa"/>
        <w:tblInd w:w="1134" w:type="dxa"/>
        <w:tblLook w:val="01E0" w:firstRow="1" w:lastRow="1" w:firstColumn="1" w:lastColumn="1" w:noHBand="0" w:noVBand="0"/>
      </w:tblPr>
      <w:tblGrid>
        <w:gridCol w:w="2469"/>
        <w:gridCol w:w="5328"/>
      </w:tblGrid>
      <w:tr w:rsidR="000605AD" w:rsidRPr="001C3514" w14:paraId="1EF9569D" w14:textId="77777777" w:rsidTr="007F6A62">
        <w:tc>
          <w:tcPr>
            <w:tcW w:w="2469" w:type="dxa"/>
          </w:tcPr>
          <w:p w14:paraId="07105CCA" w14:textId="576653F4" w:rsidR="000605AD" w:rsidRPr="001C3514" w:rsidRDefault="00E61152" w:rsidP="007F6A62">
            <w:pPr>
              <w:pStyle w:val="DefinedTerm"/>
              <w:rPr>
                <w:bCs/>
                <w:lang w:val="en-US"/>
              </w:rPr>
            </w:pPr>
            <w:r>
              <w:rPr>
                <w:bCs/>
                <w:lang w:val="en-US"/>
              </w:rPr>
              <w:t>Shadow</w:t>
            </w:r>
            <w:r w:rsidRPr="001C3514">
              <w:rPr>
                <w:bCs/>
                <w:lang w:val="en-US"/>
              </w:rPr>
              <w:t xml:space="preserve"> </w:t>
            </w:r>
            <w:r w:rsidR="000605AD" w:rsidRPr="001C3514">
              <w:rPr>
                <w:bCs/>
                <w:lang w:val="en-US"/>
              </w:rPr>
              <w:t>Economy</w:t>
            </w:r>
            <w:r w:rsidR="002E109A" w:rsidRPr="001C3514">
              <w:rPr>
                <w:bCs/>
                <w:lang w:val="en-US"/>
              </w:rPr>
              <w:t xml:space="preserve"> Procurement Connected</w:t>
            </w:r>
            <w:r w:rsidR="000605AD" w:rsidRPr="001C3514">
              <w:rPr>
                <w:bCs/>
                <w:lang w:val="en-US"/>
              </w:rPr>
              <w:t xml:space="preserve"> Policy</w:t>
            </w:r>
          </w:p>
        </w:tc>
        <w:tc>
          <w:tcPr>
            <w:tcW w:w="5328" w:type="dxa"/>
          </w:tcPr>
          <w:p w14:paraId="19C468E8" w14:textId="51A21E7E" w:rsidR="000605AD" w:rsidRPr="001C3514" w:rsidRDefault="000605AD" w:rsidP="007F6A62">
            <w:pPr>
              <w:pStyle w:val="Definition"/>
            </w:pPr>
            <w:r w:rsidRPr="001C3514">
              <w:t xml:space="preserve">means the </w:t>
            </w:r>
            <w:r w:rsidR="00E61152">
              <w:rPr>
                <w:i/>
              </w:rPr>
              <w:t>Shadow</w:t>
            </w:r>
            <w:r w:rsidR="00E61152" w:rsidRPr="001C3514">
              <w:rPr>
                <w:i/>
              </w:rPr>
              <w:t xml:space="preserve"> </w:t>
            </w:r>
            <w:r w:rsidRPr="001C3514">
              <w:rPr>
                <w:i/>
              </w:rPr>
              <w:t>economy – increasing the integrity of government procurement</w:t>
            </w:r>
            <w:r w:rsidRPr="001C3514">
              <w:t xml:space="preserve">: </w:t>
            </w:r>
            <w:r w:rsidRPr="001C3514">
              <w:rPr>
                <w:i/>
              </w:rPr>
              <w:t xml:space="preserve">Procurement connected policy guidelines </w:t>
            </w:r>
            <w:r w:rsidR="003359DF">
              <w:rPr>
                <w:i/>
              </w:rPr>
              <w:t>October</w:t>
            </w:r>
            <w:r w:rsidR="00A61CDA">
              <w:rPr>
                <w:i/>
              </w:rPr>
              <w:t xml:space="preserve"> 2024 </w:t>
            </w:r>
            <w:r w:rsidRPr="001C3514">
              <w:t xml:space="preserve">available at </w:t>
            </w:r>
            <w:hyperlink r:id="rId18" w:history="1">
              <w:r w:rsidRPr="001C3514">
                <w:rPr>
                  <w:rStyle w:val="Hyperlink"/>
                </w:rPr>
                <w:t>https://treasury.gov.au/publication/p2019-t369466</w:t>
              </w:r>
            </w:hyperlink>
            <w:r w:rsidRPr="001C3514">
              <w:t>.</w:t>
            </w:r>
          </w:p>
        </w:tc>
      </w:tr>
      <w:tr w:rsidR="000605AD" w:rsidRPr="001C3514" w14:paraId="3DAC983C" w14:textId="77777777" w:rsidTr="007F6A62">
        <w:tc>
          <w:tcPr>
            <w:tcW w:w="2469" w:type="dxa"/>
          </w:tcPr>
          <w:p w14:paraId="5E7C7FB4" w14:textId="144A6BD1" w:rsidR="000605AD" w:rsidRPr="001C3514" w:rsidRDefault="000605AD" w:rsidP="007F6A62">
            <w:pPr>
              <w:pStyle w:val="DefinedTerm"/>
              <w:rPr>
                <w:bCs/>
                <w:lang w:val="en-US"/>
              </w:rPr>
            </w:pPr>
            <w:r w:rsidRPr="001C3514">
              <w:rPr>
                <w:bCs/>
                <w:lang w:val="en-US"/>
              </w:rPr>
              <w:t>Satisfactory</w:t>
            </w:r>
          </w:p>
        </w:tc>
        <w:tc>
          <w:tcPr>
            <w:tcW w:w="5328" w:type="dxa"/>
          </w:tcPr>
          <w:p w14:paraId="693BFED8" w14:textId="04EA2F68" w:rsidR="000605AD" w:rsidRPr="001C3514" w:rsidRDefault="000605AD" w:rsidP="00A43BAB">
            <w:pPr>
              <w:pStyle w:val="Definition"/>
            </w:pPr>
            <w:r w:rsidRPr="001C3514">
              <w:t xml:space="preserve">means meets the conditions set out in Part 6.b of the </w:t>
            </w:r>
            <w:r w:rsidR="00E61152">
              <w:t>Shadow</w:t>
            </w:r>
            <w:r w:rsidR="00E61152" w:rsidRPr="001C3514">
              <w:t xml:space="preserve"> </w:t>
            </w:r>
            <w:r w:rsidRPr="001C3514">
              <w:t xml:space="preserve">Economy </w:t>
            </w:r>
            <w:r w:rsidR="002E109A" w:rsidRPr="001C3514">
              <w:t xml:space="preserve">Procurement Connected </w:t>
            </w:r>
            <w:r w:rsidRPr="001C3514">
              <w:t xml:space="preserve">Policy or, if the circumstances in Part 6.c of the </w:t>
            </w:r>
            <w:r w:rsidR="00E61152">
              <w:t>Shadow</w:t>
            </w:r>
            <w:r w:rsidR="00E61152" w:rsidRPr="001C3514">
              <w:t xml:space="preserve"> </w:t>
            </w:r>
            <w:r w:rsidRPr="001C3514">
              <w:t>Economy</w:t>
            </w:r>
            <w:r w:rsidR="002E109A" w:rsidRPr="001C3514">
              <w:t xml:space="preserve"> Procurement Connected</w:t>
            </w:r>
            <w:r w:rsidRPr="001C3514">
              <w:t xml:space="preserve"> Policy apply, the conditions set out in Part 8.b of the </w:t>
            </w:r>
            <w:r w:rsidR="00E61152">
              <w:t>Shadow</w:t>
            </w:r>
            <w:r w:rsidR="00E61152" w:rsidRPr="001C3514">
              <w:t xml:space="preserve"> </w:t>
            </w:r>
            <w:r w:rsidRPr="001C3514">
              <w:t xml:space="preserve">Economy </w:t>
            </w:r>
            <w:r w:rsidR="002E109A" w:rsidRPr="001C3514">
              <w:t xml:space="preserve">Procurement Connected </w:t>
            </w:r>
            <w:r w:rsidRPr="001C3514">
              <w:t>Policy.</w:t>
            </w:r>
          </w:p>
        </w:tc>
      </w:tr>
      <w:tr w:rsidR="000605AD" w:rsidRPr="001C3514" w14:paraId="117AD14E" w14:textId="77777777" w:rsidTr="007F6A62">
        <w:tc>
          <w:tcPr>
            <w:tcW w:w="2469" w:type="dxa"/>
          </w:tcPr>
          <w:p w14:paraId="215901A0" w14:textId="77777777" w:rsidR="000605AD" w:rsidRPr="001C3514" w:rsidRDefault="000605AD" w:rsidP="007F6A62">
            <w:pPr>
              <w:pStyle w:val="DefinedTerm"/>
            </w:pPr>
            <w:r w:rsidRPr="001C3514">
              <w:rPr>
                <w:bCs/>
                <w:lang w:val="en-US"/>
              </w:rPr>
              <w:t>Statement of Tax Record</w:t>
            </w:r>
          </w:p>
        </w:tc>
        <w:tc>
          <w:tcPr>
            <w:tcW w:w="5328" w:type="dxa"/>
          </w:tcPr>
          <w:p w14:paraId="6EA02A11" w14:textId="3244A372" w:rsidR="000605AD" w:rsidRPr="001C3514" w:rsidRDefault="000605AD" w:rsidP="00EF7420">
            <w:pPr>
              <w:pStyle w:val="Definition"/>
            </w:pPr>
            <w:r w:rsidRPr="001C3514">
              <w:t xml:space="preserve">means a statement of tax record issued by the Australian Taxation Office following an application made in accordance with the process set out at </w:t>
            </w:r>
            <w:hyperlink r:id="rId19" w:anchor="Requesting_an_STR" w:history="1">
              <w:r w:rsidRPr="001C3514">
                <w:rPr>
                  <w:rStyle w:val="Hyperlink"/>
                </w:rPr>
                <w:t>https://www.ato.gov.au/Business/Bus/Statement-of-tax-record/?page=1#Requesting_an_STR</w:t>
              </w:r>
            </w:hyperlink>
            <w:r w:rsidRPr="001C3514">
              <w:t>.</w:t>
            </w:r>
          </w:p>
        </w:tc>
      </w:tr>
      <w:tr w:rsidR="000605AD" w:rsidRPr="001C3514" w14:paraId="21EF1730" w14:textId="77777777" w:rsidTr="007F6A62">
        <w:tc>
          <w:tcPr>
            <w:tcW w:w="2469" w:type="dxa"/>
          </w:tcPr>
          <w:p w14:paraId="2FBC4C05" w14:textId="77777777" w:rsidR="000605AD" w:rsidRPr="001C3514" w:rsidRDefault="000605AD" w:rsidP="007F6A62">
            <w:pPr>
              <w:pStyle w:val="DefinedTerm"/>
            </w:pPr>
            <w:r w:rsidRPr="001C3514">
              <w:rPr>
                <w:bCs/>
                <w:lang w:val="en-US"/>
              </w:rPr>
              <w:t>Valid</w:t>
            </w:r>
          </w:p>
        </w:tc>
        <w:tc>
          <w:tcPr>
            <w:tcW w:w="5328" w:type="dxa"/>
          </w:tcPr>
          <w:p w14:paraId="65BD1582" w14:textId="27296C5E" w:rsidR="000605AD" w:rsidRPr="001C3514" w:rsidRDefault="000605AD" w:rsidP="00A43BAB">
            <w:pPr>
              <w:pStyle w:val="Definition"/>
            </w:pPr>
            <w:r w:rsidRPr="001C3514">
              <w:t xml:space="preserve">means valid in accordance with Part 7.e of the </w:t>
            </w:r>
            <w:r w:rsidR="00E61152">
              <w:t>Shadow</w:t>
            </w:r>
            <w:r w:rsidR="00E61152" w:rsidRPr="001C3514">
              <w:t xml:space="preserve"> </w:t>
            </w:r>
            <w:r w:rsidRPr="001C3514">
              <w:t xml:space="preserve">Economy </w:t>
            </w:r>
            <w:r w:rsidR="002E109A" w:rsidRPr="001C3514">
              <w:t xml:space="preserve">Procurement Connected </w:t>
            </w:r>
            <w:r w:rsidRPr="001C3514">
              <w:t>Policy.</w:t>
            </w:r>
          </w:p>
        </w:tc>
      </w:tr>
    </w:tbl>
    <w:p w14:paraId="4D13F772" w14:textId="446DFC45" w:rsidR="008A7623" w:rsidRPr="001C3514" w:rsidRDefault="00A1460F" w:rsidP="00BC5AD7">
      <w:pPr>
        <w:pStyle w:val="ClauseLevel3"/>
        <w:numPr>
          <w:ilvl w:val="0"/>
          <w:numId w:val="0"/>
        </w:numPr>
        <w:ind w:left="1134" w:hanging="1134"/>
      </w:pPr>
      <w:r>
        <w:t>K</w:t>
      </w:r>
      <w:r w:rsidR="000605AD" w:rsidRPr="001C3514">
        <w:t>.</w:t>
      </w:r>
      <w:r w:rsidR="001D0C19">
        <w:t>1</w:t>
      </w:r>
      <w:r w:rsidR="000605AD" w:rsidRPr="001C3514">
        <w:tab/>
      </w:r>
      <w:r w:rsidR="00BC5AD7" w:rsidRPr="001C3514">
        <w:t xml:space="preserve">The </w:t>
      </w:r>
      <w:r w:rsidR="00FF4EA9" w:rsidRPr="001C3514">
        <w:t>s</w:t>
      </w:r>
      <w:r w:rsidR="00BC5AD7" w:rsidRPr="001C3514">
        <w:t xml:space="preserve">upplier </w:t>
      </w:r>
      <w:r w:rsidR="008A7623" w:rsidRPr="001C3514">
        <w:t xml:space="preserve">warrants in relation </w:t>
      </w:r>
      <w:r w:rsidR="00A43BAB" w:rsidRPr="001C3514">
        <w:t xml:space="preserve">to </w:t>
      </w:r>
      <w:r w:rsidR="008A7623" w:rsidRPr="001C3514">
        <w:t xml:space="preserve">any </w:t>
      </w:r>
      <w:r w:rsidR="00636495" w:rsidRPr="001C3514">
        <w:t xml:space="preserve">first tier </w:t>
      </w:r>
      <w:r w:rsidR="005B50EA">
        <w:t>S</w:t>
      </w:r>
      <w:r w:rsidR="008A7623" w:rsidRPr="001C3514">
        <w:t xml:space="preserve">ubcontractor </w:t>
      </w:r>
      <w:r w:rsidR="00C877DD">
        <w:t>that delivers goods and/or services</w:t>
      </w:r>
      <w:r w:rsidR="00BE16BC">
        <w:t xml:space="preserve"> </w:t>
      </w:r>
      <w:r w:rsidR="00132C79">
        <w:t xml:space="preserve">as part of a contract resulting from </w:t>
      </w:r>
      <w:r w:rsidR="00D72EF0">
        <w:t xml:space="preserve">a procurement </w:t>
      </w:r>
      <w:r w:rsidR="008A7623" w:rsidRPr="001C3514">
        <w:t>with an estimated value of $4 million</w:t>
      </w:r>
      <w:r w:rsidR="008576E4">
        <w:t xml:space="preserve"> or more</w:t>
      </w:r>
      <w:r w:rsidR="00C877DD">
        <w:t>,</w:t>
      </w:r>
      <w:r w:rsidR="008A7623" w:rsidRPr="001C3514">
        <w:t xml:space="preserve"> (GST inclusive) that </w:t>
      </w:r>
      <w:r w:rsidR="00A43BAB" w:rsidRPr="001C3514">
        <w:t xml:space="preserve">the </w:t>
      </w:r>
      <w:r w:rsidR="00FF4EA9" w:rsidRPr="001C3514">
        <w:t>s</w:t>
      </w:r>
      <w:r w:rsidR="00A43BAB" w:rsidRPr="001C3514">
        <w:t xml:space="preserve">upplier </w:t>
      </w:r>
      <w:r w:rsidR="008A7623" w:rsidRPr="001C3514">
        <w:t>either:</w:t>
      </w:r>
    </w:p>
    <w:p w14:paraId="724BF770" w14:textId="642B20CC" w:rsidR="008A7623" w:rsidRPr="001C3514" w:rsidRDefault="008A7623" w:rsidP="008A7623">
      <w:pPr>
        <w:pStyle w:val="ClauseLevel3"/>
        <w:numPr>
          <w:ilvl w:val="0"/>
          <w:numId w:val="0"/>
        </w:numPr>
        <w:ind w:left="1559" w:hanging="425"/>
      </w:pPr>
      <w:r w:rsidRPr="001C3514">
        <w:t>a.</w:t>
      </w:r>
      <w:r w:rsidRPr="001C3514">
        <w:tab/>
      </w:r>
      <w:r w:rsidR="00D86B2B">
        <w:t>at the time of responding to</w:t>
      </w:r>
      <w:r w:rsidR="008318D8" w:rsidRPr="001C3514">
        <w:t xml:space="preserve"> the approach to market that resulted in the entry of this contract</w:t>
      </w:r>
      <w:r w:rsidR="008318D8">
        <w:t xml:space="preserve">, obtained </w:t>
      </w:r>
      <w:r w:rsidRPr="001C3514">
        <w:t>a</w:t>
      </w:r>
      <w:r w:rsidR="00C877DD">
        <w:t>ll</w:t>
      </w:r>
      <w:r w:rsidRPr="001C3514">
        <w:t xml:space="preserve"> Valid and Satisfactory Statement</w:t>
      </w:r>
      <w:r w:rsidR="001A4E87">
        <w:t>s</w:t>
      </w:r>
      <w:r w:rsidRPr="001C3514">
        <w:t xml:space="preserve"> of Tax </w:t>
      </w:r>
      <w:r w:rsidRPr="001C3514">
        <w:lastRenderedPageBreak/>
        <w:t xml:space="preserve">Record </w:t>
      </w:r>
      <w:r w:rsidR="008318D8">
        <w:t xml:space="preserve">required </w:t>
      </w:r>
      <w:r w:rsidRPr="001C3514">
        <w:t xml:space="preserve">for the </w:t>
      </w:r>
      <w:r w:rsidR="005B50EA">
        <w:t>S</w:t>
      </w:r>
      <w:r w:rsidRPr="001C3514">
        <w:t>ubcontractor</w:t>
      </w:r>
      <w:r w:rsidR="00FA145C">
        <w:t>’s entity type under Part 10 of the Shadow</w:t>
      </w:r>
      <w:r w:rsidR="00FA145C" w:rsidRPr="001C3514">
        <w:t xml:space="preserve"> Economy Procurement Connected Policy</w:t>
      </w:r>
      <w:r w:rsidRPr="001C3514">
        <w:t>; or</w:t>
      </w:r>
    </w:p>
    <w:p w14:paraId="7F93E870" w14:textId="633C1BF4" w:rsidR="000605AD" w:rsidRDefault="008A7623" w:rsidP="000605AD">
      <w:pPr>
        <w:pStyle w:val="ClauseLevel3"/>
        <w:numPr>
          <w:ilvl w:val="0"/>
          <w:numId w:val="0"/>
        </w:numPr>
        <w:ind w:left="1559" w:hanging="425"/>
      </w:pPr>
      <w:r w:rsidRPr="001C3514">
        <w:t>b.</w:t>
      </w:r>
      <w:r w:rsidRPr="001C3514">
        <w:tab/>
      </w:r>
      <w:r w:rsidR="00FA145C">
        <w:t xml:space="preserve">obtained </w:t>
      </w:r>
      <w:r w:rsidR="00FA145C" w:rsidRPr="001C3514">
        <w:t>at the time of entry into the subcontract</w:t>
      </w:r>
      <w:r w:rsidR="00FA145C">
        <w:t>,</w:t>
      </w:r>
      <w:r w:rsidR="00FA145C" w:rsidRPr="001C3514">
        <w:t xml:space="preserve"> </w:t>
      </w:r>
      <w:r w:rsidRPr="001C3514">
        <w:t>a</w:t>
      </w:r>
      <w:r w:rsidR="00FA145C">
        <w:t>ll</w:t>
      </w:r>
      <w:r w:rsidRPr="001C3514">
        <w:t xml:space="preserve"> </w:t>
      </w:r>
      <w:r w:rsidR="005D059A">
        <w:t xml:space="preserve">Valid and </w:t>
      </w:r>
      <w:r w:rsidRPr="001C3514">
        <w:t>Satisfactory Statement</w:t>
      </w:r>
      <w:r w:rsidR="00FA145C">
        <w:t>s</w:t>
      </w:r>
      <w:r w:rsidRPr="001C3514">
        <w:t xml:space="preserve"> of Tax Record </w:t>
      </w:r>
      <w:r w:rsidR="00FA145C">
        <w:t xml:space="preserve">required </w:t>
      </w:r>
      <w:r w:rsidRPr="001C3514">
        <w:t>for the Subcontractor</w:t>
      </w:r>
      <w:r w:rsidR="00FA145C">
        <w:t>’s</w:t>
      </w:r>
      <w:r w:rsidRPr="001C3514">
        <w:t xml:space="preserve"> </w:t>
      </w:r>
      <w:r w:rsidR="00FA145C">
        <w:t>entity type under Part 10 of the Shadow</w:t>
      </w:r>
      <w:r w:rsidR="00FA145C" w:rsidRPr="001C3514">
        <w:t xml:space="preserve"> Economy Procurement Connected Policy</w:t>
      </w:r>
      <w:r w:rsidR="00B01399" w:rsidRPr="001C3514">
        <w:t>.</w:t>
      </w:r>
    </w:p>
    <w:p w14:paraId="11C54B5D" w14:textId="3EC9F3C2" w:rsidR="00FA145C" w:rsidRPr="001C3514" w:rsidRDefault="00FA145C" w:rsidP="00FA145C">
      <w:pPr>
        <w:pStyle w:val="ClauseLevel3"/>
        <w:numPr>
          <w:ilvl w:val="0"/>
          <w:numId w:val="0"/>
        </w:numPr>
        <w:ind w:left="1134"/>
      </w:pPr>
      <w:r>
        <w:t xml:space="preserve">The supplier must, </w:t>
      </w:r>
      <w:r w:rsidRPr="001C3514">
        <w:t>on request by the customer, provide to the customer a copy of any such Statement of Tax Record</w:t>
      </w:r>
      <w:r>
        <w:t>.</w:t>
      </w:r>
    </w:p>
    <w:p w14:paraId="32E12A42" w14:textId="5826A564" w:rsidR="00C91EBF" w:rsidRDefault="00A1460F" w:rsidP="00C91EBF">
      <w:pPr>
        <w:pStyle w:val="ClauseLevel3"/>
        <w:numPr>
          <w:ilvl w:val="0"/>
          <w:numId w:val="0"/>
        </w:numPr>
        <w:ind w:left="1134" w:hanging="1134"/>
      </w:pPr>
      <w:r>
        <w:t>K</w:t>
      </w:r>
      <w:r w:rsidR="00DE111B" w:rsidRPr="001C3514">
        <w:t>.</w:t>
      </w:r>
      <w:r w:rsidR="001D0C19">
        <w:t>2</w:t>
      </w:r>
      <w:r w:rsidR="00C91EBF" w:rsidRPr="001C3514">
        <w:t xml:space="preserve"> </w:t>
      </w:r>
      <w:r w:rsidR="00C91EBF" w:rsidRPr="001C3514">
        <w:tab/>
        <w:t xml:space="preserve">If the </w:t>
      </w:r>
      <w:r w:rsidR="00FF4EA9" w:rsidRPr="001C3514">
        <w:t>s</w:t>
      </w:r>
      <w:r w:rsidR="00C91EBF" w:rsidRPr="001C3514">
        <w:t xml:space="preserve">upplier is a partnership, the </w:t>
      </w:r>
      <w:r w:rsidR="00FF4EA9" w:rsidRPr="001C3514">
        <w:t>s</w:t>
      </w:r>
      <w:r w:rsidR="00C91EBF" w:rsidRPr="001C3514">
        <w:t xml:space="preserve">upplier will ensure that if a new partner joins the partnership that a Valid and Satisfactory Statement of Tax Record for the partner is provided to the </w:t>
      </w:r>
      <w:r w:rsidR="00FF4EA9" w:rsidRPr="001C3514">
        <w:t>c</w:t>
      </w:r>
      <w:r w:rsidR="00C91EBF" w:rsidRPr="001C3514">
        <w:t>ustomer as soon as possible after they become a partner to the partnership.</w:t>
      </w:r>
    </w:p>
    <w:p w14:paraId="00359A0F" w14:textId="5DA3CA50" w:rsidR="00FD2745" w:rsidRPr="001C3514" w:rsidRDefault="00A1460F" w:rsidP="00FD2745">
      <w:pPr>
        <w:pStyle w:val="ClauseLevel3"/>
        <w:numPr>
          <w:ilvl w:val="0"/>
          <w:numId w:val="0"/>
        </w:numPr>
        <w:ind w:left="1134" w:hanging="1134"/>
      </w:pPr>
      <w:r>
        <w:t>K</w:t>
      </w:r>
      <w:r w:rsidR="00FD2745" w:rsidRPr="001C3514">
        <w:t>.</w:t>
      </w:r>
      <w:r w:rsidR="001D0C19">
        <w:t>3</w:t>
      </w:r>
      <w:r w:rsidR="00FD2745" w:rsidRPr="001C3514">
        <w:tab/>
        <w:t>The supplier warrants that at the contract start date it holds a</w:t>
      </w:r>
      <w:r w:rsidR="001A4E87">
        <w:t>ll</w:t>
      </w:r>
      <w:r w:rsidR="00FD2745" w:rsidRPr="001C3514">
        <w:t xml:space="preserve"> Valid and Satisfactory Statement</w:t>
      </w:r>
      <w:r w:rsidR="001A4E87">
        <w:t>s</w:t>
      </w:r>
      <w:r w:rsidR="00FD2745" w:rsidRPr="001C3514">
        <w:t xml:space="preserve"> of Tax Record</w:t>
      </w:r>
      <w:r w:rsidR="001A4E87">
        <w:t xml:space="preserve"> required for its entity type under Part 10 of the Shadow</w:t>
      </w:r>
      <w:r w:rsidR="001A4E87" w:rsidRPr="001C3514">
        <w:t xml:space="preserve"> Economy Procurement Connected Policy</w:t>
      </w:r>
      <w:r w:rsidR="00FD2745" w:rsidRPr="001C3514">
        <w:t>.</w:t>
      </w:r>
    </w:p>
    <w:p w14:paraId="2363ED52" w14:textId="6F9548DC" w:rsidR="00FD2745" w:rsidRPr="001C3514" w:rsidRDefault="00A1460F" w:rsidP="00FD2745">
      <w:pPr>
        <w:pStyle w:val="ClauseLevel3"/>
        <w:numPr>
          <w:ilvl w:val="0"/>
          <w:numId w:val="0"/>
        </w:numPr>
        <w:ind w:left="1134" w:hanging="1134"/>
      </w:pPr>
      <w:r>
        <w:t>K</w:t>
      </w:r>
      <w:r w:rsidR="00FD2745" w:rsidRPr="001C3514">
        <w:t>.</w:t>
      </w:r>
      <w:r w:rsidR="001D0C19">
        <w:t>4</w:t>
      </w:r>
      <w:r w:rsidR="00FD2745" w:rsidRPr="001C3514">
        <w:tab/>
        <w:t>The supplier must hold a</w:t>
      </w:r>
      <w:r w:rsidR="001A4E87">
        <w:t>ll</w:t>
      </w:r>
      <w:r w:rsidR="00FD2745" w:rsidRPr="001C3514">
        <w:t xml:space="preserve"> Valid and Satisfactory Statement</w:t>
      </w:r>
      <w:r w:rsidR="001A4E87">
        <w:t>s</w:t>
      </w:r>
      <w:r w:rsidR="00FD2745" w:rsidRPr="001C3514">
        <w:t xml:space="preserve"> of Tax Record </w:t>
      </w:r>
      <w:r w:rsidR="001A4E87">
        <w:t>required for its entity type under Part 10 of the Shadow</w:t>
      </w:r>
      <w:r w:rsidR="001A4E87" w:rsidRPr="001C3514">
        <w:t xml:space="preserve"> Economy Procurement Connected Policy </w:t>
      </w:r>
      <w:r w:rsidR="00FD2745" w:rsidRPr="001C3514">
        <w:t>at all times during the contract term (including any extension) and, on request by the customer, provide to the customer a copy of any such Statement of Tax Record.</w:t>
      </w:r>
    </w:p>
    <w:p w14:paraId="4FE5354D" w14:textId="11726B2D" w:rsidR="00FD2745" w:rsidRPr="001C3514" w:rsidRDefault="00A1460F" w:rsidP="00FD2745">
      <w:pPr>
        <w:pStyle w:val="ClauseLevel3"/>
        <w:numPr>
          <w:ilvl w:val="0"/>
          <w:numId w:val="0"/>
        </w:numPr>
        <w:ind w:left="1134" w:hanging="1134"/>
      </w:pPr>
      <w:r>
        <w:t>K</w:t>
      </w:r>
      <w:r w:rsidR="00FD2745" w:rsidRPr="001C3514">
        <w:t>.</w:t>
      </w:r>
      <w:r w:rsidR="001D0C19">
        <w:t>5</w:t>
      </w:r>
      <w:r w:rsidR="00FD2745" w:rsidRPr="001C3514">
        <w:tab/>
        <w:t xml:space="preserve">Without limiting its other rights under this contract or at law, any failure by the supplier to comply with the requirements outlined in clauses </w:t>
      </w:r>
      <w:r w:rsidR="001A4E87">
        <w:t>K</w:t>
      </w:r>
      <w:r w:rsidR="00FD2745" w:rsidRPr="001C3514">
        <w:t xml:space="preserve">.4 and </w:t>
      </w:r>
      <w:r w:rsidR="001A4E87">
        <w:t>K</w:t>
      </w:r>
      <w:r w:rsidR="00FD2745" w:rsidRPr="001C3514">
        <w:t>.5 will be a breach of this contract.</w:t>
      </w:r>
    </w:p>
    <w:p w14:paraId="05CCA61C" w14:textId="049568CC" w:rsidR="004718C5" w:rsidRPr="001C3514" w:rsidRDefault="004718C5" w:rsidP="004718C5">
      <w:pPr>
        <w:pStyle w:val="ClauseLevel3"/>
        <w:numPr>
          <w:ilvl w:val="0"/>
          <w:numId w:val="0"/>
        </w:numPr>
      </w:pPr>
      <w:r w:rsidRPr="001C3514">
        <w:rPr>
          <w:b/>
        </w:rPr>
        <w:t>Note</w:t>
      </w:r>
      <w:r w:rsidR="003F432B" w:rsidRPr="001C3514">
        <w:rPr>
          <w:b/>
        </w:rPr>
        <w:t>s</w:t>
      </w:r>
      <w:r w:rsidRPr="001C3514">
        <w:rPr>
          <w:b/>
        </w:rPr>
        <w:t>:</w:t>
      </w:r>
      <w:r w:rsidRPr="001C3514">
        <w:t xml:space="preserve"> These clauses address </w:t>
      </w:r>
      <w:r w:rsidR="00FA145C">
        <w:t>Parts</w:t>
      </w:r>
      <w:r w:rsidR="00FA145C" w:rsidRPr="001C3514">
        <w:t xml:space="preserve"> </w:t>
      </w:r>
      <w:r w:rsidRPr="001C3514">
        <w:t>6.a.ii, 6.a.i</w:t>
      </w:r>
      <w:r w:rsidR="008318D8">
        <w:t>ii</w:t>
      </w:r>
      <w:r w:rsidRPr="001C3514">
        <w:t>,</w:t>
      </w:r>
      <w:r w:rsidR="005B6DC6">
        <w:t xml:space="preserve"> </w:t>
      </w:r>
      <w:r w:rsidR="001901BE">
        <w:t>6.</w:t>
      </w:r>
      <w:r w:rsidR="008318D8">
        <w:t>d</w:t>
      </w:r>
      <w:r w:rsidR="001901BE">
        <w:t xml:space="preserve">.ii, </w:t>
      </w:r>
      <w:r w:rsidR="00E92C99">
        <w:t xml:space="preserve">6.f, </w:t>
      </w:r>
      <w:r w:rsidR="00A125A3" w:rsidRPr="001C3514">
        <w:t>7.e,</w:t>
      </w:r>
      <w:r w:rsidRPr="001C3514">
        <w:t xml:space="preserve"> </w:t>
      </w:r>
      <w:r w:rsidR="00A125A3" w:rsidRPr="001C3514">
        <w:t xml:space="preserve">8.b, </w:t>
      </w:r>
      <w:r w:rsidRPr="001C3514">
        <w:t>9,</w:t>
      </w:r>
      <w:r w:rsidR="002E109A" w:rsidRPr="001C3514">
        <w:t xml:space="preserve"> 10.b</w:t>
      </w:r>
      <w:r w:rsidR="00E42F1B">
        <w:t xml:space="preserve">, </w:t>
      </w:r>
      <w:r w:rsidR="00F014D9">
        <w:t xml:space="preserve">13.a.ii, </w:t>
      </w:r>
      <w:r w:rsidR="00E42F1B">
        <w:t>13.a.ii</w:t>
      </w:r>
      <w:r w:rsidR="00542D2D">
        <w:t>i</w:t>
      </w:r>
      <w:r w:rsidR="002E109A" w:rsidRPr="001C3514">
        <w:t xml:space="preserve"> and</w:t>
      </w:r>
      <w:r w:rsidRPr="001C3514">
        <w:t xml:space="preserve"> 13.a.i</w:t>
      </w:r>
      <w:r w:rsidR="00542D2D">
        <w:t>v</w:t>
      </w:r>
      <w:r w:rsidRPr="001C3514">
        <w:t xml:space="preserve"> of the </w:t>
      </w:r>
      <w:r w:rsidR="00CE566C">
        <w:t>Shadow</w:t>
      </w:r>
      <w:r w:rsidR="00CE566C" w:rsidRPr="001C3514">
        <w:t xml:space="preserve"> </w:t>
      </w:r>
      <w:r w:rsidRPr="001C3514">
        <w:t xml:space="preserve">Economy Procurement Connected Policy. </w:t>
      </w:r>
    </w:p>
    <w:p w14:paraId="07EFACBF" w14:textId="77777777" w:rsidR="0000155F" w:rsidRPr="001C3514" w:rsidRDefault="0000155F" w:rsidP="0000155F">
      <w:pPr>
        <w:pBdr>
          <w:bottom w:val="single" w:sz="12" w:space="1" w:color="auto"/>
        </w:pBdr>
        <w:spacing w:after="240"/>
        <w:ind w:left="0"/>
        <w:rPr>
          <w:b/>
        </w:rPr>
      </w:pPr>
    </w:p>
    <w:p w14:paraId="71845F9A" w14:textId="672B34C2" w:rsidR="00484B54" w:rsidRPr="001C3514" w:rsidRDefault="00484B54" w:rsidP="000605AD">
      <w:pPr>
        <w:spacing w:after="240"/>
        <w:ind w:left="0"/>
        <w:rPr>
          <w:b/>
        </w:rPr>
      </w:pPr>
      <w:r w:rsidRPr="001C3514">
        <w:rPr>
          <w:b/>
        </w:rPr>
        <w:t>Optional clauses</w:t>
      </w:r>
    </w:p>
    <w:p w14:paraId="7ACCCA80" w14:textId="5601B34F" w:rsidR="00484B54" w:rsidRPr="001C3514" w:rsidRDefault="00E42F1B" w:rsidP="000605AD">
      <w:pPr>
        <w:spacing w:after="240"/>
        <w:ind w:left="0"/>
      </w:pPr>
      <w:r>
        <w:t>T</w:t>
      </w:r>
      <w:r w:rsidR="00484B54" w:rsidRPr="001C3514">
        <w:t>h</w:t>
      </w:r>
      <w:r w:rsidR="000605AD" w:rsidRPr="001C3514">
        <w:t>e following clauses may be used, together with the above mandatory clause</w:t>
      </w:r>
      <w:r w:rsidR="00D4197C" w:rsidRPr="001C3514">
        <w:t>s</w:t>
      </w:r>
      <w:r w:rsidR="000605AD" w:rsidRPr="001C3514">
        <w:t xml:space="preserve">, </w:t>
      </w:r>
      <w:r w:rsidR="00484B54" w:rsidRPr="001C3514">
        <w:t xml:space="preserve">by non-corporate Commonwealth entities, corporate Commonwealth entities and Commonwealth companies for contracts following an </w:t>
      </w:r>
      <w:r w:rsidR="001A4E87">
        <w:t xml:space="preserve">open tender </w:t>
      </w:r>
      <w:r w:rsidR="00484B54" w:rsidRPr="001C3514">
        <w:t xml:space="preserve">approach to market </w:t>
      </w:r>
      <w:r w:rsidR="00A93CDD">
        <w:t xml:space="preserve">which closes </w:t>
      </w:r>
      <w:r w:rsidR="00484B54" w:rsidRPr="001C3514">
        <w:t xml:space="preserve">on or after 1 </w:t>
      </w:r>
      <w:r w:rsidR="00A61CDA">
        <w:t>October</w:t>
      </w:r>
      <w:r w:rsidR="00A61CDA" w:rsidRPr="001C3514">
        <w:t xml:space="preserve"> </w:t>
      </w:r>
      <w:r w:rsidR="00484B54" w:rsidRPr="001C3514">
        <w:t>20</w:t>
      </w:r>
      <w:r w:rsidR="00A61CDA">
        <w:t>24</w:t>
      </w:r>
      <w:r w:rsidR="00484B54" w:rsidRPr="001C3514">
        <w:t xml:space="preserve"> for a procurement</w:t>
      </w:r>
      <w:r w:rsidR="00A31A2A" w:rsidRPr="001C3514">
        <w:t xml:space="preserve"> of </w:t>
      </w:r>
      <w:r w:rsidR="00FF4EA9" w:rsidRPr="001C3514">
        <w:t>g</w:t>
      </w:r>
      <w:r w:rsidR="00A31A2A" w:rsidRPr="001C3514">
        <w:t xml:space="preserve">oods and/or </w:t>
      </w:r>
      <w:r w:rsidR="00FF4EA9" w:rsidRPr="001C3514">
        <w:t>s</w:t>
      </w:r>
      <w:r w:rsidR="00484B54" w:rsidRPr="001C3514">
        <w:t xml:space="preserve">ervices (including for construction services) valued </w:t>
      </w:r>
      <w:r w:rsidR="00DF5FB0">
        <w:t>at</w:t>
      </w:r>
      <w:r w:rsidR="00484B54" w:rsidRPr="001C3514">
        <w:t xml:space="preserve"> $4 million</w:t>
      </w:r>
      <w:r w:rsidR="00DF5FB0">
        <w:t xml:space="preserve"> or more</w:t>
      </w:r>
      <w:r w:rsidR="00484B54" w:rsidRPr="001C3514">
        <w:t xml:space="preserve"> (GST inclusive)</w:t>
      </w:r>
      <w:r w:rsidR="004D38B6" w:rsidRPr="001C3514">
        <w:t xml:space="preserve"> for the purposes of the </w:t>
      </w:r>
      <w:r w:rsidR="00A93CDD">
        <w:t>Shadow</w:t>
      </w:r>
      <w:r w:rsidR="00A93CDD" w:rsidRPr="001C3514">
        <w:t xml:space="preserve"> </w:t>
      </w:r>
      <w:r w:rsidR="004D38B6" w:rsidRPr="001C3514">
        <w:t>Economy</w:t>
      </w:r>
      <w:r w:rsidR="002E109A" w:rsidRPr="001C3514">
        <w:t xml:space="preserve"> Procurement Connected</w:t>
      </w:r>
      <w:r w:rsidR="004D38B6" w:rsidRPr="001C3514">
        <w:t xml:space="preserve"> Policy</w:t>
      </w:r>
      <w:r w:rsidR="00484B54" w:rsidRPr="001C3514">
        <w:t xml:space="preserve">. </w:t>
      </w:r>
    </w:p>
    <w:p w14:paraId="7BD97112" w14:textId="6C6246CB" w:rsidR="009329D9" w:rsidRPr="001C3514" w:rsidRDefault="000605AD" w:rsidP="000605AD">
      <w:pPr>
        <w:pStyle w:val="ClauseLevel3"/>
        <w:numPr>
          <w:ilvl w:val="0"/>
          <w:numId w:val="0"/>
        </w:numPr>
      </w:pPr>
      <w:r w:rsidRPr="001C3514">
        <w:t xml:space="preserve">If clauses </w:t>
      </w:r>
      <w:r w:rsidR="008318D8">
        <w:t>E</w:t>
      </w:r>
      <w:r w:rsidRPr="001C3514">
        <w:t>.</w:t>
      </w:r>
      <w:r w:rsidR="00AC6624">
        <w:t>1</w:t>
      </w:r>
      <w:r w:rsidRPr="001C3514">
        <w:t>.</w:t>
      </w:r>
      <w:proofErr w:type="gramStart"/>
      <w:r w:rsidR="00AC6624">
        <w:t>a</w:t>
      </w:r>
      <w:r w:rsidR="00BC0798" w:rsidRPr="001C3514">
        <w:t xml:space="preserve"> and</w:t>
      </w:r>
      <w:proofErr w:type="gramEnd"/>
      <w:r w:rsidRPr="001C3514">
        <w:t xml:space="preserve"> </w:t>
      </w:r>
      <w:r w:rsidR="008318D8">
        <w:t>E</w:t>
      </w:r>
      <w:r w:rsidRPr="001C3514">
        <w:t>.</w:t>
      </w:r>
      <w:r w:rsidR="00AC6624">
        <w:t>1</w:t>
      </w:r>
      <w:r w:rsidRPr="001C3514">
        <w:t>.</w:t>
      </w:r>
      <w:r w:rsidR="00AC6624">
        <w:t>b</w:t>
      </w:r>
      <w:r w:rsidRPr="001C3514">
        <w:t xml:space="preserve"> of the approach to market clauses are included in the approach to market then clauses</w:t>
      </w:r>
      <w:r w:rsidR="004650F4" w:rsidRPr="001C3514">
        <w:t xml:space="preserve"> </w:t>
      </w:r>
      <w:r w:rsidR="008318D8">
        <w:t>L</w:t>
      </w:r>
      <w:r w:rsidRPr="001C3514">
        <w:t>.</w:t>
      </w:r>
      <w:r w:rsidR="00DA03D2">
        <w:t>6</w:t>
      </w:r>
      <w:r w:rsidR="00B53D56" w:rsidRPr="001C3514">
        <w:t xml:space="preserve"> and</w:t>
      </w:r>
      <w:r w:rsidR="004650F4" w:rsidRPr="001C3514">
        <w:t xml:space="preserve"> </w:t>
      </w:r>
      <w:r w:rsidR="008318D8">
        <w:t>L</w:t>
      </w:r>
      <w:r w:rsidR="009329D9" w:rsidRPr="001C3514">
        <w:t>.</w:t>
      </w:r>
      <w:r w:rsidR="00DA03D2">
        <w:t>7</w:t>
      </w:r>
      <w:r w:rsidR="00DA03D2" w:rsidRPr="001C3514">
        <w:t xml:space="preserve"> </w:t>
      </w:r>
      <w:r w:rsidR="004D38B6" w:rsidRPr="001C3514">
        <w:t xml:space="preserve">should </w:t>
      </w:r>
      <w:r w:rsidR="009329D9" w:rsidRPr="001C3514">
        <w:t xml:space="preserve">also be </w:t>
      </w:r>
      <w:r w:rsidRPr="001C3514">
        <w:t xml:space="preserve">is included </w:t>
      </w:r>
      <w:r w:rsidR="009329D9" w:rsidRPr="001C3514">
        <w:t>in the subsequent contract, together with the above mandatory clauses.</w:t>
      </w:r>
    </w:p>
    <w:p w14:paraId="0A3266DA" w14:textId="77777777" w:rsidR="00A26E0D" w:rsidRPr="001C3514" w:rsidRDefault="00A26E0D" w:rsidP="00A26E0D">
      <w:pPr>
        <w:pBdr>
          <w:bottom w:val="single" w:sz="12" w:space="2" w:color="auto"/>
        </w:pBdr>
        <w:spacing w:after="240"/>
        <w:ind w:left="0"/>
      </w:pPr>
    </w:p>
    <w:p w14:paraId="7E57C54E" w14:textId="195FD221" w:rsidR="00484B54" w:rsidRPr="001C3514" w:rsidRDefault="001A4E87" w:rsidP="00D662FA">
      <w:pPr>
        <w:pStyle w:val="ClauseLevel1"/>
      </w:pPr>
      <w:r>
        <w:t>L</w:t>
      </w:r>
      <w:r w:rsidR="00484B54" w:rsidRPr="001C3514">
        <w:t>.</w:t>
      </w:r>
      <w:r w:rsidR="00484B54" w:rsidRPr="001C3514">
        <w:tab/>
      </w:r>
      <w:r w:rsidR="00A93CDD">
        <w:t xml:space="preserve">Shadow </w:t>
      </w:r>
      <w:r w:rsidR="00484B54" w:rsidRPr="001C3514">
        <w:t>Economy</w:t>
      </w:r>
    </w:p>
    <w:p w14:paraId="68C436A8" w14:textId="5D0EF061" w:rsidR="008D4AC2" w:rsidRPr="001C3514" w:rsidRDefault="001A4E87" w:rsidP="00626AD3">
      <w:pPr>
        <w:pStyle w:val="ClauseLevel3"/>
        <w:numPr>
          <w:ilvl w:val="0"/>
          <w:numId w:val="0"/>
        </w:numPr>
        <w:ind w:left="1134" w:hanging="1134"/>
      </w:pPr>
      <w:r>
        <w:t>L</w:t>
      </w:r>
      <w:r w:rsidR="00484B54" w:rsidRPr="001C3514">
        <w:t>.</w:t>
      </w:r>
      <w:r w:rsidR="00DA03D2">
        <w:t>6</w:t>
      </w:r>
      <w:r w:rsidR="00484B54" w:rsidRPr="001C3514">
        <w:tab/>
      </w:r>
      <w:r w:rsidR="00626AD3" w:rsidRPr="001C3514">
        <w:t xml:space="preserve">The </w:t>
      </w:r>
      <w:r w:rsidR="00FF4EA9" w:rsidRPr="001C3514">
        <w:t>s</w:t>
      </w:r>
      <w:r w:rsidR="00626AD3" w:rsidRPr="001C3514">
        <w:t xml:space="preserve">upplier </w:t>
      </w:r>
      <w:r w:rsidR="003D1DEE" w:rsidRPr="001C3514">
        <w:t>must ensure that</w:t>
      </w:r>
      <w:r w:rsidR="00626AD3" w:rsidRPr="001C3514">
        <w:t xml:space="preserve"> </w:t>
      </w:r>
      <w:r w:rsidR="008D4AC2" w:rsidRPr="001C3514">
        <w:t xml:space="preserve">any </w:t>
      </w:r>
      <w:proofErr w:type="gramStart"/>
      <w:r w:rsidR="00FF4EA9" w:rsidRPr="001C3514">
        <w:t>first tier</w:t>
      </w:r>
      <w:proofErr w:type="gramEnd"/>
      <w:r w:rsidR="00FF4EA9" w:rsidRPr="001C3514">
        <w:t xml:space="preserve"> s</w:t>
      </w:r>
      <w:r w:rsidR="00484B54" w:rsidRPr="001C3514">
        <w:t xml:space="preserve">ubcontractor </w:t>
      </w:r>
      <w:r w:rsidR="008D4AC2" w:rsidRPr="001C3514">
        <w:t>engaged</w:t>
      </w:r>
      <w:r w:rsidR="00484B54" w:rsidRPr="001C3514">
        <w:t xml:space="preserve"> </w:t>
      </w:r>
      <w:r>
        <w:t>under this contract that</w:t>
      </w:r>
      <w:r w:rsidRPr="001C3514">
        <w:t xml:space="preserve"> </w:t>
      </w:r>
      <w:r w:rsidR="00484B54" w:rsidRPr="001C3514">
        <w:t>deliver</w:t>
      </w:r>
      <w:r>
        <w:t>s</w:t>
      </w:r>
      <w:r w:rsidR="00484B54" w:rsidRPr="001C3514">
        <w:t xml:space="preserve"> </w:t>
      </w:r>
      <w:r w:rsidR="00FF4EA9" w:rsidRPr="001C3514">
        <w:t>g</w:t>
      </w:r>
      <w:r w:rsidR="00484B54" w:rsidRPr="001C3514">
        <w:t xml:space="preserve">oods </w:t>
      </w:r>
      <w:r w:rsidR="008D4AC2" w:rsidRPr="001C3514">
        <w:t xml:space="preserve">and/or </w:t>
      </w:r>
      <w:r w:rsidR="00FF4EA9" w:rsidRPr="001C3514">
        <w:t>s</w:t>
      </w:r>
      <w:r w:rsidR="00484B54" w:rsidRPr="001C3514">
        <w:t xml:space="preserve">ervices with an estimated value of $4 </w:t>
      </w:r>
      <w:r w:rsidR="00484B54" w:rsidRPr="001C3514">
        <w:lastRenderedPageBreak/>
        <w:t>million</w:t>
      </w:r>
      <w:r w:rsidR="00FF640A">
        <w:t xml:space="preserve"> or</w:t>
      </w:r>
      <w:r w:rsidR="003D7C91">
        <w:t xml:space="preserve"> more</w:t>
      </w:r>
      <w:r w:rsidR="00484B54" w:rsidRPr="001C3514">
        <w:t xml:space="preserve"> (GST inclusive) </w:t>
      </w:r>
      <w:r w:rsidR="003D1DEE" w:rsidRPr="001C3514">
        <w:t xml:space="preserve">holds </w:t>
      </w:r>
      <w:r w:rsidR="008D4AC2" w:rsidRPr="001C3514">
        <w:t>a</w:t>
      </w:r>
      <w:r>
        <w:t>ll</w:t>
      </w:r>
      <w:r w:rsidR="008D4AC2" w:rsidRPr="001C3514">
        <w:t xml:space="preserve"> Valid and Satisfactory Statement</w:t>
      </w:r>
      <w:r>
        <w:t>s</w:t>
      </w:r>
      <w:r w:rsidR="008D4AC2" w:rsidRPr="001C3514">
        <w:t xml:space="preserve"> of Tax Record</w:t>
      </w:r>
      <w:r w:rsidR="003D1DEE" w:rsidRPr="001C3514">
        <w:t xml:space="preserve"> </w:t>
      </w:r>
      <w:r w:rsidR="00FA145C">
        <w:t>required for its entity type under Part 10 of the Shadow</w:t>
      </w:r>
      <w:r w:rsidR="00FA145C" w:rsidRPr="001C3514">
        <w:t xml:space="preserve"> Economy Procurement Connected Policy </w:t>
      </w:r>
      <w:r w:rsidR="003D1DEE" w:rsidRPr="001C3514">
        <w:t>at all times during the term of the relevant subcontract</w:t>
      </w:r>
      <w:r w:rsidR="008D4AC2" w:rsidRPr="001C3514">
        <w:t>.</w:t>
      </w:r>
    </w:p>
    <w:p w14:paraId="176F3422" w14:textId="6BECF7B5" w:rsidR="008D4AC2" w:rsidRPr="001C3514" w:rsidRDefault="001A4E87" w:rsidP="00626AD3">
      <w:pPr>
        <w:pStyle w:val="ClauseLevel3"/>
        <w:numPr>
          <w:ilvl w:val="0"/>
          <w:numId w:val="0"/>
        </w:numPr>
        <w:ind w:left="1134" w:hanging="1134"/>
      </w:pPr>
      <w:r>
        <w:t>L</w:t>
      </w:r>
      <w:r w:rsidR="00C91EBF" w:rsidRPr="001C3514">
        <w:t>.</w:t>
      </w:r>
      <w:r w:rsidR="00DA03D2">
        <w:t>7</w:t>
      </w:r>
      <w:r w:rsidR="008D4AC2" w:rsidRPr="001C3514">
        <w:tab/>
        <w:t xml:space="preserve">The </w:t>
      </w:r>
      <w:r w:rsidR="00FF4EA9" w:rsidRPr="001C3514">
        <w:t>s</w:t>
      </w:r>
      <w:r w:rsidR="008D4AC2" w:rsidRPr="001C3514">
        <w:t xml:space="preserve">upplier must retain a copy of </w:t>
      </w:r>
      <w:r w:rsidR="00331F08" w:rsidRPr="001C3514">
        <w:t>any</w:t>
      </w:r>
      <w:r w:rsidR="008D4AC2" w:rsidRPr="001C3514">
        <w:t xml:space="preserve"> Statement of Tax Record </w:t>
      </w:r>
      <w:r w:rsidR="003D1DEE" w:rsidRPr="001C3514">
        <w:t xml:space="preserve">held </w:t>
      </w:r>
      <w:r w:rsidR="008D4AC2" w:rsidRPr="001C3514">
        <w:t xml:space="preserve">by any </w:t>
      </w:r>
      <w:proofErr w:type="gramStart"/>
      <w:r w:rsidR="00FF4EA9" w:rsidRPr="001C3514">
        <w:t>first tier</w:t>
      </w:r>
      <w:proofErr w:type="gramEnd"/>
      <w:r w:rsidR="00FF4EA9" w:rsidRPr="001C3514">
        <w:t xml:space="preserve"> s</w:t>
      </w:r>
      <w:r w:rsidR="008D4AC2" w:rsidRPr="001C3514">
        <w:t xml:space="preserve">ubcontractor in accordance with clause </w:t>
      </w:r>
      <w:r w:rsidR="00FA145C">
        <w:t>L</w:t>
      </w:r>
      <w:r w:rsidR="003D1DEE" w:rsidRPr="001C3514">
        <w:t>.</w:t>
      </w:r>
      <w:r w:rsidR="00BC0798" w:rsidRPr="001C3514">
        <w:t>7</w:t>
      </w:r>
      <w:r w:rsidR="003D1DEE" w:rsidRPr="001C3514">
        <w:t xml:space="preserve"> and must, on request by the </w:t>
      </w:r>
      <w:r w:rsidR="00FF4EA9" w:rsidRPr="001C3514">
        <w:t>c</w:t>
      </w:r>
      <w:r w:rsidR="003D1DEE" w:rsidRPr="001C3514">
        <w:t xml:space="preserve">ustomer, provide to the </w:t>
      </w:r>
      <w:r w:rsidR="00FF4EA9" w:rsidRPr="001C3514">
        <w:t>c</w:t>
      </w:r>
      <w:r w:rsidR="003D1DEE" w:rsidRPr="001C3514">
        <w:t>ustomer a copy of any such Statement of Tax Record</w:t>
      </w:r>
      <w:r w:rsidR="008D4AC2" w:rsidRPr="001C3514">
        <w:t>.</w:t>
      </w:r>
    </w:p>
    <w:p w14:paraId="4864DA85" w14:textId="7B5F4408" w:rsidR="004718C5" w:rsidRPr="001C3514" w:rsidRDefault="004718C5">
      <w:pPr>
        <w:pStyle w:val="ClauseLevel3"/>
        <w:numPr>
          <w:ilvl w:val="0"/>
          <w:numId w:val="0"/>
        </w:numPr>
      </w:pPr>
      <w:r w:rsidRPr="001C3514">
        <w:rPr>
          <w:b/>
        </w:rPr>
        <w:t>Note</w:t>
      </w:r>
      <w:r w:rsidR="003F432B" w:rsidRPr="001C3514">
        <w:rPr>
          <w:b/>
        </w:rPr>
        <w:t>s</w:t>
      </w:r>
      <w:r w:rsidRPr="001C3514">
        <w:rPr>
          <w:b/>
        </w:rPr>
        <w:t>:</w:t>
      </w:r>
      <w:r w:rsidRPr="001C3514">
        <w:t xml:space="preserve"> These clauses address </w:t>
      </w:r>
      <w:r w:rsidR="00FA145C">
        <w:t>Parts</w:t>
      </w:r>
      <w:r w:rsidR="00FA145C" w:rsidRPr="001C3514">
        <w:t xml:space="preserve"> </w:t>
      </w:r>
      <w:r w:rsidRPr="001C3514">
        <w:t>6.</w:t>
      </w:r>
      <w:r w:rsidR="000F192C">
        <w:t>a.iii</w:t>
      </w:r>
      <w:r w:rsidR="00CE355A">
        <w:t>,</w:t>
      </w:r>
      <w:r w:rsidR="00DA16C5">
        <w:t xml:space="preserve"> 6.</w:t>
      </w:r>
      <w:r w:rsidR="0038020F">
        <w:t>f</w:t>
      </w:r>
      <w:r w:rsidR="008E4EF2">
        <w:t>,</w:t>
      </w:r>
      <w:r w:rsidR="00CE355A">
        <w:t xml:space="preserve"> 9</w:t>
      </w:r>
      <w:r w:rsidRPr="001C3514">
        <w:t xml:space="preserve"> and 13.a.i</w:t>
      </w:r>
      <w:r w:rsidR="001D6C6F">
        <w:t>v</w:t>
      </w:r>
      <w:r w:rsidRPr="001C3514">
        <w:t xml:space="preserve"> of the </w:t>
      </w:r>
      <w:r w:rsidR="00CE566C">
        <w:t>Shadow</w:t>
      </w:r>
      <w:r w:rsidR="00CE566C" w:rsidRPr="001C3514">
        <w:t xml:space="preserve"> </w:t>
      </w:r>
      <w:r w:rsidRPr="001C3514">
        <w:t xml:space="preserve">Economy Procurement Connected Policy. </w:t>
      </w:r>
    </w:p>
    <w:p w14:paraId="14E5F8AF" w14:textId="77777777" w:rsidR="00DE111B" w:rsidRPr="001C3514" w:rsidRDefault="00DE111B" w:rsidP="00DE111B">
      <w:pPr>
        <w:pStyle w:val="ClauseLevel3"/>
        <w:numPr>
          <w:ilvl w:val="0"/>
          <w:numId w:val="0"/>
        </w:numPr>
        <w:pBdr>
          <w:bottom w:val="single" w:sz="12" w:space="1" w:color="auto"/>
        </w:pBdr>
        <w:ind w:left="1134" w:hanging="1134"/>
        <w:rPr>
          <w:bCs/>
          <w:kern w:val="32"/>
        </w:rPr>
      </w:pPr>
    </w:p>
    <w:p w14:paraId="61570D8D" w14:textId="10692AD9" w:rsidR="00FF1772" w:rsidRPr="001C3514" w:rsidRDefault="00FF1772" w:rsidP="00450132">
      <w:pPr>
        <w:pStyle w:val="ClauseLevel3"/>
        <w:numPr>
          <w:ilvl w:val="0"/>
          <w:numId w:val="0"/>
        </w:numPr>
        <w:ind w:left="1134" w:hanging="1134"/>
      </w:pPr>
    </w:p>
    <w:p w14:paraId="3DB9AF55" w14:textId="77777777" w:rsidR="00DE111B" w:rsidRPr="001C3514" w:rsidRDefault="00DE111B">
      <w:pPr>
        <w:spacing w:before="0" w:after="0" w:line="240" w:lineRule="auto"/>
        <w:ind w:left="0"/>
        <w:rPr>
          <w:rFonts w:cs="Arial"/>
          <w:b/>
          <w:bCs/>
          <w:kern w:val="32"/>
        </w:rPr>
      </w:pPr>
      <w:r w:rsidRPr="001C3514">
        <w:br w:type="page"/>
      </w:r>
    </w:p>
    <w:p w14:paraId="1F023709" w14:textId="4089F6E5" w:rsidR="00DE111B" w:rsidRPr="001C3514" w:rsidRDefault="00DE111B" w:rsidP="00DE111B">
      <w:pPr>
        <w:pStyle w:val="Heading1"/>
        <w:ind w:firstLine="0"/>
      </w:pPr>
      <w:r w:rsidRPr="001C3514">
        <w:lastRenderedPageBreak/>
        <w:t>4.</w:t>
      </w:r>
      <w:r w:rsidRPr="001C3514">
        <w:tab/>
        <w:t>Panel arrangement clauses</w:t>
      </w:r>
    </w:p>
    <w:p w14:paraId="096C9BAD" w14:textId="52ABCD66" w:rsidR="00DE111B" w:rsidRPr="001C3514" w:rsidRDefault="004D38B6" w:rsidP="00DE111B">
      <w:pPr>
        <w:spacing w:after="240"/>
        <w:ind w:left="0"/>
      </w:pPr>
      <w:r w:rsidRPr="001C3514">
        <w:t xml:space="preserve">A </w:t>
      </w:r>
      <w:r w:rsidR="00DE111B" w:rsidRPr="001C3514">
        <w:t xml:space="preserve">clause </w:t>
      </w:r>
      <w:r w:rsidRPr="001C3514">
        <w:t xml:space="preserve">substantially in the same form as clause </w:t>
      </w:r>
      <w:r w:rsidR="00FA145C">
        <w:t>M</w:t>
      </w:r>
      <w:r w:rsidRPr="001C3514">
        <w:t xml:space="preserve"> below is required to</w:t>
      </w:r>
      <w:r w:rsidR="00CA7192" w:rsidRPr="001C3514">
        <w:t xml:space="preserve"> </w:t>
      </w:r>
      <w:r w:rsidR="00DE111B" w:rsidRPr="001C3514">
        <w:t xml:space="preserve">be used by non-corporate Commonwealth entities for contracts entered into under a panel arrangement </w:t>
      </w:r>
      <w:r w:rsidR="0012016B">
        <w:t>whose approach to market</w:t>
      </w:r>
      <w:r w:rsidR="0012016B" w:rsidRPr="001C3514">
        <w:t xml:space="preserve"> </w:t>
      </w:r>
      <w:r w:rsidR="00896903">
        <w:t>closes</w:t>
      </w:r>
      <w:r w:rsidR="00896903" w:rsidRPr="001C3514">
        <w:t xml:space="preserve"> </w:t>
      </w:r>
      <w:r w:rsidR="00896903">
        <w:t>on or after</w:t>
      </w:r>
      <w:r w:rsidR="002211CF" w:rsidRPr="001C3514">
        <w:t xml:space="preserve"> 1 </w:t>
      </w:r>
      <w:r w:rsidR="00A61CDA">
        <w:t>October</w:t>
      </w:r>
      <w:r w:rsidR="00A61CDA" w:rsidRPr="001C3514">
        <w:t xml:space="preserve"> </w:t>
      </w:r>
      <w:r w:rsidR="002211CF" w:rsidRPr="001C3514">
        <w:t>20</w:t>
      </w:r>
      <w:r w:rsidR="00A61CDA">
        <w:t>24</w:t>
      </w:r>
      <w:r w:rsidR="002211CF" w:rsidRPr="001C3514">
        <w:t xml:space="preserve"> (or </w:t>
      </w:r>
      <w:r w:rsidR="00BC0798" w:rsidRPr="001C3514">
        <w:t>under a</w:t>
      </w:r>
      <w:r w:rsidR="00F35E9A" w:rsidRPr="001C3514">
        <w:t xml:space="preserve"> panel arrangement established </w:t>
      </w:r>
      <w:r w:rsidR="002211CF" w:rsidRPr="001C3514">
        <w:t>after that date</w:t>
      </w:r>
      <w:r w:rsidR="00BC0798" w:rsidRPr="001C3514">
        <w:t xml:space="preserve"> that is subsequently refreshed</w:t>
      </w:r>
      <w:r w:rsidR="002211CF" w:rsidRPr="001C3514">
        <w:t xml:space="preserve">) where the </w:t>
      </w:r>
      <w:r w:rsidR="00FF4EA9" w:rsidRPr="001C3514">
        <w:t>s</w:t>
      </w:r>
      <w:r w:rsidR="002211CF" w:rsidRPr="001C3514">
        <w:t xml:space="preserve">upplier has engaged a </w:t>
      </w:r>
      <w:r w:rsidR="00FF4EA9" w:rsidRPr="001C3514">
        <w:t>first tier s</w:t>
      </w:r>
      <w:r w:rsidR="002211CF" w:rsidRPr="001C3514">
        <w:t xml:space="preserve">ubcontractor to deliver goods and/or services (including construction services) </w:t>
      </w:r>
      <w:r w:rsidR="00017120">
        <w:t xml:space="preserve">as part of </w:t>
      </w:r>
      <w:r w:rsidR="00D42146">
        <w:t>the</w:t>
      </w:r>
      <w:r w:rsidR="00017120">
        <w:t xml:space="preserve"> contract resulting from a procurement </w:t>
      </w:r>
      <w:r w:rsidR="002211CF" w:rsidRPr="001C3514">
        <w:t>with an estimated value of $4 million</w:t>
      </w:r>
      <w:r w:rsidR="00017120">
        <w:t xml:space="preserve"> or more</w:t>
      </w:r>
      <w:r w:rsidR="002211CF" w:rsidRPr="001C3514">
        <w:t xml:space="preserve"> (GST inclusive)</w:t>
      </w:r>
      <w:r w:rsidRPr="001C3514">
        <w:t xml:space="preserve"> in order to meet the requirements of the </w:t>
      </w:r>
      <w:r w:rsidR="00432FE8">
        <w:t>Shadow</w:t>
      </w:r>
      <w:r w:rsidR="00432FE8" w:rsidRPr="001C3514">
        <w:t xml:space="preserve"> </w:t>
      </w:r>
      <w:r w:rsidRPr="001C3514">
        <w:t xml:space="preserve">Economy </w:t>
      </w:r>
      <w:r w:rsidR="002E109A" w:rsidRPr="001C3514">
        <w:t xml:space="preserve">Procurement Connected </w:t>
      </w:r>
      <w:r w:rsidRPr="001C3514">
        <w:t>Policy</w:t>
      </w:r>
      <w:r w:rsidR="00DE111B" w:rsidRPr="001C3514">
        <w:t>.</w:t>
      </w:r>
      <w:r w:rsidR="002211CF" w:rsidRPr="001C3514">
        <w:t xml:space="preserve"> Corporate Commonwealth entities and Commonwealth companies are encouraged to use these clauses in these circumstances.</w:t>
      </w:r>
    </w:p>
    <w:p w14:paraId="463069C3" w14:textId="38DF1887" w:rsidR="009D4822" w:rsidRPr="001C3514" w:rsidRDefault="009D4822" w:rsidP="00CB51D8">
      <w:pPr>
        <w:pStyle w:val="ClauseLevel3"/>
        <w:numPr>
          <w:ilvl w:val="0"/>
          <w:numId w:val="0"/>
        </w:numPr>
      </w:pPr>
      <w:r w:rsidRPr="001C3514">
        <w:rPr>
          <w:b/>
        </w:rPr>
        <w:t>Note</w:t>
      </w:r>
      <w:r w:rsidR="003F432B" w:rsidRPr="001C3514">
        <w:rPr>
          <w:b/>
        </w:rPr>
        <w:t>s</w:t>
      </w:r>
      <w:r w:rsidRPr="001C3514">
        <w:rPr>
          <w:b/>
        </w:rPr>
        <w:t>:</w:t>
      </w:r>
      <w:r w:rsidRPr="001C3514">
        <w:t xml:space="preserve"> These clauses address </w:t>
      </w:r>
      <w:r w:rsidR="00FF734F">
        <w:t>Part</w:t>
      </w:r>
      <w:r w:rsidR="00FF734F" w:rsidRPr="001C3514">
        <w:t xml:space="preserve"> </w:t>
      </w:r>
      <w:r w:rsidRPr="001C3514">
        <w:t xml:space="preserve">11.a of the </w:t>
      </w:r>
      <w:r w:rsidR="00432FE8">
        <w:t>Shadow</w:t>
      </w:r>
      <w:r w:rsidR="00432FE8" w:rsidRPr="001C3514">
        <w:t xml:space="preserve"> </w:t>
      </w:r>
      <w:r w:rsidRPr="001C3514">
        <w:t>Economy Procurement Connected Policy.</w:t>
      </w:r>
    </w:p>
    <w:p w14:paraId="40133F66" w14:textId="0476238A" w:rsidR="00DE111B" w:rsidRPr="001C3514" w:rsidRDefault="00DE111B" w:rsidP="00DE111B">
      <w:pPr>
        <w:pBdr>
          <w:bottom w:val="single" w:sz="12" w:space="2" w:color="auto"/>
        </w:pBdr>
        <w:spacing w:after="240"/>
        <w:ind w:left="0"/>
      </w:pPr>
      <w:r w:rsidRPr="001C3514">
        <w:t xml:space="preserve"> </w:t>
      </w:r>
    </w:p>
    <w:p w14:paraId="269CE283" w14:textId="3B2C104A" w:rsidR="00DE111B" w:rsidRPr="001C3514" w:rsidRDefault="00D42146" w:rsidP="00D662FA">
      <w:pPr>
        <w:pStyle w:val="ClauseLevel1"/>
      </w:pPr>
      <w:r>
        <w:t>M</w:t>
      </w:r>
      <w:r w:rsidR="00DE111B" w:rsidRPr="001C3514">
        <w:t>.</w:t>
      </w:r>
      <w:r w:rsidR="00DE111B" w:rsidRPr="001C3514">
        <w:tab/>
      </w:r>
      <w:r w:rsidR="00B35984">
        <w:t>Shadow</w:t>
      </w:r>
      <w:r w:rsidR="00B35984" w:rsidRPr="001C3514">
        <w:t xml:space="preserve"> </w:t>
      </w:r>
      <w:r w:rsidR="00DE111B" w:rsidRPr="001C3514">
        <w:t>economy</w:t>
      </w:r>
    </w:p>
    <w:p w14:paraId="50F3991A" w14:textId="32C6AB9E" w:rsidR="00DE111B" w:rsidRPr="001C3514" w:rsidRDefault="00DE111B" w:rsidP="00DE111B">
      <w:pPr>
        <w:pStyle w:val="ClauseLevel3"/>
        <w:numPr>
          <w:ilvl w:val="0"/>
          <w:numId w:val="0"/>
        </w:numPr>
        <w:ind w:left="1134" w:hanging="1134"/>
      </w:pPr>
    </w:p>
    <w:tbl>
      <w:tblPr>
        <w:tblW w:w="7797" w:type="dxa"/>
        <w:tblInd w:w="1134" w:type="dxa"/>
        <w:tblLook w:val="01E0" w:firstRow="1" w:lastRow="1" w:firstColumn="1" w:lastColumn="1" w:noHBand="0" w:noVBand="0"/>
      </w:tblPr>
      <w:tblGrid>
        <w:gridCol w:w="2469"/>
        <w:gridCol w:w="5328"/>
      </w:tblGrid>
      <w:tr w:rsidR="00DE111B" w:rsidRPr="001C3514" w14:paraId="7F4822AC" w14:textId="77777777" w:rsidTr="007F6A62">
        <w:tc>
          <w:tcPr>
            <w:tcW w:w="2469" w:type="dxa"/>
          </w:tcPr>
          <w:p w14:paraId="2C455602" w14:textId="0AB290F6" w:rsidR="00DE111B" w:rsidRPr="001C3514" w:rsidRDefault="00B35984" w:rsidP="007F6A62">
            <w:pPr>
              <w:pStyle w:val="DefinedTerm"/>
              <w:rPr>
                <w:bCs/>
                <w:lang w:val="en-US"/>
              </w:rPr>
            </w:pPr>
            <w:r>
              <w:rPr>
                <w:bCs/>
                <w:lang w:val="en-US"/>
              </w:rPr>
              <w:t>Shadow</w:t>
            </w:r>
            <w:r w:rsidRPr="001C3514">
              <w:rPr>
                <w:bCs/>
                <w:lang w:val="en-US"/>
              </w:rPr>
              <w:t xml:space="preserve"> </w:t>
            </w:r>
            <w:r w:rsidR="00DE111B" w:rsidRPr="001C3514">
              <w:rPr>
                <w:bCs/>
                <w:lang w:val="en-US"/>
              </w:rPr>
              <w:t xml:space="preserve">Economy </w:t>
            </w:r>
            <w:r w:rsidR="002E109A" w:rsidRPr="001C3514">
              <w:rPr>
                <w:bCs/>
                <w:lang w:val="en-US"/>
              </w:rPr>
              <w:t xml:space="preserve">Procurement Connected </w:t>
            </w:r>
            <w:r w:rsidR="00DE111B" w:rsidRPr="001C3514">
              <w:rPr>
                <w:bCs/>
                <w:lang w:val="en-US"/>
              </w:rPr>
              <w:t>Policy</w:t>
            </w:r>
          </w:p>
        </w:tc>
        <w:tc>
          <w:tcPr>
            <w:tcW w:w="5328" w:type="dxa"/>
          </w:tcPr>
          <w:p w14:paraId="7B016337" w14:textId="0E3F128D" w:rsidR="00DE111B" w:rsidRPr="001C3514" w:rsidRDefault="00DE111B" w:rsidP="007F6A62">
            <w:pPr>
              <w:pStyle w:val="Definition"/>
            </w:pPr>
            <w:r w:rsidRPr="001C3514">
              <w:t xml:space="preserve">means the </w:t>
            </w:r>
            <w:r w:rsidR="00B35984">
              <w:rPr>
                <w:i/>
              </w:rPr>
              <w:t>Shadow</w:t>
            </w:r>
            <w:r w:rsidR="00B35984" w:rsidRPr="001C3514">
              <w:rPr>
                <w:i/>
              </w:rPr>
              <w:t xml:space="preserve"> </w:t>
            </w:r>
            <w:r w:rsidRPr="001C3514">
              <w:rPr>
                <w:i/>
              </w:rPr>
              <w:t>economy – increasing the integrity of government procurement</w:t>
            </w:r>
            <w:r w:rsidRPr="001C3514">
              <w:t xml:space="preserve">: </w:t>
            </w:r>
            <w:r w:rsidRPr="001C3514">
              <w:rPr>
                <w:i/>
              </w:rPr>
              <w:t xml:space="preserve">Procurement connected policy guidelines </w:t>
            </w:r>
            <w:r w:rsidR="00A61CDA">
              <w:rPr>
                <w:i/>
              </w:rPr>
              <w:t xml:space="preserve">XXX 2024 </w:t>
            </w:r>
            <w:r w:rsidRPr="001C3514">
              <w:t xml:space="preserve">available at </w:t>
            </w:r>
            <w:hyperlink r:id="rId20" w:history="1">
              <w:r w:rsidRPr="001C3514">
                <w:rPr>
                  <w:rStyle w:val="Hyperlink"/>
                </w:rPr>
                <w:t>https://treasury.gov.au/publication/p2019-t369466</w:t>
              </w:r>
            </w:hyperlink>
            <w:r w:rsidRPr="001C3514">
              <w:t>.</w:t>
            </w:r>
          </w:p>
        </w:tc>
      </w:tr>
      <w:tr w:rsidR="00DE111B" w:rsidRPr="001C3514" w14:paraId="17417B4F" w14:textId="77777777" w:rsidTr="007F6A62">
        <w:tc>
          <w:tcPr>
            <w:tcW w:w="2469" w:type="dxa"/>
          </w:tcPr>
          <w:p w14:paraId="0D671DB1" w14:textId="77777777" w:rsidR="00DE111B" w:rsidRPr="001C3514" w:rsidRDefault="00DE111B" w:rsidP="007F6A62">
            <w:pPr>
              <w:pStyle w:val="DefinedTerm"/>
              <w:rPr>
                <w:bCs/>
                <w:lang w:val="en-US"/>
              </w:rPr>
            </w:pPr>
            <w:r w:rsidRPr="001C3514">
              <w:rPr>
                <w:bCs/>
                <w:lang w:val="en-US"/>
              </w:rPr>
              <w:t>Satisfactory</w:t>
            </w:r>
          </w:p>
        </w:tc>
        <w:tc>
          <w:tcPr>
            <w:tcW w:w="5328" w:type="dxa"/>
          </w:tcPr>
          <w:p w14:paraId="47EAD6DB" w14:textId="0E1EEEF2" w:rsidR="00DE111B" w:rsidRPr="001C3514" w:rsidRDefault="00DE111B" w:rsidP="00CE566C">
            <w:pPr>
              <w:pStyle w:val="Definition"/>
            </w:pPr>
            <w:r w:rsidRPr="001C3514">
              <w:t xml:space="preserve">means meets the conditions set out in Part 6.b of the </w:t>
            </w:r>
            <w:r w:rsidR="00B35984">
              <w:t>Shadow</w:t>
            </w:r>
            <w:r w:rsidR="00B35984" w:rsidRPr="001C3514">
              <w:t xml:space="preserve"> </w:t>
            </w:r>
            <w:r w:rsidRPr="001C3514">
              <w:t xml:space="preserve">Economy </w:t>
            </w:r>
            <w:r w:rsidR="002E109A" w:rsidRPr="001C3514">
              <w:t xml:space="preserve">Procurement Connected </w:t>
            </w:r>
            <w:r w:rsidRPr="001C3514">
              <w:t xml:space="preserve">Policy or, if the circumstances in Part 6.c of the </w:t>
            </w:r>
            <w:r w:rsidR="00B35984">
              <w:t>Shadow</w:t>
            </w:r>
            <w:r w:rsidR="00B35984" w:rsidRPr="001C3514">
              <w:t xml:space="preserve"> </w:t>
            </w:r>
            <w:r w:rsidRPr="001C3514">
              <w:t xml:space="preserve">Economy </w:t>
            </w:r>
            <w:r w:rsidR="002E109A" w:rsidRPr="001C3514">
              <w:t xml:space="preserve">Procurement Connected </w:t>
            </w:r>
            <w:r w:rsidRPr="001C3514">
              <w:t xml:space="preserve">Policy apply, the conditions set out in Part 8.b of the </w:t>
            </w:r>
            <w:r w:rsidR="00432FE8">
              <w:t>Shadow</w:t>
            </w:r>
            <w:r w:rsidR="00432FE8" w:rsidRPr="001C3514">
              <w:t xml:space="preserve"> </w:t>
            </w:r>
            <w:r w:rsidRPr="001C3514">
              <w:t xml:space="preserve">Economy </w:t>
            </w:r>
            <w:r w:rsidR="002E109A" w:rsidRPr="001C3514">
              <w:t xml:space="preserve">Procurement Connected </w:t>
            </w:r>
            <w:r w:rsidRPr="001C3514">
              <w:t>Policy.</w:t>
            </w:r>
          </w:p>
        </w:tc>
      </w:tr>
      <w:tr w:rsidR="00DE111B" w:rsidRPr="001C3514" w14:paraId="201CDB0E" w14:textId="77777777" w:rsidTr="007F6A62">
        <w:tc>
          <w:tcPr>
            <w:tcW w:w="2469" w:type="dxa"/>
          </w:tcPr>
          <w:p w14:paraId="462440D1" w14:textId="77777777" w:rsidR="00DE111B" w:rsidRPr="001C3514" w:rsidRDefault="00DE111B" w:rsidP="007F6A62">
            <w:pPr>
              <w:pStyle w:val="DefinedTerm"/>
            </w:pPr>
            <w:r w:rsidRPr="001C3514">
              <w:rPr>
                <w:bCs/>
                <w:lang w:val="en-US"/>
              </w:rPr>
              <w:t>Statement of Tax Record</w:t>
            </w:r>
          </w:p>
        </w:tc>
        <w:tc>
          <w:tcPr>
            <w:tcW w:w="5328" w:type="dxa"/>
          </w:tcPr>
          <w:p w14:paraId="77D777D3" w14:textId="24B75F4D" w:rsidR="00DE111B" w:rsidRPr="001C3514" w:rsidRDefault="00DE111B" w:rsidP="00EF7420">
            <w:pPr>
              <w:pStyle w:val="Definition"/>
            </w:pPr>
            <w:r w:rsidRPr="001C3514">
              <w:t xml:space="preserve">means a statement of tax record issued by the Australian Taxation Office following an application made in accordance with the process set out at </w:t>
            </w:r>
            <w:hyperlink r:id="rId21" w:anchor="Requesting_an_STR" w:history="1">
              <w:r w:rsidRPr="001C3514">
                <w:rPr>
                  <w:rStyle w:val="Hyperlink"/>
                </w:rPr>
                <w:t>https://www.ato.gov.au/Business/Bus/Statement-of-tax-record/?page=1#Requesting_an_STR</w:t>
              </w:r>
            </w:hyperlink>
            <w:r w:rsidRPr="001C3514">
              <w:rPr>
                <w:rStyle w:val="PlainParagraphChar"/>
              </w:rPr>
              <w:t>.</w:t>
            </w:r>
          </w:p>
        </w:tc>
      </w:tr>
      <w:tr w:rsidR="00DE111B" w:rsidRPr="001C3514" w14:paraId="777D0202" w14:textId="77777777" w:rsidTr="007F6A62">
        <w:tc>
          <w:tcPr>
            <w:tcW w:w="2469" w:type="dxa"/>
          </w:tcPr>
          <w:p w14:paraId="0E0C763D" w14:textId="77777777" w:rsidR="00DE111B" w:rsidRPr="001C3514" w:rsidRDefault="00DE111B" w:rsidP="007F6A62">
            <w:pPr>
              <w:pStyle w:val="DefinedTerm"/>
            </w:pPr>
            <w:r w:rsidRPr="001C3514">
              <w:rPr>
                <w:bCs/>
                <w:lang w:val="en-US"/>
              </w:rPr>
              <w:t>Valid</w:t>
            </w:r>
          </w:p>
        </w:tc>
        <w:tc>
          <w:tcPr>
            <w:tcW w:w="5328" w:type="dxa"/>
          </w:tcPr>
          <w:p w14:paraId="0F20C6F3" w14:textId="53C170D6" w:rsidR="00DE111B" w:rsidRPr="001C3514" w:rsidRDefault="00DE111B" w:rsidP="007F6A62">
            <w:pPr>
              <w:pStyle w:val="Definition"/>
            </w:pPr>
            <w:r w:rsidRPr="001C3514">
              <w:t xml:space="preserve">means valid in accordance with Part 7.e of the </w:t>
            </w:r>
            <w:r w:rsidR="00432FE8">
              <w:t>Shadow</w:t>
            </w:r>
            <w:r w:rsidR="00432FE8" w:rsidRPr="001C3514">
              <w:t xml:space="preserve"> </w:t>
            </w:r>
            <w:r w:rsidRPr="001C3514">
              <w:t xml:space="preserve">Economy </w:t>
            </w:r>
            <w:r w:rsidR="002E109A" w:rsidRPr="001C3514">
              <w:t xml:space="preserve">Procurement Connected </w:t>
            </w:r>
            <w:r w:rsidRPr="001C3514">
              <w:t>Policy.</w:t>
            </w:r>
          </w:p>
        </w:tc>
      </w:tr>
    </w:tbl>
    <w:p w14:paraId="6C1F8402" w14:textId="03FDDA9C" w:rsidR="00DE111B" w:rsidRPr="001C3514" w:rsidRDefault="00D42146" w:rsidP="002211CF">
      <w:pPr>
        <w:pStyle w:val="ClauseLevel3"/>
        <w:numPr>
          <w:ilvl w:val="0"/>
          <w:numId w:val="0"/>
        </w:numPr>
        <w:ind w:left="1134" w:hanging="1134"/>
      </w:pPr>
      <w:r>
        <w:t>M</w:t>
      </w:r>
      <w:r w:rsidR="00DE111B" w:rsidRPr="001C3514">
        <w:t>.</w:t>
      </w:r>
      <w:r w:rsidR="00525D89">
        <w:t>1</w:t>
      </w:r>
      <w:r w:rsidR="00DE111B" w:rsidRPr="001C3514">
        <w:tab/>
        <w:t xml:space="preserve">The </w:t>
      </w:r>
      <w:r w:rsidR="00FF4EA9" w:rsidRPr="001C3514">
        <w:t>s</w:t>
      </w:r>
      <w:r w:rsidR="00DE111B" w:rsidRPr="001C3514">
        <w:t xml:space="preserve">upplier warrants in relation to any </w:t>
      </w:r>
      <w:r w:rsidR="00FF4EA9" w:rsidRPr="001C3514">
        <w:t xml:space="preserve">first tier </w:t>
      </w:r>
      <w:r>
        <w:t>S</w:t>
      </w:r>
      <w:r w:rsidR="00DE111B" w:rsidRPr="001C3514">
        <w:t xml:space="preserve">ubcontractor it has engaged to deliver </w:t>
      </w:r>
      <w:r w:rsidR="00FF4EA9" w:rsidRPr="001C3514">
        <w:t>g</w:t>
      </w:r>
      <w:r w:rsidR="00DE111B" w:rsidRPr="001C3514">
        <w:t xml:space="preserve">oods and/or </w:t>
      </w:r>
      <w:r w:rsidR="00FF4EA9" w:rsidRPr="001C3514">
        <w:t>s</w:t>
      </w:r>
      <w:r w:rsidR="00DE111B" w:rsidRPr="001C3514">
        <w:t xml:space="preserve">ervices </w:t>
      </w:r>
      <w:r w:rsidR="00017120">
        <w:t xml:space="preserve">as part of </w:t>
      </w:r>
      <w:r>
        <w:t>this</w:t>
      </w:r>
      <w:r w:rsidR="00017120">
        <w:t xml:space="preserve"> contract resulting from a procurement </w:t>
      </w:r>
      <w:r w:rsidR="00DE111B" w:rsidRPr="001C3514">
        <w:t>with an estimated value of $4 million</w:t>
      </w:r>
      <w:r w:rsidR="00017120">
        <w:t xml:space="preserve"> or more</w:t>
      </w:r>
      <w:r w:rsidR="00DE111B" w:rsidRPr="001C3514">
        <w:t xml:space="preserve"> (GST inclusive) that</w:t>
      </w:r>
      <w:r>
        <w:t>,</w:t>
      </w:r>
      <w:r w:rsidR="00DE111B" w:rsidRPr="001C3514">
        <w:t xml:space="preserve"> </w:t>
      </w:r>
      <w:r w:rsidRPr="001C3514">
        <w:t>at the time of entry into the subcontract</w:t>
      </w:r>
      <w:r>
        <w:t>,</w:t>
      </w:r>
      <w:r w:rsidRPr="001C3514">
        <w:t xml:space="preserve"> </w:t>
      </w:r>
      <w:r w:rsidR="00DE111B" w:rsidRPr="001C3514">
        <w:t xml:space="preserve">the </w:t>
      </w:r>
      <w:r w:rsidR="00FF4EA9" w:rsidRPr="001C3514">
        <w:t>s</w:t>
      </w:r>
      <w:r w:rsidR="00DE111B" w:rsidRPr="001C3514">
        <w:t xml:space="preserve">upplier </w:t>
      </w:r>
      <w:r>
        <w:t xml:space="preserve">obtained </w:t>
      </w:r>
      <w:r w:rsidR="00DE111B" w:rsidRPr="001C3514">
        <w:t>a</w:t>
      </w:r>
      <w:r>
        <w:t>ll</w:t>
      </w:r>
      <w:r w:rsidR="00DE111B" w:rsidRPr="001C3514">
        <w:t xml:space="preserve"> </w:t>
      </w:r>
      <w:r>
        <w:t xml:space="preserve">Valid and </w:t>
      </w:r>
      <w:r w:rsidR="00DE111B" w:rsidRPr="001C3514">
        <w:t>Satisfactory Statement</w:t>
      </w:r>
      <w:r w:rsidR="00966DDA">
        <w:t>s</w:t>
      </w:r>
      <w:r w:rsidR="00DE111B" w:rsidRPr="001C3514">
        <w:t xml:space="preserve"> of Tax Record </w:t>
      </w:r>
      <w:r>
        <w:t xml:space="preserve">required </w:t>
      </w:r>
      <w:r w:rsidRPr="001C3514">
        <w:t>for the Subcontractor</w:t>
      </w:r>
      <w:r>
        <w:t>’s</w:t>
      </w:r>
      <w:r w:rsidRPr="001C3514">
        <w:t xml:space="preserve"> </w:t>
      </w:r>
      <w:r>
        <w:t>entity type under Part 10 of the Shadow</w:t>
      </w:r>
      <w:r w:rsidRPr="001C3514">
        <w:t xml:space="preserve"> Economy Procurement Connected Policy</w:t>
      </w:r>
      <w:r w:rsidR="00DE111B" w:rsidRPr="001C3514">
        <w:t>.</w:t>
      </w:r>
      <w:r>
        <w:t xml:space="preserve"> The supplier </w:t>
      </w:r>
      <w:r w:rsidRPr="001C3514">
        <w:t>must, on request by the customer, provide to the customer a copy of any such Statement of Tax Record.</w:t>
      </w:r>
    </w:p>
    <w:p w14:paraId="0746E513" w14:textId="43BB8C83" w:rsidR="002E109A" w:rsidRPr="001C3514" w:rsidRDefault="002E109A" w:rsidP="002E109A">
      <w:pPr>
        <w:pStyle w:val="ClauseLevel3"/>
        <w:numPr>
          <w:ilvl w:val="0"/>
          <w:numId w:val="0"/>
        </w:numPr>
      </w:pPr>
      <w:r w:rsidRPr="001C3514">
        <w:rPr>
          <w:b/>
        </w:rPr>
        <w:lastRenderedPageBreak/>
        <w:t>Notes:</w:t>
      </w:r>
      <w:r w:rsidRPr="001C3514">
        <w:t xml:space="preserve"> These clauses address </w:t>
      </w:r>
      <w:r w:rsidR="00FF734F">
        <w:t>Parts</w:t>
      </w:r>
      <w:r w:rsidR="00FF734F" w:rsidRPr="001C3514">
        <w:t xml:space="preserve"> </w:t>
      </w:r>
      <w:r w:rsidR="009B6507">
        <w:t>6.a.i</w:t>
      </w:r>
      <w:r w:rsidR="00D42146">
        <w:t>ii</w:t>
      </w:r>
      <w:r w:rsidR="009B6507">
        <w:t xml:space="preserve">, </w:t>
      </w:r>
      <w:r w:rsidRPr="001C3514">
        <w:t>6.b,</w:t>
      </w:r>
      <w:r w:rsidR="007F19F2">
        <w:t xml:space="preserve"> 6.f,</w:t>
      </w:r>
      <w:r w:rsidRPr="001C3514">
        <w:t xml:space="preserve"> 7.e, 8.b, 9 and 13.a.i</w:t>
      </w:r>
      <w:r w:rsidR="0084330D">
        <w:t>v</w:t>
      </w:r>
      <w:r w:rsidRPr="001C3514">
        <w:t xml:space="preserve"> of the </w:t>
      </w:r>
      <w:r w:rsidR="00432FE8">
        <w:t>Shadow</w:t>
      </w:r>
      <w:r w:rsidR="00432FE8" w:rsidRPr="001C3514">
        <w:t xml:space="preserve"> </w:t>
      </w:r>
      <w:r w:rsidRPr="001C3514">
        <w:t xml:space="preserve">Economy Procurement Connected Policy. </w:t>
      </w:r>
    </w:p>
    <w:p w14:paraId="0B01AFDA" w14:textId="77777777" w:rsidR="00DE111B" w:rsidRPr="001C3514" w:rsidRDefault="00DE111B" w:rsidP="00DE111B">
      <w:pPr>
        <w:pBdr>
          <w:bottom w:val="single" w:sz="12" w:space="1" w:color="auto"/>
        </w:pBdr>
        <w:spacing w:after="240"/>
        <w:ind w:left="0"/>
        <w:rPr>
          <w:b/>
        </w:rPr>
      </w:pPr>
    </w:p>
    <w:p w14:paraId="5C05C5FC" w14:textId="783C9A8C" w:rsidR="009C5C6A" w:rsidRDefault="004D38B6" w:rsidP="008966E4">
      <w:pPr>
        <w:pBdr>
          <w:bottom w:val="single" w:sz="12" w:space="2" w:color="auto"/>
        </w:pBdr>
        <w:spacing w:after="240"/>
        <w:ind w:left="0"/>
      </w:pPr>
      <w:r w:rsidRPr="001C3514">
        <w:t xml:space="preserve">A </w:t>
      </w:r>
      <w:r w:rsidR="002211CF" w:rsidRPr="001C3514">
        <w:t>clause</w:t>
      </w:r>
      <w:r w:rsidRPr="001C3514">
        <w:t xml:space="preserve"> substantially in the same form as clause </w:t>
      </w:r>
      <w:r w:rsidR="00FF734F">
        <w:t>N</w:t>
      </w:r>
      <w:r w:rsidRPr="001C3514">
        <w:t xml:space="preserve"> below is required to</w:t>
      </w:r>
      <w:r w:rsidR="00CA7192" w:rsidRPr="001C3514">
        <w:t xml:space="preserve"> </w:t>
      </w:r>
      <w:r w:rsidR="002211CF" w:rsidRPr="001C3514">
        <w:t xml:space="preserve">be used by non-corporate Commonwealth entities for deeds of standing offer </w:t>
      </w:r>
      <w:r w:rsidR="007173A0" w:rsidRPr="001C3514">
        <w:t xml:space="preserve">with a </w:t>
      </w:r>
      <w:r w:rsidR="00FF4EA9" w:rsidRPr="001C3514">
        <w:t>s</w:t>
      </w:r>
      <w:r w:rsidR="007173A0" w:rsidRPr="001C3514">
        <w:t xml:space="preserve">upplier that is a partnership </w:t>
      </w:r>
      <w:r w:rsidR="002211CF" w:rsidRPr="001C3514">
        <w:t xml:space="preserve">entered into </w:t>
      </w:r>
      <w:r w:rsidR="00BC0798" w:rsidRPr="001C3514">
        <w:t xml:space="preserve">under </w:t>
      </w:r>
      <w:r w:rsidR="002211CF" w:rsidRPr="001C3514">
        <w:t>a panel arrangement</w:t>
      </w:r>
      <w:r w:rsidR="00B76BFF">
        <w:t xml:space="preserve"> whose approach to market </w:t>
      </w:r>
      <w:r w:rsidR="00FF734F">
        <w:t xml:space="preserve">closes </w:t>
      </w:r>
      <w:r w:rsidR="00B76BFF">
        <w:t>on or after</w:t>
      </w:r>
      <w:r w:rsidR="002211CF" w:rsidRPr="001C3514">
        <w:t xml:space="preserve"> 1 </w:t>
      </w:r>
      <w:r w:rsidR="00A61CDA">
        <w:t xml:space="preserve">October 2024 </w:t>
      </w:r>
      <w:r w:rsidR="002211CF" w:rsidRPr="001C3514">
        <w:t xml:space="preserve">(or </w:t>
      </w:r>
      <w:r w:rsidR="00BC0798" w:rsidRPr="001C3514">
        <w:t xml:space="preserve">under a </w:t>
      </w:r>
      <w:r w:rsidR="00F35E9A" w:rsidRPr="001C3514">
        <w:t xml:space="preserve">panel arrangement established </w:t>
      </w:r>
      <w:r w:rsidR="002211CF" w:rsidRPr="001C3514">
        <w:t>after that date</w:t>
      </w:r>
      <w:r w:rsidR="00BC0798" w:rsidRPr="001C3514">
        <w:t xml:space="preserve"> that is subsequently refreshed</w:t>
      </w:r>
      <w:r w:rsidR="002211CF" w:rsidRPr="001C3514">
        <w:t xml:space="preserve">) </w:t>
      </w:r>
      <w:r w:rsidR="008966E4" w:rsidRPr="001C3514">
        <w:t>when the total value of orders under the arrangement is collectively estimated to be $4 million</w:t>
      </w:r>
      <w:r w:rsidR="003A1D27">
        <w:t xml:space="preserve"> or more</w:t>
      </w:r>
      <w:r w:rsidR="008966E4" w:rsidRPr="001C3514">
        <w:t xml:space="preserve"> (GST inclusive)</w:t>
      </w:r>
      <w:r w:rsidRPr="001C3514">
        <w:t xml:space="preserve"> in order to meet the requirements of the </w:t>
      </w:r>
      <w:r w:rsidR="00432FE8">
        <w:t>Shadow</w:t>
      </w:r>
      <w:r w:rsidR="00432FE8" w:rsidRPr="001C3514">
        <w:t xml:space="preserve"> </w:t>
      </w:r>
      <w:r w:rsidRPr="001C3514">
        <w:t>Economy</w:t>
      </w:r>
      <w:r w:rsidR="002E109A" w:rsidRPr="001C3514">
        <w:t xml:space="preserve"> Procurement Connected</w:t>
      </w:r>
      <w:r w:rsidRPr="001C3514">
        <w:t xml:space="preserve"> Policy</w:t>
      </w:r>
      <w:r w:rsidR="008966E4" w:rsidRPr="001C3514">
        <w:t xml:space="preserve">. </w:t>
      </w:r>
    </w:p>
    <w:p w14:paraId="319AB0FA" w14:textId="4BFE0549" w:rsidR="009C5C6A" w:rsidRDefault="009C5C6A" w:rsidP="008966E4">
      <w:pPr>
        <w:pBdr>
          <w:bottom w:val="single" w:sz="12" w:space="2" w:color="auto"/>
        </w:pBdr>
        <w:spacing w:after="240"/>
        <w:ind w:left="0"/>
      </w:pPr>
      <w:r>
        <w:t>T</w:t>
      </w:r>
      <w:r w:rsidRPr="001C3514">
        <w:t>he consequence</w:t>
      </w:r>
      <w:r>
        <w:t>s</w:t>
      </w:r>
      <w:r w:rsidRPr="001C3514">
        <w:t xml:space="preserve"> of failing to comply with clause </w:t>
      </w:r>
      <w:r w:rsidR="00FF734F">
        <w:t>N</w:t>
      </w:r>
      <w:r w:rsidR="00F205DD">
        <w:t>.</w:t>
      </w:r>
      <w:r w:rsidR="001D5FC1">
        <w:t>2</w:t>
      </w:r>
      <w:r w:rsidR="00F205DD">
        <w:t xml:space="preserve"> and </w:t>
      </w:r>
      <w:r w:rsidR="00FF734F">
        <w:t>N</w:t>
      </w:r>
      <w:r>
        <w:t>.</w:t>
      </w:r>
      <w:r w:rsidR="001D5FC1">
        <w:t>3</w:t>
      </w:r>
      <w:r>
        <w:t xml:space="preserve"> </w:t>
      </w:r>
      <w:r w:rsidRPr="001C3514">
        <w:t xml:space="preserve">should also be set out in the </w:t>
      </w:r>
      <w:r w:rsidR="00FF734F">
        <w:t>contract</w:t>
      </w:r>
      <w:r w:rsidRPr="001C3514">
        <w:t>.</w:t>
      </w:r>
      <w:r>
        <w:t xml:space="preserve"> </w:t>
      </w:r>
      <w:r w:rsidRPr="001C3514">
        <w:t xml:space="preserve">Clause </w:t>
      </w:r>
      <w:r w:rsidR="00FF734F">
        <w:t>N</w:t>
      </w:r>
      <w:r w:rsidRPr="001C3514">
        <w:t>.</w:t>
      </w:r>
      <w:r w:rsidR="001D5FC1">
        <w:t>4</w:t>
      </w:r>
      <w:r w:rsidRPr="001C3514">
        <w:t xml:space="preserve"> is an example clause. It should be amended as appropriate to </w:t>
      </w:r>
      <w:r>
        <w:t>link with the other clauses in the deed of standing offer that deal with default, rectification and termination.</w:t>
      </w:r>
    </w:p>
    <w:p w14:paraId="49C44712" w14:textId="63864890" w:rsidR="008966E4" w:rsidRPr="001C3514" w:rsidRDefault="008966E4" w:rsidP="008966E4">
      <w:pPr>
        <w:pBdr>
          <w:bottom w:val="single" w:sz="12" w:space="2" w:color="auto"/>
        </w:pBdr>
        <w:spacing w:after="240"/>
        <w:ind w:left="0"/>
      </w:pPr>
      <w:r w:rsidRPr="001C3514">
        <w:t>Corporate Commonwealth entities and Commonwealth companies are encouraged to use these clauses in these circumstances.</w:t>
      </w:r>
    </w:p>
    <w:p w14:paraId="5DCE2DEA" w14:textId="09E747F2" w:rsidR="008966E4" w:rsidRPr="001C3514" w:rsidRDefault="008966E4" w:rsidP="008966E4">
      <w:pPr>
        <w:pBdr>
          <w:bottom w:val="single" w:sz="12" w:space="2" w:color="auto"/>
        </w:pBdr>
        <w:spacing w:after="240"/>
        <w:ind w:left="0"/>
      </w:pPr>
      <w:r w:rsidRPr="001C3514">
        <w:t xml:space="preserve"> </w:t>
      </w:r>
    </w:p>
    <w:p w14:paraId="2E6F534E" w14:textId="17D72170" w:rsidR="008966E4" w:rsidRPr="001C3514" w:rsidRDefault="00FF734F" w:rsidP="00D662FA">
      <w:pPr>
        <w:pStyle w:val="ClauseLevel1"/>
      </w:pPr>
      <w:r>
        <w:t>N</w:t>
      </w:r>
      <w:r w:rsidR="008966E4" w:rsidRPr="001C3514">
        <w:t>.</w:t>
      </w:r>
      <w:r w:rsidR="008966E4" w:rsidRPr="001C3514">
        <w:tab/>
      </w:r>
      <w:r w:rsidR="00FB4557">
        <w:t>Shadow</w:t>
      </w:r>
      <w:r w:rsidR="00FB4557" w:rsidRPr="001C3514">
        <w:t xml:space="preserve"> </w:t>
      </w:r>
      <w:r w:rsidR="008966E4" w:rsidRPr="001C3514">
        <w:t>economy</w:t>
      </w:r>
    </w:p>
    <w:p w14:paraId="7FDBA88E" w14:textId="523B5B82" w:rsidR="008966E4" w:rsidRPr="001C3514" w:rsidRDefault="008966E4" w:rsidP="008966E4">
      <w:pPr>
        <w:pStyle w:val="ClauseLevel3"/>
        <w:numPr>
          <w:ilvl w:val="0"/>
          <w:numId w:val="0"/>
        </w:numPr>
        <w:ind w:left="1134" w:hanging="1134"/>
      </w:pPr>
    </w:p>
    <w:tbl>
      <w:tblPr>
        <w:tblW w:w="7797" w:type="dxa"/>
        <w:tblInd w:w="1134" w:type="dxa"/>
        <w:tblLook w:val="01E0" w:firstRow="1" w:lastRow="1" w:firstColumn="1" w:lastColumn="1" w:noHBand="0" w:noVBand="0"/>
      </w:tblPr>
      <w:tblGrid>
        <w:gridCol w:w="2469"/>
        <w:gridCol w:w="5328"/>
      </w:tblGrid>
      <w:tr w:rsidR="008966E4" w:rsidRPr="001C3514" w14:paraId="20B4B209" w14:textId="77777777" w:rsidTr="007F6A62">
        <w:tc>
          <w:tcPr>
            <w:tcW w:w="2469" w:type="dxa"/>
          </w:tcPr>
          <w:p w14:paraId="28DE4BE5" w14:textId="4A325B00" w:rsidR="008966E4" w:rsidRPr="001C3514" w:rsidRDefault="00FB4557" w:rsidP="007F6A62">
            <w:pPr>
              <w:pStyle w:val="DefinedTerm"/>
              <w:rPr>
                <w:bCs/>
                <w:lang w:val="en-US"/>
              </w:rPr>
            </w:pPr>
            <w:r>
              <w:rPr>
                <w:bCs/>
                <w:lang w:val="en-US"/>
              </w:rPr>
              <w:t>Shadow</w:t>
            </w:r>
            <w:r w:rsidRPr="001C3514">
              <w:rPr>
                <w:bCs/>
                <w:lang w:val="en-US"/>
              </w:rPr>
              <w:t xml:space="preserve"> </w:t>
            </w:r>
            <w:r w:rsidR="008966E4" w:rsidRPr="001C3514">
              <w:rPr>
                <w:bCs/>
                <w:lang w:val="en-US"/>
              </w:rPr>
              <w:t xml:space="preserve">Economy </w:t>
            </w:r>
            <w:r w:rsidR="002E109A" w:rsidRPr="001C3514">
              <w:rPr>
                <w:bCs/>
                <w:lang w:val="en-US"/>
              </w:rPr>
              <w:t xml:space="preserve">Procurement Connected </w:t>
            </w:r>
            <w:r w:rsidR="008966E4" w:rsidRPr="001C3514">
              <w:rPr>
                <w:bCs/>
                <w:lang w:val="en-US"/>
              </w:rPr>
              <w:t>Policy</w:t>
            </w:r>
          </w:p>
        </w:tc>
        <w:tc>
          <w:tcPr>
            <w:tcW w:w="5328" w:type="dxa"/>
          </w:tcPr>
          <w:p w14:paraId="731250DA" w14:textId="29CFC9AB" w:rsidR="008966E4" w:rsidRPr="001C3514" w:rsidRDefault="008966E4" w:rsidP="007F6A62">
            <w:pPr>
              <w:pStyle w:val="Definition"/>
            </w:pPr>
            <w:r w:rsidRPr="001C3514">
              <w:t xml:space="preserve">means the </w:t>
            </w:r>
            <w:r w:rsidR="00FB4557">
              <w:rPr>
                <w:i/>
              </w:rPr>
              <w:t>Shadow</w:t>
            </w:r>
            <w:r w:rsidR="00FB4557" w:rsidRPr="001C3514">
              <w:rPr>
                <w:i/>
              </w:rPr>
              <w:t xml:space="preserve"> </w:t>
            </w:r>
            <w:r w:rsidRPr="001C3514">
              <w:rPr>
                <w:i/>
              </w:rPr>
              <w:t>economy – increasing the integrity of government procurement</w:t>
            </w:r>
            <w:r w:rsidRPr="001C3514">
              <w:t xml:space="preserve">: </w:t>
            </w:r>
            <w:r w:rsidRPr="001C3514">
              <w:rPr>
                <w:i/>
              </w:rPr>
              <w:t xml:space="preserve">Procurement connected policy </w:t>
            </w:r>
            <w:r w:rsidRPr="00B02FFC">
              <w:rPr>
                <w:i/>
              </w:rPr>
              <w:t xml:space="preserve">guidelines </w:t>
            </w:r>
            <w:r w:rsidR="00D65F72" w:rsidRPr="00B02FFC">
              <w:rPr>
                <w:i/>
              </w:rPr>
              <w:t>October 2024</w:t>
            </w:r>
            <w:r w:rsidR="00D65F72">
              <w:rPr>
                <w:i/>
              </w:rPr>
              <w:t xml:space="preserve"> </w:t>
            </w:r>
            <w:r w:rsidRPr="001C3514">
              <w:t xml:space="preserve">available at </w:t>
            </w:r>
            <w:hyperlink r:id="rId22" w:history="1">
              <w:r w:rsidRPr="001C3514">
                <w:rPr>
                  <w:rStyle w:val="Hyperlink"/>
                </w:rPr>
                <w:t>https://treasury.gov.au/publication/p2019-t369466</w:t>
              </w:r>
            </w:hyperlink>
            <w:r w:rsidRPr="001C3514">
              <w:t>.</w:t>
            </w:r>
          </w:p>
        </w:tc>
      </w:tr>
      <w:tr w:rsidR="008966E4" w:rsidRPr="001C3514" w14:paraId="29783F08" w14:textId="77777777" w:rsidTr="007F6A62">
        <w:tc>
          <w:tcPr>
            <w:tcW w:w="2469" w:type="dxa"/>
          </w:tcPr>
          <w:p w14:paraId="4F1EBA0B" w14:textId="77777777" w:rsidR="008966E4" w:rsidRPr="001C3514" w:rsidRDefault="008966E4" w:rsidP="007F6A62">
            <w:pPr>
              <w:pStyle w:val="DefinedTerm"/>
              <w:rPr>
                <w:bCs/>
                <w:lang w:val="en-US"/>
              </w:rPr>
            </w:pPr>
            <w:r w:rsidRPr="001C3514">
              <w:rPr>
                <w:bCs/>
                <w:lang w:val="en-US"/>
              </w:rPr>
              <w:t>Satisfactory</w:t>
            </w:r>
          </w:p>
        </w:tc>
        <w:tc>
          <w:tcPr>
            <w:tcW w:w="5328" w:type="dxa"/>
          </w:tcPr>
          <w:p w14:paraId="68D4095E" w14:textId="2BB77511" w:rsidR="008966E4" w:rsidRPr="001C3514" w:rsidRDefault="008966E4" w:rsidP="007F6A62">
            <w:pPr>
              <w:pStyle w:val="Definition"/>
            </w:pPr>
            <w:r w:rsidRPr="001C3514">
              <w:t xml:space="preserve">means meets the conditions set out in Part 6.b of the </w:t>
            </w:r>
            <w:r w:rsidR="00FB4557">
              <w:t>Shadow</w:t>
            </w:r>
            <w:r w:rsidR="00FB4557" w:rsidRPr="001C3514">
              <w:t xml:space="preserve"> </w:t>
            </w:r>
            <w:r w:rsidRPr="001C3514">
              <w:t xml:space="preserve">Economy </w:t>
            </w:r>
            <w:r w:rsidR="002E109A" w:rsidRPr="001C3514">
              <w:t xml:space="preserve">Procurement Connected </w:t>
            </w:r>
            <w:r w:rsidRPr="001C3514">
              <w:t xml:space="preserve">Policy or, if the circumstances in Part 6.c of the </w:t>
            </w:r>
            <w:r w:rsidR="00FB4557">
              <w:t>Shadow</w:t>
            </w:r>
            <w:r w:rsidR="00FB4557" w:rsidRPr="001C3514">
              <w:t xml:space="preserve"> </w:t>
            </w:r>
            <w:r w:rsidRPr="001C3514">
              <w:t xml:space="preserve">Economy </w:t>
            </w:r>
            <w:r w:rsidR="002E109A" w:rsidRPr="001C3514">
              <w:t xml:space="preserve">Procurement Connected </w:t>
            </w:r>
            <w:r w:rsidRPr="001C3514">
              <w:t xml:space="preserve">Policy apply, the conditions set out in Part 8.b of the </w:t>
            </w:r>
            <w:r w:rsidR="00FB4557">
              <w:t>Shadow</w:t>
            </w:r>
            <w:r w:rsidR="00FB4557" w:rsidRPr="001C3514">
              <w:t xml:space="preserve"> </w:t>
            </w:r>
            <w:r w:rsidRPr="001C3514">
              <w:t xml:space="preserve">Economy </w:t>
            </w:r>
            <w:r w:rsidR="002E109A" w:rsidRPr="001C3514">
              <w:t xml:space="preserve">Procurement Connected </w:t>
            </w:r>
            <w:r w:rsidRPr="001C3514">
              <w:t>Policy.</w:t>
            </w:r>
          </w:p>
        </w:tc>
      </w:tr>
      <w:tr w:rsidR="008966E4" w:rsidRPr="001C3514" w14:paraId="5164E7B6" w14:textId="77777777" w:rsidTr="007F6A62">
        <w:tc>
          <w:tcPr>
            <w:tcW w:w="2469" w:type="dxa"/>
          </w:tcPr>
          <w:p w14:paraId="0516CE42" w14:textId="77777777" w:rsidR="008966E4" w:rsidRPr="001C3514" w:rsidRDefault="008966E4" w:rsidP="007F6A62">
            <w:pPr>
              <w:pStyle w:val="DefinedTerm"/>
            </w:pPr>
            <w:r w:rsidRPr="001C3514">
              <w:rPr>
                <w:bCs/>
                <w:lang w:val="en-US"/>
              </w:rPr>
              <w:t>Statement of Tax Record</w:t>
            </w:r>
          </w:p>
        </w:tc>
        <w:tc>
          <w:tcPr>
            <w:tcW w:w="5328" w:type="dxa"/>
          </w:tcPr>
          <w:p w14:paraId="56F35DDE" w14:textId="23785D8B" w:rsidR="008966E4" w:rsidRPr="001C3514" w:rsidRDefault="008966E4" w:rsidP="00EF7420">
            <w:pPr>
              <w:pStyle w:val="Definition"/>
            </w:pPr>
            <w:r w:rsidRPr="001C3514">
              <w:t xml:space="preserve">means a statement of tax record issued by the Australian Taxation Office following an application made in accordance with the process set out at </w:t>
            </w:r>
            <w:hyperlink r:id="rId23" w:anchor="Requesting_an_STR" w:history="1">
              <w:r w:rsidRPr="001C3514">
                <w:rPr>
                  <w:rStyle w:val="Hyperlink"/>
                </w:rPr>
                <w:t>https://www.ato.gov.au/Business/Bus/Statement-of-tax-record/?page=1#Requesting_an_STR</w:t>
              </w:r>
            </w:hyperlink>
            <w:r w:rsidRPr="001C3514">
              <w:rPr>
                <w:rStyle w:val="PlainParagraphChar"/>
              </w:rPr>
              <w:t>.</w:t>
            </w:r>
          </w:p>
        </w:tc>
      </w:tr>
      <w:tr w:rsidR="008966E4" w:rsidRPr="001C3514" w14:paraId="73EB59A6" w14:textId="77777777" w:rsidTr="007F6A62">
        <w:tc>
          <w:tcPr>
            <w:tcW w:w="2469" w:type="dxa"/>
          </w:tcPr>
          <w:p w14:paraId="271A17B2" w14:textId="77777777" w:rsidR="008966E4" w:rsidRPr="001C3514" w:rsidRDefault="008966E4" w:rsidP="007F6A62">
            <w:pPr>
              <w:pStyle w:val="DefinedTerm"/>
            </w:pPr>
            <w:r w:rsidRPr="001C3514">
              <w:rPr>
                <w:bCs/>
                <w:lang w:val="en-US"/>
              </w:rPr>
              <w:t>Valid</w:t>
            </w:r>
          </w:p>
        </w:tc>
        <w:tc>
          <w:tcPr>
            <w:tcW w:w="5328" w:type="dxa"/>
          </w:tcPr>
          <w:p w14:paraId="2F0BD4B1" w14:textId="3812CB4B" w:rsidR="008966E4" w:rsidRPr="001C3514" w:rsidRDefault="008966E4" w:rsidP="007F6A62">
            <w:pPr>
              <w:pStyle w:val="Definition"/>
            </w:pPr>
            <w:r w:rsidRPr="001C3514">
              <w:t xml:space="preserve">means valid in accordance with Part 7.e of the </w:t>
            </w:r>
            <w:r w:rsidR="00FB4557">
              <w:t>Shadow</w:t>
            </w:r>
            <w:r w:rsidR="00FB4557" w:rsidRPr="001C3514">
              <w:t xml:space="preserve"> </w:t>
            </w:r>
            <w:r w:rsidRPr="001C3514">
              <w:t>Economy</w:t>
            </w:r>
            <w:r w:rsidR="002E109A" w:rsidRPr="001C3514">
              <w:t xml:space="preserve"> Procurement Connected</w:t>
            </w:r>
            <w:r w:rsidRPr="001C3514">
              <w:t xml:space="preserve"> Policy.</w:t>
            </w:r>
          </w:p>
        </w:tc>
      </w:tr>
    </w:tbl>
    <w:p w14:paraId="12A8EB3F" w14:textId="40D0F895" w:rsidR="008966E4" w:rsidRDefault="00FF734F" w:rsidP="008966E4">
      <w:pPr>
        <w:pStyle w:val="ClauseLevel3"/>
        <w:numPr>
          <w:ilvl w:val="0"/>
          <w:numId w:val="0"/>
        </w:numPr>
        <w:ind w:left="1134" w:hanging="1134"/>
      </w:pPr>
      <w:r>
        <w:t>N</w:t>
      </w:r>
      <w:r w:rsidR="008966E4" w:rsidRPr="001C3514">
        <w:t>.</w:t>
      </w:r>
      <w:r w:rsidR="001D5FC1">
        <w:t>1</w:t>
      </w:r>
      <w:r w:rsidR="008966E4" w:rsidRPr="001C3514">
        <w:tab/>
        <w:t xml:space="preserve">If the </w:t>
      </w:r>
      <w:r w:rsidR="00FF4EA9" w:rsidRPr="001C3514">
        <w:t>s</w:t>
      </w:r>
      <w:r w:rsidR="008966E4" w:rsidRPr="001C3514">
        <w:t xml:space="preserve">upplier is a partnership, the </w:t>
      </w:r>
      <w:r w:rsidR="00FF4EA9" w:rsidRPr="001C3514">
        <w:t>s</w:t>
      </w:r>
      <w:r w:rsidR="008966E4" w:rsidRPr="001C3514">
        <w:t xml:space="preserve">upplier will ensure that if a new partner joins the partnership that a Valid and Satisfactory Statement of Tax Record for the </w:t>
      </w:r>
      <w:r w:rsidR="008966E4" w:rsidRPr="001C3514">
        <w:lastRenderedPageBreak/>
        <w:t xml:space="preserve">partner is provided to the </w:t>
      </w:r>
      <w:r w:rsidR="00FF4EA9" w:rsidRPr="001C3514">
        <w:t>c</w:t>
      </w:r>
      <w:r w:rsidR="008966E4" w:rsidRPr="001C3514">
        <w:t>ustomer as soon as possible after they become a partner to the partnership.</w:t>
      </w:r>
    </w:p>
    <w:p w14:paraId="15EEE75E" w14:textId="6AB93D77" w:rsidR="00E30DB4" w:rsidRPr="001C3514" w:rsidRDefault="00FF734F" w:rsidP="00E30DB4">
      <w:pPr>
        <w:pStyle w:val="ClauseLevel3"/>
        <w:numPr>
          <w:ilvl w:val="0"/>
          <w:numId w:val="0"/>
        </w:numPr>
        <w:ind w:left="1134" w:hanging="1134"/>
      </w:pPr>
      <w:r>
        <w:t>N</w:t>
      </w:r>
      <w:r w:rsidR="00E30DB4" w:rsidRPr="001C3514">
        <w:t>.</w:t>
      </w:r>
      <w:r w:rsidR="001D5FC1">
        <w:t>2</w:t>
      </w:r>
      <w:r w:rsidR="00E30DB4" w:rsidRPr="001C3514">
        <w:tab/>
        <w:t>The supplier warrants that at the commencement of the deed of standing offer it holds a</w:t>
      </w:r>
      <w:r>
        <w:t>ll</w:t>
      </w:r>
      <w:r w:rsidR="00E30DB4" w:rsidRPr="001C3514">
        <w:t xml:space="preserve"> Valid and Satisfactory Statement</w:t>
      </w:r>
      <w:r>
        <w:t>s</w:t>
      </w:r>
      <w:r w:rsidR="00E30DB4" w:rsidRPr="001C3514">
        <w:t xml:space="preserve"> of Tax Record</w:t>
      </w:r>
      <w:r>
        <w:t xml:space="preserve"> required </w:t>
      </w:r>
      <w:r w:rsidRPr="001C3514">
        <w:t xml:space="preserve">for </w:t>
      </w:r>
      <w:r>
        <w:t>its</w:t>
      </w:r>
      <w:r w:rsidRPr="001C3514">
        <w:t xml:space="preserve"> </w:t>
      </w:r>
      <w:r>
        <w:t>entity type under Part 10 of the Shadow</w:t>
      </w:r>
      <w:r w:rsidRPr="001C3514">
        <w:t xml:space="preserve"> Economy Procurement Connected Policy</w:t>
      </w:r>
      <w:r w:rsidR="00E30DB4" w:rsidRPr="001C3514">
        <w:t>.</w:t>
      </w:r>
    </w:p>
    <w:p w14:paraId="092EC137" w14:textId="5F77F0B8" w:rsidR="00E30DB4" w:rsidRPr="001C3514" w:rsidRDefault="00FF734F" w:rsidP="00E30DB4">
      <w:pPr>
        <w:pStyle w:val="ClauseLevel3"/>
        <w:numPr>
          <w:ilvl w:val="0"/>
          <w:numId w:val="0"/>
        </w:numPr>
        <w:ind w:left="1134" w:hanging="1134"/>
      </w:pPr>
      <w:r>
        <w:t>N</w:t>
      </w:r>
      <w:r w:rsidR="00E30DB4" w:rsidRPr="001C3514">
        <w:t>.</w:t>
      </w:r>
      <w:r w:rsidR="001D5FC1">
        <w:t>3</w:t>
      </w:r>
      <w:r w:rsidR="00E30DB4" w:rsidRPr="001C3514">
        <w:tab/>
        <w:t>The supplier must hold a</w:t>
      </w:r>
      <w:r>
        <w:t>ll</w:t>
      </w:r>
      <w:r w:rsidR="00E30DB4" w:rsidRPr="001C3514">
        <w:t xml:space="preserve"> Valid and Satisfactory Statement</w:t>
      </w:r>
      <w:r>
        <w:t>s</w:t>
      </w:r>
      <w:r w:rsidR="00E30DB4" w:rsidRPr="001C3514">
        <w:t xml:space="preserve"> of Tax Record </w:t>
      </w:r>
      <w:r>
        <w:t xml:space="preserve">required </w:t>
      </w:r>
      <w:r w:rsidRPr="001C3514">
        <w:t xml:space="preserve">for </w:t>
      </w:r>
      <w:r>
        <w:t>its</w:t>
      </w:r>
      <w:r w:rsidRPr="001C3514">
        <w:t xml:space="preserve"> </w:t>
      </w:r>
      <w:r>
        <w:t>entity type under Part 10 of the Shadow</w:t>
      </w:r>
      <w:r w:rsidRPr="001C3514">
        <w:t xml:space="preserve"> Economy Procurement Connected Policy </w:t>
      </w:r>
      <w:r w:rsidR="00E30DB4" w:rsidRPr="001C3514">
        <w:t>at all times during the term of the standing offer arrangement (including any extension) and, on request by the customer, provide to the customer a copy of any such Statement of Tax Record.</w:t>
      </w:r>
    </w:p>
    <w:p w14:paraId="2E79820B" w14:textId="003B96AB" w:rsidR="00C361D3" w:rsidRPr="001C3514" w:rsidRDefault="00FF734F" w:rsidP="00E30DB4">
      <w:pPr>
        <w:pStyle w:val="ClauseLevel3"/>
        <w:numPr>
          <w:ilvl w:val="0"/>
          <w:numId w:val="0"/>
        </w:numPr>
        <w:ind w:left="1134" w:hanging="1134"/>
      </w:pPr>
      <w:r>
        <w:t>N</w:t>
      </w:r>
      <w:r w:rsidR="00E30DB4" w:rsidRPr="001C3514">
        <w:t>.</w:t>
      </w:r>
      <w:r w:rsidR="001D5FC1">
        <w:t>4</w:t>
      </w:r>
      <w:r w:rsidR="00E30DB4" w:rsidRPr="001C3514">
        <w:tab/>
        <w:t xml:space="preserve">Without limiting its other rights under this standing offer arrangement or at law, any failure by the supplier to comply with the requirements outlined in clauses </w:t>
      </w:r>
      <w:r>
        <w:t>N</w:t>
      </w:r>
      <w:r w:rsidR="00E30DB4" w:rsidRPr="001C3514">
        <w:t>.</w:t>
      </w:r>
      <w:r w:rsidR="001D5FC1">
        <w:t>2</w:t>
      </w:r>
      <w:r w:rsidR="00E30DB4" w:rsidRPr="001C3514">
        <w:t xml:space="preserve"> and </w:t>
      </w:r>
      <w:r>
        <w:t>N</w:t>
      </w:r>
      <w:r w:rsidR="00E30DB4" w:rsidRPr="001C3514">
        <w:t>.</w:t>
      </w:r>
      <w:r w:rsidR="001D5FC1">
        <w:t>3</w:t>
      </w:r>
      <w:r w:rsidR="00E30DB4" w:rsidRPr="001C3514">
        <w:t xml:space="preserve"> will be a breach of the deed of standing offer.</w:t>
      </w:r>
    </w:p>
    <w:p w14:paraId="4CD6703E" w14:textId="090FBBCC" w:rsidR="002E109A" w:rsidRPr="001C3514" w:rsidRDefault="002E109A">
      <w:pPr>
        <w:pStyle w:val="ClauseLevel3"/>
        <w:numPr>
          <w:ilvl w:val="0"/>
          <w:numId w:val="0"/>
        </w:numPr>
      </w:pPr>
      <w:r w:rsidRPr="001C3514">
        <w:rPr>
          <w:b/>
        </w:rPr>
        <w:t>Notes:</w:t>
      </w:r>
      <w:r w:rsidRPr="001C3514">
        <w:t xml:space="preserve"> These clauses address</w:t>
      </w:r>
      <w:r w:rsidR="009F2016" w:rsidRPr="001C3514">
        <w:t xml:space="preserve"> </w:t>
      </w:r>
      <w:r w:rsidR="00FF734F">
        <w:t>Parts</w:t>
      </w:r>
      <w:r w:rsidR="00FF734F" w:rsidRPr="001C3514">
        <w:t xml:space="preserve"> </w:t>
      </w:r>
      <w:r w:rsidR="009F2016" w:rsidRPr="001C3514">
        <w:t xml:space="preserve">6.b, 7.e, 8.b </w:t>
      </w:r>
      <w:r w:rsidRPr="001C3514">
        <w:t>10.b</w:t>
      </w:r>
      <w:r w:rsidR="00E30DB4">
        <w:t>, and 13.a.ii</w:t>
      </w:r>
      <w:r w:rsidRPr="001C3514">
        <w:t xml:space="preserve"> of the </w:t>
      </w:r>
      <w:r w:rsidR="00FB4557">
        <w:t>Shadow</w:t>
      </w:r>
      <w:r w:rsidR="00FB4557" w:rsidRPr="001C3514">
        <w:t xml:space="preserve"> </w:t>
      </w:r>
      <w:r w:rsidRPr="001C3514">
        <w:t xml:space="preserve">Economy Procurement Connected Policy. </w:t>
      </w:r>
    </w:p>
    <w:p w14:paraId="11C5A8EE" w14:textId="77777777" w:rsidR="002211CF" w:rsidRPr="001C3514" w:rsidRDefault="002211CF" w:rsidP="002211CF">
      <w:pPr>
        <w:pBdr>
          <w:bottom w:val="single" w:sz="12" w:space="2" w:color="auto"/>
        </w:pBdr>
        <w:spacing w:after="240"/>
        <w:ind w:left="0"/>
      </w:pPr>
      <w:r w:rsidRPr="001C3514">
        <w:t xml:space="preserve"> </w:t>
      </w:r>
    </w:p>
    <w:p w14:paraId="5AC3E24F" w14:textId="77777777" w:rsidR="00DE111B" w:rsidRPr="001C3514" w:rsidRDefault="00DE111B" w:rsidP="00DE111B">
      <w:pPr>
        <w:spacing w:after="240"/>
        <w:ind w:left="0"/>
        <w:rPr>
          <w:b/>
        </w:rPr>
      </w:pPr>
      <w:r w:rsidRPr="001C3514">
        <w:rPr>
          <w:b/>
        </w:rPr>
        <w:t>Optional clauses</w:t>
      </w:r>
    </w:p>
    <w:p w14:paraId="27CDDFAB" w14:textId="1DFF87AF" w:rsidR="00DE111B" w:rsidRPr="001C3514" w:rsidRDefault="00E30DB4" w:rsidP="00DE111B">
      <w:pPr>
        <w:spacing w:after="240"/>
        <w:ind w:left="0"/>
      </w:pPr>
      <w:r>
        <w:t>T</w:t>
      </w:r>
      <w:r w:rsidR="00DE111B" w:rsidRPr="001C3514">
        <w:t xml:space="preserve">he following clauses may be used, together with the above mandatory clause, by non-corporate Commonwealth entities, corporate Commonwealth entities and Commonwealth companies for </w:t>
      </w:r>
      <w:r w:rsidR="00B53D56" w:rsidRPr="001C3514">
        <w:t xml:space="preserve">deeds of standing offer </w:t>
      </w:r>
      <w:r w:rsidR="00B76BFF">
        <w:t xml:space="preserve">whose approach to market </w:t>
      </w:r>
      <w:r w:rsidR="00FF734F">
        <w:t xml:space="preserve">closes </w:t>
      </w:r>
      <w:r w:rsidR="00B76BFF">
        <w:t>on or after</w:t>
      </w:r>
      <w:r w:rsidR="00B76BFF" w:rsidRPr="001C3514">
        <w:t xml:space="preserve"> </w:t>
      </w:r>
      <w:r w:rsidR="00B53D56" w:rsidRPr="001C3514">
        <w:t xml:space="preserve">1 </w:t>
      </w:r>
      <w:r w:rsidR="00D65F72">
        <w:t xml:space="preserve">October 2024 </w:t>
      </w:r>
      <w:r w:rsidR="00B53D56" w:rsidRPr="001C3514">
        <w:t xml:space="preserve">(or </w:t>
      </w:r>
      <w:r w:rsidR="00920DA3" w:rsidRPr="001C3514">
        <w:t>u</w:t>
      </w:r>
      <w:r w:rsidR="00F35E9A" w:rsidRPr="001C3514">
        <w:t xml:space="preserve">nder a panel arrangement established </w:t>
      </w:r>
      <w:r w:rsidR="00B53D56" w:rsidRPr="001C3514">
        <w:t>after that date</w:t>
      </w:r>
      <w:r w:rsidR="00920DA3" w:rsidRPr="001C3514">
        <w:t xml:space="preserve"> that is subsequently refreshed</w:t>
      </w:r>
      <w:r w:rsidR="00B53D56" w:rsidRPr="001C3514">
        <w:t>) when the total value of orders under the arrangement is collectively estimated to be $4 million</w:t>
      </w:r>
      <w:r w:rsidR="00F56598">
        <w:t xml:space="preserve"> or more</w:t>
      </w:r>
      <w:r w:rsidR="00B53D56" w:rsidRPr="001C3514">
        <w:t xml:space="preserve"> (GST inclusive)</w:t>
      </w:r>
      <w:r w:rsidR="004D38B6" w:rsidRPr="001C3514">
        <w:t xml:space="preserve"> for the purposes of the </w:t>
      </w:r>
      <w:r w:rsidR="00FB4557">
        <w:t>Shadow</w:t>
      </w:r>
      <w:r w:rsidR="00FB4557" w:rsidRPr="001C3514">
        <w:t xml:space="preserve"> </w:t>
      </w:r>
      <w:r w:rsidR="004D38B6" w:rsidRPr="001C3514">
        <w:t>Economy</w:t>
      </w:r>
      <w:r w:rsidR="002E109A" w:rsidRPr="001C3514">
        <w:t xml:space="preserve"> Procurement Connected</w:t>
      </w:r>
      <w:r w:rsidR="004D38B6" w:rsidRPr="001C3514">
        <w:t xml:space="preserve"> Policy</w:t>
      </w:r>
      <w:r w:rsidR="00DE111B" w:rsidRPr="001C3514">
        <w:t xml:space="preserve">. </w:t>
      </w:r>
    </w:p>
    <w:p w14:paraId="4D771A64" w14:textId="2D8EFFDD" w:rsidR="00DE111B" w:rsidRPr="001C3514" w:rsidRDefault="004650F4" w:rsidP="00DE111B">
      <w:pPr>
        <w:pStyle w:val="ClauseLevel3"/>
        <w:numPr>
          <w:ilvl w:val="0"/>
          <w:numId w:val="0"/>
        </w:numPr>
      </w:pPr>
      <w:r w:rsidRPr="001C3514">
        <w:t xml:space="preserve">If clauses </w:t>
      </w:r>
      <w:r w:rsidR="00FF734F">
        <w:t>J</w:t>
      </w:r>
      <w:r w:rsidRPr="001C3514">
        <w:t>.</w:t>
      </w:r>
      <w:r w:rsidR="004425B6">
        <w:t>1</w:t>
      </w:r>
      <w:r w:rsidRPr="001C3514">
        <w:t>.</w:t>
      </w:r>
      <w:proofErr w:type="gramStart"/>
      <w:r w:rsidR="004425B6">
        <w:t>a</w:t>
      </w:r>
      <w:r w:rsidR="00920DA3" w:rsidRPr="001C3514">
        <w:t xml:space="preserve"> and</w:t>
      </w:r>
      <w:proofErr w:type="gramEnd"/>
      <w:r w:rsidRPr="001C3514">
        <w:t xml:space="preserve"> </w:t>
      </w:r>
      <w:r w:rsidR="00FF734F">
        <w:t>J</w:t>
      </w:r>
      <w:r w:rsidRPr="001C3514">
        <w:t>.</w:t>
      </w:r>
      <w:r w:rsidR="004425B6">
        <w:t>1</w:t>
      </w:r>
      <w:r w:rsidRPr="001C3514">
        <w:t>.</w:t>
      </w:r>
      <w:r w:rsidR="004425B6">
        <w:t>b</w:t>
      </w:r>
      <w:r w:rsidRPr="001C3514">
        <w:t xml:space="preserve"> </w:t>
      </w:r>
      <w:r w:rsidR="00DE111B" w:rsidRPr="001C3514">
        <w:t>of the approach to market clauses are included in the approach to market then clauses</w:t>
      </w:r>
      <w:r w:rsidR="00E50998" w:rsidRPr="001C3514">
        <w:t xml:space="preserve"> </w:t>
      </w:r>
      <w:r w:rsidR="00FF734F">
        <w:t>O</w:t>
      </w:r>
      <w:r w:rsidR="00DE111B" w:rsidRPr="001C3514">
        <w:t>.</w:t>
      </w:r>
      <w:r w:rsidR="00920DA3" w:rsidRPr="001C3514">
        <w:t>6</w:t>
      </w:r>
      <w:r w:rsidR="00E50998" w:rsidRPr="001C3514">
        <w:t xml:space="preserve"> and </w:t>
      </w:r>
      <w:r w:rsidR="00FF734F">
        <w:t>O</w:t>
      </w:r>
      <w:r w:rsidRPr="001C3514">
        <w:t>.</w:t>
      </w:r>
      <w:r w:rsidR="00920DA3" w:rsidRPr="001C3514">
        <w:t>7</w:t>
      </w:r>
      <w:r w:rsidR="00DE111B" w:rsidRPr="001C3514">
        <w:t xml:space="preserve"> </w:t>
      </w:r>
      <w:r w:rsidR="004D38B6" w:rsidRPr="001C3514">
        <w:t xml:space="preserve">should </w:t>
      </w:r>
      <w:r w:rsidR="00DE111B" w:rsidRPr="001C3514">
        <w:t xml:space="preserve">also be is included in the subsequent </w:t>
      </w:r>
      <w:r w:rsidR="00E50998" w:rsidRPr="001C3514">
        <w:t>deed of standing offer</w:t>
      </w:r>
      <w:r w:rsidR="00DE111B" w:rsidRPr="001C3514">
        <w:t>, together with the above mandatory clauses.</w:t>
      </w:r>
    </w:p>
    <w:p w14:paraId="26688413" w14:textId="77777777" w:rsidR="0062359D" w:rsidRPr="001C3514" w:rsidRDefault="0062359D" w:rsidP="0062359D">
      <w:pPr>
        <w:pBdr>
          <w:bottom w:val="single" w:sz="12" w:space="2" w:color="auto"/>
        </w:pBdr>
        <w:spacing w:after="240"/>
        <w:ind w:left="0"/>
      </w:pPr>
    </w:p>
    <w:p w14:paraId="6D3C5979" w14:textId="4EACF156" w:rsidR="00DE111B" w:rsidRPr="001C3514" w:rsidRDefault="00FF734F" w:rsidP="00D662FA">
      <w:pPr>
        <w:pStyle w:val="ClauseLevel1"/>
      </w:pPr>
      <w:r>
        <w:t>O</w:t>
      </w:r>
      <w:r w:rsidR="00DE111B" w:rsidRPr="001C3514">
        <w:t>.</w:t>
      </w:r>
      <w:r w:rsidR="00DE111B" w:rsidRPr="001C3514">
        <w:tab/>
      </w:r>
      <w:r w:rsidR="00FB4557">
        <w:t>Shadow</w:t>
      </w:r>
      <w:r w:rsidR="00FB4557" w:rsidRPr="001C3514">
        <w:t xml:space="preserve"> </w:t>
      </w:r>
      <w:r w:rsidR="00DE111B" w:rsidRPr="001C3514">
        <w:t>Economy</w:t>
      </w:r>
    </w:p>
    <w:p w14:paraId="2A0A3F7F" w14:textId="38370171" w:rsidR="00DE111B" w:rsidRPr="001C3514" w:rsidRDefault="00FF734F" w:rsidP="00DE111B">
      <w:pPr>
        <w:pStyle w:val="ClauseLevel3"/>
        <w:numPr>
          <w:ilvl w:val="0"/>
          <w:numId w:val="0"/>
        </w:numPr>
        <w:ind w:left="1134" w:hanging="1134"/>
      </w:pPr>
      <w:r>
        <w:t>O</w:t>
      </w:r>
      <w:r w:rsidR="00DE111B" w:rsidRPr="001C3514">
        <w:t>.</w:t>
      </w:r>
      <w:r w:rsidR="00920DA3" w:rsidRPr="001C3514">
        <w:t>6</w:t>
      </w:r>
      <w:r w:rsidR="00DE111B" w:rsidRPr="001C3514">
        <w:tab/>
        <w:t xml:space="preserve">The </w:t>
      </w:r>
      <w:r w:rsidR="00FF4EA9" w:rsidRPr="001C3514">
        <w:t>s</w:t>
      </w:r>
      <w:r w:rsidR="00DE111B" w:rsidRPr="001C3514">
        <w:t xml:space="preserve">upplier must ensure that any </w:t>
      </w:r>
      <w:r w:rsidR="00FF4EA9" w:rsidRPr="001C3514">
        <w:t xml:space="preserve">first tier </w:t>
      </w:r>
      <w:r>
        <w:t>S</w:t>
      </w:r>
      <w:r w:rsidR="00DE111B" w:rsidRPr="001C3514">
        <w:t>ubcontractor engaged</w:t>
      </w:r>
      <w:r w:rsidR="00E50998" w:rsidRPr="001C3514">
        <w:t xml:space="preserve"> </w:t>
      </w:r>
      <w:r w:rsidR="00DE111B" w:rsidRPr="001C3514">
        <w:t xml:space="preserve">to deliver </w:t>
      </w:r>
      <w:r w:rsidR="00FF4EA9" w:rsidRPr="001C3514">
        <w:t>g</w:t>
      </w:r>
      <w:r w:rsidR="00DE111B" w:rsidRPr="001C3514">
        <w:t xml:space="preserve">oods and/or </w:t>
      </w:r>
      <w:r w:rsidR="00FF4EA9" w:rsidRPr="001C3514">
        <w:t>s</w:t>
      </w:r>
      <w:r w:rsidR="00DE111B" w:rsidRPr="001C3514">
        <w:t>ervices</w:t>
      </w:r>
      <w:r w:rsidR="00C97E8D">
        <w:t xml:space="preserve"> as part of a contract resulting from a procurement</w:t>
      </w:r>
      <w:r w:rsidR="00DE111B" w:rsidRPr="001C3514">
        <w:t xml:space="preserve"> </w:t>
      </w:r>
      <w:r w:rsidRPr="001C3514">
        <w:t>with an estimated value of $4 million</w:t>
      </w:r>
      <w:r>
        <w:t xml:space="preserve"> or more</w:t>
      </w:r>
      <w:r w:rsidRPr="001C3514">
        <w:t xml:space="preserve"> (GST inclusive) </w:t>
      </w:r>
      <w:r w:rsidR="00DE111B" w:rsidRPr="001C3514">
        <w:t>holds a</w:t>
      </w:r>
      <w:r>
        <w:t>ll</w:t>
      </w:r>
      <w:r w:rsidR="00DE111B" w:rsidRPr="001C3514">
        <w:t xml:space="preserve"> Valid and Satisfactory Statement</w:t>
      </w:r>
      <w:r w:rsidR="00872802">
        <w:t>s</w:t>
      </w:r>
      <w:r w:rsidR="00DE111B" w:rsidRPr="001C3514">
        <w:t xml:space="preserve"> of Tax Record </w:t>
      </w:r>
      <w:r w:rsidR="00872802">
        <w:t xml:space="preserve">required </w:t>
      </w:r>
      <w:r w:rsidR="00872802" w:rsidRPr="001C3514">
        <w:t xml:space="preserve">for </w:t>
      </w:r>
      <w:r w:rsidR="00872802">
        <w:t>its</w:t>
      </w:r>
      <w:r w:rsidR="00872802" w:rsidRPr="001C3514">
        <w:t xml:space="preserve"> </w:t>
      </w:r>
      <w:r w:rsidR="00872802">
        <w:t>entity type under Part 10 of the Shadow</w:t>
      </w:r>
      <w:r w:rsidR="00872802" w:rsidRPr="001C3514">
        <w:t xml:space="preserve"> Economy Procurement Connected Policy </w:t>
      </w:r>
      <w:r w:rsidR="00DE111B" w:rsidRPr="001C3514">
        <w:t>at all times during the term of the relevant subcontract.</w:t>
      </w:r>
    </w:p>
    <w:p w14:paraId="6632AA13" w14:textId="375E5565" w:rsidR="00DE111B" w:rsidRPr="001C3514" w:rsidRDefault="00FF734F" w:rsidP="00DE111B">
      <w:pPr>
        <w:pStyle w:val="ClauseLevel3"/>
        <w:numPr>
          <w:ilvl w:val="0"/>
          <w:numId w:val="0"/>
        </w:numPr>
        <w:ind w:left="1134" w:hanging="1134"/>
      </w:pPr>
      <w:r>
        <w:t>O</w:t>
      </w:r>
      <w:r w:rsidR="008966E4" w:rsidRPr="001C3514">
        <w:t>.</w:t>
      </w:r>
      <w:r w:rsidR="00920DA3" w:rsidRPr="001C3514">
        <w:t>7</w:t>
      </w:r>
      <w:r w:rsidR="00DE111B" w:rsidRPr="001C3514">
        <w:tab/>
        <w:t xml:space="preserve">The </w:t>
      </w:r>
      <w:r w:rsidR="00FF4EA9" w:rsidRPr="001C3514">
        <w:t>s</w:t>
      </w:r>
      <w:r w:rsidR="00DE111B" w:rsidRPr="001C3514">
        <w:t>upplier must retain a copy of any Statement</w:t>
      </w:r>
      <w:r w:rsidR="00872802">
        <w:t>s</w:t>
      </w:r>
      <w:r w:rsidR="00DE111B" w:rsidRPr="001C3514">
        <w:t xml:space="preserve"> of Tax Record held by any </w:t>
      </w:r>
      <w:r w:rsidR="00FF4EA9" w:rsidRPr="001C3514">
        <w:t xml:space="preserve">first tier </w:t>
      </w:r>
      <w:r w:rsidR="00872802">
        <w:t>S</w:t>
      </w:r>
      <w:r w:rsidR="00DE111B" w:rsidRPr="001C3514">
        <w:t xml:space="preserve">ubcontractor in accordance with clause </w:t>
      </w:r>
      <w:r w:rsidR="00872802">
        <w:t>O</w:t>
      </w:r>
      <w:r w:rsidR="00DE111B" w:rsidRPr="001C3514">
        <w:t>.</w:t>
      </w:r>
      <w:r w:rsidR="00920DA3" w:rsidRPr="001C3514">
        <w:t>6</w:t>
      </w:r>
      <w:r w:rsidR="00DE111B" w:rsidRPr="001C3514">
        <w:t xml:space="preserve"> and must, on request by the </w:t>
      </w:r>
      <w:r w:rsidR="00FF4EA9" w:rsidRPr="001C3514">
        <w:t>c</w:t>
      </w:r>
      <w:r w:rsidR="00DE111B" w:rsidRPr="001C3514">
        <w:t xml:space="preserve">ustomer, provide to the </w:t>
      </w:r>
      <w:r w:rsidR="00FF4EA9" w:rsidRPr="001C3514">
        <w:t>c</w:t>
      </w:r>
      <w:r w:rsidR="00DE111B" w:rsidRPr="001C3514">
        <w:t>ustomer a copy of any such Statement of Tax Record.</w:t>
      </w:r>
    </w:p>
    <w:p w14:paraId="52F6A930" w14:textId="55784F6E" w:rsidR="009F2016" w:rsidRDefault="009F2016">
      <w:pPr>
        <w:pStyle w:val="ClauseLevel3"/>
        <w:numPr>
          <w:ilvl w:val="0"/>
          <w:numId w:val="0"/>
        </w:numPr>
      </w:pPr>
      <w:r w:rsidRPr="001C3514">
        <w:rPr>
          <w:b/>
        </w:rPr>
        <w:lastRenderedPageBreak/>
        <w:t>Notes:</w:t>
      </w:r>
      <w:r w:rsidRPr="001C3514">
        <w:t xml:space="preserve"> These clauses address </w:t>
      </w:r>
      <w:r w:rsidR="00872802">
        <w:t>Parts</w:t>
      </w:r>
      <w:r w:rsidR="00872802" w:rsidRPr="001C3514">
        <w:t xml:space="preserve"> </w:t>
      </w:r>
      <w:r w:rsidR="008E2D5C" w:rsidRPr="001C3514">
        <w:t>6.</w:t>
      </w:r>
      <w:r w:rsidR="008E2D5C">
        <w:t>a.iii,</w:t>
      </w:r>
      <w:r w:rsidR="00CA0CC5">
        <w:t xml:space="preserve"> 6.f,</w:t>
      </w:r>
      <w:r w:rsidR="008E2D5C">
        <w:t xml:space="preserve"> 9</w:t>
      </w:r>
      <w:r w:rsidR="008E2D5C" w:rsidRPr="001C3514">
        <w:t xml:space="preserve"> and 13.a.i</w:t>
      </w:r>
      <w:r w:rsidR="008E2D5C">
        <w:t>v</w:t>
      </w:r>
      <w:r w:rsidRPr="001C3514">
        <w:t xml:space="preserve"> of the </w:t>
      </w:r>
      <w:r w:rsidR="0062636C">
        <w:t>Shadow</w:t>
      </w:r>
      <w:r w:rsidR="0062636C" w:rsidRPr="001C3514">
        <w:t xml:space="preserve"> </w:t>
      </w:r>
      <w:r w:rsidRPr="001C3514">
        <w:t>Economy Procurement Connected Policy.</w:t>
      </w:r>
    </w:p>
    <w:p w14:paraId="59CBF785" w14:textId="77777777" w:rsidR="00450132" w:rsidRPr="000605AD" w:rsidRDefault="00450132" w:rsidP="00450132">
      <w:pPr>
        <w:pStyle w:val="ClauseLevel3"/>
        <w:numPr>
          <w:ilvl w:val="0"/>
          <w:numId w:val="0"/>
        </w:numPr>
        <w:pBdr>
          <w:bottom w:val="single" w:sz="12" w:space="1" w:color="auto"/>
        </w:pBdr>
        <w:ind w:left="1134" w:hanging="1134"/>
        <w:rPr>
          <w:bCs/>
          <w:kern w:val="32"/>
        </w:rPr>
      </w:pPr>
    </w:p>
    <w:sectPr w:rsidR="00450132" w:rsidRPr="000605AD" w:rsidSect="00470D43">
      <w:pgSz w:w="11906" w:h="16838"/>
      <w:pgMar w:top="1985" w:right="1418" w:bottom="1134" w:left="1559" w:header="68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D2DA9" w14:textId="77777777" w:rsidR="00801BBE" w:rsidRDefault="00801BBE">
      <w:r>
        <w:separator/>
      </w:r>
    </w:p>
  </w:endnote>
  <w:endnote w:type="continuationSeparator" w:id="0">
    <w:p w14:paraId="4B8C741A" w14:textId="77777777" w:rsidR="00801BBE" w:rsidRDefault="00801BBE">
      <w:r>
        <w:continuationSeparator/>
      </w:r>
    </w:p>
  </w:endnote>
  <w:endnote w:type="continuationNotice" w:id="1">
    <w:p w14:paraId="7A38E749" w14:textId="77777777" w:rsidR="00801BBE" w:rsidRDefault="00801BB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203F" w14:textId="5A20AAB6" w:rsidR="00FA145C" w:rsidRDefault="00FA145C" w:rsidP="001516F8">
    <w:pPr>
      <w:pStyle w:val="Footer"/>
      <w:rPr>
        <w:rStyle w:val="PageNumber"/>
      </w:rPr>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p w14:paraId="267F0973" w14:textId="4EC292BF" w:rsidR="00FA145C" w:rsidRDefault="00FA145C" w:rsidP="001516F8">
    <w:pPr>
      <w:pStyle w:val="Footer"/>
    </w:pPr>
    <w:r w:rsidRPr="00DF5128">
      <w:fldChar w:fldCharType="begin"/>
    </w:r>
    <w:r w:rsidRPr="00DF5128">
      <w:instrText xml:space="preserve"> if </w:instrText>
    </w:r>
    <w:r>
      <w:fldChar w:fldCharType="begin"/>
    </w:r>
    <w:r>
      <w:instrText xml:space="preserve"> docproperty Objective-Id\* mergeformat </w:instrText>
    </w:r>
    <w:r>
      <w:fldChar w:fldCharType="separate"/>
    </w:r>
    <w:r w:rsidR="007E798F">
      <w:rPr>
        <w:b/>
        <w:bCs/>
        <w:lang w:val="en-US"/>
      </w:rPr>
      <w:instrText>Error! Unknown document property name.</w:instrText>
    </w:r>
    <w:r>
      <w:rPr>
        <w:b/>
        <w:bCs/>
        <w:lang w:val="en-US"/>
      </w:rPr>
      <w:fldChar w:fldCharType="end"/>
    </w:r>
    <w:r w:rsidRPr="00DF5128">
      <w:instrText xml:space="preserve"> ="</w:instrText>
    </w:r>
    <w:r w:rsidRPr="00DF5128">
      <w:rPr>
        <w:bCs/>
        <w:lang w:val="en-US"/>
      </w:rPr>
      <w:instrText>Error! Unknown document property name.</w:instrText>
    </w:r>
    <w:r w:rsidRPr="00DF5128">
      <w:instrText>" "" "</w:instrText>
    </w:r>
    <w:r>
      <w:rPr>
        <w:bCs/>
        <w:lang w:val="en-US"/>
      </w:rPr>
      <w:fldChar w:fldCharType="begin"/>
    </w:r>
    <w:r>
      <w:rPr>
        <w:bCs/>
        <w:lang w:val="en-US"/>
      </w:rPr>
      <w:instrText xml:space="preserve"> docproperty Objective-Id\* mergeformat </w:instrText>
    </w:r>
    <w:r>
      <w:rPr>
        <w:bCs/>
        <w:lang w:val="en-US"/>
      </w:rPr>
      <w:fldChar w:fldCharType="separate"/>
    </w:r>
    <w:r w:rsidRPr="00D86FE6">
      <w:rPr>
        <w:bCs/>
        <w:lang w:val="en-US"/>
      </w:rPr>
      <w:instrText>F713963</w:instrText>
    </w:r>
    <w:r>
      <w:rPr>
        <w:bCs/>
        <w:lang w:val="en-US"/>
      </w:rPr>
      <w:fldChar w:fldCharType="end"/>
    </w:r>
    <w:r w:rsidRPr="00DF5128">
      <w:instrText>"</w:instrText>
    </w:r>
    <w:r w:rsidRPr="00DF5128">
      <w:fldChar w:fldCharType="end"/>
    </w:r>
  </w:p>
  <w:p w14:paraId="48ACC52C" w14:textId="6E257050" w:rsidR="00FA145C" w:rsidRPr="00142721" w:rsidRDefault="0063580E" w:rsidP="00142721">
    <w:pPr>
      <w:pStyle w:val="Footer"/>
    </w:pPr>
    <w:fldSimple w:instr=" DOCPROPERTY  WSFooter  \* MERGEFORMAT ">
      <w:r w:rsidR="007E798F">
        <w:t>33152580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037F" w14:textId="1F1984EB" w:rsidR="00FA145C" w:rsidRPr="00DD0410" w:rsidRDefault="00FA145C" w:rsidP="001516F8">
    <w:pPr>
      <w:pStyle w:val="Footer"/>
      <w:rPr>
        <w:rStyle w:val="PageNumber"/>
      </w:rPr>
    </w:pPr>
    <w:r w:rsidRPr="00DD0410">
      <w:tab/>
      <w:t xml:space="preserve">Page </w:t>
    </w:r>
    <w:r w:rsidRPr="00DD0410">
      <w:rPr>
        <w:rStyle w:val="PageNumber"/>
      </w:rPr>
      <w:fldChar w:fldCharType="begin"/>
    </w:r>
    <w:r w:rsidRPr="00DD0410">
      <w:rPr>
        <w:rStyle w:val="PageNumber"/>
      </w:rPr>
      <w:instrText xml:space="preserve"> PAGE </w:instrText>
    </w:r>
    <w:r w:rsidRPr="00DD0410">
      <w:rPr>
        <w:rStyle w:val="PageNumber"/>
      </w:rPr>
      <w:fldChar w:fldCharType="separate"/>
    </w:r>
    <w:r>
      <w:rPr>
        <w:rStyle w:val="PageNumber"/>
        <w:noProof/>
      </w:rPr>
      <w:t>1</w:t>
    </w:r>
    <w:r w:rsidRPr="00DD0410">
      <w:rPr>
        <w:rStyle w:val="PageNumber"/>
      </w:rPr>
      <w:fldChar w:fldCharType="end"/>
    </w:r>
  </w:p>
  <w:p w14:paraId="785F0380" w14:textId="5144F466" w:rsidR="00FA145C" w:rsidRDefault="00FA145C" w:rsidP="001516F8">
    <w:pPr>
      <w:pStyle w:val="Footer"/>
    </w:pPr>
  </w:p>
  <w:p w14:paraId="5D60D67A" w14:textId="535B8EA9" w:rsidR="00FA145C" w:rsidRPr="00142721" w:rsidRDefault="0063580E" w:rsidP="00142721">
    <w:pPr>
      <w:pStyle w:val="Footer"/>
    </w:pPr>
    <w:fldSimple w:instr=" DOCPROPERTY  WSFooter  \* MERGEFORMAT ">
      <w:r w:rsidR="007E798F">
        <w:t>33152580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BEFAC" w14:textId="77777777" w:rsidR="00801BBE" w:rsidRDefault="00801BBE">
      <w:r>
        <w:separator/>
      </w:r>
    </w:p>
  </w:footnote>
  <w:footnote w:type="continuationSeparator" w:id="0">
    <w:p w14:paraId="3AB772CA" w14:textId="77777777" w:rsidR="00801BBE" w:rsidRDefault="00801BBE">
      <w:r>
        <w:continuationSeparator/>
      </w:r>
    </w:p>
  </w:footnote>
  <w:footnote w:type="continuationNotice" w:id="1">
    <w:p w14:paraId="73C64CD4" w14:textId="77777777" w:rsidR="00801BBE" w:rsidRDefault="00801BB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71DA" w14:textId="20276B6C" w:rsidR="00FA145C" w:rsidRPr="001345AE" w:rsidRDefault="00FA145C" w:rsidP="00E36E17">
    <w:pPr>
      <w:pStyle w:val="Header"/>
      <w:tabs>
        <w:tab w:val="clear" w:pos="8930"/>
        <w:tab w:val="right" w:pos="892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D10F9"/>
    <w:multiLevelType w:val="multilevel"/>
    <w:tmpl w:val="7EEEFF44"/>
    <w:name w:val="AGSFull"/>
    <w:lvl w:ilvl="0">
      <w:start w:val="1"/>
      <w:numFmt w:val="none"/>
      <w:lvlRestart w:val="0"/>
      <w:suff w:val="nothing"/>
      <w:lvlText w:val=""/>
      <w:lvlJc w:val="left"/>
      <w:pPr>
        <w:tabs>
          <w:tab w:val="num" w:pos="425"/>
        </w:tabs>
        <w:ind w:left="425" w:firstLine="0"/>
      </w:pPr>
    </w:lvl>
    <w:lvl w:ilvl="1">
      <w:start w:val="1"/>
      <w:numFmt w:val="none"/>
      <w:lvlRestart w:val="0"/>
      <w:suff w:val="nothing"/>
      <w:lvlText w:val=""/>
      <w:lvlJc w:val="left"/>
      <w:pPr>
        <w:tabs>
          <w:tab w:val="num" w:pos="425"/>
        </w:tabs>
        <w:ind w:left="425" w:firstLine="0"/>
      </w:pPr>
    </w:lvl>
    <w:lvl w:ilvl="2">
      <w:start w:val="1"/>
      <w:numFmt w:val="none"/>
      <w:lvlRestart w:val="0"/>
      <w:suff w:val="nothing"/>
      <w:lvlText w:val=""/>
      <w:lvlJc w:val="left"/>
      <w:pPr>
        <w:tabs>
          <w:tab w:val="num" w:pos="850"/>
        </w:tabs>
        <w:ind w:left="850" w:firstLine="0"/>
      </w:pPr>
    </w:lvl>
    <w:lvl w:ilvl="3">
      <w:start w:val="1"/>
      <w:numFmt w:val="none"/>
      <w:lvlRestart w:val="0"/>
      <w:suff w:val="nothing"/>
      <w:lvlText w:val=""/>
      <w:lvlJc w:val="left"/>
      <w:pPr>
        <w:tabs>
          <w:tab w:val="num" w:pos="1276"/>
        </w:tabs>
        <w:ind w:left="1276" w:firstLine="0"/>
      </w:pPr>
    </w:lvl>
    <w:lvl w:ilvl="4">
      <w:start w:val="1"/>
      <w:numFmt w:val="none"/>
      <w:lvlRestart w:val="0"/>
      <w:suff w:val="nothing"/>
      <w:lvlText w:val=""/>
      <w:lvlJc w:val="left"/>
      <w:pPr>
        <w:tabs>
          <w:tab w:val="num" w:pos="1701"/>
        </w:tabs>
        <w:ind w:left="1701" w:firstLine="0"/>
      </w:pPr>
    </w:lvl>
    <w:lvl w:ilvl="5">
      <w:start w:val="1"/>
      <w:numFmt w:val="none"/>
      <w:lvlRestart w:val="0"/>
      <w:suff w:val="nothing"/>
      <w:lvlText w:val=""/>
      <w:lvlJc w:val="left"/>
      <w:pPr>
        <w:tabs>
          <w:tab w:val="num" w:pos="2126"/>
        </w:tabs>
        <w:ind w:left="2126" w:firstLine="0"/>
      </w:pPr>
    </w:lvl>
    <w:lvl w:ilvl="6">
      <w:start w:val="1"/>
      <w:numFmt w:val="none"/>
      <w:lvlRestart w:val="0"/>
      <w:suff w:val="nothing"/>
      <w:lvlText w:val=""/>
      <w:lvlJc w:val="left"/>
      <w:pPr>
        <w:tabs>
          <w:tab w:val="num" w:pos="2551"/>
        </w:tabs>
        <w:ind w:left="2551" w:firstLine="0"/>
      </w:pPr>
    </w:lvl>
    <w:lvl w:ilvl="7">
      <w:start w:val="1"/>
      <w:numFmt w:val="none"/>
      <w:lvlRestart w:val="0"/>
      <w:suff w:val="nothing"/>
      <w:lvlText w:val=""/>
      <w:lvlJc w:val="left"/>
      <w:pPr>
        <w:tabs>
          <w:tab w:val="num" w:pos="2976"/>
        </w:tabs>
        <w:ind w:left="2976" w:firstLine="0"/>
      </w:pPr>
    </w:lvl>
    <w:lvl w:ilvl="8">
      <w:start w:val="1"/>
      <w:numFmt w:val="none"/>
      <w:lvlRestart w:val="0"/>
      <w:suff w:val="nothing"/>
      <w:lvlText w:val=""/>
      <w:lvlJc w:val="left"/>
      <w:pPr>
        <w:tabs>
          <w:tab w:val="num" w:pos="3402"/>
        </w:tabs>
        <w:ind w:left="3402" w:firstLine="0"/>
      </w:pPr>
    </w:lvl>
  </w:abstractNum>
  <w:abstractNum w:abstractNumId="11"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2" w15:restartNumberingAfterBreak="0">
    <w:nsid w:val="0AC14150"/>
    <w:multiLevelType w:val="multilevel"/>
    <w:tmpl w:val="FF12F8B4"/>
    <w:name w:val="AGSTableAlpha"/>
    <w:lvl w:ilvl="0">
      <w:start w:val="1"/>
      <w:numFmt w:val="lowerLetter"/>
      <w:lvlText w:val="%1)"/>
      <w:lvlJc w:val="left"/>
      <w:pPr>
        <w:tabs>
          <w:tab w:val="num" w:pos="283"/>
        </w:tabs>
        <w:ind w:left="283" w:hanging="283"/>
      </w:pPr>
    </w:lvl>
    <w:lvl w:ilvl="1">
      <w:start w:val="1"/>
      <w:numFmt w:val="lowerLetter"/>
      <w:lvlText w:val="%2)"/>
      <w:lvlJc w:val="left"/>
      <w:pPr>
        <w:tabs>
          <w:tab w:val="num" w:pos="283"/>
        </w:tabs>
        <w:ind w:left="283" w:hanging="283"/>
      </w:pPr>
    </w:lvl>
    <w:lvl w:ilvl="2">
      <w:start w:val="1"/>
      <w:numFmt w:val="lowerLetter"/>
      <w:lvlText w:val="%3)"/>
      <w:lvlJc w:val="left"/>
      <w:pPr>
        <w:tabs>
          <w:tab w:val="num" w:pos="567"/>
        </w:tabs>
        <w:ind w:left="567" w:hanging="284"/>
      </w:pPr>
    </w:lvl>
    <w:lvl w:ilvl="3">
      <w:start w:val="1"/>
      <w:numFmt w:val="lowerLetter"/>
      <w:lvlText w:val="%4)"/>
      <w:lvlJc w:val="left"/>
      <w:pPr>
        <w:tabs>
          <w:tab w:val="num" w:pos="850"/>
        </w:tabs>
        <w:ind w:left="850" w:hanging="283"/>
      </w:pPr>
    </w:lvl>
    <w:lvl w:ilvl="4">
      <w:start w:val="1"/>
      <w:numFmt w:val="lowerLetter"/>
      <w:lvlText w:val="%5)"/>
      <w:lvlJc w:val="left"/>
      <w:pPr>
        <w:tabs>
          <w:tab w:val="num" w:pos="1134"/>
        </w:tabs>
        <w:ind w:left="1134" w:hanging="284"/>
      </w:pPr>
    </w:lvl>
    <w:lvl w:ilvl="5">
      <w:start w:val="1"/>
      <w:numFmt w:val="lowerLetter"/>
      <w:lvlText w:val="%6)"/>
      <w:lvlJc w:val="left"/>
      <w:pPr>
        <w:tabs>
          <w:tab w:val="num" w:pos="1417"/>
        </w:tabs>
        <w:ind w:left="1417" w:hanging="283"/>
      </w:pPr>
    </w:lvl>
    <w:lvl w:ilvl="6">
      <w:start w:val="1"/>
      <w:numFmt w:val="lowerLetter"/>
      <w:lvlText w:val="%7)"/>
      <w:lvlJc w:val="left"/>
      <w:pPr>
        <w:tabs>
          <w:tab w:val="num" w:pos="1701"/>
        </w:tabs>
        <w:ind w:left="1701" w:hanging="284"/>
      </w:pPr>
    </w:lvl>
    <w:lvl w:ilvl="7">
      <w:start w:val="1"/>
      <w:numFmt w:val="lowerLetter"/>
      <w:lvlText w:val="%8)"/>
      <w:lvlJc w:val="left"/>
      <w:pPr>
        <w:tabs>
          <w:tab w:val="num" w:pos="1984"/>
        </w:tabs>
        <w:ind w:left="1984" w:hanging="283"/>
      </w:pPr>
    </w:lvl>
    <w:lvl w:ilvl="8">
      <w:start w:val="1"/>
      <w:numFmt w:val="lowerLetter"/>
      <w:lvlText w:val="%9)"/>
      <w:lvlJc w:val="left"/>
      <w:pPr>
        <w:tabs>
          <w:tab w:val="num" w:pos="2268"/>
        </w:tabs>
        <w:ind w:left="2268" w:hanging="284"/>
      </w:pPr>
    </w:lvl>
  </w:abstractNum>
  <w:abstractNum w:abstractNumId="13" w15:restartNumberingAfterBreak="0">
    <w:nsid w:val="0CB10C3D"/>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0D4253AD"/>
    <w:multiLevelType w:val="multilevel"/>
    <w:tmpl w:val="252676A4"/>
    <w:name w:val="AGSTableFull"/>
    <w:lvl w:ilvl="0">
      <w:start w:val="1"/>
      <w:numFmt w:val="none"/>
      <w:lvlRestart w:val="0"/>
      <w:suff w:val="nothing"/>
      <w:lvlText w:val=""/>
      <w:lvlJc w:val="left"/>
      <w:pPr>
        <w:tabs>
          <w:tab w:val="num" w:pos="283"/>
        </w:tabs>
        <w:ind w:left="283" w:firstLine="0"/>
      </w:pPr>
    </w:lvl>
    <w:lvl w:ilvl="1">
      <w:start w:val="1"/>
      <w:numFmt w:val="none"/>
      <w:lvlRestart w:val="0"/>
      <w:suff w:val="nothing"/>
      <w:lvlText w:val=""/>
      <w:lvlJc w:val="left"/>
      <w:pPr>
        <w:tabs>
          <w:tab w:val="num" w:pos="283"/>
        </w:tabs>
        <w:ind w:left="283" w:firstLine="0"/>
      </w:pPr>
    </w:lvl>
    <w:lvl w:ilvl="2">
      <w:start w:val="1"/>
      <w:numFmt w:val="none"/>
      <w:lvlRestart w:val="0"/>
      <w:suff w:val="nothing"/>
      <w:lvlText w:val=""/>
      <w:lvlJc w:val="left"/>
      <w:pPr>
        <w:tabs>
          <w:tab w:val="num" w:pos="567"/>
        </w:tabs>
        <w:ind w:left="567" w:firstLine="0"/>
      </w:pPr>
    </w:lvl>
    <w:lvl w:ilvl="3">
      <w:start w:val="1"/>
      <w:numFmt w:val="none"/>
      <w:lvlRestart w:val="0"/>
      <w:suff w:val="nothing"/>
      <w:lvlText w:val=""/>
      <w:lvlJc w:val="left"/>
      <w:pPr>
        <w:tabs>
          <w:tab w:val="num" w:pos="850"/>
        </w:tabs>
        <w:ind w:left="850" w:firstLine="0"/>
      </w:pPr>
    </w:lvl>
    <w:lvl w:ilvl="4">
      <w:start w:val="1"/>
      <w:numFmt w:val="none"/>
      <w:lvlRestart w:val="0"/>
      <w:suff w:val="nothing"/>
      <w:lvlText w:val=""/>
      <w:lvlJc w:val="left"/>
      <w:pPr>
        <w:tabs>
          <w:tab w:val="num" w:pos="1134"/>
        </w:tabs>
        <w:ind w:left="1134" w:firstLine="0"/>
      </w:pPr>
    </w:lvl>
    <w:lvl w:ilvl="5">
      <w:start w:val="1"/>
      <w:numFmt w:val="none"/>
      <w:lvlRestart w:val="0"/>
      <w:suff w:val="nothing"/>
      <w:lvlText w:val=""/>
      <w:lvlJc w:val="left"/>
      <w:pPr>
        <w:tabs>
          <w:tab w:val="num" w:pos="1417"/>
        </w:tabs>
        <w:ind w:left="1417" w:firstLine="0"/>
      </w:pPr>
    </w:lvl>
    <w:lvl w:ilvl="6">
      <w:start w:val="1"/>
      <w:numFmt w:val="none"/>
      <w:lvlRestart w:val="0"/>
      <w:suff w:val="nothing"/>
      <w:lvlText w:val=""/>
      <w:lvlJc w:val="left"/>
      <w:pPr>
        <w:tabs>
          <w:tab w:val="num" w:pos="1701"/>
        </w:tabs>
        <w:ind w:left="1701" w:firstLine="0"/>
      </w:pPr>
    </w:lvl>
    <w:lvl w:ilvl="7">
      <w:start w:val="1"/>
      <w:numFmt w:val="none"/>
      <w:lvlRestart w:val="0"/>
      <w:suff w:val="nothing"/>
      <w:lvlText w:val=""/>
      <w:lvlJc w:val="left"/>
      <w:pPr>
        <w:tabs>
          <w:tab w:val="num" w:pos="1984"/>
        </w:tabs>
        <w:ind w:left="1984" w:firstLine="0"/>
      </w:pPr>
    </w:lvl>
    <w:lvl w:ilvl="8">
      <w:start w:val="1"/>
      <w:numFmt w:val="none"/>
      <w:lvlRestart w:val="0"/>
      <w:suff w:val="nothing"/>
      <w:lvlText w:val=""/>
      <w:lvlJc w:val="left"/>
      <w:pPr>
        <w:tabs>
          <w:tab w:val="num" w:pos="2268"/>
        </w:tabs>
        <w:ind w:left="2268" w:firstLine="0"/>
      </w:pPr>
    </w:lvl>
  </w:abstractNum>
  <w:abstractNum w:abstractNumId="15" w15:restartNumberingAfterBreak="0">
    <w:nsid w:val="0D442B7F"/>
    <w:multiLevelType w:val="multilevel"/>
    <w:tmpl w:val="481CD816"/>
    <w:name w:val="AGSList"/>
    <w:lvl w:ilvl="0">
      <w:start w:val="1"/>
      <w:numFmt w:val="decimal"/>
      <w:lvlText w:val="%1)"/>
      <w:lvlJc w:val="left"/>
      <w:pPr>
        <w:tabs>
          <w:tab w:val="num" w:pos="850"/>
        </w:tabs>
        <w:ind w:left="850" w:hanging="425"/>
      </w:pPr>
    </w:lvl>
    <w:lvl w:ilvl="1">
      <w:start w:val="1"/>
      <w:numFmt w:val="decimal"/>
      <w:lvlText w:val="%2)"/>
      <w:lvlJc w:val="left"/>
      <w:pPr>
        <w:tabs>
          <w:tab w:val="num" w:pos="850"/>
        </w:tabs>
        <w:ind w:left="850" w:hanging="425"/>
      </w:pPr>
    </w:lvl>
    <w:lvl w:ilvl="2">
      <w:start w:val="1"/>
      <w:numFmt w:val="decimal"/>
      <w:lvlText w:val="%3)"/>
      <w:lvlJc w:val="left"/>
      <w:pPr>
        <w:tabs>
          <w:tab w:val="num" w:pos="1276"/>
        </w:tabs>
        <w:ind w:left="1276" w:hanging="426"/>
      </w:pPr>
    </w:lvl>
    <w:lvl w:ilvl="3">
      <w:start w:val="1"/>
      <w:numFmt w:val="decimal"/>
      <w:lvlText w:val="%4)"/>
      <w:lvlJc w:val="left"/>
      <w:pPr>
        <w:tabs>
          <w:tab w:val="num" w:pos="1701"/>
        </w:tabs>
        <w:ind w:left="1701" w:hanging="425"/>
      </w:pPr>
    </w:lvl>
    <w:lvl w:ilvl="4">
      <w:start w:val="1"/>
      <w:numFmt w:val="decimal"/>
      <w:lvlText w:val="%5)"/>
      <w:lvlJc w:val="left"/>
      <w:pPr>
        <w:tabs>
          <w:tab w:val="num" w:pos="2126"/>
        </w:tabs>
        <w:ind w:left="2126" w:hanging="425"/>
      </w:pPr>
    </w:lvl>
    <w:lvl w:ilvl="5">
      <w:start w:val="1"/>
      <w:numFmt w:val="decimal"/>
      <w:lvlText w:val="%6)"/>
      <w:lvlJc w:val="left"/>
      <w:pPr>
        <w:tabs>
          <w:tab w:val="num" w:pos="2551"/>
        </w:tabs>
        <w:ind w:left="2551" w:hanging="425"/>
      </w:pPr>
    </w:lvl>
    <w:lvl w:ilvl="6">
      <w:start w:val="1"/>
      <w:numFmt w:val="decimal"/>
      <w:lvlText w:val="%7)"/>
      <w:lvlJc w:val="left"/>
      <w:pPr>
        <w:tabs>
          <w:tab w:val="num" w:pos="2976"/>
        </w:tabs>
        <w:ind w:left="2976" w:hanging="425"/>
      </w:pPr>
    </w:lvl>
    <w:lvl w:ilvl="7">
      <w:start w:val="1"/>
      <w:numFmt w:val="decimal"/>
      <w:lvlText w:val="%8)"/>
      <w:lvlJc w:val="left"/>
      <w:pPr>
        <w:tabs>
          <w:tab w:val="num" w:pos="3402"/>
        </w:tabs>
        <w:ind w:left="3402" w:hanging="426"/>
      </w:pPr>
    </w:lvl>
    <w:lvl w:ilvl="8">
      <w:start w:val="1"/>
      <w:numFmt w:val="decimal"/>
      <w:lvlText w:val="%9)"/>
      <w:lvlJc w:val="left"/>
      <w:pPr>
        <w:tabs>
          <w:tab w:val="num" w:pos="3827"/>
        </w:tabs>
        <w:ind w:left="3827" w:hanging="425"/>
      </w:pPr>
    </w:lvl>
  </w:abstractNum>
  <w:abstractNum w:abstractNumId="16" w15:restartNumberingAfterBreak="0">
    <w:nsid w:val="18327664"/>
    <w:multiLevelType w:val="multilevel"/>
    <w:tmpl w:val="EF2ABA28"/>
    <w:lvl w:ilvl="0">
      <w:start w:val="1"/>
      <w:numFmt w:val="decimal"/>
      <w:pStyle w:val="NumberLevel1"/>
      <w:lvlText w:val="%1."/>
      <w:lvlJc w:val="left"/>
      <w:pPr>
        <w:tabs>
          <w:tab w:val="num" w:pos="709"/>
        </w:tabs>
        <w:ind w:left="709" w:hanging="709"/>
      </w:pPr>
      <w:rPr>
        <w:sz w:val="20"/>
      </w:rPr>
    </w:lvl>
    <w:lvl w:ilvl="1">
      <w:start w:val="1"/>
      <w:numFmt w:val="decimal"/>
      <w:pStyle w:val="NumberLevel2"/>
      <w:lvlText w:val="%1.%2."/>
      <w:lvlJc w:val="left"/>
      <w:pPr>
        <w:tabs>
          <w:tab w:val="num" w:pos="709"/>
        </w:tabs>
        <w:ind w:left="709" w:hanging="709"/>
      </w:pPr>
      <w:rPr>
        <w:sz w:val="20"/>
      </w:rPr>
    </w:lvl>
    <w:lvl w:ilvl="2">
      <w:start w:val="1"/>
      <w:numFmt w:val="decimal"/>
      <w:pStyle w:val="NumberLevel3"/>
      <w:lvlText w:val="%1.%2.%3."/>
      <w:lvlJc w:val="left"/>
      <w:pPr>
        <w:tabs>
          <w:tab w:val="num" w:pos="709"/>
        </w:tabs>
        <w:ind w:left="709" w:hanging="709"/>
      </w:pPr>
      <w:rPr>
        <w:sz w:val="20"/>
      </w:rPr>
    </w:lvl>
    <w:lvl w:ilvl="3">
      <w:start w:val="1"/>
      <w:numFmt w:val="lowerLetter"/>
      <w:pStyle w:val="NumberLevel4"/>
      <w:lvlText w:val="%4."/>
      <w:lvlJc w:val="left"/>
      <w:pPr>
        <w:tabs>
          <w:tab w:val="num" w:pos="1134"/>
        </w:tabs>
        <w:ind w:left="1134" w:hanging="425"/>
      </w:pPr>
    </w:lvl>
    <w:lvl w:ilvl="4">
      <w:start w:val="1"/>
      <w:numFmt w:val="bullet"/>
      <w:pStyle w:val="NumberLevel5"/>
      <w:lvlText w:val="–"/>
      <w:lvlJc w:val="left"/>
      <w:pPr>
        <w:tabs>
          <w:tab w:val="num" w:pos="1559"/>
        </w:tabs>
        <w:ind w:left="1559" w:hanging="425"/>
      </w:pPr>
      <w:rPr>
        <w:b w:val="0"/>
        <w:i w:val="0"/>
      </w:rPr>
    </w:lvl>
    <w:lvl w:ilvl="5">
      <w:start w:val="1"/>
      <w:numFmt w:val="bullet"/>
      <w:pStyle w:val="NumberLevel6"/>
      <w:lvlText w:val="–"/>
      <w:lvlJc w:val="left"/>
      <w:pPr>
        <w:tabs>
          <w:tab w:val="num" w:pos="1985"/>
        </w:tabs>
        <w:ind w:left="1985" w:hanging="426"/>
      </w:pPr>
      <w:rPr>
        <w:b w:val="0"/>
        <w:i w:val="0"/>
      </w:rPr>
    </w:lvl>
    <w:lvl w:ilvl="6">
      <w:start w:val="1"/>
      <w:numFmt w:val="bullet"/>
      <w:pStyle w:val="NumberLevel7"/>
      <w:lvlText w:val="–"/>
      <w:lvlJc w:val="left"/>
      <w:pPr>
        <w:tabs>
          <w:tab w:val="num" w:pos="2410"/>
        </w:tabs>
        <w:ind w:left="2410" w:hanging="425"/>
      </w:pPr>
      <w:rPr>
        <w:b w:val="0"/>
        <w:i w:val="0"/>
      </w:rPr>
    </w:lvl>
    <w:lvl w:ilvl="7">
      <w:start w:val="1"/>
      <w:numFmt w:val="bullet"/>
      <w:pStyle w:val="NumberLevel8"/>
      <w:lvlText w:val="–"/>
      <w:lvlJc w:val="left"/>
      <w:pPr>
        <w:tabs>
          <w:tab w:val="num" w:pos="2835"/>
        </w:tabs>
        <w:ind w:left="2835" w:hanging="425"/>
      </w:pPr>
      <w:rPr>
        <w:b w:val="0"/>
        <w:i w:val="0"/>
      </w:rPr>
    </w:lvl>
    <w:lvl w:ilvl="8">
      <w:start w:val="1"/>
      <w:numFmt w:val="bullet"/>
      <w:pStyle w:val="NumberLevel9"/>
      <w:lvlText w:val="–"/>
      <w:lvlJc w:val="left"/>
      <w:pPr>
        <w:tabs>
          <w:tab w:val="num" w:pos="3260"/>
        </w:tabs>
        <w:ind w:left="3260" w:hanging="425"/>
      </w:pPr>
      <w:rPr>
        <w:b w:val="0"/>
        <w:i w:val="0"/>
      </w:rPr>
    </w:lvl>
  </w:abstractNum>
  <w:abstractNum w:abstractNumId="17" w15:restartNumberingAfterBreak="0">
    <w:nsid w:val="1ECC33A9"/>
    <w:multiLevelType w:val="multilevel"/>
    <w:tmpl w:val="C32E5AAE"/>
    <w:name w:val="AGSTableList"/>
    <w:lvl w:ilvl="0">
      <w:start w:val="1"/>
      <w:numFmt w:val="decimal"/>
      <w:lvlText w:val="%1)"/>
      <w:lvlJc w:val="left"/>
      <w:pPr>
        <w:tabs>
          <w:tab w:val="num" w:pos="283"/>
        </w:tabs>
        <w:ind w:left="283" w:hanging="283"/>
      </w:pPr>
    </w:lvl>
    <w:lvl w:ilvl="1">
      <w:start w:val="1"/>
      <w:numFmt w:val="decimal"/>
      <w:lvlText w:val="%2)"/>
      <w:lvlJc w:val="left"/>
      <w:pPr>
        <w:tabs>
          <w:tab w:val="num" w:pos="283"/>
        </w:tabs>
        <w:ind w:left="283" w:hanging="283"/>
      </w:pPr>
    </w:lvl>
    <w:lvl w:ilvl="2">
      <w:start w:val="1"/>
      <w:numFmt w:val="decimal"/>
      <w:lvlText w:val="%3)"/>
      <w:lvlJc w:val="left"/>
      <w:pPr>
        <w:tabs>
          <w:tab w:val="num" w:pos="567"/>
        </w:tabs>
        <w:ind w:left="567" w:hanging="284"/>
      </w:pPr>
    </w:lvl>
    <w:lvl w:ilvl="3">
      <w:start w:val="1"/>
      <w:numFmt w:val="decimal"/>
      <w:lvlText w:val="%4)"/>
      <w:lvlJc w:val="left"/>
      <w:pPr>
        <w:tabs>
          <w:tab w:val="num" w:pos="850"/>
        </w:tabs>
        <w:ind w:left="850" w:hanging="283"/>
      </w:pPr>
    </w:lvl>
    <w:lvl w:ilvl="4">
      <w:start w:val="1"/>
      <w:numFmt w:val="decimal"/>
      <w:lvlText w:val="%5)"/>
      <w:lvlJc w:val="left"/>
      <w:pPr>
        <w:tabs>
          <w:tab w:val="num" w:pos="1134"/>
        </w:tabs>
        <w:ind w:left="1134" w:hanging="284"/>
      </w:pPr>
    </w:lvl>
    <w:lvl w:ilvl="5">
      <w:start w:val="1"/>
      <w:numFmt w:val="decimal"/>
      <w:lvlText w:val="%6)"/>
      <w:lvlJc w:val="left"/>
      <w:pPr>
        <w:tabs>
          <w:tab w:val="num" w:pos="1417"/>
        </w:tabs>
        <w:ind w:left="1417" w:hanging="283"/>
      </w:pPr>
    </w:lvl>
    <w:lvl w:ilvl="6">
      <w:start w:val="1"/>
      <w:numFmt w:val="decimal"/>
      <w:lvlText w:val="%7)"/>
      <w:lvlJc w:val="left"/>
      <w:pPr>
        <w:tabs>
          <w:tab w:val="num" w:pos="1701"/>
        </w:tabs>
        <w:ind w:left="1701" w:hanging="284"/>
      </w:pPr>
    </w:lvl>
    <w:lvl w:ilvl="7">
      <w:start w:val="1"/>
      <w:numFmt w:val="decimal"/>
      <w:lvlText w:val="%8)"/>
      <w:lvlJc w:val="left"/>
      <w:pPr>
        <w:tabs>
          <w:tab w:val="num" w:pos="1984"/>
        </w:tabs>
        <w:ind w:left="1984" w:hanging="283"/>
      </w:pPr>
    </w:lvl>
    <w:lvl w:ilvl="8">
      <w:start w:val="1"/>
      <w:numFmt w:val="decimal"/>
      <w:lvlText w:val="%9)"/>
      <w:lvlJc w:val="left"/>
      <w:pPr>
        <w:tabs>
          <w:tab w:val="num" w:pos="2268"/>
        </w:tabs>
        <w:ind w:left="2268" w:hanging="284"/>
      </w:pPr>
    </w:lvl>
  </w:abstractNum>
  <w:abstractNum w:abstractNumId="18" w15:restartNumberingAfterBreak="0">
    <w:nsid w:val="21310B71"/>
    <w:multiLevelType w:val="multilevel"/>
    <w:tmpl w:val="B6E8516E"/>
    <w:name w:val="AGSTableDash"/>
    <w:lvl w:ilvl="0">
      <w:start w:val="1"/>
      <w:numFmt w:val="bullet"/>
      <w:lvlText w:val="—"/>
      <w:lvlJc w:val="left"/>
      <w:pPr>
        <w:tabs>
          <w:tab w:val="num" w:pos="283"/>
        </w:tabs>
        <w:ind w:left="283" w:hanging="283"/>
      </w:pPr>
      <w:rPr>
        <w:b/>
        <w:i w:val="0"/>
      </w:rPr>
    </w:lvl>
    <w:lvl w:ilvl="1">
      <w:start w:val="1"/>
      <w:numFmt w:val="bullet"/>
      <w:lvlText w:val="—"/>
      <w:lvlJc w:val="left"/>
      <w:pPr>
        <w:tabs>
          <w:tab w:val="num" w:pos="283"/>
        </w:tabs>
        <w:ind w:left="283" w:hanging="283"/>
      </w:pPr>
      <w:rPr>
        <w:b/>
        <w:i w:val="0"/>
      </w:rPr>
    </w:lvl>
    <w:lvl w:ilvl="2">
      <w:start w:val="1"/>
      <w:numFmt w:val="bullet"/>
      <w:lvlText w:val="–"/>
      <w:lvlJc w:val="left"/>
      <w:pPr>
        <w:tabs>
          <w:tab w:val="num" w:pos="567"/>
        </w:tabs>
        <w:ind w:left="567" w:hanging="284"/>
      </w:pPr>
      <w:rPr>
        <w:b w:val="0"/>
        <w:i w:val="0"/>
      </w:rPr>
    </w:lvl>
    <w:lvl w:ilvl="3">
      <w:start w:val="1"/>
      <w:numFmt w:val="bullet"/>
      <w:lvlText w:val="–"/>
      <w:lvlJc w:val="left"/>
      <w:pPr>
        <w:tabs>
          <w:tab w:val="num" w:pos="1134"/>
        </w:tabs>
        <w:ind w:left="1134" w:hanging="284"/>
      </w:pPr>
      <w:rPr>
        <w:b w:val="0"/>
        <w:i w:val="0"/>
      </w:rPr>
    </w:lvl>
    <w:lvl w:ilvl="4">
      <w:start w:val="1"/>
      <w:numFmt w:val="bullet"/>
      <w:lvlText w:val="–"/>
      <w:lvlJc w:val="left"/>
      <w:pPr>
        <w:tabs>
          <w:tab w:val="num" w:pos="1417"/>
        </w:tabs>
        <w:ind w:left="1417" w:hanging="283"/>
      </w:pPr>
      <w:rPr>
        <w:b w:val="0"/>
        <w:i w:val="0"/>
      </w:rPr>
    </w:lvl>
    <w:lvl w:ilvl="5">
      <w:start w:val="1"/>
      <w:numFmt w:val="bullet"/>
      <w:lvlText w:val="–"/>
      <w:lvlJc w:val="left"/>
      <w:pPr>
        <w:tabs>
          <w:tab w:val="num" w:pos="1701"/>
        </w:tabs>
        <w:ind w:left="1701" w:hanging="284"/>
      </w:pPr>
      <w:rPr>
        <w:b w:val="0"/>
        <w:i w:val="0"/>
      </w:rPr>
    </w:lvl>
    <w:lvl w:ilvl="6">
      <w:start w:val="1"/>
      <w:numFmt w:val="bullet"/>
      <w:lvlText w:val="–"/>
      <w:lvlJc w:val="left"/>
      <w:pPr>
        <w:tabs>
          <w:tab w:val="num" w:pos="1984"/>
        </w:tabs>
        <w:ind w:left="1984" w:hanging="283"/>
      </w:pPr>
      <w:rPr>
        <w:b w:val="0"/>
        <w:i w:val="0"/>
      </w:rPr>
    </w:lvl>
    <w:lvl w:ilvl="7">
      <w:start w:val="1"/>
      <w:numFmt w:val="bullet"/>
      <w:lvlText w:val="–"/>
      <w:lvlJc w:val="left"/>
      <w:pPr>
        <w:tabs>
          <w:tab w:val="num" w:pos="2268"/>
        </w:tabs>
        <w:ind w:left="2268" w:hanging="284"/>
      </w:pPr>
      <w:rPr>
        <w:b w:val="0"/>
        <w:i w:val="0"/>
      </w:rPr>
    </w:lvl>
    <w:lvl w:ilvl="8">
      <w:start w:val="1"/>
      <w:numFmt w:val="bullet"/>
      <w:lvlText w:val="–"/>
      <w:lvlJc w:val="left"/>
      <w:pPr>
        <w:tabs>
          <w:tab w:val="num" w:pos="2551"/>
        </w:tabs>
        <w:ind w:left="2551" w:hanging="283"/>
      </w:pPr>
      <w:rPr>
        <w:b w:val="0"/>
        <w:i w:val="0"/>
      </w:rPr>
    </w:lvl>
  </w:abstractNum>
  <w:abstractNum w:abstractNumId="19" w15:restartNumberingAfterBreak="0">
    <w:nsid w:val="22B242CC"/>
    <w:multiLevelType w:val="multilevel"/>
    <w:tmpl w:val="E60E4706"/>
    <w:name w:val="AGSHang"/>
    <w:lvl w:ilvl="0">
      <w:start w:val="1"/>
      <w:numFmt w:val="none"/>
      <w:lvlRestart w:val="0"/>
      <w:suff w:val="nothing"/>
      <w:lvlText w:val=""/>
      <w:lvlJc w:val="left"/>
      <w:pPr>
        <w:tabs>
          <w:tab w:val="num" w:pos="850"/>
        </w:tabs>
        <w:ind w:left="850" w:hanging="425"/>
      </w:pPr>
    </w:lvl>
    <w:lvl w:ilvl="1">
      <w:start w:val="1"/>
      <w:numFmt w:val="none"/>
      <w:lvlRestart w:val="0"/>
      <w:suff w:val="nothing"/>
      <w:lvlText w:val=""/>
      <w:lvlJc w:val="left"/>
      <w:pPr>
        <w:tabs>
          <w:tab w:val="num" w:pos="850"/>
        </w:tabs>
        <w:ind w:left="850" w:hanging="425"/>
      </w:pPr>
    </w:lvl>
    <w:lvl w:ilvl="2">
      <w:start w:val="1"/>
      <w:numFmt w:val="none"/>
      <w:lvlRestart w:val="0"/>
      <w:suff w:val="nothing"/>
      <w:lvlText w:val=""/>
      <w:lvlJc w:val="left"/>
      <w:pPr>
        <w:tabs>
          <w:tab w:val="num" w:pos="1276"/>
        </w:tabs>
        <w:ind w:left="1276" w:hanging="426"/>
      </w:pPr>
    </w:lvl>
    <w:lvl w:ilvl="3">
      <w:start w:val="1"/>
      <w:numFmt w:val="none"/>
      <w:lvlRestart w:val="0"/>
      <w:suff w:val="nothing"/>
      <w:lvlText w:val=""/>
      <w:lvlJc w:val="left"/>
      <w:pPr>
        <w:tabs>
          <w:tab w:val="num" w:pos="1701"/>
        </w:tabs>
        <w:ind w:left="1701" w:hanging="425"/>
      </w:pPr>
    </w:lvl>
    <w:lvl w:ilvl="4">
      <w:start w:val="1"/>
      <w:numFmt w:val="none"/>
      <w:lvlRestart w:val="0"/>
      <w:suff w:val="nothing"/>
      <w:lvlText w:val=""/>
      <w:lvlJc w:val="left"/>
      <w:pPr>
        <w:tabs>
          <w:tab w:val="num" w:pos="2126"/>
        </w:tabs>
        <w:ind w:left="2126" w:hanging="425"/>
      </w:pPr>
    </w:lvl>
    <w:lvl w:ilvl="5">
      <w:start w:val="1"/>
      <w:numFmt w:val="none"/>
      <w:lvlRestart w:val="0"/>
      <w:suff w:val="nothing"/>
      <w:lvlText w:val=""/>
      <w:lvlJc w:val="left"/>
      <w:pPr>
        <w:tabs>
          <w:tab w:val="num" w:pos="2551"/>
        </w:tabs>
        <w:ind w:left="2551" w:hanging="425"/>
      </w:pPr>
    </w:lvl>
    <w:lvl w:ilvl="6">
      <w:start w:val="1"/>
      <w:numFmt w:val="none"/>
      <w:lvlRestart w:val="0"/>
      <w:suff w:val="nothing"/>
      <w:lvlText w:val=""/>
      <w:lvlJc w:val="left"/>
      <w:pPr>
        <w:tabs>
          <w:tab w:val="num" w:pos="2976"/>
        </w:tabs>
        <w:ind w:left="2976" w:hanging="425"/>
      </w:pPr>
    </w:lvl>
    <w:lvl w:ilvl="7">
      <w:start w:val="1"/>
      <w:numFmt w:val="none"/>
      <w:lvlRestart w:val="0"/>
      <w:suff w:val="nothing"/>
      <w:lvlText w:val=""/>
      <w:lvlJc w:val="left"/>
      <w:pPr>
        <w:tabs>
          <w:tab w:val="num" w:pos="3402"/>
        </w:tabs>
        <w:ind w:left="3402" w:hanging="426"/>
      </w:pPr>
    </w:lvl>
    <w:lvl w:ilvl="8">
      <w:start w:val="1"/>
      <w:numFmt w:val="none"/>
      <w:lvlRestart w:val="0"/>
      <w:suff w:val="nothing"/>
      <w:lvlText w:val=""/>
      <w:lvlJc w:val="left"/>
      <w:pPr>
        <w:tabs>
          <w:tab w:val="num" w:pos="3827"/>
        </w:tabs>
        <w:ind w:left="3827" w:hanging="425"/>
      </w:pPr>
    </w:lvl>
  </w:abstractNum>
  <w:abstractNum w:abstractNumId="20" w15:restartNumberingAfterBreak="0">
    <w:nsid w:val="265B1B49"/>
    <w:multiLevelType w:val="multilevel"/>
    <w:tmpl w:val="55B093F8"/>
    <w:name w:val="AGSQuote"/>
    <w:lvl w:ilvl="0">
      <w:start w:val="1"/>
      <w:numFmt w:val="none"/>
      <w:lvlRestart w:val="0"/>
      <w:suff w:val="nothing"/>
      <w:lvlText w:val=""/>
      <w:lvlJc w:val="left"/>
      <w:pPr>
        <w:tabs>
          <w:tab w:val="num" w:pos="425"/>
        </w:tabs>
        <w:ind w:left="425" w:firstLine="0"/>
      </w:pPr>
    </w:lvl>
    <w:lvl w:ilvl="1">
      <w:start w:val="1"/>
      <w:numFmt w:val="none"/>
      <w:lvlRestart w:val="0"/>
      <w:suff w:val="nothing"/>
      <w:lvlText w:val=""/>
      <w:lvlJc w:val="left"/>
      <w:pPr>
        <w:tabs>
          <w:tab w:val="num" w:pos="425"/>
        </w:tabs>
        <w:ind w:left="425" w:firstLine="0"/>
      </w:pPr>
    </w:lvl>
    <w:lvl w:ilvl="2">
      <w:start w:val="1"/>
      <w:numFmt w:val="none"/>
      <w:lvlRestart w:val="0"/>
      <w:suff w:val="nothing"/>
      <w:lvlText w:val=""/>
      <w:lvlJc w:val="left"/>
      <w:pPr>
        <w:tabs>
          <w:tab w:val="num" w:pos="850"/>
        </w:tabs>
        <w:ind w:left="850" w:firstLine="0"/>
      </w:pPr>
    </w:lvl>
    <w:lvl w:ilvl="3">
      <w:start w:val="1"/>
      <w:numFmt w:val="none"/>
      <w:lvlRestart w:val="0"/>
      <w:suff w:val="nothing"/>
      <w:lvlText w:val=""/>
      <w:lvlJc w:val="left"/>
      <w:pPr>
        <w:tabs>
          <w:tab w:val="num" w:pos="1276"/>
        </w:tabs>
        <w:ind w:left="1276" w:firstLine="0"/>
      </w:pPr>
    </w:lvl>
    <w:lvl w:ilvl="4">
      <w:start w:val="1"/>
      <w:numFmt w:val="none"/>
      <w:lvlRestart w:val="0"/>
      <w:suff w:val="nothing"/>
      <w:lvlText w:val=""/>
      <w:lvlJc w:val="left"/>
      <w:pPr>
        <w:tabs>
          <w:tab w:val="num" w:pos="1701"/>
        </w:tabs>
        <w:ind w:left="1701" w:firstLine="0"/>
      </w:pPr>
    </w:lvl>
    <w:lvl w:ilvl="5">
      <w:start w:val="1"/>
      <w:numFmt w:val="none"/>
      <w:lvlRestart w:val="0"/>
      <w:suff w:val="nothing"/>
      <w:lvlText w:val=""/>
      <w:lvlJc w:val="left"/>
      <w:pPr>
        <w:tabs>
          <w:tab w:val="num" w:pos="2126"/>
        </w:tabs>
        <w:ind w:left="2126" w:firstLine="0"/>
      </w:pPr>
    </w:lvl>
    <w:lvl w:ilvl="6">
      <w:start w:val="1"/>
      <w:numFmt w:val="none"/>
      <w:lvlRestart w:val="0"/>
      <w:suff w:val="nothing"/>
      <w:lvlText w:val=""/>
      <w:lvlJc w:val="left"/>
      <w:pPr>
        <w:tabs>
          <w:tab w:val="num" w:pos="2551"/>
        </w:tabs>
        <w:ind w:left="2551" w:firstLine="0"/>
      </w:pPr>
    </w:lvl>
    <w:lvl w:ilvl="7">
      <w:start w:val="1"/>
      <w:numFmt w:val="none"/>
      <w:lvlRestart w:val="0"/>
      <w:suff w:val="nothing"/>
      <w:lvlText w:val=""/>
      <w:lvlJc w:val="left"/>
      <w:pPr>
        <w:tabs>
          <w:tab w:val="num" w:pos="2976"/>
        </w:tabs>
        <w:ind w:left="2976" w:firstLine="0"/>
      </w:pPr>
    </w:lvl>
    <w:lvl w:ilvl="8">
      <w:start w:val="1"/>
      <w:numFmt w:val="none"/>
      <w:lvlRestart w:val="0"/>
      <w:suff w:val="nothing"/>
      <w:lvlText w:val=""/>
      <w:lvlJc w:val="left"/>
      <w:pPr>
        <w:tabs>
          <w:tab w:val="num" w:pos="3402"/>
        </w:tabs>
        <w:ind w:left="3402" w:firstLine="0"/>
      </w:pPr>
    </w:lvl>
  </w:abstractNum>
  <w:abstractNum w:abstractNumId="21" w15:restartNumberingAfterBreak="0">
    <w:nsid w:val="27B634C1"/>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8934A6B"/>
    <w:multiLevelType w:val="multilevel"/>
    <w:tmpl w:val="4282CC6C"/>
    <w:lvl w:ilvl="0">
      <w:start w:val="1"/>
      <w:numFmt w:val="bullet"/>
      <w:pStyle w:val="DashEm"/>
      <w:lvlText w:val="—"/>
      <w:lvlJc w:val="left"/>
      <w:pPr>
        <w:tabs>
          <w:tab w:val="num" w:pos="425"/>
        </w:tabs>
        <w:ind w:left="425" w:hanging="425"/>
      </w:pPr>
      <w:rPr>
        <w:b/>
        <w:i w:val="0"/>
      </w:rPr>
    </w:lvl>
    <w:lvl w:ilvl="1">
      <w:start w:val="1"/>
      <w:numFmt w:val="bullet"/>
      <w:pStyle w:val="DashEm1"/>
      <w:lvlText w:val="—"/>
      <w:lvlJc w:val="left"/>
      <w:pPr>
        <w:tabs>
          <w:tab w:val="num" w:pos="425"/>
        </w:tabs>
        <w:ind w:left="425" w:hanging="425"/>
      </w:pPr>
      <w:rPr>
        <w:b/>
        <w:i w:val="0"/>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abstractNum w:abstractNumId="23" w15:restartNumberingAfterBreak="0">
    <w:nsid w:val="297A625E"/>
    <w:multiLevelType w:val="multilevel"/>
    <w:tmpl w:val="4412DE6C"/>
    <w:name w:val="AGSTableHang"/>
    <w:lvl w:ilvl="0">
      <w:start w:val="1"/>
      <w:numFmt w:val="none"/>
      <w:lvlRestart w:val="0"/>
      <w:suff w:val="nothing"/>
      <w:lvlText w:val=""/>
      <w:lvlJc w:val="left"/>
      <w:pPr>
        <w:tabs>
          <w:tab w:val="num" w:pos="567"/>
        </w:tabs>
        <w:ind w:left="567" w:hanging="284"/>
      </w:pPr>
    </w:lvl>
    <w:lvl w:ilvl="1">
      <w:start w:val="1"/>
      <w:numFmt w:val="none"/>
      <w:lvlRestart w:val="0"/>
      <w:suff w:val="nothing"/>
      <w:lvlText w:val=""/>
      <w:lvlJc w:val="left"/>
      <w:pPr>
        <w:tabs>
          <w:tab w:val="num" w:pos="567"/>
        </w:tabs>
        <w:ind w:left="567" w:hanging="284"/>
      </w:pPr>
    </w:lvl>
    <w:lvl w:ilvl="2">
      <w:start w:val="1"/>
      <w:numFmt w:val="none"/>
      <w:lvlRestart w:val="0"/>
      <w:suff w:val="nothing"/>
      <w:lvlText w:val=""/>
      <w:lvlJc w:val="left"/>
      <w:pPr>
        <w:tabs>
          <w:tab w:val="num" w:pos="850"/>
        </w:tabs>
        <w:ind w:left="850" w:hanging="283"/>
      </w:pPr>
    </w:lvl>
    <w:lvl w:ilvl="3">
      <w:start w:val="1"/>
      <w:numFmt w:val="none"/>
      <w:lvlRestart w:val="0"/>
      <w:suff w:val="nothing"/>
      <w:lvlText w:val=""/>
      <w:lvlJc w:val="left"/>
      <w:pPr>
        <w:tabs>
          <w:tab w:val="num" w:pos="1134"/>
        </w:tabs>
        <w:ind w:left="1134" w:hanging="284"/>
      </w:pPr>
    </w:lvl>
    <w:lvl w:ilvl="4">
      <w:start w:val="1"/>
      <w:numFmt w:val="none"/>
      <w:lvlRestart w:val="0"/>
      <w:suff w:val="nothing"/>
      <w:lvlText w:val=""/>
      <w:lvlJc w:val="left"/>
      <w:pPr>
        <w:tabs>
          <w:tab w:val="num" w:pos="1417"/>
        </w:tabs>
        <w:ind w:left="1417" w:hanging="283"/>
      </w:pPr>
    </w:lvl>
    <w:lvl w:ilvl="5">
      <w:start w:val="1"/>
      <w:numFmt w:val="none"/>
      <w:lvlRestart w:val="0"/>
      <w:suff w:val="nothing"/>
      <w:lvlText w:val=""/>
      <w:lvlJc w:val="left"/>
      <w:pPr>
        <w:tabs>
          <w:tab w:val="num" w:pos="1701"/>
        </w:tabs>
        <w:ind w:left="1701" w:hanging="284"/>
      </w:pPr>
    </w:lvl>
    <w:lvl w:ilvl="6">
      <w:start w:val="1"/>
      <w:numFmt w:val="none"/>
      <w:lvlRestart w:val="0"/>
      <w:suff w:val="nothing"/>
      <w:lvlText w:val=""/>
      <w:lvlJc w:val="left"/>
      <w:pPr>
        <w:tabs>
          <w:tab w:val="num" w:pos="1984"/>
        </w:tabs>
        <w:ind w:left="1984" w:hanging="283"/>
      </w:pPr>
    </w:lvl>
    <w:lvl w:ilvl="7">
      <w:start w:val="1"/>
      <w:numFmt w:val="none"/>
      <w:lvlRestart w:val="0"/>
      <w:suff w:val="nothing"/>
      <w:lvlText w:val=""/>
      <w:lvlJc w:val="left"/>
      <w:pPr>
        <w:tabs>
          <w:tab w:val="num" w:pos="2268"/>
        </w:tabs>
        <w:ind w:left="2268" w:hanging="284"/>
      </w:pPr>
    </w:lvl>
    <w:lvl w:ilvl="8">
      <w:start w:val="1"/>
      <w:numFmt w:val="none"/>
      <w:lvlRestart w:val="0"/>
      <w:suff w:val="nothing"/>
      <w:lvlText w:val=""/>
      <w:lvlJc w:val="left"/>
      <w:pPr>
        <w:tabs>
          <w:tab w:val="num" w:pos="2551"/>
        </w:tabs>
        <w:ind w:left="2551" w:hanging="283"/>
      </w:pPr>
    </w:lvl>
  </w:abstractNum>
  <w:abstractNum w:abstractNumId="24" w15:restartNumberingAfterBreak="0">
    <w:nsid w:val="2E250D62"/>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3534CF"/>
    <w:multiLevelType w:val="multilevel"/>
    <w:tmpl w:val="17E03F5A"/>
    <w:name w:val="AGSAlpha"/>
    <w:lvl w:ilvl="0">
      <w:start w:val="1"/>
      <w:numFmt w:val="lowerLetter"/>
      <w:lvlText w:val="%1)"/>
      <w:lvlJc w:val="left"/>
      <w:pPr>
        <w:tabs>
          <w:tab w:val="num" w:pos="850"/>
        </w:tabs>
        <w:ind w:left="850" w:hanging="425"/>
      </w:pPr>
    </w:lvl>
    <w:lvl w:ilvl="1">
      <w:start w:val="1"/>
      <w:numFmt w:val="lowerLetter"/>
      <w:lvlText w:val="%2)"/>
      <w:lvlJc w:val="left"/>
      <w:pPr>
        <w:tabs>
          <w:tab w:val="num" w:pos="850"/>
        </w:tabs>
        <w:ind w:left="850" w:hanging="425"/>
      </w:pPr>
    </w:lvl>
    <w:lvl w:ilvl="2">
      <w:start w:val="1"/>
      <w:numFmt w:val="lowerLetter"/>
      <w:lvlText w:val="%3)"/>
      <w:lvlJc w:val="left"/>
      <w:pPr>
        <w:tabs>
          <w:tab w:val="num" w:pos="1276"/>
        </w:tabs>
        <w:ind w:left="1276" w:hanging="426"/>
      </w:pPr>
    </w:lvl>
    <w:lvl w:ilvl="3">
      <w:start w:val="1"/>
      <w:numFmt w:val="lowerLetter"/>
      <w:lvlText w:val="%4)"/>
      <w:lvlJc w:val="left"/>
      <w:pPr>
        <w:tabs>
          <w:tab w:val="num" w:pos="1701"/>
        </w:tabs>
        <w:ind w:left="1701" w:hanging="425"/>
      </w:pPr>
    </w:lvl>
    <w:lvl w:ilvl="4">
      <w:start w:val="1"/>
      <w:numFmt w:val="lowerLetter"/>
      <w:lvlText w:val="%5)"/>
      <w:lvlJc w:val="left"/>
      <w:pPr>
        <w:tabs>
          <w:tab w:val="num" w:pos="2126"/>
        </w:tabs>
        <w:ind w:left="2126" w:hanging="425"/>
      </w:pPr>
    </w:lvl>
    <w:lvl w:ilvl="5">
      <w:start w:val="1"/>
      <w:numFmt w:val="lowerLetter"/>
      <w:lvlText w:val="%6)"/>
      <w:lvlJc w:val="left"/>
      <w:pPr>
        <w:tabs>
          <w:tab w:val="num" w:pos="2551"/>
        </w:tabs>
        <w:ind w:left="2551" w:hanging="425"/>
      </w:pPr>
    </w:lvl>
    <w:lvl w:ilvl="6">
      <w:start w:val="1"/>
      <w:numFmt w:val="lowerLetter"/>
      <w:lvlText w:val="%7)"/>
      <w:lvlJc w:val="left"/>
      <w:pPr>
        <w:tabs>
          <w:tab w:val="num" w:pos="2976"/>
        </w:tabs>
        <w:ind w:left="2976" w:hanging="425"/>
      </w:pPr>
    </w:lvl>
    <w:lvl w:ilvl="7">
      <w:start w:val="1"/>
      <w:numFmt w:val="lowerLetter"/>
      <w:lvlText w:val="%8)"/>
      <w:lvlJc w:val="left"/>
      <w:pPr>
        <w:tabs>
          <w:tab w:val="num" w:pos="3402"/>
        </w:tabs>
        <w:ind w:left="3402" w:hanging="426"/>
      </w:pPr>
    </w:lvl>
    <w:lvl w:ilvl="8">
      <w:start w:val="1"/>
      <w:numFmt w:val="lowerLetter"/>
      <w:lvlText w:val="%9)"/>
      <w:lvlJc w:val="left"/>
      <w:pPr>
        <w:tabs>
          <w:tab w:val="num" w:pos="3827"/>
        </w:tabs>
        <w:ind w:left="3827" w:hanging="425"/>
      </w:pPr>
    </w:lvl>
  </w:abstractNum>
  <w:abstractNum w:abstractNumId="26" w15:restartNumberingAfterBreak="0">
    <w:nsid w:val="2FCC4FEE"/>
    <w:multiLevelType w:val="multilevel"/>
    <w:tmpl w:val="6B1EDB6C"/>
    <w:lvl w:ilvl="0">
      <w:start w:val="1"/>
      <w:numFmt w:val="decimal"/>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134"/>
        </w:tabs>
        <w:ind w:left="1134" w:hanging="1134"/>
      </w:pPr>
      <w:rPr>
        <w:rFonts w:hint="default"/>
        <w:sz w:val="20"/>
      </w:rPr>
    </w:lvl>
    <w:lvl w:ilvl="2">
      <w:start w:val="1"/>
      <w:numFmt w:val="decimal"/>
      <w:pStyle w:val="ClauseLevel3"/>
      <w:lvlText w:val="%1.%2.%3."/>
      <w:lvlJc w:val="left"/>
      <w:pPr>
        <w:tabs>
          <w:tab w:val="num" w:pos="1134"/>
        </w:tabs>
        <w:ind w:left="1134" w:hanging="1134"/>
      </w:pPr>
      <w:rPr>
        <w:rFonts w:hint="default"/>
        <w:sz w:val="20"/>
      </w:rPr>
    </w:lvl>
    <w:lvl w:ilvl="3">
      <w:start w:val="1"/>
      <w:numFmt w:val="lowerLetter"/>
      <w:pStyle w:val="ClauseLevel4"/>
      <w:lvlText w:val="%4."/>
      <w:lvlJc w:val="left"/>
      <w:pPr>
        <w:tabs>
          <w:tab w:val="num" w:pos="1559"/>
        </w:tabs>
        <w:ind w:left="1559" w:hanging="425"/>
      </w:pPr>
      <w:rPr>
        <w:rFonts w:hint="default"/>
      </w:rPr>
    </w:lvl>
    <w:lvl w:ilvl="4">
      <w:start w:val="1"/>
      <w:numFmt w:val="lowerRoman"/>
      <w:pStyle w:val="ClauseLevel5"/>
      <w:lvlText w:val="%5."/>
      <w:lvlJc w:val="left"/>
      <w:pPr>
        <w:tabs>
          <w:tab w:val="num" w:pos="1985"/>
        </w:tabs>
        <w:ind w:left="1985" w:hanging="426"/>
      </w:pPr>
      <w:rPr>
        <w:rFonts w:hint="default"/>
      </w:rPr>
    </w:lvl>
    <w:lvl w:ilvl="5">
      <w:start w:val="1"/>
      <w:numFmt w:val="upperLetter"/>
      <w:pStyle w:val="ClauseLevel6"/>
      <w:lvlText w:val="%6."/>
      <w:lvlJc w:val="lef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27" w15:restartNumberingAfterBreak="0">
    <w:nsid w:val="30170F2B"/>
    <w:multiLevelType w:val="hybridMultilevel"/>
    <w:tmpl w:val="33907940"/>
    <w:lvl w:ilvl="0" w:tplc="7B6EB5C8">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8" w15:restartNumberingAfterBreak="0">
    <w:nsid w:val="3820522E"/>
    <w:multiLevelType w:val="multilevel"/>
    <w:tmpl w:val="5806498E"/>
    <w:lvl w:ilvl="0">
      <w:start w:val="1"/>
      <w:numFmt w:val="bullet"/>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9" w15:restartNumberingAfterBreak="0">
    <w:nsid w:val="3ACC6F75"/>
    <w:multiLevelType w:val="multilevel"/>
    <w:tmpl w:val="0C09001D"/>
    <w:name w:val="AGSPar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AF45DD9"/>
    <w:multiLevelType w:val="hybridMultilevel"/>
    <w:tmpl w:val="0EBE0FBE"/>
    <w:lvl w:ilvl="0" w:tplc="0C09001B">
      <w:start w:val="1"/>
      <w:numFmt w:val="lowerRoman"/>
      <w:lvlText w:val="%1."/>
      <w:lvlJc w:val="right"/>
      <w:pPr>
        <w:ind w:left="2060" w:hanging="360"/>
      </w:pPr>
    </w:lvl>
    <w:lvl w:ilvl="1" w:tplc="0C090019" w:tentative="1">
      <w:start w:val="1"/>
      <w:numFmt w:val="lowerLetter"/>
      <w:lvlText w:val="%2."/>
      <w:lvlJc w:val="left"/>
      <w:pPr>
        <w:ind w:left="2780" w:hanging="360"/>
      </w:pPr>
    </w:lvl>
    <w:lvl w:ilvl="2" w:tplc="0C09001B" w:tentative="1">
      <w:start w:val="1"/>
      <w:numFmt w:val="lowerRoman"/>
      <w:lvlText w:val="%3."/>
      <w:lvlJc w:val="right"/>
      <w:pPr>
        <w:ind w:left="3500" w:hanging="180"/>
      </w:pPr>
    </w:lvl>
    <w:lvl w:ilvl="3" w:tplc="0C09000F" w:tentative="1">
      <w:start w:val="1"/>
      <w:numFmt w:val="decimal"/>
      <w:lvlText w:val="%4."/>
      <w:lvlJc w:val="left"/>
      <w:pPr>
        <w:ind w:left="4220" w:hanging="360"/>
      </w:pPr>
    </w:lvl>
    <w:lvl w:ilvl="4" w:tplc="0C090019" w:tentative="1">
      <w:start w:val="1"/>
      <w:numFmt w:val="lowerLetter"/>
      <w:lvlText w:val="%5."/>
      <w:lvlJc w:val="left"/>
      <w:pPr>
        <w:ind w:left="4940" w:hanging="360"/>
      </w:pPr>
    </w:lvl>
    <w:lvl w:ilvl="5" w:tplc="0C09001B" w:tentative="1">
      <w:start w:val="1"/>
      <w:numFmt w:val="lowerRoman"/>
      <w:lvlText w:val="%6."/>
      <w:lvlJc w:val="right"/>
      <w:pPr>
        <w:ind w:left="5660" w:hanging="180"/>
      </w:pPr>
    </w:lvl>
    <w:lvl w:ilvl="6" w:tplc="0C09000F" w:tentative="1">
      <w:start w:val="1"/>
      <w:numFmt w:val="decimal"/>
      <w:lvlText w:val="%7."/>
      <w:lvlJc w:val="left"/>
      <w:pPr>
        <w:ind w:left="6380" w:hanging="360"/>
      </w:pPr>
    </w:lvl>
    <w:lvl w:ilvl="7" w:tplc="0C090019" w:tentative="1">
      <w:start w:val="1"/>
      <w:numFmt w:val="lowerLetter"/>
      <w:lvlText w:val="%8."/>
      <w:lvlJc w:val="left"/>
      <w:pPr>
        <w:ind w:left="7100" w:hanging="360"/>
      </w:pPr>
    </w:lvl>
    <w:lvl w:ilvl="8" w:tplc="0C09001B" w:tentative="1">
      <w:start w:val="1"/>
      <w:numFmt w:val="lowerRoman"/>
      <w:lvlText w:val="%9."/>
      <w:lvlJc w:val="right"/>
      <w:pPr>
        <w:ind w:left="7820" w:hanging="180"/>
      </w:pPr>
    </w:lvl>
  </w:abstractNum>
  <w:abstractNum w:abstractNumId="31" w15:restartNumberingAfterBreak="0">
    <w:nsid w:val="3FC07A25"/>
    <w:multiLevelType w:val="multilevel"/>
    <w:tmpl w:val="0C09001D"/>
    <w:name w:val="AGSAlpha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2877D00"/>
    <w:multiLevelType w:val="hybridMultilevel"/>
    <w:tmpl w:val="78281396"/>
    <w:lvl w:ilvl="0" w:tplc="A85A19A0">
      <w:start w:val="1"/>
      <w:numFmt w:val="decimal"/>
      <w:pStyle w:val="ClauseHeadingPart"/>
      <w:lvlText w:val="Part %1."/>
      <w:lvlJc w:val="left"/>
      <w:pPr>
        <w:tabs>
          <w:tab w:val="num" w:pos="1134"/>
        </w:tabs>
        <w:ind w:left="1134" w:hanging="113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42A32D00"/>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A8E6370"/>
    <w:multiLevelType w:val="multilevel"/>
    <w:tmpl w:val="0C09001D"/>
    <w:name w:val="AGSADas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E677DAC"/>
    <w:multiLevelType w:val="hybridMultilevel"/>
    <w:tmpl w:val="AC2A496E"/>
    <w:lvl w:ilvl="0" w:tplc="AB86C388">
      <w:start w:val="1"/>
      <w:numFmt w:val="lowerRoman"/>
      <w:lvlText w:val="%1."/>
      <w:lvlJc w:val="left"/>
      <w:pPr>
        <w:ind w:left="2279" w:hanging="720"/>
      </w:pPr>
      <w:rPr>
        <w:rFonts w:hint="default"/>
      </w:rPr>
    </w:lvl>
    <w:lvl w:ilvl="1" w:tplc="0C090019" w:tentative="1">
      <w:start w:val="1"/>
      <w:numFmt w:val="lowerLetter"/>
      <w:lvlText w:val="%2."/>
      <w:lvlJc w:val="left"/>
      <w:pPr>
        <w:ind w:left="2639" w:hanging="360"/>
      </w:pPr>
    </w:lvl>
    <w:lvl w:ilvl="2" w:tplc="0C09001B" w:tentative="1">
      <w:start w:val="1"/>
      <w:numFmt w:val="lowerRoman"/>
      <w:lvlText w:val="%3."/>
      <w:lvlJc w:val="right"/>
      <w:pPr>
        <w:ind w:left="3359" w:hanging="180"/>
      </w:pPr>
    </w:lvl>
    <w:lvl w:ilvl="3" w:tplc="0C09000F" w:tentative="1">
      <w:start w:val="1"/>
      <w:numFmt w:val="decimal"/>
      <w:lvlText w:val="%4."/>
      <w:lvlJc w:val="left"/>
      <w:pPr>
        <w:ind w:left="4079" w:hanging="360"/>
      </w:pPr>
    </w:lvl>
    <w:lvl w:ilvl="4" w:tplc="0C090019" w:tentative="1">
      <w:start w:val="1"/>
      <w:numFmt w:val="lowerLetter"/>
      <w:lvlText w:val="%5."/>
      <w:lvlJc w:val="left"/>
      <w:pPr>
        <w:ind w:left="4799" w:hanging="360"/>
      </w:pPr>
    </w:lvl>
    <w:lvl w:ilvl="5" w:tplc="0C09001B" w:tentative="1">
      <w:start w:val="1"/>
      <w:numFmt w:val="lowerRoman"/>
      <w:lvlText w:val="%6."/>
      <w:lvlJc w:val="right"/>
      <w:pPr>
        <w:ind w:left="5519" w:hanging="180"/>
      </w:pPr>
    </w:lvl>
    <w:lvl w:ilvl="6" w:tplc="0C09000F" w:tentative="1">
      <w:start w:val="1"/>
      <w:numFmt w:val="decimal"/>
      <w:lvlText w:val="%7."/>
      <w:lvlJc w:val="left"/>
      <w:pPr>
        <w:ind w:left="6239" w:hanging="360"/>
      </w:pPr>
    </w:lvl>
    <w:lvl w:ilvl="7" w:tplc="0C090019" w:tentative="1">
      <w:start w:val="1"/>
      <w:numFmt w:val="lowerLetter"/>
      <w:lvlText w:val="%8."/>
      <w:lvlJc w:val="left"/>
      <w:pPr>
        <w:ind w:left="6959" w:hanging="360"/>
      </w:pPr>
    </w:lvl>
    <w:lvl w:ilvl="8" w:tplc="0C09001B" w:tentative="1">
      <w:start w:val="1"/>
      <w:numFmt w:val="lowerRoman"/>
      <w:lvlText w:val="%9."/>
      <w:lvlJc w:val="right"/>
      <w:pPr>
        <w:ind w:left="7679" w:hanging="180"/>
      </w:pPr>
    </w:lvl>
  </w:abstractNum>
  <w:abstractNum w:abstractNumId="36" w15:restartNumberingAfterBreak="0">
    <w:nsid w:val="50AC1758"/>
    <w:multiLevelType w:val="multilevel"/>
    <w:tmpl w:val="0C09001D"/>
    <w:name w:val="AGSConfDas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1D34873"/>
    <w:multiLevelType w:val="multilevel"/>
    <w:tmpl w:val="0C09001D"/>
    <w:name w:val="AGSPara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2F00D1C"/>
    <w:multiLevelType w:val="multilevel"/>
    <w:tmpl w:val="0C09001D"/>
    <w:name w:val="AGSConfDash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52112C4"/>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563051E"/>
    <w:multiLevelType w:val="multilevel"/>
    <w:tmpl w:val="0C09001D"/>
    <w:name w:val="AGSSchedu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56FE28A4"/>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5EA34BAB"/>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F5177CE"/>
    <w:multiLevelType w:val="multilevel"/>
    <w:tmpl w:val="0C09001D"/>
    <w:name w:val="AGSClause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0461F5E"/>
    <w:multiLevelType w:val="multilevel"/>
    <w:tmpl w:val="62FCB53E"/>
    <w:lvl w:ilvl="0">
      <w:start w:val="1"/>
      <w:numFmt w:val="decimal"/>
      <w:pStyle w:val="Parties"/>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3CF53DE"/>
    <w:multiLevelType w:val="multilevel"/>
    <w:tmpl w:val="EC980EE6"/>
    <w:lvl w:ilvl="0">
      <w:start w:val="1"/>
      <w:numFmt w:val="lowerLetter"/>
      <w:pStyle w:val="Plainparaa"/>
      <w:lvlText w:val="%1."/>
      <w:lvlJc w:val="left"/>
      <w:pPr>
        <w:tabs>
          <w:tab w:val="num" w:pos="425"/>
        </w:tabs>
        <w:ind w:left="425" w:hanging="425"/>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9C5708C"/>
    <w:multiLevelType w:val="multilevel"/>
    <w:tmpl w:val="8A9AA238"/>
    <w:lvl w:ilvl="0">
      <w:start w:val="1"/>
      <w:numFmt w:val="lowerRoman"/>
      <w:pStyle w:val="Plainparai"/>
      <w:lvlText w:val="%1."/>
      <w:lvlJc w:val="left"/>
      <w:pPr>
        <w:tabs>
          <w:tab w:val="num" w:pos="851"/>
        </w:tabs>
        <w:ind w:left="851" w:hanging="42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BCD7200"/>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D594D7C"/>
    <w:multiLevelType w:val="multilevel"/>
    <w:tmpl w:val="DEDE724E"/>
    <w:lvl w:ilvl="0">
      <w:start w:val="1"/>
      <w:numFmt w:val="upperLetter"/>
      <w:pStyle w:val="Recital"/>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EC54CD9"/>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F764EC5"/>
    <w:multiLevelType w:val="multilevel"/>
    <w:tmpl w:val="7FB24548"/>
    <w:lvl w:ilvl="0">
      <w:start w:val="1"/>
      <w:numFmt w:val="decimal"/>
      <w:pStyle w:val="ScheduleHeading"/>
      <w:lvlText w:val="Schedule %1"/>
      <w:lvlJc w:val="left"/>
      <w:pPr>
        <w:tabs>
          <w:tab w:val="num" w:pos="1418"/>
        </w:tabs>
        <w:ind w:left="1418" w:hanging="1418"/>
      </w:pPr>
      <w:rPr>
        <w:rFonts w:hint="default"/>
      </w:rPr>
    </w:lvl>
    <w:lvl w:ilvl="1">
      <w:start w:val="1"/>
      <w:numFmt w:val="decimal"/>
      <w:pStyle w:val="ScheduleLevel1"/>
      <w:lvlText w:val="%2."/>
      <w:lvlJc w:val="left"/>
      <w:pPr>
        <w:tabs>
          <w:tab w:val="num" w:pos="1134"/>
        </w:tabs>
        <w:ind w:left="1134" w:hanging="1134"/>
      </w:pPr>
      <w:rPr>
        <w:rFonts w:hint="default"/>
      </w:rPr>
    </w:lvl>
    <w:lvl w:ilvl="2">
      <w:start w:val="1"/>
      <w:numFmt w:val="decimal"/>
      <w:pStyle w:val="ScheduleLevel2"/>
      <w:lvlText w:val="%2.%3."/>
      <w:lvlJc w:val="left"/>
      <w:pPr>
        <w:tabs>
          <w:tab w:val="num" w:pos="1134"/>
        </w:tabs>
        <w:ind w:left="1134" w:hanging="1134"/>
      </w:pPr>
      <w:rPr>
        <w:rFonts w:hint="default"/>
      </w:rPr>
    </w:lvl>
    <w:lvl w:ilvl="3">
      <w:start w:val="1"/>
      <w:numFmt w:val="decimal"/>
      <w:pStyle w:val="ScheduleLevel3"/>
      <w:lvlText w:val="%2.%3.%4."/>
      <w:lvlJc w:val="left"/>
      <w:pPr>
        <w:tabs>
          <w:tab w:val="num" w:pos="1134"/>
        </w:tabs>
        <w:ind w:left="1134" w:hanging="1134"/>
      </w:pPr>
      <w:rPr>
        <w:rFonts w:hint="default"/>
      </w:rPr>
    </w:lvl>
    <w:lvl w:ilvl="4">
      <w:start w:val="1"/>
      <w:numFmt w:val="lowerLetter"/>
      <w:pStyle w:val="ScheduleLevel4"/>
      <w:lvlText w:val="%5."/>
      <w:lvlJc w:val="left"/>
      <w:pPr>
        <w:tabs>
          <w:tab w:val="num" w:pos="1559"/>
        </w:tabs>
        <w:ind w:left="1559" w:hanging="425"/>
      </w:pPr>
      <w:rPr>
        <w:rFonts w:hint="default"/>
      </w:rPr>
    </w:lvl>
    <w:lvl w:ilvl="5">
      <w:start w:val="1"/>
      <w:numFmt w:val="lowerRoman"/>
      <w:pStyle w:val="ScheduleLevel5"/>
      <w:lvlText w:val="%6."/>
      <w:lvlJc w:val="left"/>
      <w:pPr>
        <w:tabs>
          <w:tab w:val="num" w:pos="1985"/>
        </w:tabs>
        <w:ind w:left="1985" w:hanging="426"/>
      </w:pPr>
      <w:rPr>
        <w:rFonts w:hint="default"/>
      </w:rPr>
    </w:lvl>
    <w:lvl w:ilvl="6">
      <w:start w:val="1"/>
      <w:numFmt w:val="upperLetter"/>
      <w:pStyle w:val="ScheduleLevel6"/>
      <w:lvlText w:val="%7."/>
      <w:lvlJc w:val="left"/>
      <w:pPr>
        <w:tabs>
          <w:tab w:val="num" w:pos="2410"/>
        </w:tabs>
        <w:ind w:left="2410" w:hanging="425"/>
      </w:pPr>
      <w:rPr>
        <w:rFonts w:hint="default"/>
      </w:rPr>
    </w:lvl>
    <w:lvl w:ilvl="7">
      <w:start w:val="1"/>
      <w:numFmt w:val="upperLetter"/>
      <w:pStyle w:val="ScheduleLevel7"/>
      <w:lvlText w:val="%8."/>
      <w:lvlJc w:val="left"/>
      <w:pPr>
        <w:tabs>
          <w:tab w:val="num" w:pos="1985"/>
        </w:tabs>
        <w:ind w:left="1985" w:hanging="426"/>
      </w:pPr>
      <w:rPr>
        <w:rFonts w:hint="default"/>
      </w:rPr>
    </w:lvl>
    <w:lvl w:ilvl="8">
      <w:start w:val="1"/>
      <w:numFmt w:val="upperLetter"/>
      <w:pStyle w:val="ScheduleLevel8"/>
      <w:lvlText w:val="%9."/>
      <w:lvlJc w:val="left"/>
      <w:pPr>
        <w:tabs>
          <w:tab w:val="num" w:pos="1985"/>
        </w:tabs>
        <w:ind w:left="1985" w:hanging="426"/>
      </w:pPr>
      <w:rPr>
        <w:rFonts w:hint="default"/>
      </w:rPr>
    </w:lvl>
  </w:abstractNum>
  <w:num w:numId="1" w16cid:durableId="1771586038">
    <w:abstractNumId w:val="44"/>
  </w:num>
  <w:num w:numId="2" w16cid:durableId="1502085194">
    <w:abstractNumId w:val="45"/>
  </w:num>
  <w:num w:numId="3" w16cid:durableId="1021904090">
    <w:abstractNumId w:val="46"/>
  </w:num>
  <w:num w:numId="4" w16cid:durableId="493303269">
    <w:abstractNumId w:val="48"/>
  </w:num>
  <w:num w:numId="5" w16cid:durableId="923800452">
    <w:abstractNumId w:val="26"/>
  </w:num>
  <w:num w:numId="6" w16cid:durableId="550196161">
    <w:abstractNumId w:val="22"/>
  </w:num>
  <w:num w:numId="7" w16cid:durableId="1835993190">
    <w:abstractNumId w:val="11"/>
  </w:num>
  <w:num w:numId="8" w16cid:durableId="1569879711">
    <w:abstractNumId w:val="9"/>
  </w:num>
  <w:num w:numId="9" w16cid:durableId="799345954">
    <w:abstractNumId w:val="7"/>
  </w:num>
  <w:num w:numId="10" w16cid:durableId="1193421561">
    <w:abstractNumId w:val="6"/>
  </w:num>
  <w:num w:numId="11" w16cid:durableId="755323100">
    <w:abstractNumId w:val="5"/>
  </w:num>
  <w:num w:numId="12" w16cid:durableId="1328291859">
    <w:abstractNumId w:val="4"/>
  </w:num>
  <w:num w:numId="13" w16cid:durableId="740177904">
    <w:abstractNumId w:val="8"/>
  </w:num>
  <w:num w:numId="14" w16cid:durableId="2145468087">
    <w:abstractNumId w:val="3"/>
  </w:num>
  <w:num w:numId="15" w16cid:durableId="688027164">
    <w:abstractNumId w:val="2"/>
  </w:num>
  <w:num w:numId="16" w16cid:durableId="767390119">
    <w:abstractNumId w:val="1"/>
  </w:num>
  <w:num w:numId="17" w16cid:durableId="314720960">
    <w:abstractNumId w:val="0"/>
  </w:num>
  <w:num w:numId="18" w16cid:durableId="116068053">
    <w:abstractNumId w:val="24"/>
  </w:num>
  <w:num w:numId="19" w16cid:durableId="260528479">
    <w:abstractNumId w:val="21"/>
  </w:num>
  <w:num w:numId="20" w16cid:durableId="481046679">
    <w:abstractNumId w:val="13"/>
  </w:num>
  <w:num w:numId="21" w16cid:durableId="568000597">
    <w:abstractNumId w:val="28"/>
  </w:num>
  <w:num w:numId="22" w16cid:durableId="180123731">
    <w:abstractNumId w:val="50"/>
  </w:num>
  <w:num w:numId="23" w16cid:durableId="1964728847">
    <w:abstractNumId w:val="32"/>
  </w:num>
  <w:num w:numId="24" w16cid:durableId="1755855828">
    <w:abstractNumId w:val="16"/>
  </w:num>
  <w:num w:numId="25" w16cid:durableId="789787577">
    <w:abstractNumId w:val="26"/>
  </w:num>
  <w:num w:numId="26" w16cid:durableId="403912153">
    <w:abstractNumId w:val="26"/>
  </w:num>
  <w:num w:numId="27" w16cid:durableId="777023588">
    <w:abstractNumId w:val="26"/>
  </w:num>
  <w:num w:numId="28" w16cid:durableId="784036347">
    <w:abstractNumId w:val="26"/>
  </w:num>
  <w:num w:numId="29" w16cid:durableId="929313077">
    <w:abstractNumId w:val="26"/>
  </w:num>
  <w:num w:numId="30" w16cid:durableId="147794901">
    <w:abstractNumId w:val="26"/>
  </w:num>
  <w:num w:numId="31" w16cid:durableId="2081518812">
    <w:abstractNumId w:val="26"/>
  </w:num>
  <w:num w:numId="32" w16cid:durableId="152453392">
    <w:abstractNumId w:val="26"/>
  </w:num>
  <w:num w:numId="33" w16cid:durableId="423691471">
    <w:abstractNumId w:val="27"/>
  </w:num>
  <w:num w:numId="34" w16cid:durableId="1898006953">
    <w:abstractNumId w:val="35"/>
  </w:num>
  <w:num w:numId="35" w16cid:durableId="944262893">
    <w:abstractNumId w:val="26"/>
  </w:num>
  <w:num w:numId="36" w16cid:durableId="1574046684">
    <w:abstractNumId w:val="30"/>
  </w:num>
  <w:num w:numId="37" w16cid:durableId="774860206">
    <w:abstractNumId w:val="26"/>
  </w:num>
  <w:num w:numId="38" w16cid:durableId="1331180306">
    <w:abstractNumId w:val="26"/>
  </w:num>
  <w:num w:numId="39" w16cid:durableId="189802654">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 Document" w:val="     Contract for Services - Consultancy Agreement (Oct 10)"/>
  </w:docVars>
  <w:rsids>
    <w:rsidRoot w:val="00DD0410"/>
    <w:rsid w:val="0000155F"/>
    <w:rsid w:val="0000191F"/>
    <w:rsid w:val="00001F19"/>
    <w:rsid w:val="00005C97"/>
    <w:rsid w:val="00006300"/>
    <w:rsid w:val="00006394"/>
    <w:rsid w:val="00007D29"/>
    <w:rsid w:val="0001071D"/>
    <w:rsid w:val="000119D7"/>
    <w:rsid w:val="000120E1"/>
    <w:rsid w:val="00013B06"/>
    <w:rsid w:val="00013B20"/>
    <w:rsid w:val="00014E20"/>
    <w:rsid w:val="00014E72"/>
    <w:rsid w:val="00015783"/>
    <w:rsid w:val="00016E45"/>
    <w:rsid w:val="00017120"/>
    <w:rsid w:val="000179A4"/>
    <w:rsid w:val="00020D6E"/>
    <w:rsid w:val="00020F07"/>
    <w:rsid w:val="0002142B"/>
    <w:rsid w:val="00021F49"/>
    <w:rsid w:val="00022AE1"/>
    <w:rsid w:val="00023B57"/>
    <w:rsid w:val="000242C5"/>
    <w:rsid w:val="00024F42"/>
    <w:rsid w:val="0002630A"/>
    <w:rsid w:val="00027B32"/>
    <w:rsid w:val="00030352"/>
    <w:rsid w:val="00031189"/>
    <w:rsid w:val="000320AA"/>
    <w:rsid w:val="000324D6"/>
    <w:rsid w:val="00032669"/>
    <w:rsid w:val="0003606F"/>
    <w:rsid w:val="00036F13"/>
    <w:rsid w:val="00037EF3"/>
    <w:rsid w:val="00040BD3"/>
    <w:rsid w:val="0004100A"/>
    <w:rsid w:val="00043A81"/>
    <w:rsid w:val="00043AA9"/>
    <w:rsid w:val="00045AF1"/>
    <w:rsid w:val="000505F3"/>
    <w:rsid w:val="00050CD9"/>
    <w:rsid w:val="00051A44"/>
    <w:rsid w:val="00052F29"/>
    <w:rsid w:val="0005358A"/>
    <w:rsid w:val="00053A99"/>
    <w:rsid w:val="0005429F"/>
    <w:rsid w:val="00054FAF"/>
    <w:rsid w:val="000564C2"/>
    <w:rsid w:val="00056F28"/>
    <w:rsid w:val="00057BAB"/>
    <w:rsid w:val="00057C32"/>
    <w:rsid w:val="000601A7"/>
    <w:rsid w:val="000601BC"/>
    <w:rsid w:val="000605AD"/>
    <w:rsid w:val="00063E30"/>
    <w:rsid w:val="000643B1"/>
    <w:rsid w:val="00064A9F"/>
    <w:rsid w:val="0006500D"/>
    <w:rsid w:val="00065ED7"/>
    <w:rsid w:val="0007055B"/>
    <w:rsid w:val="0007222E"/>
    <w:rsid w:val="00073AD8"/>
    <w:rsid w:val="000745B2"/>
    <w:rsid w:val="00075188"/>
    <w:rsid w:val="00077318"/>
    <w:rsid w:val="000802EA"/>
    <w:rsid w:val="00081738"/>
    <w:rsid w:val="00082656"/>
    <w:rsid w:val="000829DA"/>
    <w:rsid w:val="00082CA3"/>
    <w:rsid w:val="00083511"/>
    <w:rsid w:val="00083E92"/>
    <w:rsid w:val="000855E4"/>
    <w:rsid w:val="000865BE"/>
    <w:rsid w:val="000869BD"/>
    <w:rsid w:val="0009002B"/>
    <w:rsid w:val="00090D6F"/>
    <w:rsid w:val="00091F5B"/>
    <w:rsid w:val="0009230A"/>
    <w:rsid w:val="00092AFE"/>
    <w:rsid w:val="000949CB"/>
    <w:rsid w:val="000951E0"/>
    <w:rsid w:val="0009541B"/>
    <w:rsid w:val="00095B6D"/>
    <w:rsid w:val="00095BC7"/>
    <w:rsid w:val="000A1196"/>
    <w:rsid w:val="000A29DD"/>
    <w:rsid w:val="000A2C5F"/>
    <w:rsid w:val="000A3095"/>
    <w:rsid w:val="000A367C"/>
    <w:rsid w:val="000A4029"/>
    <w:rsid w:val="000A4979"/>
    <w:rsid w:val="000A5471"/>
    <w:rsid w:val="000A6989"/>
    <w:rsid w:val="000B0026"/>
    <w:rsid w:val="000B059E"/>
    <w:rsid w:val="000B0D8F"/>
    <w:rsid w:val="000B2808"/>
    <w:rsid w:val="000B41C5"/>
    <w:rsid w:val="000B4A2F"/>
    <w:rsid w:val="000C06C0"/>
    <w:rsid w:val="000C2149"/>
    <w:rsid w:val="000C30FA"/>
    <w:rsid w:val="000C3D48"/>
    <w:rsid w:val="000C6BB1"/>
    <w:rsid w:val="000D1FAD"/>
    <w:rsid w:val="000D2312"/>
    <w:rsid w:val="000D263E"/>
    <w:rsid w:val="000D2823"/>
    <w:rsid w:val="000D4D0F"/>
    <w:rsid w:val="000D6A1D"/>
    <w:rsid w:val="000D7633"/>
    <w:rsid w:val="000E11EA"/>
    <w:rsid w:val="000E328A"/>
    <w:rsid w:val="000E464E"/>
    <w:rsid w:val="000E49C0"/>
    <w:rsid w:val="000E5154"/>
    <w:rsid w:val="000E6CF5"/>
    <w:rsid w:val="000E71D5"/>
    <w:rsid w:val="000F00E5"/>
    <w:rsid w:val="000F0FC4"/>
    <w:rsid w:val="000F192C"/>
    <w:rsid w:val="000F2D6A"/>
    <w:rsid w:val="000F3DF9"/>
    <w:rsid w:val="000F449D"/>
    <w:rsid w:val="000F5365"/>
    <w:rsid w:val="000F6281"/>
    <w:rsid w:val="000F7BE7"/>
    <w:rsid w:val="00100618"/>
    <w:rsid w:val="00101B79"/>
    <w:rsid w:val="00101F32"/>
    <w:rsid w:val="00101F48"/>
    <w:rsid w:val="00103EEF"/>
    <w:rsid w:val="00104786"/>
    <w:rsid w:val="001074D0"/>
    <w:rsid w:val="00110C72"/>
    <w:rsid w:val="00111B02"/>
    <w:rsid w:val="00112088"/>
    <w:rsid w:val="00112A28"/>
    <w:rsid w:val="001130A2"/>
    <w:rsid w:val="0011345D"/>
    <w:rsid w:val="00113479"/>
    <w:rsid w:val="00114600"/>
    <w:rsid w:val="00114F02"/>
    <w:rsid w:val="0011522D"/>
    <w:rsid w:val="001153A8"/>
    <w:rsid w:val="001178E5"/>
    <w:rsid w:val="0012016B"/>
    <w:rsid w:val="00123A4D"/>
    <w:rsid w:val="001257FF"/>
    <w:rsid w:val="00126D53"/>
    <w:rsid w:val="00126D64"/>
    <w:rsid w:val="00127565"/>
    <w:rsid w:val="0013146F"/>
    <w:rsid w:val="00132A9A"/>
    <w:rsid w:val="00132C79"/>
    <w:rsid w:val="001345AE"/>
    <w:rsid w:val="00135520"/>
    <w:rsid w:val="0014136B"/>
    <w:rsid w:val="00142721"/>
    <w:rsid w:val="001436DB"/>
    <w:rsid w:val="00143839"/>
    <w:rsid w:val="0014465B"/>
    <w:rsid w:val="001446D7"/>
    <w:rsid w:val="0014794E"/>
    <w:rsid w:val="0015039B"/>
    <w:rsid w:val="00150577"/>
    <w:rsid w:val="0015129B"/>
    <w:rsid w:val="001516F8"/>
    <w:rsid w:val="001518D6"/>
    <w:rsid w:val="00152F95"/>
    <w:rsid w:val="0015449B"/>
    <w:rsid w:val="00154FCF"/>
    <w:rsid w:val="00155326"/>
    <w:rsid w:val="001602A2"/>
    <w:rsid w:val="00163FFC"/>
    <w:rsid w:val="00164788"/>
    <w:rsid w:val="00165D97"/>
    <w:rsid w:val="001666F2"/>
    <w:rsid w:val="001673F4"/>
    <w:rsid w:val="0016770E"/>
    <w:rsid w:val="00167A06"/>
    <w:rsid w:val="00170D4B"/>
    <w:rsid w:val="00175348"/>
    <w:rsid w:val="00175B55"/>
    <w:rsid w:val="00176F24"/>
    <w:rsid w:val="0017744E"/>
    <w:rsid w:val="00183A1B"/>
    <w:rsid w:val="00184449"/>
    <w:rsid w:val="00184554"/>
    <w:rsid w:val="001845C2"/>
    <w:rsid w:val="00184DB1"/>
    <w:rsid w:val="001852C0"/>
    <w:rsid w:val="0018577D"/>
    <w:rsid w:val="00185BD3"/>
    <w:rsid w:val="00186271"/>
    <w:rsid w:val="001872EB"/>
    <w:rsid w:val="00187B5C"/>
    <w:rsid w:val="001901BE"/>
    <w:rsid w:val="00190909"/>
    <w:rsid w:val="00191C7F"/>
    <w:rsid w:val="001924D5"/>
    <w:rsid w:val="0019350E"/>
    <w:rsid w:val="001952B8"/>
    <w:rsid w:val="00196763"/>
    <w:rsid w:val="00197B4F"/>
    <w:rsid w:val="00197E50"/>
    <w:rsid w:val="001A1BD3"/>
    <w:rsid w:val="001A1C75"/>
    <w:rsid w:val="001A1D0D"/>
    <w:rsid w:val="001A2767"/>
    <w:rsid w:val="001A2B3E"/>
    <w:rsid w:val="001A3314"/>
    <w:rsid w:val="001A47FA"/>
    <w:rsid w:val="001A483D"/>
    <w:rsid w:val="001A4C75"/>
    <w:rsid w:val="001A4DAF"/>
    <w:rsid w:val="001A4E87"/>
    <w:rsid w:val="001A5D16"/>
    <w:rsid w:val="001B03C8"/>
    <w:rsid w:val="001B13C4"/>
    <w:rsid w:val="001B34A4"/>
    <w:rsid w:val="001B378C"/>
    <w:rsid w:val="001B5C3F"/>
    <w:rsid w:val="001B6330"/>
    <w:rsid w:val="001C09F1"/>
    <w:rsid w:val="001C3514"/>
    <w:rsid w:val="001C53EA"/>
    <w:rsid w:val="001C543D"/>
    <w:rsid w:val="001C5C36"/>
    <w:rsid w:val="001C67BC"/>
    <w:rsid w:val="001C68CB"/>
    <w:rsid w:val="001C7BB9"/>
    <w:rsid w:val="001D0C19"/>
    <w:rsid w:val="001D3AD8"/>
    <w:rsid w:val="001D5FC1"/>
    <w:rsid w:val="001D6747"/>
    <w:rsid w:val="001D6C6F"/>
    <w:rsid w:val="001D7E52"/>
    <w:rsid w:val="001E04CD"/>
    <w:rsid w:val="001E0979"/>
    <w:rsid w:val="001E233B"/>
    <w:rsid w:val="001E37FD"/>
    <w:rsid w:val="001E4056"/>
    <w:rsid w:val="001F3017"/>
    <w:rsid w:val="001F32EB"/>
    <w:rsid w:val="00201A69"/>
    <w:rsid w:val="00201C50"/>
    <w:rsid w:val="00201C8E"/>
    <w:rsid w:val="002021ED"/>
    <w:rsid w:val="00202E6C"/>
    <w:rsid w:val="00210925"/>
    <w:rsid w:val="00211804"/>
    <w:rsid w:val="00213B72"/>
    <w:rsid w:val="00215C6B"/>
    <w:rsid w:val="002162E7"/>
    <w:rsid w:val="0021762A"/>
    <w:rsid w:val="002208D5"/>
    <w:rsid w:val="002211CF"/>
    <w:rsid w:val="0022167E"/>
    <w:rsid w:val="0022179D"/>
    <w:rsid w:val="00221CD4"/>
    <w:rsid w:val="002240FA"/>
    <w:rsid w:val="002244C5"/>
    <w:rsid w:val="0022582A"/>
    <w:rsid w:val="00225C16"/>
    <w:rsid w:val="00226A3F"/>
    <w:rsid w:val="00226BBE"/>
    <w:rsid w:val="00227606"/>
    <w:rsid w:val="0022767B"/>
    <w:rsid w:val="00230D3B"/>
    <w:rsid w:val="00231FFA"/>
    <w:rsid w:val="00232F3B"/>
    <w:rsid w:val="00234A02"/>
    <w:rsid w:val="0023755D"/>
    <w:rsid w:val="00244C32"/>
    <w:rsid w:val="002457DF"/>
    <w:rsid w:val="00245AFC"/>
    <w:rsid w:val="002463FF"/>
    <w:rsid w:val="00250648"/>
    <w:rsid w:val="00251227"/>
    <w:rsid w:val="002515C9"/>
    <w:rsid w:val="0025493F"/>
    <w:rsid w:val="00256115"/>
    <w:rsid w:val="0025684B"/>
    <w:rsid w:val="0025794B"/>
    <w:rsid w:val="00260E21"/>
    <w:rsid w:val="0026132B"/>
    <w:rsid w:val="00263888"/>
    <w:rsid w:val="0026419D"/>
    <w:rsid w:val="002669EE"/>
    <w:rsid w:val="00267B4B"/>
    <w:rsid w:val="00271EF1"/>
    <w:rsid w:val="0027244B"/>
    <w:rsid w:val="00273391"/>
    <w:rsid w:val="002742E7"/>
    <w:rsid w:val="00274BB0"/>
    <w:rsid w:val="002758B3"/>
    <w:rsid w:val="0027615B"/>
    <w:rsid w:val="002763B2"/>
    <w:rsid w:val="00276CF6"/>
    <w:rsid w:val="002814E4"/>
    <w:rsid w:val="00282C13"/>
    <w:rsid w:val="00283C98"/>
    <w:rsid w:val="00284C11"/>
    <w:rsid w:val="00286FBE"/>
    <w:rsid w:val="002903E1"/>
    <w:rsid w:val="00292412"/>
    <w:rsid w:val="00293CDC"/>
    <w:rsid w:val="00293D28"/>
    <w:rsid w:val="002940FC"/>
    <w:rsid w:val="002943C3"/>
    <w:rsid w:val="00294A57"/>
    <w:rsid w:val="00294F11"/>
    <w:rsid w:val="002975AB"/>
    <w:rsid w:val="002A078B"/>
    <w:rsid w:val="002A1008"/>
    <w:rsid w:val="002A14F9"/>
    <w:rsid w:val="002A17D3"/>
    <w:rsid w:val="002A1884"/>
    <w:rsid w:val="002A2E3C"/>
    <w:rsid w:val="002A5F86"/>
    <w:rsid w:val="002A7928"/>
    <w:rsid w:val="002B077C"/>
    <w:rsid w:val="002B1221"/>
    <w:rsid w:val="002B13F1"/>
    <w:rsid w:val="002B159D"/>
    <w:rsid w:val="002B3C85"/>
    <w:rsid w:val="002B44F0"/>
    <w:rsid w:val="002B646D"/>
    <w:rsid w:val="002B6633"/>
    <w:rsid w:val="002B6B2A"/>
    <w:rsid w:val="002B7763"/>
    <w:rsid w:val="002C0176"/>
    <w:rsid w:val="002C0FED"/>
    <w:rsid w:val="002C155F"/>
    <w:rsid w:val="002C40C3"/>
    <w:rsid w:val="002C4F10"/>
    <w:rsid w:val="002C6C9F"/>
    <w:rsid w:val="002C7E02"/>
    <w:rsid w:val="002D0E04"/>
    <w:rsid w:val="002D2C5D"/>
    <w:rsid w:val="002D3B4A"/>
    <w:rsid w:val="002D40EF"/>
    <w:rsid w:val="002D48B5"/>
    <w:rsid w:val="002D5704"/>
    <w:rsid w:val="002D6093"/>
    <w:rsid w:val="002E0921"/>
    <w:rsid w:val="002E0F01"/>
    <w:rsid w:val="002E109A"/>
    <w:rsid w:val="002E1E43"/>
    <w:rsid w:val="002E42A8"/>
    <w:rsid w:val="002E4FC8"/>
    <w:rsid w:val="002F465D"/>
    <w:rsid w:val="002F5C87"/>
    <w:rsid w:val="002F6651"/>
    <w:rsid w:val="002F6673"/>
    <w:rsid w:val="002F6894"/>
    <w:rsid w:val="002F7250"/>
    <w:rsid w:val="003009E0"/>
    <w:rsid w:val="00300B10"/>
    <w:rsid w:val="003011C4"/>
    <w:rsid w:val="00303D7B"/>
    <w:rsid w:val="00305D87"/>
    <w:rsid w:val="00306B29"/>
    <w:rsid w:val="00310070"/>
    <w:rsid w:val="00311FB9"/>
    <w:rsid w:val="003124BE"/>
    <w:rsid w:val="00312719"/>
    <w:rsid w:val="00312775"/>
    <w:rsid w:val="0031373D"/>
    <w:rsid w:val="00313953"/>
    <w:rsid w:val="00315240"/>
    <w:rsid w:val="00315E80"/>
    <w:rsid w:val="0032233B"/>
    <w:rsid w:val="00322B2B"/>
    <w:rsid w:val="00324281"/>
    <w:rsid w:val="00324EC8"/>
    <w:rsid w:val="003255BB"/>
    <w:rsid w:val="00327F2B"/>
    <w:rsid w:val="003308D6"/>
    <w:rsid w:val="00330B85"/>
    <w:rsid w:val="00331F08"/>
    <w:rsid w:val="00333615"/>
    <w:rsid w:val="003349F7"/>
    <w:rsid w:val="003359DF"/>
    <w:rsid w:val="00335ED3"/>
    <w:rsid w:val="00341400"/>
    <w:rsid w:val="003415AC"/>
    <w:rsid w:val="00342D30"/>
    <w:rsid w:val="00344364"/>
    <w:rsid w:val="00346D1B"/>
    <w:rsid w:val="003473F3"/>
    <w:rsid w:val="00347CF7"/>
    <w:rsid w:val="00350818"/>
    <w:rsid w:val="00350CBD"/>
    <w:rsid w:val="00351247"/>
    <w:rsid w:val="00351878"/>
    <w:rsid w:val="00352501"/>
    <w:rsid w:val="003546A4"/>
    <w:rsid w:val="00354E4F"/>
    <w:rsid w:val="003568E0"/>
    <w:rsid w:val="00362CAE"/>
    <w:rsid w:val="00363B45"/>
    <w:rsid w:val="00365B3A"/>
    <w:rsid w:val="003661AD"/>
    <w:rsid w:val="00366BE6"/>
    <w:rsid w:val="00374E2C"/>
    <w:rsid w:val="00375B6F"/>
    <w:rsid w:val="00377FD2"/>
    <w:rsid w:val="0038020F"/>
    <w:rsid w:val="0038033B"/>
    <w:rsid w:val="00383379"/>
    <w:rsid w:val="00383FA7"/>
    <w:rsid w:val="00384CBD"/>
    <w:rsid w:val="00386823"/>
    <w:rsid w:val="00386FE4"/>
    <w:rsid w:val="00387BDD"/>
    <w:rsid w:val="00391407"/>
    <w:rsid w:val="00392E3D"/>
    <w:rsid w:val="003930B1"/>
    <w:rsid w:val="0039394F"/>
    <w:rsid w:val="00393C37"/>
    <w:rsid w:val="00393F91"/>
    <w:rsid w:val="003945D7"/>
    <w:rsid w:val="003947BD"/>
    <w:rsid w:val="00395E03"/>
    <w:rsid w:val="00396DD7"/>
    <w:rsid w:val="00397D94"/>
    <w:rsid w:val="003A1B82"/>
    <w:rsid w:val="003A1D27"/>
    <w:rsid w:val="003A371D"/>
    <w:rsid w:val="003A482C"/>
    <w:rsid w:val="003A4EF8"/>
    <w:rsid w:val="003A4F81"/>
    <w:rsid w:val="003A5B96"/>
    <w:rsid w:val="003A6015"/>
    <w:rsid w:val="003B0548"/>
    <w:rsid w:val="003B1BE3"/>
    <w:rsid w:val="003B1DB2"/>
    <w:rsid w:val="003B24E5"/>
    <w:rsid w:val="003B2F6E"/>
    <w:rsid w:val="003B3367"/>
    <w:rsid w:val="003B3AD5"/>
    <w:rsid w:val="003B46C2"/>
    <w:rsid w:val="003B5AC7"/>
    <w:rsid w:val="003B65BC"/>
    <w:rsid w:val="003C070E"/>
    <w:rsid w:val="003C1F5F"/>
    <w:rsid w:val="003C266A"/>
    <w:rsid w:val="003C4ACD"/>
    <w:rsid w:val="003C59D4"/>
    <w:rsid w:val="003C606F"/>
    <w:rsid w:val="003D01CD"/>
    <w:rsid w:val="003D1DEE"/>
    <w:rsid w:val="003D26A7"/>
    <w:rsid w:val="003D2D08"/>
    <w:rsid w:val="003D2D60"/>
    <w:rsid w:val="003D4886"/>
    <w:rsid w:val="003D54D9"/>
    <w:rsid w:val="003D6B68"/>
    <w:rsid w:val="003D7C91"/>
    <w:rsid w:val="003E040C"/>
    <w:rsid w:val="003E1BB6"/>
    <w:rsid w:val="003E2FA4"/>
    <w:rsid w:val="003E32FD"/>
    <w:rsid w:val="003E43AB"/>
    <w:rsid w:val="003E5F4F"/>
    <w:rsid w:val="003E79F1"/>
    <w:rsid w:val="003F0A15"/>
    <w:rsid w:val="003F1539"/>
    <w:rsid w:val="003F1C4C"/>
    <w:rsid w:val="003F303B"/>
    <w:rsid w:val="003F432B"/>
    <w:rsid w:val="003F4BA6"/>
    <w:rsid w:val="003F6C59"/>
    <w:rsid w:val="003F7096"/>
    <w:rsid w:val="003F7542"/>
    <w:rsid w:val="003F791A"/>
    <w:rsid w:val="003F7C1C"/>
    <w:rsid w:val="00400026"/>
    <w:rsid w:val="00404174"/>
    <w:rsid w:val="00406172"/>
    <w:rsid w:val="0040734C"/>
    <w:rsid w:val="00407DF1"/>
    <w:rsid w:val="00410C58"/>
    <w:rsid w:val="00410E32"/>
    <w:rsid w:val="00411F03"/>
    <w:rsid w:val="004128A6"/>
    <w:rsid w:val="004132AF"/>
    <w:rsid w:val="00414C5E"/>
    <w:rsid w:val="004150DA"/>
    <w:rsid w:val="00415F62"/>
    <w:rsid w:val="004203DF"/>
    <w:rsid w:val="00422039"/>
    <w:rsid w:val="004224FF"/>
    <w:rsid w:val="004225FE"/>
    <w:rsid w:val="00422C87"/>
    <w:rsid w:val="00422D70"/>
    <w:rsid w:val="0042323F"/>
    <w:rsid w:val="004247C5"/>
    <w:rsid w:val="0042488E"/>
    <w:rsid w:val="00425AEB"/>
    <w:rsid w:val="00426761"/>
    <w:rsid w:val="00430499"/>
    <w:rsid w:val="00432FE8"/>
    <w:rsid w:val="00434977"/>
    <w:rsid w:val="004351F4"/>
    <w:rsid w:val="004365D6"/>
    <w:rsid w:val="00436708"/>
    <w:rsid w:val="00441431"/>
    <w:rsid w:val="004425B6"/>
    <w:rsid w:val="00442657"/>
    <w:rsid w:val="004429F8"/>
    <w:rsid w:val="0044356C"/>
    <w:rsid w:val="00443757"/>
    <w:rsid w:val="004439AC"/>
    <w:rsid w:val="00444C3B"/>
    <w:rsid w:val="00445AA7"/>
    <w:rsid w:val="00447D02"/>
    <w:rsid w:val="00447F27"/>
    <w:rsid w:val="00450132"/>
    <w:rsid w:val="004502CE"/>
    <w:rsid w:val="004504DB"/>
    <w:rsid w:val="004530E2"/>
    <w:rsid w:val="0045379F"/>
    <w:rsid w:val="00454777"/>
    <w:rsid w:val="00455B22"/>
    <w:rsid w:val="00455D33"/>
    <w:rsid w:val="004609B9"/>
    <w:rsid w:val="004612A8"/>
    <w:rsid w:val="0046249E"/>
    <w:rsid w:val="004629AB"/>
    <w:rsid w:val="00462F7C"/>
    <w:rsid w:val="00463BEE"/>
    <w:rsid w:val="00463D44"/>
    <w:rsid w:val="004650F4"/>
    <w:rsid w:val="00466474"/>
    <w:rsid w:val="004665A2"/>
    <w:rsid w:val="004709F2"/>
    <w:rsid w:val="00470B7C"/>
    <w:rsid w:val="00470D43"/>
    <w:rsid w:val="00470DDC"/>
    <w:rsid w:val="004718C5"/>
    <w:rsid w:val="00471F92"/>
    <w:rsid w:val="00472977"/>
    <w:rsid w:val="00472F45"/>
    <w:rsid w:val="004732B1"/>
    <w:rsid w:val="00474C77"/>
    <w:rsid w:val="004764C4"/>
    <w:rsid w:val="0047727B"/>
    <w:rsid w:val="00477C3B"/>
    <w:rsid w:val="004805E5"/>
    <w:rsid w:val="00481193"/>
    <w:rsid w:val="00483EF9"/>
    <w:rsid w:val="00484B54"/>
    <w:rsid w:val="004851E5"/>
    <w:rsid w:val="00485492"/>
    <w:rsid w:val="00485D27"/>
    <w:rsid w:val="00485E02"/>
    <w:rsid w:val="00486F9B"/>
    <w:rsid w:val="00487DE9"/>
    <w:rsid w:val="0049020F"/>
    <w:rsid w:val="004908F7"/>
    <w:rsid w:val="00493AFD"/>
    <w:rsid w:val="00493FE3"/>
    <w:rsid w:val="00495D98"/>
    <w:rsid w:val="0049683E"/>
    <w:rsid w:val="004A0AE9"/>
    <w:rsid w:val="004A3183"/>
    <w:rsid w:val="004A3B4B"/>
    <w:rsid w:val="004A3FF9"/>
    <w:rsid w:val="004A599A"/>
    <w:rsid w:val="004A6A4F"/>
    <w:rsid w:val="004A6A72"/>
    <w:rsid w:val="004A6B0E"/>
    <w:rsid w:val="004A7275"/>
    <w:rsid w:val="004A73F6"/>
    <w:rsid w:val="004A7782"/>
    <w:rsid w:val="004B00C6"/>
    <w:rsid w:val="004B01BF"/>
    <w:rsid w:val="004B020B"/>
    <w:rsid w:val="004B194A"/>
    <w:rsid w:val="004B1E1B"/>
    <w:rsid w:val="004B4E8D"/>
    <w:rsid w:val="004B5CA7"/>
    <w:rsid w:val="004B6470"/>
    <w:rsid w:val="004B6A86"/>
    <w:rsid w:val="004B7C19"/>
    <w:rsid w:val="004C3063"/>
    <w:rsid w:val="004C39B8"/>
    <w:rsid w:val="004C54BF"/>
    <w:rsid w:val="004C5D10"/>
    <w:rsid w:val="004C77DA"/>
    <w:rsid w:val="004D00CE"/>
    <w:rsid w:val="004D08E3"/>
    <w:rsid w:val="004D17D3"/>
    <w:rsid w:val="004D23C1"/>
    <w:rsid w:val="004D38B6"/>
    <w:rsid w:val="004D3BEB"/>
    <w:rsid w:val="004D5587"/>
    <w:rsid w:val="004D61CB"/>
    <w:rsid w:val="004D706E"/>
    <w:rsid w:val="004D7103"/>
    <w:rsid w:val="004D7EBC"/>
    <w:rsid w:val="004E007A"/>
    <w:rsid w:val="004E33C4"/>
    <w:rsid w:val="004E6682"/>
    <w:rsid w:val="004E78B3"/>
    <w:rsid w:val="004E7C16"/>
    <w:rsid w:val="004F0203"/>
    <w:rsid w:val="004F07E0"/>
    <w:rsid w:val="004F092D"/>
    <w:rsid w:val="004F0A34"/>
    <w:rsid w:val="004F2FAD"/>
    <w:rsid w:val="004F3435"/>
    <w:rsid w:val="004F369B"/>
    <w:rsid w:val="004F4E15"/>
    <w:rsid w:val="004F5B78"/>
    <w:rsid w:val="004F652B"/>
    <w:rsid w:val="00500953"/>
    <w:rsid w:val="005016CB"/>
    <w:rsid w:val="00502E34"/>
    <w:rsid w:val="005051C3"/>
    <w:rsid w:val="00506FAD"/>
    <w:rsid w:val="00511112"/>
    <w:rsid w:val="00512018"/>
    <w:rsid w:val="0051294C"/>
    <w:rsid w:val="005144C0"/>
    <w:rsid w:val="00514E10"/>
    <w:rsid w:val="00516038"/>
    <w:rsid w:val="00516742"/>
    <w:rsid w:val="00517286"/>
    <w:rsid w:val="0052066D"/>
    <w:rsid w:val="00520C8A"/>
    <w:rsid w:val="00521DDC"/>
    <w:rsid w:val="00521EA0"/>
    <w:rsid w:val="0052225B"/>
    <w:rsid w:val="00522692"/>
    <w:rsid w:val="00522833"/>
    <w:rsid w:val="0052284D"/>
    <w:rsid w:val="00523141"/>
    <w:rsid w:val="005247E4"/>
    <w:rsid w:val="00524D2D"/>
    <w:rsid w:val="00524F80"/>
    <w:rsid w:val="00525D89"/>
    <w:rsid w:val="00526CAC"/>
    <w:rsid w:val="00526DA5"/>
    <w:rsid w:val="00527856"/>
    <w:rsid w:val="00530031"/>
    <w:rsid w:val="0053100E"/>
    <w:rsid w:val="00531217"/>
    <w:rsid w:val="00531407"/>
    <w:rsid w:val="005314F2"/>
    <w:rsid w:val="00531F21"/>
    <w:rsid w:val="00532F91"/>
    <w:rsid w:val="0053574B"/>
    <w:rsid w:val="00536BDA"/>
    <w:rsid w:val="00536FEE"/>
    <w:rsid w:val="005400B4"/>
    <w:rsid w:val="00540465"/>
    <w:rsid w:val="0054085C"/>
    <w:rsid w:val="005410BB"/>
    <w:rsid w:val="00542D2D"/>
    <w:rsid w:val="005442DA"/>
    <w:rsid w:val="00544963"/>
    <w:rsid w:val="005511B2"/>
    <w:rsid w:val="00552D80"/>
    <w:rsid w:val="00553107"/>
    <w:rsid w:val="005534C4"/>
    <w:rsid w:val="00555D5B"/>
    <w:rsid w:val="005560B5"/>
    <w:rsid w:val="00557EE3"/>
    <w:rsid w:val="0056015A"/>
    <w:rsid w:val="00564DE0"/>
    <w:rsid w:val="00567AD2"/>
    <w:rsid w:val="00570223"/>
    <w:rsid w:val="005705F7"/>
    <w:rsid w:val="0057097E"/>
    <w:rsid w:val="00572599"/>
    <w:rsid w:val="00572612"/>
    <w:rsid w:val="00573F37"/>
    <w:rsid w:val="00574957"/>
    <w:rsid w:val="005756BE"/>
    <w:rsid w:val="00575910"/>
    <w:rsid w:val="005759C3"/>
    <w:rsid w:val="00577445"/>
    <w:rsid w:val="005801A2"/>
    <w:rsid w:val="00585DE2"/>
    <w:rsid w:val="00587340"/>
    <w:rsid w:val="00587C3D"/>
    <w:rsid w:val="0059205C"/>
    <w:rsid w:val="00592618"/>
    <w:rsid w:val="005929AD"/>
    <w:rsid w:val="00593035"/>
    <w:rsid w:val="005939D3"/>
    <w:rsid w:val="00595F44"/>
    <w:rsid w:val="00597A58"/>
    <w:rsid w:val="005A00F8"/>
    <w:rsid w:val="005A046D"/>
    <w:rsid w:val="005A1A21"/>
    <w:rsid w:val="005A27B7"/>
    <w:rsid w:val="005A2CC6"/>
    <w:rsid w:val="005A39DF"/>
    <w:rsid w:val="005A3A34"/>
    <w:rsid w:val="005A4F4D"/>
    <w:rsid w:val="005A61B0"/>
    <w:rsid w:val="005A679A"/>
    <w:rsid w:val="005A680C"/>
    <w:rsid w:val="005A7F87"/>
    <w:rsid w:val="005B0410"/>
    <w:rsid w:val="005B0A03"/>
    <w:rsid w:val="005B0A94"/>
    <w:rsid w:val="005B1A0D"/>
    <w:rsid w:val="005B1C1D"/>
    <w:rsid w:val="005B2402"/>
    <w:rsid w:val="005B2D5A"/>
    <w:rsid w:val="005B2F4C"/>
    <w:rsid w:val="005B3D9C"/>
    <w:rsid w:val="005B4D47"/>
    <w:rsid w:val="005B50EA"/>
    <w:rsid w:val="005B5F90"/>
    <w:rsid w:val="005B6DC6"/>
    <w:rsid w:val="005C180D"/>
    <w:rsid w:val="005C2376"/>
    <w:rsid w:val="005C3C35"/>
    <w:rsid w:val="005C3F71"/>
    <w:rsid w:val="005C67B2"/>
    <w:rsid w:val="005C7374"/>
    <w:rsid w:val="005C7B8D"/>
    <w:rsid w:val="005D059A"/>
    <w:rsid w:val="005D1393"/>
    <w:rsid w:val="005D1B31"/>
    <w:rsid w:val="005D2457"/>
    <w:rsid w:val="005D2577"/>
    <w:rsid w:val="005D3A38"/>
    <w:rsid w:val="005D5510"/>
    <w:rsid w:val="005D6EED"/>
    <w:rsid w:val="005D79C9"/>
    <w:rsid w:val="005E154D"/>
    <w:rsid w:val="005E19A4"/>
    <w:rsid w:val="005E1A8F"/>
    <w:rsid w:val="005E1EC7"/>
    <w:rsid w:val="005E2B78"/>
    <w:rsid w:val="005E40FD"/>
    <w:rsid w:val="005E42F3"/>
    <w:rsid w:val="005E4661"/>
    <w:rsid w:val="005E4861"/>
    <w:rsid w:val="005E56EF"/>
    <w:rsid w:val="005E70CA"/>
    <w:rsid w:val="005F0836"/>
    <w:rsid w:val="005F0FE1"/>
    <w:rsid w:val="005F4184"/>
    <w:rsid w:val="005F4623"/>
    <w:rsid w:val="005F4851"/>
    <w:rsid w:val="005F486C"/>
    <w:rsid w:val="005F4937"/>
    <w:rsid w:val="005F4B65"/>
    <w:rsid w:val="005F5D1C"/>
    <w:rsid w:val="005F6196"/>
    <w:rsid w:val="005F6F8B"/>
    <w:rsid w:val="006003FE"/>
    <w:rsid w:val="00600593"/>
    <w:rsid w:val="00601572"/>
    <w:rsid w:val="0060201C"/>
    <w:rsid w:val="006020B3"/>
    <w:rsid w:val="00605925"/>
    <w:rsid w:val="00606084"/>
    <w:rsid w:val="0060654F"/>
    <w:rsid w:val="00610C02"/>
    <w:rsid w:val="00614EF8"/>
    <w:rsid w:val="00614FF1"/>
    <w:rsid w:val="006155A9"/>
    <w:rsid w:val="006178FF"/>
    <w:rsid w:val="006217FF"/>
    <w:rsid w:val="0062359D"/>
    <w:rsid w:val="00623CF5"/>
    <w:rsid w:val="00624F76"/>
    <w:rsid w:val="00625C29"/>
    <w:rsid w:val="0062636C"/>
    <w:rsid w:val="00626897"/>
    <w:rsid w:val="00626AD3"/>
    <w:rsid w:val="00626E96"/>
    <w:rsid w:val="00630CFA"/>
    <w:rsid w:val="00631746"/>
    <w:rsid w:val="006318BF"/>
    <w:rsid w:val="006320ED"/>
    <w:rsid w:val="0063499B"/>
    <w:rsid w:val="0063580E"/>
    <w:rsid w:val="00636495"/>
    <w:rsid w:val="00642785"/>
    <w:rsid w:val="00642DA5"/>
    <w:rsid w:val="00643EEF"/>
    <w:rsid w:val="00644180"/>
    <w:rsid w:val="0064419F"/>
    <w:rsid w:val="00645AB1"/>
    <w:rsid w:val="00645E50"/>
    <w:rsid w:val="0064621C"/>
    <w:rsid w:val="00646530"/>
    <w:rsid w:val="006467E6"/>
    <w:rsid w:val="00653599"/>
    <w:rsid w:val="00653671"/>
    <w:rsid w:val="00653938"/>
    <w:rsid w:val="00653F3F"/>
    <w:rsid w:val="00654525"/>
    <w:rsid w:val="00655A54"/>
    <w:rsid w:val="0066244E"/>
    <w:rsid w:val="006629CF"/>
    <w:rsid w:val="00662B0F"/>
    <w:rsid w:val="00662CB9"/>
    <w:rsid w:val="0066310C"/>
    <w:rsid w:val="00663FAE"/>
    <w:rsid w:val="0066424A"/>
    <w:rsid w:val="00664E1C"/>
    <w:rsid w:val="006667A9"/>
    <w:rsid w:val="006722C7"/>
    <w:rsid w:val="00672E74"/>
    <w:rsid w:val="00675060"/>
    <w:rsid w:val="0067516B"/>
    <w:rsid w:val="006761DB"/>
    <w:rsid w:val="006802B3"/>
    <w:rsid w:val="00680E52"/>
    <w:rsid w:val="00681BF3"/>
    <w:rsid w:val="0068291F"/>
    <w:rsid w:val="006844E7"/>
    <w:rsid w:val="00684540"/>
    <w:rsid w:val="00684B2F"/>
    <w:rsid w:val="00685599"/>
    <w:rsid w:val="00692782"/>
    <w:rsid w:val="00693277"/>
    <w:rsid w:val="00693C4D"/>
    <w:rsid w:val="00695124"/>
    <w:rsid w:val="006970B1"/>
    <w:rsid w:val="00697DC7"/>
    <w:rsid w:val="006A13F8"/>
    <w:rsid w:val="006A1DB7"/>
    <w:rsid w:val="006A408B"/>
    <w:rsid w:val="006A41D5"/>
    <w:rsid w:val="006A7F63"/>
    <w:rsid w:val="006B03A1"/>
    <w:rsid w:val="006B0410"/>
    <w:rsid w:val="006B090F"/>
    <w:rsid w:val="006B0E25"/>
    <w:rsid w:val="006B12A7"/>
    <w:rsid w:val="006B263A"/>
    <w:rsid w:val="006B27EC"/>
    <w:rsid w:val="006B2CA4"/>
    <w:rsid w:val="006B3581"/>
    <w:rsid w:val="006B3622"/>
    <w:rsid w:val="006B42A6"/>
    <w:rsid w:val="006B446F"/>
    <w:rsid w:val="006B4992"/>
    <w:rsid w:val="006B49AA"/>
    <w:rsid w:val="006B598A"/>
    <w:rsid w:val="006B6BC1"/>
    <w:rsid w:val="006B6CC7"/>
    <w:rsid w:val="006B7AA5"/>
    <w:rsid w:val="006C0997"/>
    <w:rsid w:val="006C2322"/>
    <w:rsid w:val="006C3224"/>
    <w:rsid w:val="006C615F"/>
    <w:rsid w:val="006C6461"/>
    <w:rsid w:val="006C6C7F"/>
    <w:rsid w:val="006C78BB"/>
    <w:rsid w:val="006D0334"/>
    <w:rsid w:val="006D27D7"/>
    <w:rsid w:val="006D5ED9"/>
    <w:rsid w:val="006D7D07"/>
    <w:rsid w:val="006E0467"/>
    <w:rsid w:val="006E21E3"/>
    <w:rsid w:val="006E3660"/>
    <w:rsid w:val="006E367B"/>
    <w:rsid w:val="006E45C4"/>
    <w:rsid w:val="006E461D"/>
    <w:rsid w:val="006E5369"/>
    <w:rsid w:val="006E5707"/>
    <w:rsid w:val="006E62FE"/>
    <w:rsid w:val="006E65EB"/>
    <w:rsid w:val="006E76C0"/>
    <w:rsid w:val="006E7B4C"/>
    <w:rsid w:val="006F14F8"/>
    <w:rsid w:val="006F4E6F"/>
    <w:rsid w:val="006F63E7"/>
    <w:rsid w:val="006F6B6E"/>
    <w:rsid w:val="006F6DA5"/>
    <w:rsid w:val="006F7239"/>
    <w:rsid w:val="006F72B0"/>
    <w:rsid w:val="00700696"/>
    <w:rsid w:val="00705265"/>
    <w:rsid w:val="00705F7E"/>
    <w:rsid w:val="00707F5A"/>
    <w:rsid w:val="00711CFE"/>
    <w:rsid w:val="007128D0"/>
    <w:rsid w:val="00713011"/>
    <w:rsid w:val="007155EC"/>
    <w:rsid w:val="00716440"/>
    <w:rsid w:val="00716F43"/>
    <w:rsid w:val="0071726A"/>
    <w:rsid w:val="007173A0"/>
    <w:rsid w:val="00717A80"/>
    <w:rsid w:val="00722F9D"/>
    <w:rsid w:val="00723E69"/>
    <w:rsid w:val="007246DB"/>
    <w:rsid w:val="00727F6C"/>
    <w:rsid w:val="007301D7"/>
    <w:rsid w:val="0073037D"/>
    <w:rsid w:val="00730D10"/>
    <w:rsid w:val="0073154E"/>
    <w:rsid w:val="00731A24"/>
    <w:rsid w:val="00734E1B"/>
    <w:rsid w:val="007357E8"/>
    <w:rsid w:val="007379CB"/>
    <w:rsid w:val="00737E98"/>
    <w:rsid w:val="0074186D"/>
    <w:rsid w:val="00741F99"/>
    <w:rsid w:val="00742A1E"/>
    <w:rsid w:val="00742A61"/>
    <w:rsid w:val="00743CE4"/>
    <w:rsid w:val="00746D92"/>
    <w:rsid w:val="00746DD5"/>
    <w:rsid w:val="007478F3"/>
    <w:rsid w:val="00750877"/>
    <w:rsid w:val="007513F5"/>
    <w:rsid w:val="00753145"/>
    <w:rsid w:val="00753A22"/>
    <w:rsid w:val="00753C43"/>
    <w:rsid w:val="00753DA0"/>
    <w:rsid w:val="0075692F"/>
    <w:rsid w:val="00756A22"/>
    <w:rsid w:val="00757714"/>
    <w:rsid w:val="00760F04"/>
    <w:rsid w:val="00761D95"/>
    <w:rsid w:val="0076212D"/>
    <w:rsid w:val="007667E1"/>
    <w:rsid w:val="00766DA3"/>
    <w:rsid w:val="0076750A"/>
    <w:rsid w:val="00770586"/>
    <w:rsid w:val="00776010"/>
    <w:rsid w:val="007801D1"/>
    <w:rsid w:val="0078056B"/>
    <w:rsid w:val="0078329E"/>
    <w:rsid w:val="007847AC"/>
    <w:rsid w:val="00785228"/>
    <w:rsid w:val="00785355"/>
    <w:rsid w:val="007876DC"/>
    <w:rsid w:val="00790DC9"/>
    <w:rsid w:val="007912F7"/>
    <w:rsid w:val="0079295A"/>
    <w:rsid w:val="00793DD8"/>
    <w:rsid w:val="0079440F"/>
    <w:rsid w:val="0079641A"/>
    <w:rsid w:val="0079691D"/>
    <w:rsid w:val="0079710E"/>
    <w:rsid w:val="007A213D"/>
    <w:rsid w:val="007A244A"/>
    <w:rsid w:val="007A371D"/>
    <w:rsid w:val="007A3A19"/>
    <w:rsid w:val="007A3A5A"/>
    <w:rsid w:val="007A58E2"/>
    <w:rsid w:val="007A6864"/>
    <w:rsid w:val="007B01CC"/>
    <w:rsid w:val="007B19E3"/>
    <w:rsid w:val="007B1BAA"/>
    <w:rsid w:val="007B1C97"/>
    <w:rsid w:val="007B3916"/>
    <w:rsid w:val="007B4458"/>
    <w:rsid w:val="007B4A0B"/>
    <w:rsid w:val="007B4A3C"/>
    <w:rsid w:val="007B5023"/>
    <w:rsid w:val="007C1D4F"/>
    <w:rsid w:val="007C1DEC"/>
    <w:rsid w:val="007C2EE8"/>
    <w:rsid w:val="007C439E"/>
    <w:rsid w:val="007C47C9"/>
    <w:rsid w:val="007C536F"/>
    <w:rsid w:val="007C6A01"/>
    <w:rsid w:val="007C796C"/>
    <w:rsid w:val="007C7FA4"/>
    <w:rsid w:val="007D0F87"/>
    <w:rsid w:val="007D116C"/>
    <w:rsid w:val="007D119C"/>
    <w:rsid w:val="007D2BD2"/>
    <w:rsid w:val="007D457E"/>
    <w:rsid w:val="007D47F7"/>
    <w:rsid w:val="007D5322"/>
    <w:rsid w:val="007D5B71"/>
    <w:rsid w:val="007D6305"/>
    <w:rsid w:val="007D789C"/>
    <w:rsid w:val="007D7E09"/>
    <w:rsid w:val="007E1E0E"/>
    <w:rsid w:val="007E1F24"/>
    <w:rsid w:val="007E3C8B"/>
    <w:rsid w:val="007E42A6"/>
    <w:rsid w:val="007E4657"/>
    <w:rsid w:val="007E478E"/>
    <w:rsid w:val="007E62E7"/>
    <w:rsid w:val="007E6B42"/>
    <w:rsid w:val="007E798F"/>
    <w:rsid w:val="007F158F"/>
    <w:rsid w:val="007F19F2"/>
    <w:rsid w:val="007F1BC7"/>
    <w:rsid w:val="007F2284"/>
    <w:rsid w:val="007F3F36"/>
    <w:rsid w:val="007F46F0"/>
    <w:rsid w:val="007F5204"/>
    <w:rsid w:val="007F5658"/>
    <w:rsid w:val="007F6256"/>
    <w:rsid w:val="007F6A62"/>
    <w:rsid w:val="007F73B3"/>
    <w:rsid w:val="0080010C"/>
    <w:rsid w:val="00800A90"/>
    <w:rsid w:val="00801841"/>
    <w:rsid w:val="00801BBE"/>
    <w:rsid w:val="008023F1"/>
    <w:rsid w:val="00802496"/>
    <w:rsid w:val="00802D26"/>
    <w:rsid w:val="008047AD"/>
    <w:rsid w:val="00805F89"/>
    <w:rsid w:val="00806FC0"/>
    <w:rsid w:val="008071CA"/>
    <w:rsid w:val="0080795E"/>
    <w:rsid w:val="00810374"/>
    <w:rsid w:val="0081352F"/>
    <w:rsid w:val="00813BAC"/>
    <w:rsid w:val="00814AEF"/>
    <w:rsid w:val="008150E8"/>
    <w:rsid w:val="00817042"/>
    <w:rsid w:val="00817830"/>
    <w:rsid w:val="00820106"/>
    <w:rsid w:val="00820754"/>
    <w:rsid w:val="00822331"/>
    <w:rsid w:val="00823092"/>
    <w:rsid w:val="00825FD8"/>
    <w:rsid w:val="00826AA7"/>
    <w:rsid w:val="0083128B"/>
    <w:rsid w:val="00831341"/>
    <w:rsid w:val="008318D8"/>
    <w:rsid w:val="00831916"/>
    <w:rsid w:val="00835F54"/>
    <w:rsid w:val="00840B44"/>
    <w:rsid w:val="0084153F"/>
    <w:rsid w:val="0084197C"/>
    <w:rsid w:val="0084330D"/>
    <w:rsid w:val="00843CD8"/>
    <w:rsid w:val="008453C9"/>
    <w:rsid w:val="0084779C"/>
    <w:rsid w:val="008477E6"/>
    <w:rsid w:val="008516A9"/>
    <w:rsid w:val="00853343"/>
    <w:rsid w:val="00853834"/>
    <w:rsid w:val="00853941"/>
    <w:rsid w:val="008541C5"/>
    <w:rsid w:val="00854439"/>
    <w:rsid w:val="00855557"/>
    <w:rsid w:val="00855B0C"/>
    <w:rsid w:val="00856450"/>
    <w:rsid w:val="008566E2"/>
    <w:rsid w:val="00856D3C"/>
    <w:rsid w:val="008570C0"/>
    <w:rsid w:val="008571AE"/>
    <w:rsid w:val="008576E4"/>
    <w:rsid w:val="00860A34"/>
    <w:rsid w:val="00860D20"/>
    <w:rsid w:val="00861807"/>
    <w:rsid w:val="00861EA9"/>
    <w:rsid w:val="00865B31"/>
    <w:rsid w:val="00865CFC"/>
    <w:rsid w:val="008664AB"/>
    <w:rsid w:val="00866F49"/>
    <w:rsid w:val="0086725B"/>
    <w:rsid w:val="0087041D"/>
    <w:rsid w:val="0087087E"/>
    <w:rsid w:val="00870AEE"/>
    <w:rsid w:val="0087172A"/>
    <w:rsid w:val="0087179E"/>
    <w:rsid w:val="008717DC"/>
    <w:rsid w:val="00872802"/>
    <w:rsid w:val="008750AA"/>
    <w:rsid w:val="008811DC"/>
    <w:rsid w:val="00884C86"/>
    <w:rsid w:val="0088501E"/>
    <w:rsid w:val="008863F8"/>
    <w:rsid w:val="0088681E"/>
    <w:rsid w:val="00886856"/>
    <w:rsid w:val="00886CA6"/>
    <w:rsid w:val="0089105C"/>
    <w:rsid w:val="00891AB4"/>
    <w:rsid w:val="0089453E"/>
    <w:rsid w:val="008952C8"/>
    <w:rsid w:val="00895707"/>
    <w:rsid w:val="008966E4"/>
    <w:rsid w:val="008967EB"/>
    <w:rsid w:val="00896903"/>
    <w:rsid w:val="008969CB"/>
    <w:rsid w:val="008978D7"/>
    <w:rsid w:val="008A0F3E"/>
    <w:rsid w:val="008A1D16"/>
    <w:rsid w:val="008A2106"/>
    <w:rsid w:val="008A28C8"/>
    <w:rsid w:val="008A3219"/>
    <w:rsid w:val="008A344F"/>
    <w:rsid w:val="008A6B8B"/>
    <w:rsid w:val="008A6F99"/>
    <w:rsid w:val="008A7623"/>
    <w:rsid w:val="008B05DA"/>
    <w:rsid w:val="008B6913"/>
    <w:rsid w:val="008C1364"/>
    <w:rsid w:val="008C3028"/>
    <w:rsid w:val="008C3257"/>
    <w:rsid w:val="008C40F1"/>
    <w:rsid w:val="008C5B64"/>
    <w:rsid w:val="008C5B87"/>
    <w:rsid w:val="008C7D2C"/>
    <w:rsid w:val="008C7DCF"/>
    <w:rsid w:val="008D058C"/>
    <w:rsid w:val="008D10BF"/>
    <w:rsid w:val="008D124A"/>
    <w:rsid w:val="008D2BC5"/>
    <w:rsid w:val="008D36BD"/>
    <w:rsid w:val="008D3D3D"/>
    <w:rsid w:val="008D4AC2"/>
    <w:rsid w:val="008D5045"/>
    <w:rsid w:val="008D660E"/>
    <w:rsid w:val="008D67A0"/>
    <w:rsid w:val="008E172A"/>
    <w:rsid w:val="008E2B22"/>
    <w:rsid w:val="008E2D5C"/>
    <w:rsid w:val="008E3949"/>
    <w:rsid w:val="008E49EE"/>
    <w:rsid w:val="008E4EF2"/>
    <w:rsid w:val="008E51EF"/>
    <w:rsid w:val="008E6798"/>
    <w:rsid w:val="008E76F8"/>
    <w:rsid w:val="008F0B1D"/>
    <w:rsid w:val="008F0D1F"/>
    <w:rsid w:val="008F1203"/>
    <w:rsid w:val="008F12E7"/>
    <w:rsid w:val="008F1656"/>
    <w:rsid w:val="008F2416"/>
    <w:rsid w:val="008F3639"/>
    <w:rsid w:val="008F4B7D"/>
    <w:rsid w:val="008F68B6"/>
    <w:rsid w:val="008F750B"/>
    <w:rsid w:val="00901BE3"/>
    <w:rsid w:val="00901DB5"/>
    <w:rsid w:val="00902124"/>
    <w:rsid w:val="00902537"/>
    <w:rsid w:val="00902AFE"/>
    <w:rsid w:val="00903BC7"/>
    <w:rsid w:val="0090675D"/>
    <w:rsid w:val="0090749E"/>
    <w:rsid w:val="00910B3D"/>
    <w:rsid w:val="00911E34"/>
    <w:rsid w:val="00912871"/>
    <w:rsid w:val="00913857"/>
    <w:rsid w:val="009144AD"/>
    <w:rsid w:val="0091458D"/>
    <w:rsid w:val="009153C4"/>
    <w:rsid w:val="00916700"/>
    <w:rsid w:val="00917FFC"/>
    <w:rsid w:val="00920DA3"/>
    <w:rsid w:val="00921ABE"/>
    <w:rsid w:val="009220AD"/>
    <w:rsid w:val="0092228C"/>
    <w:rsid w:val="00922793"/>
    <w:rsid w:val="00922FD7"/>
    <w:rsid w:val="00930FE5"/>
    <w:rsid w:val="009327B3"/>
    <w:rsid w:val="009329D9"/>
    <w:rsid w:val="00932FA9"/>
    <w:rsid w:val="00934460"/>
    <w:rsid w:val="0093503E"/>
    <w:rsid w:val="00940162"/>
    <w:rsid w:val="00940A08"/>
    <w:rsid w:val="00940B83"/>
    <w:rsid w:val="0094323C"/>
    <w:rsid w:val="00943557"/>
    <w:rsid w:val="00943E82"/>
    <w:rsid w:val="00944CAE"/>
    <w:rsid w:val="0094641F"/>
    <w:rsid w:val="00946D8F"/>
    <w:rsid w:val="00950C45"/>
    <w:rsid w:val="009513D3"/>
    <w:rsid w:val="009536D9"/>
    <w:rsid w:val="00954543"/>
    <w:rsid w:val="00955AE7"/>
    <w:rsid w:val="00956341"/>
    <w:rsid w:val="00956CD5"/>
    <w:rsid w:val="00957744"/>
    <w:rsid w:val="00960119"/>
    <w:rsid w:val="00964BEB"/>
    <w:rsid w:val="00966DDA"/>
    <w:rsid w:val="00967530"/>
    <w:rsid w:val="0096790B"/>
    <w:rsid w:val="0097104A"/>
    <w:rsid w:val="00972FC0"/>
    <w:rsid w:val="00974F8E"/>
    <w:rsid w:val="00976501"/>
    <w:rsid w:val="00977571"/>
    <w:rsid w:val="00977AD8"/>
    <w:rsid w:val="00977FD3"/>
    <w:rsid w:val="009800FA"/>
    <w:rsid w:val="00980CF5"/>
    <w:rsid w:val="00980FC9"/>
    <w:rsid w:val="00983E03"/>
    <w:rsid w:val="0098426B"/>
    <w:rsid w:val="00984295"/>
    <w:rsid w:val="009842D7"/>
    <w:rsid w:val="00984B95"/>
    <w:rsid w:val="0098594F"/>
    <w:rsid w:val="0098622B"/>
    <w:rsid w:val="00986475"/>
    <w:rsid w:val="0098725C"/>
    <w:rsid w:val="009908CD"/>
    <w:rsid w:val="00990E1B"/>
    <w:rsid w:val="009919F0"/>
    <w:rsid w:val="00993842"/>
    <w:rsid w:val="00994AFF"/>
    <w:rsid w:val="009960BD"/>
    <w:rsid w:val="009963E5"/>
    <w:rsid w:val="009968C4"/>
    <w:rsid w:val="00997C95"/>
    <w:rsid w:val="009A0A1F"/>
    <w:rsid w:val="009A1500"/>
    <w:rsid w:val="009A25CE"/>
    <w:rsid w:val="009A28B8"/>
    <w:rsid w:val="009A31F7"/>
    <w:rsid w:val="009A3D43"/>
    <w:rsid w:val="009A4BAB"/>
    <w:rsid w:val="009A4C56"/>
    <w:rsid w:val="009A4E40"/>
    <w:rsid w:val="009A7E8E"/>
    <w:rsid w:val="009B00ED"/>
    <w:rsid w:val="009B0272"/>
    <w:rsid w:val="009B08E4"/>
    <w:rsid w:val="009B139C"/>
    <w:rsid w:val="009B39D5"/>
    <w:rsid w:val="009B464F"/>
    <w:rsid w:val="009B55B2"/>
    <w:rsid w:val="009B61B9"/>
    <w:rsid w:val="009B6507"/>
    <w:rsid w:val="009B70B6"/>
    <w:rsid w:val="009C1EB8"/>
    <w:rsid w:val="009C4117"/>
    <w:rsid w:val="009C4B4C"/>
    <w:rsid w:val="009C4EA0"/>
    <w:rsid w:val="009C5C6A"/>
    <w:rsid w:val="009C6995"/>
    <w:rsid w:val="009C7F1D"/>
    <w:rsid w:val="009D00FC"/>
    <w:rsid w:val="009D1CF4"/>
    <w:rsid w:val="009D2903"/>
    <w:rsid w:val="009D4822"/>
    <w:rsid w:val="009D5B1B"/>
    <w:rsid w:val="009D6B22"/>
    <w:rsid w:val="009D7472"/>
    <w:rsid w:val="009D7FCF"/>
    <w:rsid w:val="009E0358"/>
    <w:rsid w:val="009E121C"/>
    <w:rsid w:val="009E1A10"/>
    <w:rsid w:val="009E1E4C"/>
    <w:rsid w:val="009E4FBA"/>
    <w:rsid w:val="009E6EC6"/>
    <w:rsid w:val="009F025B"/>
    <w:rsid w:val="009F10D9"/>
    <w:rsid w:val="009F136B"/>
    <w:rsid w:val="009F1968"/>
    <w:rsid w:val="009F1EC8"/>
    <w:rsid w:val="009F1EF4"/>
    <w:rsid w:val="009F2016"/>
    <w:rsid w:val="009F2F85"/>
    <w:rsid w:val="009F3C17"/>
    <w:rsid w:val="009F48E8"/>
    <w:rsid w:val="009F4E74"/>
    <w:rsid w:val="009F567B"/>
    <w:rsid w:val="009F6F09"/>
    <w:rsid w:val="009F7988"/>
    <w:rsid w:val="00A0252A"/>
    <w:rsid w:val="00A0525E"/>
    <w:rsid w:val="00A05678"/>
    <w:rsid w:val="00A125A3"/>
    <w:rsid w:val="00A1331A"/>
    <w:rsid w:val="00A1460F"/>
    <w:rsid w:val="00A1490F"/>
    <w:rsid w:val="00A20237"/>
    <w:rsid w:val="00A210CF"/>
    <w:rsid w:val="00A22380"/>
    <w:rsid w:val="00A225DC"/>
    <w:rsid w:val="00A2275B"/>
    <w:rsid w:val="00A22827"/>
    <w:rsid w:val="00A2327D"/>
    <w:rsid w:val="00A24FF1"/>
    <w:rsid w:val="00A25A25"/>
    <w:rsid w:val="00A2683C"/>
    <w:rsid w:val="00A26E0D"/>
    <w:rsid w:val="00A27F84"/>
    <w:rsid w:val="00A31A2A"/>
    <w:rsid w:val="00A32B82"/>
    <w:rsid w:val="00A32CC5"/>
    <w:rsid w:val="00A331F8"/>
    <w:rsid w:val="00A33A02"/>
    <w:rsid w:val="00A33CC3"/>
    <w:rsid w:val="00A349D0"/>
    <w:rsid w:val="00A34D7F"/>
    <w:rsid w:val="00A375B6"/>
    <w:rsid w:val="00A377C1"/>
    <w:rsid w:val="00A40766"/>
    <w:rsid w:val="00A41DA3"/>
    <w:rsid w:val="00A430F0"/>
    <w:rsid w:val="00A4378D"/>
    <w:rsid w:val="00A43BAB"/>
    <w:rsid w:val="00A45325"/>
    <w:rsid w:val="00A4582A"/>
    <w:rsid w:val="00A45B9F"/>
    <w:rsid w:val="00A46A31"/>
    <w:rsid w:val="00A47689"/>
    <w:rsid w:val="00A53C1A"/>
    <w:rsid w:val="00A540BE"/>
    <w:rsid w:val="00A5590B"/>
    <w:rsid w:val="00A60620"/>
    <w:rsid w:val="00A61CDA"/>
    <w:rsid w:val="00A61D3F"/>
    <w:rsid w:val="00A64E12"/>
    <w:rsid w:val="00A65111"/>
    <w:rsid w:val="00A663A6"/>
    <w:rsid w:val="00A6783B"/>
    <w:rsid w:val="00A7293C"/>
    <w:rsid w:val="00A742F3"/>
    <w:rsid w:val="00A75C78"/>
    <w:rsid w:val="00A75F75"/>
    <w:rsid w:val="00A77C91"/>
    <w:rsid w:val="00A82BB4"/>
    <w:rsid w:val="00A83135"/>
    <w:rsid w:val="00A83369"/>
    <w:rsid w:val="00A83A22"/>
    <w:rsid w:val="00A852F0"/>
    <w:rsid w:val="00A852F3"/>
    <w:rsid w:val="00A86015"/>
    <w:rsid w:val="00A875E6"/>
    <w:rsid w:val="00A939AD"/>
    <w:rsid w:val="00A93CDD"/>
    <w:rsid w:val="00A94CE2"/>
    <w:rsid w:val="00A956FD"/>
    <w:rsid w:val="00A96119"/>
    <w:rsid w:val="00A964E7"/>
    <w:rsid w:val="00A97EED"/>
    <w:rsid w:val="00AA1596"/>
    <w:rsid w:val="00AA19A2"/>
    <w:rsid w:val="00AA1ADB"/>
    <w:rsid w:val="00AA3BA2"/>
    <w:rsid w:val="00AA5C4C"/>
    <w:rsid w:val="00AB0783"/>
    <w:rsid w:val="00AB0D48"/>
    <w:rsid w:val="00AB0E76"/>
    <w:rsid w:val="00AB24C2"/>
    <w:rsid w:val="00AB3F4B"/>
    <w:rsid w:val="00AB3F76"/>
    <w:rsid w:val="00AB6354"/>
    <w:rsid w:val="00AB7D52"/>
    <w:rsid w:val="00AC1E26"/>
    <w:rsid w:val="00AC1F85"/>
    <w:rsid w:val="00AC223B"/>
    <w:rsid w:val="00AC3DAE"/>
    <w:rsid w:val="00AC6624"/>
    <w:rsid w:val="00AD17E9"/>
    <w:rsid w:val="00AD1B3E"/>
    <w:rsid w:val="00AD2F01"/>
    <w:rsid w:val="00AD3380"/>
    <w:rsid w:val="00AE105C"/>
    <w:rsid w:val="00AE186C"/>
    <w:rsid w:val="00AE1CE5"/>
    <w:rsid w:val="00AE1F45"/>
    <w:rsid w:val="00AE2095"/>
    <w:rsid w:val="00AE2424"/>
    <w:rsid w:val="00AE2C7A"/>
    <w:rsid w:val="00AE4BBF"/>
    <w:rsid w:val="00AE5281"/>
    <w:rsid w:val="00AE5335"/>
    <w:rsid w:val="00AE5750"/>
    <w:rsid w:val="00AE65FA"/>
    <w:rsid w:val="00AF0DDD"/>
    <w:rsid w:val="00AF13B8"/>
    <w:rsid w:val="00AF378B"/>
    <w:rsid w:val="00AF3D29"/>
    <w:rsid w:val="00AF3E07"/>
    <w:rsid w:val="00AF3E28"/>
    <w:rsid w:val="00AF649C"/>
    <w:rsid w:val="00AF7A0C"/>
    <w:rsid w:val="00B01399"/>
    <w:rsid w:val="00B0188B"/>
    <w:rsid w:val="00B02FFC"/>
    <w:rsid w:val="00B0365C"/>
    <w:rsid w:val="00B03742"/>
    <w:rsid w:val="00B03D9C"/>
    <w:rsid w:val="00B041B7"/>
    <w:rsid w:val="00B04B21"/>
    <w:rsid w:val="00B04FDD"/>
    <w:rsid w:val="00B069EF"/>
    <w:rsid w:val="00B11CCE"/>
    <w:rsid w:val="00B13F98"/>
    <w:rsid w:val="00B1515C"/>
    <w:rsid w:val="00B153BC"/>
    <w:rsid w:val="00B161C1"/>
    <w:rsid w:val="00B20E95"/>
    <w:rsid w:val="00B21E4C"/>
    <w:rsid w:val="00B22520"/>
    <w:rsid w:val="00B2302D"/>
    <w:rsid w:val="00B2471A"/>
    <w:rsid w:val="00B25CD8"/>
    <w:rsid w:val="00B2661E"/>
    <w:rsid w:val="00B26CFB"/>
    <w:rsid w:val="00B27335"/>
    <w:rsid w:val="00B30DD8"/>
    <w:rsid w:val="00B31F7D"/>
    <w:rsid w:val="00B32CD5"/>
    <w:rsid w:val="00B32DBD"/>
    <w:rsid w:val="00B34AF8"/>
    <w:rsid w:val="00B350B0"/>
    <w:rsid w:val="00B35310"/>
    <w:rsid w:val="00B358D7"/>
    <w:rsid w:val="00B35984"/>
    <w:rsid w:val="00B36E67"/>
    <w:rsid w:val="00B37881"/>
    <w:rsid w:val="00B41677"/>
    <w:rsid w:val="00B439A0"/>
    <w:rsid w:val="00B439CF"/>
    <w:rsid w:val="00B46B46"/>
    <w:rsid w:val="00B470D9"/>
    <w:rsid w:val="00B512BD"/>
    <w:rsid w:val="00B52759"/>
    <w:rsid w:val="00B52BEB"/>
    <w:rsid w:val="00B52E86"/>
    <w:rsid w:val="00B5356C"/>
    <w:rsid w:val="00B53D56"/>
    <w:rsid w:val="00B5458A"/>
    <w:rsid w:val="00B54DF2"/>
    <w:rsid w:val="00B54EAC"/>
    <w:rsid w:val="00B55F9C"/>
    <w:rsid w:val="00B56775"/>
    <w:rsid w:val="00B57CA5"/>
    <w:rsid w:val="00B63AD6"/>
    <w:rsid w:val="00B63BE0"/>
    <w:rsid w:val="00B64711"/>
    <w:rsid w:val="00B64C82"/>
    <w:rsid w:val="00B6785C"/>
    <w:rsid w:val="00B7263B"/>
    <w:rsid w:val="00B72CA8"/>
    <w:rsid w:val="00B72F0D"/>
    <w:rsid w:val="00B736B1"/>
    <w:rsid w:val="00B73F41"/>
    <w:rsid w:val="00B75193"/>
    <w:rsid w:val="00B7646B"/>
    <w:rsid w:val="00B76BFF"/>
    <w:rsid w:val="00B76E5B"/>
    <w:rsid w:val="00B776F0"/>
    <w:rsid w:val="00B80013"/>
    <w:rsid w:val="00B80395"/>
    <w:rsid w:val="00B807D6"/>
    <w:rsid w:val="00B83B54"/>
    <w:rsid w:val="00B853EF"/>
    <w:rsid w:val="00B87BAE"/>
    <w:rsid w:val="00B9147B"/>
    <w:rsid w:val="00B926B7"/>
    <w:rsid w:val="00B95B28"/>
    <w:rsid w:val="00B95C21"/>
    <w:rsid w:val="00B9668E"/>
    <w:rsid w:val="00B973E5"/>
    <w:rsid w:val="00B97C35"/>
    <w:rsid w:val="00BA098D"/>
    <w:rsid w:val="00BA12C6"/>
    <w:rsid w:val="00BA1378"/>
    <w:rsid w:val="00BA4409"/>
    <w:rsid w:val="00BA4ABB"/>
    <w:rsid w:val="00BA5065"/>
    <w:rsid w:val="00BA50B2"/>
    <w:rsid w:val="00BB0FD0"/>
    <w:rsid w:val="00BB1391"/>
    <w:rsid w:val="00BB2A38"/>
    <w:rsid w:val="00BB33EC"/>
    <w:rsid w:val="00BB4A1A"/>
    <w:rsid w:val="00BB699A"/>
    <w:rsid w:val="00BB6A83"/>
    <w:rsid w:val="00BB6EC3"/>
    <w:rsid w:val="00BB7218"/>
    <w:rsid w:val="00BC0798"/>
    <w:rsid w:val="00BC1C77"/>
    <w:rsid w:val="00BC22D0"/>
    <w:rsid w:val="00BC2883"/>
    <w:rsid w:val="00BC30AF"/>
    <w:rsid w:val="00BC4937"/>
    <w:rsid w:val="00BC569A"/>
    <w:rsid w:val="00BC5AD7"/>
    <w:rsid w:val="00BD0A89"/>
    <w:rsid w:val="00BD537C"/>
    <w:rsid w:val="00BD6AB2"/>
    <w:rsid w:val="00BD779D"/>
    <w:rsid w:val="00BD7B55"/>
    <w:rsid w:val="00BE0594"/>
    <w:rsid w:val="00BE16BC"/>
    <w:rsid w:val="00BE60F4"/>
    <w:rsid w:val="00BE7D16"/>
    <w:rsid w:val="00BF062F"/>
    <w:rsid w:val="00BF2C03"/>
    <w:rsid w:val="00BF4806"/>
    <w:rsid w:val="00BF566F"/>
    <w:rsid w:val="00BF5838"/>
    <w:rsid w:val="00BF6F10"/>
    <w:rsid w:val="00BF7FC5"/>
    <w:rsid w:val="00C000C0"/>
    <w:rsid w:val="00C02897"/>
    <w:rsid w:val="00C05375"/>
    <w:rsid w:val="00C06AE4"/>
    <w:rsid w:val="00C06D90"/>
    <w:rsid w:val="00C0763B"/>
    <w:rsid w:val="00C07B85"/>
    <w:rsid w:val="00C07BCB"/>
    <w:rsid w:val="00C114F5"/>
    <w:rsid w:val="00C11BD2"/>
    <w:rsid w:val="00C12AE5"/>
    <w:rsid w:val="00C12C29"/>
    <w:rsid w:val="00C137BA"/>
    <w:rsid w:val="00C14C77"/>
    <w:rsid w:val="00C1525D"/>
    <w:rsid w:val="00C1536C"/>
    <w:rsid w:val="00C173BA"/>
    <w:rsid w:val="00C178FD"/>
    <w:rsid w:val="00C2062A"/>
    <w:rsid w:val="00C21392"/>
    <w:rsid w:val="00C219DB"/>
    <w:rsid w:val="00C235E4"/>
    <w:rsid w:val="00C269B6"/>
    <w:rsid w:val="00C30CC8"/>
    <w:rsid w:val="00C31D13"/>
    <w:rsid w:val="00C32007"/>
    <w:rsid w:val="00C33156"/>
    <w:rsid w:val="00C340B0"/>
    <w:rsid w:val="00C361D3"/>
    <w:rsid w:val="00C36627"/>
    <w:rsid w:val="00C3723B"/>
    <w:rsid w:val="00C3786D"/>
    <w:rsid w:val="00C428A8"/>
    <w:rsid w:val="00C44CD3"/>
    <w:rsid w:val="00C44F40"/>
    <w:rsid w:val="00C45921"/>
    <w:rsid w:val="00C460C7"/>
    <w:rsid w:val="00C46996"/>
    <w:rsid w:val="00C469B9"/>
    <w:rsid w:val="00C47F15"/>
    <w:rsid w:val="00C5005A"/>
    <w:rsid w:val="00C51299"/>
    <w:rsid w:val="00C530C8"/>
    <w:rsid w:val="00C53AF7"/>
    <w:rsid w:val="00C53B97"/>
    <w:rsid w:val="00C5483E"/>
    <w:rsid w:val="00C54C3D"/>
    <w:rsid w:val="00C54DDF"/>
    <w:rsid w:val="00C54E6E"/>
    <w:rsid w:val="00C55582"/>
    <w:rsid w:val="00C60286"/>
    <w:rsid w:val="00C629B7"/>
    <w:rsid w:val="00C643D8"/>
    <w:rsid w:val="00C64DC6"/>
    <w:rsid w:val="00C65180"/>
    <w:rsid w:val="00C65A35"/>
    <w:rsid w:val="00C65C28"/>
    <w:rsid w:val="00C66240"/>
    <w:rsid w:val="00C66DDB"/>
    <w:rsid w:val="00C70749"/>
    <w:rsid w:val="00C7168E"/>
    <w:rsid w:val="00C720A0"/>
    <w:rsid w:val="00C726DA"/>
    <w:rsid w:val="00C73A01"/>
    <w:rsid w:val="00C74596"/>
    <w:rsid w:val="00C74BC3"/>
    <w:rsid w:val="00C75305"/>
    <w:rsid w:val="00C762F1"/>
    <w:rsid w:val="00C76D0E"/>
    <w:rsid w:val="00C7777E"/>
    <w:rsid w:val="00C77C6C"/>
    <w:rsid w:val="00C810DA"/>
    <w:rsid w:val="00C81F72"/>
    <w:rsid w:val="00C822F9"/>
    <w:rsid w:val="00C82436"/>
    <w:rsid w:val="00C83CD9"/>
    <w:rsid w:val="00C84D6F"/>
    <w:rsid w:val="00C858E2"/>
    <w:rsid w:val="00C85B41"/>
    <w:rsid w:val="00C86093"/>
    <w:rsid w:val="00C877DD"/>
    <w:rsid w:val="00C9001A"/>
    <w:rsid w:val="00C90CFE"/>
    <w:rsid w:val="00C91EBF"/>
    <w:rsid w:val="00C923B5"/>
    <w:rsid w:val="00C92CBF"/>
    <w:rsid w:val="00C93D49"/>
    <w:rsid w:val="00C9447E"/>
    <w:rsid w:val="00C96C64"/>
    <w:rsid w:val="00C97267"/>
    <w:rsid w:val="00C97D1B"/>
    <w:rsid w:val="00C97E8D"/>
    <w:rsid w:val="00C97EF2"/>
    <w:rsid w:val="00CA01A4"/>
    <w:rsid w:val="00CA0404"/>
    <w:rsid w:val="00CA0CC5"/>
    <w:rsid w:val="00CA112E"/>
    <w:rsid w:val="00CA30BB"/>
    <w:rsid w:val="00CA4FDE"/>
    <w:rsid w:val="00CA6402"/>
    <w:rsid w:val="00CA7192"/>
    <w:rsid w:val="00CB15B4"/>
    <w:rsid w:val="00CB4248"/>
    <w:rsid w:val="00CB51D8"/>
    <w:rsid w:val="00CB6A3C"/>
    <w:rsid w:val="00CC3EE4"/>
    <w:rsid w:val="00CC4965"/>
    <w:rsid w:val="00CC5321"/>
    <w:rsid w:val="00CC53CC"/>
    <w:rsid w:val="00CC68A9"/>
    <w:rsid w:val="00CC6985"/>
    <w:rsid w:val="00CD10B4"/>
    <w:rsid w:val="00CD18B7"/>
    <w:rsid w:val="00CD2D27"/>
    <w:rsid w:val="00CD3782"/>
    <w:rsid w:val="00CD3935"/>
    <w:rsid w:val="00CD41FC"/>
    <w:rsid w:val="00CD502D"/>
    <w:rsid w:val="00CD5EFD"/>
    <w:rsid w:val="00CD6013"/>
    <w:rsid w:val="00CE355A"/>
    <w:rsid w:val="00CE3CD4"/>
    <w:rsid w:val="00CE3F4F"/>
    <w:rsid w:val="00CE41D6"/>
    <w:rsid w:val="00CE4B1F"/>
    <w:rsid w:val="00CE566C"/>
    <w:rsid w:val="00CE70AF"/>
    <w:rsid w:val="00CF1027"/>
    <w:rsid w:val="00CF19DC"/>
    <w:rsid w:val="00CF1EC6"/>
    <w:rsid w:val="00CF3E2F"/>
    <w:rsid w:val="00CF3E43"/>
    <w:rsid w:val="00D02848"/>
    <w:rsid w:val="00D03F12"/>
    <w:rsid w:val="00D06743"/>
    <w:rsid w:val="00D06937"/>
    <w:rsid w:val="00D07848"/>
    <w:rsid w:val="00D07C77"/>
    <w:rsid w:val="00D125D1"/>
    <w:rsid w:val="00D177AE"/>
    <w:rsid w:val="00D20136"/>
    <w:rsid w:val="00D20D17"/>
    <w:rsid w:val="00D20F30"/>
    <w:rsid w:val="00D20FD1"/>
    <w:rsid w:val="00D211A0"/>
    <w:rsid w:val="00D21752"/>
    <w:rsid w:val="00D25F95"/>
    <w:rsid w:val="00D260A3"/>
    <w:rsid w:val="00D26610"/>
    <w:rsid w:val="00D27657"/>
    <w:rsid w:val="00D3048C"/>
    <w:rsid w:val="00D33D21"/>
    <w:rsid w:val="00D34416"/>
    <w:rsid w:val="00D34A23"/>
    <w:rsid w:val="00D371CC"/>
    <w:rsid w:val="00D37333"/>
    <w:rsid w:val="00D37509"/>
    <w:rsid w:val="00D4149C"/>
    <w:rsid w:val="00D4197C"/>
    <w:rsid w:val="00D42146"/>
    <w:rsid w:val="00D42D50"/>
    <w:rsid w:val="00D441C6"/>
    <w:rsid w:val="00D4735C"/>
    <w:rsid w:val="00D5039A"/>
    <w:rsid w:val="00D50EEC"/>
    <w:rsid w:val="00D515FD"/>
    <w:rsid w:val="00D5253B"/>
    <w:rsid w:val="00D535FD"/>
    <w:rsid w:val="00D5398A"/>
    <w:rsid w:val="00D5520C"/>
    <w:rsid w:val="00D555DA"/>
    <w:rsid w:val="00D55CE3"/>
    <w:rsid w:val="00D56F9A"/>
    <w:rsid w:val="00D5729D"/>
    <w:rsid w:val="00D60DDD"/>
    <w:rsid w:val="00D60E87"/>
    <w:rsid w:val="00D60FD3"/>
    <w:rsid w:val="00D60FE0"/>
    <w:rsid w:val="00D629CE"/>
    <w:rsid w:val="00D634E2"/>
    <w:rsid w:val="00D64668"/>
    <w:rsid w:val="00D65F72"/>
    <w:rsid w:val="00D662FA"/>
    <w:rsid w:val="00D6700E"/>
    <w:rsid w:val="00D7091A"/>
    <w:rsid w:val="00D712C0"/>
    <w:rsid w:val="00D72EF0"/>
    <w:rsid w:val="00D7493B"/>
    <w:rsid w:val="00D74C5C"/>
    <w:rsid w:val="00D7691D"/>
    <w:rsid w:val="00D7707D"/>
    <w:rsid w:val="00D80D8B"/>
    <w:rsid w:val="00D80EE5"/>
    <w:rsid w:val="00D8166E"/>
    <w:rsid w:val="00D8206E"/>
    <w:rsid w:val="00D8271B"/>
    <w:rsid w:val="00D82AB7"/>
    <w:rsid w:val="00D84391"/>
    <w:rsid w:val="00D84573"/>
    <w:rsid w:val="00D84A07"/>
    <w:rsid w:val="00D85462"/>
    <w:rsid w:val="00D8650D"/>
    <w:rsid w:val="00D86B2B"/>
    <w:rsid w:val="00D86FCB"/>
    <w:rsid w:val="00D86FE6"/>
    <w:rsid w:val="00D87B11"/>
    <w:rsid w:val="00D90352"/>
    <w:rsid w:val="00D90FE2"/>
    <w:rsid w:val="00D9286A"/>
    <w:rsid w:val="00D94665"/>
    <w:rsid w:val="00D9489B"/>
    <w:rsid w:val="00D9578E"/>
    <w:rsid w:val="00DA03D2"/>
    <w:rsid w:val="00DA117D"/>
    <w:rsid w:val="00DA16C5"/>
    <w:rsid w:val="00DA3BF3"/>
    <w:rsid w:val="00DA40B8"/>
    <w:rsid w:val="00DA4A1F"/>
    <w:rsid w:val="00DA4DAD"/>
    <w:rsid w:val="00DA500B"/>
    <w:rsid w:val="00DA6B1F"/>
    <w:rsid w:val="00DB030A"/>
    <w:rsid w:val="00DB3885"/>
    <w:rsid w:val="00DB3CB9"/>
    <w:rsid w:val="00DB482C"/>
    <w:rsid w:val="00DB4A4D"/>
    <w:rsid w:val="00DC0F08"/>
    <w:rsid w:val="00DC1057"/>
    <w:rsid w:val="00DC2233"/>
    <w:rsid w:val="00DC2E4F"/>
    <w:rsid w:val="00DC503D"/>
    <w:rsid w:val="00DC51AC"/>
    <w:rsid w:val="00DC529E"/>
    <w:rsid w:val="00DC5C56"/>
    <w:rsid w:val="00DC77B1"/>
    <w:rsid w:val="00DC7C78"/>
    <w:rsid w:val="00DD0314"/>
    <w:rsid w:val="00DD0410"/>
    <w:rsid w:val="00DD0BE5"/>
    <w:rsid w:val="00DD2247"/>
    <w:rsid w:val="00DD26D1"/>
    <w:rsid w:val="00DD2B83"/>
    <w:rsid w:val="00DD2EB3"/>
    <w:rsid w:val="00DD522C"/>
    <w:rsid w:val="00DD5BE6"/>
    <w:rsid w:val="00DD5D37"/>
    <w:rsid w:val="00DD7A0A"/>
    <w:rsid w:val="00DE111B"/>
    <w:rsid w:val="00DE1EBD"/>
    <w:rsid w:val="00DE2FAF"/>
    <w:rsid w:val="00DE38ED"/>
    <w:rsid w:val="00DE41D4"/>
    <w:rsid w:val="00DE480E"/>
    <w:rsid w:val="00DE57C0"/>
    <w:rsid w:val="00DE6287"/>
    <w:rsid w:val="00DF41C0"/>
    <w:rsid w:val="00DF46F5"/>
    <w:rsid w:val="00DF5DFD"/>
    <w:rsid w:val="00DF5FB0"/>
    <w:rsid w:val="00DF6676"/>
    <w:rsid w:val="00DF6EF6"/>
    <w:rsid w:val="00E00591"/>
    <w:rsid w:val="00E0088A"/>
    <w:rsid w:val="00E04856"/>
    <w:rsid w:val="00E04C7E"/>
    <w:rsid w:val="00E0516C"/>
    <w:rsid w:val="00E077A7"/>
    <w:rsid w:val="00E116ED"/>
    <w:rsid w:val="00E11993"/>
    <w:rsid w:val="00E11B6E"/>
    <w:rsid w:val="00E123FF"/>
    <w:rsid w:val="00E125A2"/>
    <w:rsid w:val="00E1369B"/>
    <w:rsid w:val="00E1389C"/>
    <w:rsid w:val="00E13B48"/>
    <w:rsid w:val="00E13EF2"/>
    <w:rsid w:val="00E14737"/>
    <w:rsid w:val="00E154C0"/>
    <w:rsid w:val="00E20059"/>
    <w:rsid w:val="00E20BD2"/>
    <w:rsid w:val="00E21318"/>
    <w:rsid w:val="00E21396"/>
    <w:rsid w:val="00E2158A"/>
    <w:rsid w:val="00E2328A"/>
    <w:rsid w:val="00E23A4D"/>
    <w:rsid w:val="00E23F91"/>
    <w:rsid w:val="00E245DE"/>
    <w:rsid w:val="00E2626D"/>
    <w:rsid w:val="00E26F6A"/>
    <w:rsid w:val="00E30DB4"/>
    <w:rsid w:val="00E33333"/>
    <w:rsid w:val="00E336D0"/>
    <w:rsid w:val="00E34A04"/>
    <w:rsid w:val="00E34E71"/>
    <w:rsid w:val="00E36631"/>
    <w:rsid w:val="00E36E17"/>
    <w:rsid w:val="00E37396"/>
    <w:rsid w:val="00E375F5"/>
    <w:rsid w:val="00E40405"/>
    <w:rsid w:val="00E42F1B"/>
    <w:rsid w:val="00E431DF"/>
    <w:rsid w:val="00E43720"/>
    <w:rsid w:val="00E43C95"/>
    <w:rsid w:val="00E46F7A"/>
    <w:rsid w:val="00E500D6"/>
    <w:rsid w:val="00E50319"/>
    <w:rsid w:val="00E50469"/>
    <w:rsid w:val="00E50998"/>
    <w:rsid w:val="00E525D0"/>
    <w:rsid w:val="00E52ABB"/>
    <w:rsid w:val="00E538A3"/>
    <w:rsid w:val="00E53A56"/>
    <w:rsid w:val="00E57291"/>
    <w:rsid w:val="00E579D5"/>
    <w:rsid w:val="00E60CF0"/>
    <w:rsid w:val="00E60F3B"/>
    <w:rsid w:val="00E61152"/>
    <w:rsid w:val="00E61A1E"/>
    <w:rsid w:val="00E63BE5"/>
    <w:rsid w:val="00E6690F"/>
    <w:rsid w:val="00E679EE"/>
    <w:rsid w:val="00E70FB0"/>
    <w:rsid w:val="00E71728"/>
    <w:rsid w:val="00E71F8B"/>
    <w:rsid w:val="00E72F12"/>
    <w:rsid w:val="00E732DC"/>
    <w:rsid w:val="00E73E00"/>
    <w:rsid w:val="00E742A8"/>
    <w:rsid w:val="00E745C7"/>
    <w:rsid w:val="00E75E5D"/>
    <w:rsid w:val="00E75F3D"/>
    <w:rsid w:val="00E76C4C"/>
    <w:rsid w:val="00E80402"/>
    <w:rsid w:val="00E838A6"/>
    <w:rsid w:val="00E844C3"/>
    <w:rsid w:val="00E84656"/>
    <w:rsid w:val="00E85794"/>
    <w:rsid w:val="00E85975"/>
    <w:rsid w:val="00E8604C"/>
    <w:rsid w:val="00E86827"/>
    <w:rsid w:val="00E877B0"/>
    <w:rsid w:val="00E90573"/>
    <w:rsid w:val="00E90CD1"/>
    <w:rsid w:val="00E911F6"/>
    <w:rsid w:val="00E91775"/>
    <w:rsid w:val="00E92004"/>
    <w:rsid w:val="00E92C99"/>
    <w:rsid w:val="00E92D68"/>
    <w:rsid w:val="00E93216"/>
    <w:rsid w:val="00E94A4B"/>
    <w:rsid w:val="00E94ADD"/>
    <w:rsid w:val="00E95C9B"/>
    <w:rsid w:val="00E97088"/>
    <w:rsid w:val="00EA0B1E"/>
    <w:rsid w:val="00EA2A8A"/>
    <w:rsid w:val="00EA2D23"/>
    <w:rsid w:val="00EA2EFF"/>
    <w:rsid w:val="00EA450F"/>
    <w:rsid w:val="00EA5F89"/>
    <w:rsid w:val="00EA6B0A"/>
    <w:rsid w:val="00EA6B6F"/>
    <w:rsid w:val="00EA74F0"/>
    <w:rsid w:val="00EA79C4"/>
    <w:rsid w:val="00EB01F2"/>
    <w:rsid w:val="00EB117A"/>
    <w:rsid w:val="00EB2019"/>
    <w:rsid w:val="00EB5002"/>
    <w:rsid w:val="00EB5C71"/>
    <w:rsid w:val="00EB60F5"/>
    <w:rsid w:val="00EC0319"/>
    <w:rsid w:val="00EC0FD1"/>
    <w:rsid w:val="00EC1543"/>
    <w:rsid w:val="00EC1A3A"/>
    <w:rsid w:val="00EC410D"/>
    <w:rsid w:val="00EC5100"/>
    <w:rsid w:val="00EC633D"/>
    <w:rsid w:val="00EC636C"/>
    <w:rsid w:val="00EC641B"/>
    <w:rsid w:val="00EC6504"/>
    <w:rsid w:val="00EC7B23"/>
    <w:rsid w:val="00ED183C"/>
    <w:rsid w:val="00ED23C5"/>
    <w:rsid w:val="00ED299E"/>
    <w:rsid w:val="00ED4BFB"/>
    <w:rsid w:val="00ED4C93"/>
    <w:rsid w:val="00ED5A47"/>
    <w:rsid w:val="00ED5C9B"/>
    <w:rsid w:val="00ED6BCC"/>
    <w:rsid w:val="00ED6DB7"/>
    <w:rsid w:val="00ED71F4"/>
    <w:rsid w:val="00EE1BFF"/>
    <w:rsid w:val="00EE3212"/>
    <w:rsid w:val="00EE39DE"/>
    <w:rsid w:val="00EE3B29"/>
    <w:rsid w:val="00EE4A21"/>
    <w:rsid w:val="00EE54B5"/>
    <w:rsid w:val="00EE6FA2"/>
    <w:rsid w:val="00EF0664"/>
    <w:rsid w:val="00EF2368"/>
    <w:rsid w:val="00EF2DC1"/>
    <w:rsid w:val="00EF319A"/>
    <w:rsid w:val="00EF322F"/>
    <w:rsid w:val="00EF4B36"/>
    <w:rsid w:val="00EF6393"/>
    <w:rsid w:val="00EF7420"/>
    <w:rsid w:val="00EF7FCA"/>
    <w:rsid w:val="00F007B2"/>
    <w:rsid w:val="00F01200"/>
    <w:rsid w:val="00F014D9"/>
    <w:rsid w:val="00F025AC"/>
    <w:rsid w:val="00F02981"/>
    <w:rsid w:val="00F0309E"/>
    <w:rsid w:val="00F05739"/>
    <w:rsid w:val="00F074B2"/>
    <w:rsid w:val="00F145CA"/>
    <w:rsid w:val="00F14708"/>
    <w:rsid w:val="00F15DF0"/>
    <w:rsid w:val="00F16C20"/>
    <w:rsid w:val="00F16E58"/>
    <w:rsid w:val="00F17828"/>
    <w:rsid w:val="00F17C01"/>
    <w:rsid w:val="00F201A9"/>
    <w:rsid w:val="00F205DD"/>
    <w:rsid w:val="00F20C06"/>
    <w:rsid w:val="00F236A0"/>
    <w:rsid w:val="00F23854"/>
    <w:rsid w:val="00F247CA"/>
    <w:rsid w:val="00F2598E"/>
    <w:rsid w:val="00F25C29"/>
    <w:rsid w:val="00F272F4"/>
    <w:rsid w:val="00F3062F"/>
    <w:rsid w:val="00F30F8C"/>
    <w:rsid w:val="00F31AD7"/>
    <w:rsid w:val="00F31D2C"/>
    <w:rsid w:val="00F32DF3"/>
    <w:rsid w:val="00F337C5"/>
    <w:rsid w:val="00F33909"/>
    <w:rsid w:val="00F33BF1"/>
    <w:rsid w:val="00F34145"/>
    <w:rsid w:val="00F3546D"/>
    <w:rsid w:val="00F35D04"/>
    <w:rsid w:val="00F35E9A"/>
    <w:rsid w:val="00F40C16"/>
    <w:rsid w:val="00F40EF7"/>
    <w:rsid w:val="00F41FD6"/>
    <w:rsid w:val="00F4420E"/>
    <w:rsid w:val="00F44FD3"/>
    <w:rsid w:val="00F455BB"/>
    <w:rsid w:val="00F457E6"/>
    <w:rsid w:val="00F4611A"/>
    <w:rsid w:val="00F46333"/>
    <w:rsid w:val="00F46351"/>
    <w:rsid w:val="00F471BB"/>
    <w:rsid w:val="00F47B29"/>
    <w:rsid w:val="00F50BD2"/>
    <w:rsid w:val="00F518D4"/>
    <w:rsid w:val="00F5194B"/>
    <w:rsid w:val="00F51D7C"/>
    <w:rsid w:val="00F52CC9"/>
    <w:rsid w:val="00F54AB6"/>
    <w:rsid w:val="00F54E07"/>
    <w:rsid w:val="00F557D2"/>
    <w:rsid w:val="00F56180"/>
    <w:rsid w:val="00F56258"/>
    <w:rsid w:val="00F56598"/>
    <w:rsid w:val="00F62432"/>
    <w:rsid w:val="00F6324E"/>
    <w:rsid w:val="00F63865"/>
    <w:rsid w:val="00F66005"/>
    <w:rsid w:val="00F66738"/>
    <w:rsid w:val="00F66973"/>
    <w:rsid w:val="00F66B69"/>
    <w:rsid w:val="00F70056"/>
    <w:rsid w:val="00F70EC8"/>
    <w:rsid w:val="00F71E2A"/>
    <w:rsid w:val="00F722B6"/>
    <w:rsid w:val="00F7270C"/>
    <w:rsid w:val="00F73C4E"/>
    <w:rsid w:val="00F745DB"/>
    <w:rsid w:val="00F74A4A"/>
    <w:rsid w:val="00F7557E"/>
    <w:rsid w:val="00F80133"/>
    <w:rsid w:val="00F817E1"/>
    <w:rsid w:val="00F822D6"/>
    <w:rsid w:val="00F82E1C"/>
    <w:rsid w:val="00F83835"/>
    <w:rsid w:val="00F8423F"/>
    <w:rsid w:val="00F87D24"/>
    <w:rsid w:val="00F90267"/>
    <w:rsid w:val="00F923C2"/>
    <w:rsid w:val="00F92F19"/>
    <w:rsid w:val="00F941EB"/>
    <w:rsid w:val="00F954D7"/>
    <w:rsid w:val="00F9558C"/>
    <w:rsid w:val="00FA0B13"/>
    <w:rsid w:val="00FA127A"/>
    <w:rsid w:val="00FA145C"/>
    <w:rsid w:val="00FA2E55"/>
    <w:rsid w:val="00FA378C"/>
    <w:rsid w:val="00FA4BAB"/>
    <w:rsid w:val="00FA51AD"/>
    <w:rsid w:val="00FA5319"/>
    <w:rsid w:val="00FA5B4B"/>
    <w:rsid w:val="00FA6AA9"/>
    <w:rsid w:val="00FA7D6C"/>
    <w:rsid w:val="00FB1FDD"/>
    <w:rsid w:val="00FB4557"/>
    <w:rsid w:val="00FB4B38"/>
    <w:rsid w:val="00FB6FBD"/>
    <w:rsid w:val="00FB7AF0"/>
    <w:rsid w:val="00FC05E7"/>
    <w:rsid w:val="00FC19D5"/>
    <w:rsid w:val="00FC1C86"/>
    <w:rsid w:val="00FC46B0"/>
    <w:rsid w:val="00FC5EC9"/>
    <w:rsid w:val="00FC633C"/>
    <w:rsid w:val="00FC7873"/>
    <w:rsid w:val="00FC7B02"/>
    <w:rsid w:val="00FD03DE"/>
    <w:rsid w:val="00FD2745"/>
    <w:rsid w:val="00FD2B4B"/>
    <w:rsid w:val="00FD31F0"/>
    <w:rsid w:val="00FD4740"/>
    <w:rsid w:val="00FD50C1"/>
    <w:rsid w:val="00FD6003"/>
    <w:rsid w:val="00FD61A3"/>
    <w:rsid w:val="00FD6B60"/>
    <w:rsid w:val="00FD6CDC"/>
    <w:rsid w:val="00FD6FFC"/>
    <w:rsid w:val="00FE005B"/>
    <w:rsid w:val="00FE500B"/>
    <w:rsid w:val="00FF1772"/>
    <w:rsid w:val="00FF269E"/>
    <w:rsid w:val="00FF3585"/>
    <w:rsid w:val="00FF3E98"/>
    <w:rsid w:val="00FF4E14"/>
    <w:rsid w:val="00FF4EA9"/>
    <w:rsid w:val="00FF5AB6"/>
    <w:rsid w:val="00FF5CDD"/>
    <w:rsid w:val="00FF640A"/>
    <w:rsid w:val="00FF7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E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59" w:qFormat="1"/>
    <w:lsdException w:name="heading 2" w:uiPriority="59" w:qFormat="1"/>
    <w:lsdException w:name="heading 3" w:uiPriority="0"/>
    <w:lsdException w:name="heading 4" w:uiPriority="0"/>
    <w:lsdException w:name="heading 5" w:uiPriority="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8"/>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98"/>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8"/>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uiPriority="98"/>
    <w:lsdException w:name="Intense Reference" w:uiPriority="98"/>
    <w:lsdException w:name="Book Title"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4AC2"/>
    <w:pPr>
      <w:spacing w:before="140" w:after="140" w:line="280" w:lineRule="atLeast"/>
      <w:ind w:left="1134"/>
    </w:pPr>
    <w:rPr>
      <w:rFonts w:ascii="Arial" w:hAnsi="Arial"/>
      <w:sz w:val="22"/>
      <w:szCs w:val="22"/>
    </w:rPr>
  </w:style>
  <w:style w:type="paragraph" w:styleId="Heading1">
    <w:name w:val="heading 1"/>
    <w:aliases w:val="H1"/>
    <w:next w:val="PlainParagraph"/>
    <w:link w:val="Heading1Char"/>
    <w:uiPriority w:val="59"/>
    <w:qFormat/>
    <w:rsid w:val="005D5510"/>
    <w:pPr>
      <w:keepNext/>
      <w:keepLines/>
      <w:pBdr>
        <w:bottom w:val="single" w:sz="2" w:space="0" w:color="auto"/>
      </w:pBdr>
      <w:spacing w:before="200" w:line="280" w:lineRule="atLeast"/>
      <w:ind w:firstLine="1134"/>
      <w:outlineLvl w:val="0"/>
    </w:pPr>
    <w:rPr>
      <w:rFonts w:ascii="Arial" w:hAnsi="Arial" w:cs="Arial"/>
      <w:b/>
      <w:bCs/>
      <w:kern w:val="32"/>
      <w:sz w:val="22"/>
      <w:szCs w:val="22"/>
    </w:rPr>
  </w:style>
  <w:style w:type="paragraph" w:styleId="Heading2">
    <w:name w:val="heading 2"/>
    <w:aliases w:val="H2"/>
    <w:next w:val="PlainParagraph"/>
    <w:link w:val="Heading2Char"/>
    <w:uiPriority w:val="59"/>
    <w:qFormat/>
    <w:rsid w:val="005D5510"/>
    <w:pPr>
      <w:keepNext/>
      <w:keepLines/>
      <w:spacing w:before="200" w:line="280" w:lineRule="atLeast"/>
      <w:ind w:left="1134"/>
      <w:outlineLvl w:val="1"/>
    </w:pPr>
    <w:rPr>
      <w:rFonts w:ascii="Arial" w:hAnsi="Arial" w:cs="Arial"/>
      <w:b/>
      <w:bCs/>
      <w:iCs/>
      <w:sz w:val="22"/>
      <w:szCs w:val="28"/>
    </w:rPr>
  </w:style>
  <w:style w:type="paragraph" w:styleId="Heading3">
    <w:name w:val="heading 3"/>
    <w:basedOn w:val="Normal"/>
    <w:next w:val="PlainParagraph"/>
    <w:link w:val="Heading3Char"/>
    <w:rsid w:val="005D5510"/>
    <w:pPr>
      <w:keepNext/>
      <w:keepLines/>
      <w:spacing w:before="200" w:after="0"/>
      <w:outlineLvl w:val="2"/>
    </w:pPr>
    <w:rPr>
      <w:b/>
      <w:bCs/>
      <w:i/>
      <w:sz w:val="20"/>
      <w:szCs w:val="26"/>
    </w:rPr>
  </w:style>
  <w:style w:type="paragraph" w:styleId="Heading4">
    <w:name w:val="heading 4"/>
    <w:basedOn w:val="Normal"/>
    <w:next w:val="PlainParagraph"/>
    <w:rsid w:val="005D5510"/>
    <w:pPr>
      <w:keepNext/>
      <w:keepLines/>
      <w:spacing w:before="200" w:after="0"/>
      <w:outlineLvl w:val="3"/>
    </w:pPr>
    <w:rPr>
      <w:bCs/>
      <w:i/>
      <w:sz w:val="20"/>
      <w:szCs w:val="28"/>
    </w:rPr>
  </w:style>
  <w:style w:type="paragraph" w:styleId="Heading5">
    <w:name w:val="heading 5"/>
    <w:basedOn w:val="Normal"/>
    <w:next w:val="PlainParagraph"/>
    <w:rsid w:val="005D5510"/>
    <w:pPr>
      <w:keepNext/>
      <w:keepLines/>
      <w:spacing w:before="200" w:after="0"/>
      <w:outlineLvl w:val="4"/>
    </w:pPr>
    <w:rPr>
      <w:b/>
      <w:bCs/>
      <w:iCs/>
      <w:sz w:val="18"/>
      <w:szCs w:val="26"/>
    </w:rPr>
  </w:style>
  <w:style w:type="paragraph" w:styleId="Heading6">
    <w:name w:val="heading 6"/>
    <w:basedOn w:val="Normal"/>
    <w:next w:val="Normal"/>
    <w:link w:val="Heading6Char"/>
    <w:uiPriority w:val="99"/>
    <w:rsid w:val="005D5510"/>
    <w:pPr>
      <w:numPr>
        <w:ilvl w:val="5"/>
        <w:numId w:val="20"/>
      </w:numPr>
      <w:spacing w:before="240" w:after="60"/>
      <w:outlineLvl w:val="5"/>
    </w:pPr>
    <w:rPr>
      <w:rFonts w:ascii="Times New Roman" w:hAnsi="Times New Roman"/>
      <w:b/>
      <w:bCs/>
    </w:rPr>
  </w:style>
  <w:style w:type="paragraph" w:styleId="Heading7">
    <w:name w:val="heading 7"/>
    <w:basedOn w:val="Normal"/>
    <w:next w:val="Normal"/>
    <w:link w:val="Heading7Char"/>
    <w:uiPriority w:val="99"/>
    <w:rsid w:val="005D5510"/>
    <w:pPr>
      <w:numPr>
        <w:ilvl w:val="6"/>
        <w:numId w:val="20"/>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rsid w:val="005D5510"/>
    <w:pPr>
      <w:numPr>
        <w:ilvl w:val="7"/>
        <w:numId w:val="20"/>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rsid w:val="005D5510"/>
    <w:pPr>
      <w:numPr>
        <w:ilvl w:val="8"/>
        <w:numId w:val="20"/>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inParagraph">
    <w:name w:val="Plain Paragraph"/>
    <w:aliases w:val="PP"/>
    <w:basedOn w:val="NormalBase"/>
    <w:link w:val="PlainParagraphChar"/>
    <w:uiPriority w:val="4"/>
    <w:qFormat/>
    <w:rsid w:val="005D5510"/>
  </w:style>
  <w:style w:type="paragraph" w:customStyle="1" w:styleId="NormalBase">
    <w:name w:val="Normal Base"/>
    <w:link w:val="NormalBaseChar"/>
    <w:rsid w:val="005D5510"/>
    <w:pPr>
      <w:spacing w:before="140" w:after="140" w:line="280" w:lineRule="atLeast"/>
      <w:ind w:left="1134"/>
    </w:pPr>
    <w:rPr>
      <w:rFonts w:ascii="Arial" w:hAnsi="Arial" w:cs="Arial"/>
      <w:sz w:val="22"/>
      <w:szCs w:val="22"/>
    </w:rPr>
  </w:style>
  <w:style w:type="character" w:customStyle="1" w:styleId="NormalBaseChar">
    <w:name w:val="Normal Base Char"/>
    <w:basedOn w:val="DefaultParagraphFont"/>
    <w:link w:val="NormalBase"/>
    <w:rsid w:val="005D5510"/>
    <w:rPr>
      <w:rFonts w:ascii="Arial" w:hAnsi="Arial" w:cs="Arial"/>
      <w:sz w:val="22"/>
      <w:szCs w:val="22"/>
    </w:rPr>
  </w:style>
  <w:style w:type="character" w:customStyle="1" w:styleId="PlainParagraphChar">
    <w:name w:val="Plain Paragraph Char"/>
    <w:aliases w:val="PP Char"/>
    <w:basedOn w:val="NormalBaseChar"/>
    <w:link w:val="PlainParagraph"/>
    <w:uiPriority w:val="4"/>
    <w:rsid w:val="005D5510"/>
    <w:rPr>
      <w:rFonts w:ascii="Arial" w:hAnsi="Arial" w:cs="Arial"/>
      <w:sz w:val="22"/>
      <w:szCs w:val="22"/>
    </w:rPr>
  </w:style>
  <w:style w:type="paragraph" w:customStyle="1" w:styleId="HeadingBase">
    <w:name w:val="Heading Base"/>
    <w:semiHidden/>
    <w:rsid w:val="005D5510"/>
    <w:pPr>
      <w:spacing w:before="200" w:line="280" w:lineRule="atLeast"/>
    </w:pPr>
    <w:rPr>
      <w:rFonts w:ascii="Arial" w:hAnsi="Arial" w:cs="Arial"/>
      <w:sz w:val="22"/>
      <w:szCs w:val="22"/>
    </w:rPr>
  </w:style>
  <w:style w:type="paragraph" w:customStyle="1" w:styleId="HeaderBase">
    <w:name w:val="Header Base"/>
    <w:next w:val="Header"/>
    <w:semiHidden/>
    <w:rsid w:val="005D5510"/>
    <w:pPr>
      <w:spacing w:line="200" w:lineRule="atLeast"/>
    </w:pPr>
    <w:rPr>
      <w:rFonts w:ascii="Arial" w:hAnsi="Arial" w:cs="Arial"/>
      <w:sz w:val="22"/>
      <w:szCs w:val="22"/>
    </w:rPr>
  </w:style>
  <w:style w:type="paragraph" w:styleId="Header">
    <w:name w:val="header"/>
    <w:link w:val="HeaderChar"/>
    <w:rsid w:val="005D5510"/>
    <w:pPr>
      <w:tabs>
        <w:tab w:val="right" w:pos="8930"/>
      </w:tabs>
      <w:spacing w:line="200" w:lineRule="atLeast"/>
      <w:ind w:left="1134"/>
    </w:pPr>
    <w:rPr>
      <w:rFonts w:ascii="Arial" w:hAnsi="Arial" w:cs="Arial"/>
      <w:sz w:val="22"/>
      <w:szCs w:val="22"/>
    </w:rPr>
  </w:style>
  <w:style w:type="paragraph" w:customStyle="1" w:styleId="FooterBase">
    <w:name w:val="Footer Base"/>
    <w:next w:val="Footer"/>
    <w:semiHidden/>
    <w:rsid w:val="005D5510"/>
    <w:pPr>
      <w:tabs>
        <w:tab w:val="right" w:pos="8930"/>
      </w:tabs>
      <w:spacing w:line="200" w:lineRule="atLeast"/>
      <w:ind w:left="1134"/>
    </w:pPr>
    <w:rPr>
      <w:rFonts w:ascii="Arial" w:hAnsi="Arial" w:cs="Arial"/>
      <w:sz w:val="16"/>
      <w:szCs w:val="22"/>
    </w:rPr>
  </w:style>
  <w:style w:type="paragraph" w:styleId="Footer">
    <w:name w:val="footer"/>
    <w:link w:val="FooterChar"/>
    <w:rsid w:val="005D5510"/>
    <w:pPr>
      <w:pBdr>
        <w:top w:val="single" w:sz="2" w:space="0" w:color="auto"/>
      </w:pBdr>
      <w:tabs>
        <w:tab w:val="right" w:pos="8930"/>
      </w:tabs>
      <w:spacing w:line="200" w:lineRule="atLeast"/>
      <w:ind w:left="1134"/>
    </w:pPr>
    <w:rPr>
      <w:rFonts w:ascii="Arial" w:hAnsi="Arial" w:cs="Arial"/>
      <w:sz w:val="16"/>
      <w:szCs w:val="22"/>
    </w:rPr>
  </w:style>
  <w:style w:type="paragraph" w:customStyle="1" w:styleId="1Reference">
    <w:name w:val="1. Reference"/>
    <w:basedOn w:val="PlainParagraph"/>
    <w:rsid w:val="005D5510"/>
    <w:pPr>
      <w:spacing w:before="0" w:after="0" w:line="200" w:lineRule="atLeast"/>
    </w:pPr>
    <w:rPr>
      <w:sz w:val="20"/>
    </w:rPr>
  </w:style>
  <w:style w:type="paragraph" w:customStyle="1" w:styleId="2Date">
    <w:name w:val="2. Date"/>
    <w:basedOn w:val="PlainParagraph"/>
    <w:next w:val="Normal"/>
    <w:rsid w:val="005D5510"/>
    <w:pPr>
      <w:spacing w:before="280" w:after="280"/>
    </w:pPr>
  </w:style>
  <w:style w:type="paragraph" w:customStyle="1" w:styleId="3Address">
    <w:name w:val="3. Address"/>
    <w:basedOn w:val="PlainParagraph"/>
    <w:rsid w:val="005D5510"/>
    <w:pPr>
      <w:keepLines/>
      <w:widowControl w:val="0"/>
      <w:spacing w:before="0" w:after="0"/>
    </w:pPr>
  </w:style>
  <w:style w:type="paragraph" w:customStyle="1" w:styleId="4Addressee">
    <w:name w:val="4. Addressee"/>
    <w:basedOn w:val="PlainParagraph"/>
    <w:next w:val="Normal"/>
    <w:rsid w:val="005D5510"/>
    <w:pPr>
      <w:keepLines/>
      <w:widowControl w:val="0"/>
      <w:spacing w:before="420" w:after="280"/>
    </w:pPr>
  </w:style>
  <w:style w:type="paragraph" w:customStyle="1" w:styleId="SubjectTitle">
    <w:name w:val="Subject/Title"/>
    <w:basedOn w:val="PlainParagraph"/>
    <w:next w:val="PlainParagraph"/>
    <w:rsid w:val="005D5510"/>
    <w:pPr>
      <w:pBdr>
        <w:bottom w:val="single" w:sz="2" w:space="0" w:color="auto"/>
      </w:pBdr>
      <w:spacing w:before="0"/>
      <w:ind w:left="0"/>
    </w:pPr>
    <w:rPr>
      <w:b/>
    </w:rPr>
  </w:style>
  <w:style w:type="paragraph" w:customStyle="1" w:styleId="Classificationlegalbody">
    <w:name w:val="Classification legal: body"/>
    <w:basedOn w:val="PlainParagraph"/>
    <w:next w:val="4Addressee"/>
    <w:semiHidden/>
    <w:rsid w:val="005D5510"/>
    <w:pPr>
      <w:spacing w:before="420" w:after="0"/>
    </w:pPr>
    <w:rPr>
      <w:caps/>
      <w:sz w:val="20"/>
    </w:rPr>
  </w:style>
  <w:style w:type="paragraph" w:customStyle="1" w:styleId="Classificationlegalheader">
    <w:name w:val="Classification legal: header"/>
    <w:basedOn w:val="PlainParagraph"/>
    <w:semiHidden/>
    <w:rsid w:val="005D5510"/>
    <w:pPr>
      <w:spacing w:before="0" w:after="0" w:line="200" w:lineRule="atLeast"/>
    </w:pPr>
    <w:rPr>
      <w:caps/>
      <w:sz w:val="20"/>
    </w:rPr>
  </w:style>
  <w:style w:type="paragraph" w:customStyle="1" w:styleId="Classificationsecurityheader">
    <w:name w:val="Classification security: header"/>
    <w:basedOn w:val="PlainParagraph"/>
    <w:semiHidden/>
    <w:rsid w:val="005D5510"/>
    <w:pPr>
      <w:spacing w:before="280" w:after="0"/>
    </w:pPr>
    <w:rPr>
      <w:rFonts w:ascii="Arial Bold" w:hAnsi="Arial Bold"/>
      <w:b/>
      <w:caps/>
    </w:rPr>
  </w:style>
  <w:style w:type="paragraph" w:customStyle="1" w:styleId="Classificationsecurityfooter">
    <w:name w:val="Classification security: footer"/>
    <w:basedOn w:val="PlainParagraph"/>
    <w:semiHidden/>
    <w:rsid w:val="005D5510"/>
    <w:pPr>
      <w:spacing w:after="0"/>
    </w:pPr>
    <w:rPr>
      <w:b/>
      <w:caps/>
    </w:rPr>
  </w:style>
  <w:style w:type="paragraph" w:customStyle="1" w:styleId="FooterSubject">
    <w:name w:val="Footer Subject"/>
    <w:basedOn w:val="FooterBase"/>
    <w:uiPriority w:val="99"/>
    <w:rsid w:val="005D5510"/>
    <w:pPr>
      <w:ind w:right="1417"/>
    </w:pPr>
  </w:style>
  <w:style w:type="paragraph" w:customStyle="1" w:styleId="FooterLandscape">
    <w:name w:val="Footer Landscape"/>
    <w:basedOn w:val="FooterBase"/>
    <w:semiHidden/>
    <w:rsid w:val="005D5510"/>
    <w:pPr>
      <w:tabs>
        <w:tab w:val="right" w:pos="13175"/>
      </w:tabs>
    </w:pPr>
  </w:style>
  <w:style w:type="paragraph" w:customStyle="1" w:styleId="HeaderLandscape">
    <w:name w:val="Header Landscape"/>
    <w:basedOn w:val="HeaderBase"/>
    <w:uiPriority w:val="99"/>
    <w:rsid w:val="005D5510"/>
    <w:pPr>
      <w:tabs>
        <w:tab w:val="right" w:pos="13175"/>
      </w:tabs>
    </w:pPr>
  </w:style>
  <w:style w:type="paragraph" w:customStyle="1" w:styleId="DraftinHeader">
    <w:name w:val="Draft in Header"/>
    <w:basedOn w:val="HeaderBase"/>
    <w:semiHidden/>
    <w:rsid w:val="005D5510"/>
    <w:pPr>
      <w:tabs>
        <w:tab w:val="right" w:pos="8930"/>
      </w:tabs>
      <w:ind w:left="1134"/>
    </w:pPr>
  </w:style>
  <w:style w:type="paragraph" w:customStyle="1" w:styleId="Sig1Salutation">
    <w:name w:val="Sig. 1 Salutation"/>
    <w:basedOn w:val="PlainParagraph"/>
    <w:rsid w:val="005D5510"/>
    <w:pPr>
      <w:keepNext/>
      <w:widowControl w:val="0"/>
    </w:pPr>
  </w:style>
  <w:style w:type="paragraph" w:customStyle="1" w:styleId="Sig2Officer">
    <w:name w:val="Sig. 2 Officer"/>
    <w:basedOn w:val="PlainParagraph"/>
    <w:rsid w:val="005D5510"/>
    <w:pPr>
      <w:keepNext/>
      <w:widowControl w:val="0"/>
      <w:tabs>
        <w:tab w:val="left" w:pos="4535"/>
      </w:tabs>
      <w:spacing w:before="0" w:after="0"/>
    </w:pPr>
    <w:rPr>
      <w:b/>
    </w:rPr>
  </w:style>
  <w:style w:type="paragraph" w:customStyle="1" w:styleId="Sig3Title">
    <w:name w:val="Sig. 3 Title"/>
    <w:basedOn w:val="PlainParagraph"/>
    <w:rsid w:val="005D5510"/>
    <w:pPr>
      <w:keepNext/>
      <w:widowControl w:val="0"/>
      <w:tabs>
        <w:tab w:val="left" w:pos="4535"/>
      </w:tabs>
      <w:spacing w:before="0" w:after="0" w:line="240" w:lineRule="atLeast"/>
    </w:pPr>
    <w:rPr>
      <w:sz w:val="20"/>
    </w:rPr>
  </w:style>
  <w:style w:type="paragraph" w:customStyle="1" w:styleId="Sig4Contactdet">
    <w:name w:val="Sig. 4 Contact det"/>
    <w:basedOn w:val="PlainParagraph"/>
    <w:rsid w:val="005D5510"/>
    <w:pPr>
      <w:keepNext/>
      <w:widowControl w:val="0"/>
      <w:tabs>
        <w:tab w:val="left" w:pos="4535"/>
      </w:tabs>
      <w:spacing w:before="20" w:after="0" w:line="240" w:lineRule="atLeast"/>
    </w:pPr>
    <w:rPr>
      <w:sz w:val="20"/>
    </w:rPr>
  </w:style>
  <w:style w:type="paragraph" w:customStyle="1" w:styleId="Sig5Email">
    <w:name w:val="Sig. 5 Email"/>
    <w:basedOn w:val="PlainParagraph"/>
    <w:rsid w:val="005D5510"/>
    <w:pPr>
      <w:keepNext/>
      <w:widowControl w:val="0"/>
      <w:tabs>
        <w:tab w:val="left" w:pos="4535"/>
      </w:tabs>
      <w:spacing w:before="0" w:after="0" w:line="240" w:lineRule="atLeast"/>
    </w:pPr>
    <w:rPr>
      <w:sz w:val="20"/>
    </w:rPr>
  </w:style>
  <w:style w:type="paragraph" w:customStyle="1" w:styleId="PartHeading">
    <w:name w:val="Part Heading"/>
    <w:basedOn w:val="HeadingBase"/>
    <w:next w:val="Normal"/>
    <w:uiPriority w:val="99"/>
    <w:rsid w:val="005D5510"/>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99"/>
    <w:rsid w:val="005D5510"/>
    <w:pPr>
      <w:keepNext/>
      <w:keepLines/>
      <w:spacing w:before="0" w:after="420"/>
    </w:pPr>
    <w:rPr>
      <w:caps/>
    </w:rPr>
  </w:style>
  <w:style w:type="paragraph" w:customStyle="1" w:styleId="Leg1SecHead1">
    <w:name w:val="Leg1 Sec Head: 1."/>
    <w:basedOn w:val="PlainParagraph"/>
    <w:rsid w:val="005D5510"/>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basedOn w:val="PlainParagraph"/>
    <w:rsid w:val="005D5510"/>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rsid w:val="005D5510"/>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basedOn w:val="PlainParagraph"/>
    <w:rsid w:val="005D5510"/>
    <w:pPr>
      <w:spacing w:before="60" w:after="60" w:line="260" w:lineRule="atLeast"/>
      <w:ind w:left="1276" w:right="567" w:hanging="425"/>
    </w:pPr>
    <w:rPr>
      <w:sz w:val="20"/>
    </w:rPr>
  </w:style>
  <w:style w:type="paragraph" w:customStyle="1" w:styleId="Leg5Paraa">
    <w:name w:val="Leg5 Para: (a)"/>
    <w:basedOn w:val="PlainParagraph"/>
    <w:rsid w:val="005D5510"/>
    <w:pPr>
      <w:spacing w:before="60" w:after="60" w:line="260" w:lineRule="atLeast"/>
      <w:ind w:left="1843" w:right="567" w:hanging="567"/>
    </w:pPr>
    <w:rPr>
      <w:sz w:val="20"/>
    </w:rPr>
  </w:style>
  <w:style w:type="paragraph" w:customStyle="1" w:styleId="Leg6SubParai">
    <w:name w:val="Leg6 SubPara: (i)"/>
    <w:basedOn w:val="PlainParagraph"/>
    <w:rsid w:val="005D5510"/>
    <w:pPr>
      <w:spacing w:before="60" w:after="60" w:line="260" w:lineRule="atLeast"/>
      <w:ind w:left="2409" w:right="567" w:hanging="567"/>
    </w:pPr>
    <w:rPr>
      <w:sz w:val="20"/>
    </w:rPr>
  </w:style>
  <w:style w:type="paragraph" w:customStyle="1" w:styleId="QAQuestion">
    <w:name w:val="Q&amp;A: Question"/>
    <w:basedOn w:val="PlainParagraph"/>
    <w:next w:val="QAAnswer"/>
    <w:rsid w:val="005D5510"/>
    <w:pPr>
      <w:keepNext/>
      <w:widowControl w:val="0"/>
      <w:tabs>
        <w:tab w:val="left" w:pos="425"/>
        <w:tab w:val="left" w:pos="850"/>
      </w:tabs>
      <w:ind w:left="850" w:hanging="850"/>
    </w:pPr>
    <w:rPr>
      <w:i/>
    </w:rPr>
  </w:style>
  <w:style w:type="paragraph" w:customStyle="1" w:styleId="QAAnswer">
    <w:name w:val="Q&amp;A: Answer"/>
    <w:basedOn w:val="PlainParagraph"/>
    <w:next w:val="Normal"/>
    <w:rsid w:val="005D5510"/>
    <w:pPr>
      <w:tabs>
        <w:tab w:val="left" w:pos="425"/>
        <w:tab w:val="left" w:pos="850"/>
      </w:tabs>
      <w:spacing w:before="0"/>
      <w:ind w:left="850" w:hanging="850"/>
    </w:pPr>
  </w:style>
  <w:style w:type="paragraph" w:customStyle="1" w:styleId="QAText">
    <w:name w:val="Q&amp;A: Text"/>
    <w:basedOn w:val="PlainParagraph"/>
    <w:rsid w:val="005D5510"/>
    <w:pPr>
      <w:keepNext/>
      <w:widowControl w:val="0"/>
      <w:ind w:left="425"/>
    </w:pPr>
    <w:rPr>
      <w:i/>
    </w:rPr>
  </w:style>
  <w:style w:type="paragraph" w:customStyle="1" w:styleId="Quotation">
    <w:name w:val="Quotation"/>
    <w:basedOn w:val="Quotation1"/>
    <w:semiHidden/>
    <w:rsid w:val="005D5510"/>
  </w:style>
  <w:style w:type="paragraph" w:customStyle="1" w:styleId="Quotation1">
    <w:name w:val="Quotation 1"/>
    <w:aliases w:val="&quot;Q&quot;"/>
    <w:basedOn w:val="PlainParagraph"/>
    <w:uiPriority w:val="49"/>
    <w:qFormat/>
    <w:rsid w:val="005D5510"/>
    <w:pPr>
      <w:tabs>
        <w:tab w:val="left" w:pos="1559"/>
      </w:tabs>
      <w:spacing w:before="0" w:line="260" w:lineRule="atLeast"/>
      <w:ind w:left="1559"/>
    </w:pPr>
    <w:rPr>
      <w:sz w:val="20"/>
    </w:rPr>
  </w:style>
  <w:style w:type="paragraph" w:customStyle="1" w:styleId="Quotation2">
    <w:name w:val="Quotation 2"/>
    <w:basedOn w:val="PlainParagraph"/>
    <w:semiHidden/>
    <w:rsid w:val="005D5510"/>
    <w:pPr>
      <w:tabs>
        <w:tab w:val="num" w:pos="850"/>
      </w:tabs>
      <w:spacing w:before="0" w:line="260" w:lineRule="atLeast"/>
      <w:ind w:left="850"/>
    </w:pPr>
    <w:rPr>
      <w:sz w:val="20"/>
    </w:rPr>
  </w:style>
  <w:style w:type="paragraph" w:customStyle="1" w:styleId="Quotation3">
    <w:name w:val="Quotation 3"/>
    <w:basedOn w:val="PlainParagraph"/>
    <w:semiHidden/>
    <w:rsid w:val="005D5510"/>
    <w:pPr>
      <w:tabs>
        <w:tab w:val="num" w:pos="1276"/>
      </w:tabs>
      <w:spacing w:before="0" w:line="260" w:lineRule="atLeast"/>
      <w:ind w:left="1276"/>
    </w:pPr>
    <w:rPr>
      <w:sz w:val="20"/>
    </w:rPr>
  </w:style>
  <w:style w:type="paragraph" w:customStyle="1" w:styleId="Quotation4">
    <w:name w:val="Quotation 4"/>
    <w:basedOn w:val="PlainParagraph"/>
    <w:semiHidden/>
    <w:rsid w:val="005D5510"/>
    <w:pPr>
      <w:tabs>
        <w:tab w:val="num" w:pos="1701"/>
      </w:tabs>
      <w:spacing w:before="0" w:line="260" w:lineRule="atLeast"/>
      <w:ind w:left="1701"/>
    </w:pPr>
    <w:rPr>
      <w:sz w:val="20"/>
    </w:rPr>
  </w:style>
  <w:style w:type="paragraph" w:customStyle="1" w:styleId="Quotation5">
    <w:name w:val="Quotation 5"/>
    <w:basedOn w:val="PlainParagraph"/>
    <w:semiHidden/>
    <w:rsid w:val="005D5510"/>
    <w:pPr>
      <w:tabs>
        <w:tab w:val="num" w:pos="2126"/>
      </w:tabs>
      <w:spacing w:before="0" w:line="260" w:lineRule="atLeast"/>
      <w:ind w:left="2126"/>
    </w:pPr>
    <w:rPr>
      <w:sz w:val="20"/>
    </w:rPr>
  </w:style>
  <w:style w:type="paragraph" w:customStyle="1" w:styleId="Quotation6">
    <w:name w:val="Quotation 6"/>
    <w:basedOn w:val="PlainParagraph"/>
    <w:semiHidden/>
    <w:rsid w:val="005D5510"/>
    <w:pPr>
      <w:tabs>
        <w:tab w:val="num" w:pos="2551"/>
      </w:tabs>
      <w:spacing w:before="0" w:line="260" w:lineRule="atLeast"/>
      <w:ind w:left="2551"/>
    </w:pPr>
    <w:rPr>
      <w:sz w:val="20"/>
    </w:rPr>
  </w:style>
  <w:style w:type="paragraph" w:customStyle="1" w:styleId="Quotation7">
    <w:name w:val="Quotation 7"/>
    <w:basedOn w:val="PlainParagraph"/>
    <w:semiHidden/>
    <w:rsid w:val="005D5510"/>
    <w:pPr>
      <w:tabs>
        <w:tab w:val="num" w:pos="2976"/>
      </w:tabs>
      <w:spacing w:before="0" w:line="260" w:lineRule="atLeast"/>
      <w:ind w:left="2976"/>
    </w:pPr>
    <w:rPr>
      <w:sz w:val="20"/>
    </w:rPr>
  </w:style>
  <w:style w:type="paragraph" w:customStyle="1" w:styleId="Quotation8">
    <w:name w:val="Quotation 8"/>
    <w:basedOn w:val="PlainParagraph"/>
    <w:semiHidden/>
    <w:rsid w:val="005D5510"/>
    <w:pPr>
      <w:tabs>
        <w:tab w:val="num" w:pos="3402"/>
      </w:tabs>
      <w:spacing w:before="0" w:line="260" w:lineRule="atLeast"/>
      <w:ind w:left="3402"/>
    </w:pPr>
    <w:rPr>
      <w:sz w:val="20"/>
    </w:rPr>
  </w:style>
  <w:style w:type="paragraph" w:customStyle="1" w:styleId="NumberLevel1">
    <w:name w:val="Number Level 1"/>
    <w:aliases w:val="N1"/>
    <w:basedOn w:val="PlainParagraph"/>
    <w:uiPriority w:val="9"/>
    <w:rsid w:val="005D5510"/>
    <w:pPr>
      <w:numPr>
        <w:numId w:val="24"/>
      </w:numPr>
    </w:pPr>
  </w:style>
  <w:style w:type="paragraph" w:customStyle="1" w:styleId="NumberLevel2">
    <w:name w:val="Number Level 2"/>
    <w:aliases w:val="N2"/>
    <w:basedOn w:val="PlainParagraph"/>
    <w:uiPriority w:val="9"/>
    <w:rsid w:val="005D5510"/>
    <w:pPr>
      <w:numPr>
        <w:ilvl w:val="1"/>
        <w:numId w:val="24"/>
      </w:numPr>
    </w:pPr>
  </w:style>
  <w:style w:type="paragraph" w:customStyle="1" w:styleId="NumberLevel3">
    <w:name w:val="Number Level 3"/>
    <w:aliases w:val="N3"/>
    <w:basedOn w:val="PlainParagraph"/>
    <w:uiPriority w:val="9"/>
    <w:rsid w:val="005D5510"/>
    <w:pPr>
      <w:numPr>
        <w:ilvl w:val="2"/>
        <w:numId w:val="24"/>
      </w:numPr>
    </w:pPr>
  </w:style>
  <w:style w:type="paragraph" w:customStyle="1" w:styleId="NumberLevel4">
    <w:name w:val="Number Level 4"/>
    <w:aliases w:val="N4"/>
    <w:basedOn w:val="PlainParagraph"/>
    <w:uiPriority w:val="9"/>
    <w:rsid w:val="005D5510"/>
    <w:pPr>
      <w:numPr>
        <w:ilvl w:val="3"/>
        <w:numId w:val="24"/>
      </w:numPr>
      <w:spacing w:before="0"/>
    </w:pPr>
  </w:style>
  <w:style w:type="paragraph" w:customStyle="1" w:styleId="NumberLevel5">
    <w:name w:val="Number Level 5"/>
    <w:aliases w:val="N5"/>
    <w:basedOn w:val="PlainParagraph"/>
    <w:semiHidden/>
    <w:qFormat/>
    <w:rsid w:val="005D5510"/>
    <w:pPr>
      <w:numPr>
        <w:ilvl w:val="4"/>
        <w:numId w:val="24"/>
      </w:numPr>
      <w:spacing w:before="0"/>
    </w:pPr>
  </w:style>
  <w:style w:type="paragraph" w:customStyle="1" w:styleId="NumberLevel6">
    <w:name w:val="Number Level 6"/>
    <w:basedOn w:val="NumberLevel5"/>
    <w:semiHidden/>
    <w:rsid w:val="005D5510"/>
    <w:pPr>
      <w:numPr>
        <w:ilvl w:val="5"/>
      </w:numPr>
    </w:pPr>
  </w:style>
  <w:style w:type="paragraph" w:customStyle="1" w:styleId="NumberLevel7">
    <w:name w:val="Number Level 7"/>
    <w:basedOn w:val="NumberLevel6"/>
    <w:semiHidden/>
    <w:rsid w:val="005D5510"/>
    <w:pPr>
      <w:numPr>
        <w:ilvl w:val="6"/>
      </w:numPr>
    </w:pPr>
  </w:style>
  <w:style w:type="paragraph" w:customStyle="1" w:styleId="NumberLevel8">
    <w:name w:val="Number Level 8"/>
    <w:basedOn w:val="NumberLevel7"/>
    <w:semiHidden/>
    <w:rsid w:val="005D5510"/>
    <w:pPr>
      <w:numPr>
        <w:ilvl w:val="7"/>
      </w:numPr>
    </w:pPr>
  </w:style>
  <w:style w:type="paragraph" w:customStyle="1" w:styleId="NumberLevel9">
    <w:name w:val="Number Level 9"/>
    <w:basedOn w:val="NumberLevel8"/>
    <w:semiHidden/>
    <w:rsid w:val="005D5510"/>
    <w:pPr>
      <w:numPr>
        <w:ilvl w:val="8"/>
      </w:numPr>
    </w:pPr>
  </w:style>
  <w:style w:type="paragraph" w:customStyle="1" w:styleId="DashEm">
    <w:name w:val="Dash: Em"/>
    <w:basedOn w:val="PlainParagraph"/>
    <w:semiHidden/>
    <w:rsid w:val="005D5510"/>
    <w:pPr>
      <w:numPr>
        <w:numId w:val="6"/>
      </w:numPr>
      <w:spacing w:before="0"/>
    </w:pPr>
  </w:style>
  <w:style w:type="paragraph" w:customStyle="1" w:styleId="DashEm1">
    <w:name w:val="Dash: Em 1"/>
    <w:basedOn w:val="PlainParagraph"/>
    <w:rsid w:val="005D5510"/>
    <w:pPr>
      <w:numPr>
        <w:ilvl w:val="1"/>
        <w:numId w:val="6"/>
      </w:numPr>
      <w:spacing w:before="0"/>
    </w:pPr>
  </w:style>
  <w:style w:type="paragraph" w:customStyle="1" w:styleId="DashEn1">
    <w:name w:val="Dash: En 1"/>
    <w:basedOn w:val="DashEm"/>
    <w:rsid w:val="005D5510"/>
    <w:pPr>
      <w:numPr>
        <w:ilvl w:val="2"/>
      </w:numPr>
    </w:pPr>
  </w:style>
  <w:style w:type="paragraph" w:customStyle="1" w:styleId="DashEn2">
    <w:name w:val="Dash: En 2"/>
    <w:basedOn w:val="DashEn1"/>
    <w:semiHidden/>
    <w:rsid w:val="005D5510"/>
    <w:pPr>
      <w:numPr>
        <w:ilvl w:val="3"/>
      </w:numPr>
    </w:pPr>
  </w:style>
  <w:style w:type="paragraph" w:customStyle="1" w:styleId="DashEn3">
    <w:name w:val="Dash: En 3"/>
    <w:basedOn w:val="DashEn2"/>
    <w:semiHidden/>
    <w:rsid w:val="005D5510"/>
    <w:pPr>
      <w:numPr>
        <w:ilvl w:val="4"/>
      </w:numPr>
    </w:pPr>
  </w:style>
  <w:style w:type="paragraph" w:customStyle="1" w:styleId="DashEn4">
    <w:name w:val="Dash: En 4"/>
    <w:basedOn w:val="DashEn3"/>
    <w:semiHidden/>
    <w:rsid w:val="005D5510"/>
    <w:pPr>
      <w:numPr>
        <w:ilvl w:val="5"/>
      </w:numPr>
    </w:pPr>
  </w:style>
  <w:style w:type="paragraph" w:customStyle="1" w:styleId="DashEn5">
    <w:name w:val="Dash: En 5"/>
    <w:basedOn w:val="DashEn4"/>
    <w:semiHidden/>
    <w:rsid w:val="005D5510"/>
    <w:pPr>
      <w:numPr>
        <w:ilvl w:val="6"/>
      </w:numPr>
    </w:pPr>
  </w:style>
  <w:style w:type="paragraph" w:customStyle="1" w:styleId="DashEn6">
    <w:name w:val="Dash: En 6"/>
    <w:basedOn w:val="DashEn5"/>
    <w:semiHidden/>
    <w:rsid w:val="005D5510"/>
    <w:pPr>
      <w:numPr>
        <w:ilvl w:val="7"/>
      </w:numPr>
    </w:pPr>
  </w:style>
  <w:style w:type="paragraph" w:customStyle="1" w:styleId="DashEn7">
    <w:name w:val="Dash: En 7"/>
    <w:basedOn w:val="DashEn6"/>
    <w:semiHidden/>
    <w:rsid w:val="005D5510"/>
    <w:pPr>
      <w:numPr>
        <w:ilvl w:val="8"/>
      </w:numPr>
    </w:pPr>
  </w:style>
  <w:style w:type="paragraph" w:customStyle="1" w:styleId="IndentHanging">
    <w:name w:val="Indent: Hanging"/>
    <w:basedOn w:val="PlainParagraph"/>
    <w:semiHidden/>
    <w:rsid w:val="005D5510"/>
    <w:pPr>
      <w:tabs>
        <w:tab w:val="num" w:pos="850"/>
      </w:tabs>
      <w:spacing w:before="0"/>
      <w:ind w:left="850" w:hanging="425"/>
    </w:pPr>
  </w:style>
  <w:style w:type="paragraph" w:customStyle="1" w:styleId="IndentHanging1">
    <w:name w:val="Indent: Hanging 1"/>
    <w:basedOn w:val="IndentHanging"/>
    <w:rsid w:val="005D5510"/>
  </w:style>
  <w:style w:type="paragraph" w:customStyle="1" w:styleId="IndentHanging2">
    <w:name w:val="Indent: Hanging 2"/>
    <w:basedOn w:val="IndentHanging1"/>
    <w:semiHidden/>
    <w:rsid w:val="005D5510"/>
    <w:pPr>
      <w:tabs>
        <w:tab w:val="clear" w:pos="850"/>
        <w:tab w:val="num" w:pos="1276"/>
      </w:tabs>
      <w:ind w:left="1276" w:hanging="426"/>
    </w:pPr>
  </w:style>
  <w:style w:type="paragraph" w:customStyle="1" w:styleId="IndentHanging3">
    <w:name w:val="Indent: Hanging 3"/>
    <w:basedOn w:val="IndentHanging2"/>
    <w:semiHidden/>
    <w:rsid w:val="005D5510"/>
    <w:pPr>
      <w:tabs>
        <w:tab w:val="clear" w:pos="1276"/>
        <w:tab w:val="num" w:pos="1701"/>
      </w:tabs>
      <w:ind w:left="1701" w:hanging="425"/>
    </w:pPr>
  </w:style>
  <w:style w:type="paragraph" w:customStyle="1" w:styleId="IndentHanging4">
    <w:name w:val="Indent: Hanging 4"/>
    <w:basedOn w:val="IndentHanging3"/>
    <w:semiHidden/>
    <w:rsid w:val="005D5510"/>
    <w:pPr>
      <w:tabs>
        <w:tab w:val="clear" w:pos="1701"/>
        <w:tab w:val="num" w:pos="2126"/>
      </w:tabs>
      <w:ind w:left="2126"/>
    </w:pPr>
  </w:style>
  <w:style w:type="paragraph" w:customStyle="1" w:styleId="IndentHanging5">
    <w:name w:val="Indent: Hanging 5"/>
    <w:basedOn w:val="IndentHanging4"/>
    <w:semiHidden/>
    <w:rsid w:val="005D5510"/>
    <w:pPr>
      <w:tabs>
        <w:tab w:val="clear" w:pos="2126"/>
        <w:tab w:val="num" w:pos="2551"/>
      </w:tabs>
      <w:ind w:left="2551"/>
    </w:pPr>
  </w:style>
  <w:style w:type="paragraph" w:customStyle="1" w:styleId="IndentHanging6">
    <w:name w:val="Indent: Hanging 6"/>
    <w:basedOn w:val="IndentHanging5"/>
    <w:semiHidden/>
    <w:rsid w:val="005D5510"/>
    <w:pPr>
      <w:tabs>
        <w:tab w:val="clear" w:pos="2551"/>
        <w:tab w:val="num" w:pos="2976"/>
      </w:tabs>
      <w:ind w:left="2976"/>
    </w:pPr>
  </w:style>
  <w:style w:type="paragraph" w:customStyle="1" w:styleId="IndentHanging7">
    <w:name w:val="Indent: Hanging 7"/>
    <w:basedOn w:val="IndentHanging6"/>
    <w:semiHidden/>
    <w:rsid w:val="005D5510"/>
    <w:pPr>
      <w:tabs>
        <w:tab w:val="clear" w:pos="2976"/>
        <w:tab w:val="num" w:pos="3402"/>
      </w:tabs>
      <w:ind w:left="3402" w:hanging="426"/>
    </w:pPr>
  </w:style>
  <w:style w:type="paragraph" w:customStyle="1" w:styleId="IndentHanging8">
    <w:name w:val="Indent: Hanging 8"/>
    <w:basedOn w:val="IndentHanging7"/>
    <w:semiHidden/>
    <w:rsid w:val="005D5510"/>
    <w:pPr>
      <w:tabs>
        <w:tab w:val="clear" w:pos="3402"/>
        <w:tab w:val="num" w:pos="3827"/>
      </w:tabs>
      <w:ind w:left="3827" w:hanging="425"/>
    </w:pPr>
  </w:style>
  <w:style w:type="paragraph" w:customStyle="1" w:styleId="IndentFull">
    <w:name w:val="Indent: Full"/>
    <w:basedOn w:val="PlainParagraph"/>
    <w:semiHidden/>
    <w:rsid w:val="005D5510"/>
    <w:pPr>
      <w:tabs>
        <w:tab w:val="num" w:pos="425"/>
      </w:tabs>
      <w:spacing w:before="0"/>
      <w:ind w:left="425"/>
    </w:pPr>
  </w:style>
  <w:style w:type="paragraph" w:customStyle="1" w:styleId="IndentFull1">
    <w:name w:val="Indent: Full 1"/>
    <w:basedOn w:val="IndentFull"/>
    <w:rsid w:val="005D5510"/>
  </w:style>
  <w:style w:type="paragraph" w:customStyle="1" w:styleId="IndentFull2">
    <w:name w:val="Indent: Full 2"/>
    <w:basedOn w:val="IndentFull1"/>
    <w:semiHidden/>
    <w:rsid w:val="005D5510"/>
    <w:pPr>
      <w:tabs>
        <w:tab w:val="clear" w:pos="425"/>
        <w:tab w:val="num" w:pos="850"/>
      </w:tabs>
      <w:ind w:left="850"/>
    </w:pPr>
  </w:style>
  <w:style w:type="paragraph" w:customStyle="1" w:styleId="IndentFull3">
    <w:name w:val="Indent: Full 3"/>
    <w:basedOn w:val="IndentFull2"/>
    <w:semiHidden/>
    <w:rsid w:val="005D5510"/>
    <w:pPr>
      <w:tabs>
        <w:tab w:val="clear" w:pos="850"/>
        <w:tab w:val="num" w:pos="1276"/>
      </w:tabs>
      <w:ind w:left="1276"/>
    </w:pPr>
  </w:style>
  <w:style w:type="paragraph" w:customStyle="1" w:styleId="IndentFull4">
    <w:name w:val="Indent: Full 4"/>
    <w:basedOn w:val="IndentFull3"/>
    <w:semiHidden/>
    <w:rsid w:val="005D5510"/>
    <w:pPr>
      <w:tabs>
        <w:tab w:val="clear" w:pos="1276"/>
        <w:tab w:val="num" w:pos="1701"/>
      </w:tabs>
      <w:ind w:left="1701"/>
    </w:pPr>
  </w:style>
  <w:style w:type="paragraph" w:customStyle="1" w:styleId="IndentFull5">
    <w:name w:val="Indent: Full 5"/>
    <w:basedOn w:val="IndentFull4"/>
    <w:semiHidden/>
    <w:rsid w:val="005D5510"/>
    <w:pPr>
      <w:tabs>
        <w:tab w:val="clear" w:pos="1701"/>
        <w:tab w:val="num" w:pos="2126"/>
      </w:tabs>
      <w:ind w:left="2126"/>
    </w:pPr>
  </w:style>
  <w:style w:type="paragraph" w:customStyle="1" w:styleId="IndentFull6">
    <w:name w:val="Indent: Full 6"/>
    <w:basedOn w:val="IndentFull5"/>
    <w:semiHidden/>
    <w:rsid w:val="005D5510"/>
    <w:pPr>
      <w:tabs>
        <w:tab w:val="clear" w:pos="2126"/>
        <w:tab w:val="num" w:pos="2551"/>
      </w:tabs>
      <w:ind w:left="2551"/>
    </w:pPr>
  </w:style>
  <w:style w:type="paragraph" w:customStyle="1" w:styleId="IndentFull7">
    <w:name w:val="Indent: Full 7"/>
    <w:basedOn w:val="IndentFull6"/>
    <w:semiHidden/>
    <w:rsid w:val="005D5510"/>
    <w:pPr>
      <w:tabs>
        <w:tab w:val="clear" w:pos="2551"/>
        <w:tab w:val="num" w:pos="2976"/>
      </w:tabs>
      <w:ind w:left="2976"/>
    </w:pPr>
  </w:style>
  <w:style w:type="paragraph" w:customStyle="1" w:styleId="IndentFull8">
    <w:name w:val="Indent: Full 8"/>
    <w:basedOn w:val="IndentFull7"/>
    <w:semiHidden/>
    <w:rsid w:val="005D5510"/>
    <w:pPr>
      <w:tabs>
        <w:tab w:val="clear" w:pos="2976"/>
        <w:tab w:val="num" w:pos="3402"/>
      </w:tabs>
      <w:ind w:left="3402"/>
    </w:pPr>
  </w:style>
  <w:style w:type="paragraph" w:customStyle="1" w:styleId="NumberedList1">
    <w:name w:val="Numbered List: 1)"/>
    <w:basedOn w:val="PlainParagraph"/>
    <w:semiHidden/>
    <w:rsid w:val="005D5510"/>
    <w:pPr>
      <w:tabs>
        <w:tab w:val="num" w:pos="850"/>
      </w:tabs>
      <w:spacing w:before="0"/>
      <w:ind w:left="850" w:hanging="425"/>
    </w:pPr>
  </w:style>
  <w:style w:type="paragraph" w:customStyle="1" w:styleId="NumberedList11">
    <w:name w:val="Numbered List: 1) 1"/>
    <w:basedOn w:val="NumberedList1"/>
    <w:rsid w:val="005D5510"/>
  </w:style>
  <w:style w:type="paragraph" w:customStyle="1" w:styleId="NumberedList12">
    <w:name w:val="Numbered List: 1) 2"/>
    <w:basedOn w:val="NumberedList11"/>
    <w:semiHidden/>
    <w:rsid w:val="005D5510"/>
    <w:pPr>
      <w:tabs>
        <w:tab w:val="clear" w:pos="850"/>
        <w:tab w:val="num" w:pos="1276"/>
      </w:tabs>
      <w:ind w:left="1276" w:hanging="426"/>
    </w:pPr>
  </w:style>
  <w:style w:type="paragraph" w:customStyle="1" w:styleId="NumberedList13">
    <w:name w:val="Numbered List: 1) 3"/>
    <w:basedOn w:val="NumberedList12"/>
    <w:semiHidden/>
    <w:rsid w:val="005D5510"/>
    <w:pPr>
      <w:tabs>
        <w:tab w:val="clear" w:pos="1276"/>
        <w:tab w:val="num" w:pos="1701"/>
      </w:tabs>
      <w:ind w:left="1701" w:hanging="425"/>
    </w:pPr>
  </w:style>
  <w:style w:type="paragraph" w:customStyle="1" w:styleId="NumberedList14">
    <w:name w:val="Numbered List: 1) 4"/>
    <w:basedOn w:val="NumberedList13"/>
    <w:semiHidden/>
    <w:rsid w:val="005D5510"/>
    <w:pPr>
      <w:tabs>
        <w:tab w:val="clear" w:pos="1701"/>
        <w:tab w:val="num" w:pos="2126"/>
      </w:tabs>
      <w:ind w:left="2126"/>
    </w:pPr>
  </w:style>
  <w:style w:type="paragraph" w:customStyle="1" w:styleId="NumberedList15">
    <w:name w:val="Numbered List: 1) 5"/>
    <w:basedOn w:val="NumberedList14"/>
    <w:semiHidden/>
    <w:rsid w:val="005D5510"/>
    <w:pPr>
      <w:tabs>
        <w:tab w:val="clear" w:pos="2126"/>
        <w:tab w:val="num" w:pos="2551"/>
      </w:tabs>
      <w:ind w:left="2551"/>
    </w:pPr>
  </w:style>
  <w:style w:type="paragraph" w:customStyle="1" w:styleId="NumberedList16">
    <w:name w:val="Numbered List: 1) 6"/>
    <w:basedOn w:val="NumberedList15"/>
    <w:semiHidden/>
    <w:rsid w:val="005D5510"/>
    <w:pPr>
      <w:tabs>
        <w:tab w:val="clear" w:pos="2551"/>
        <w:tab w:val="num" w:pos="2976"/>
      </w:tabs>
      <w:ind w:left="2976"/>
    </w:pPr>
  </w:style>
  <w:style w:type="paragraph" w:customStyle="1" w:styleId="NumberedList17">
    <w:name w:val="Numbered List: 1) 7"/>
    <w:basedOn w:val="NumberedList16"/>
    <w:semiHidden/>
    <w:rsid w:val="005D5510"/>
    <w:pPr>
      <w:tabs>
        <w:tab w:val="clear" w:pos="2976"/>
        <w:tab w:val="num" w:pos="3402"/>
      </w:tabs>
      <w:ind w:left="3402" w:hanging="426"/>
    </w:pPr>
  </w:style>
  <w:style w:type="paragraph" w:customStyle="1" w:styleId="NumberedList18">
    <w:name w:val="Numbered List: 1) 8"/>
    <w:basedOn w:val="NumberedList17"/>
    <w:semiHidden/>
    <w:rsid w:val="005D5510"/>
    <w:pPr>
      <w:tabs>
        <w:tab w:val="clear" w:pos="3402"/>
        <w:tab w:val="num" w:pos="3827"/>
      </w:tabs>
      <w:ind w:left="3827" w:hanging="425"/>
    </w:pPr>
  </w:style>
  <w:style w:type="paragraph" w:customStyle="1" w:styleId="NumberedLista">
    <w:name w:val="Numbered List: a)"/>
    <w:basedOn w:val="PlainParagraph"/>
    <w:semiHidden/>
    <w:rsid w:val="005D5510"/>
    <w:pPr>
      <w:tabs>
        <w:tab w:val="num" w:pos="850"/>
      </w:tabs>
      <w:spacing w:before="0"/>
      <w:ind w:left="850" w:hanging="425"/>
    </w:pPr>
  </w:style>
  <w:style w:type="paragraph" w:customStyle="1" w:styleId="NumberedLista1">
    <w:name w:val="Numbered List: a) 1"/>
    <w:basedOn w:val="NumberedLista"/>
    <w:rsid w:val="005D5510"/>
  </w:style>
  <w:style w:type="paragraph" w:customStyle="1" w:styleId="NumberedLista2">
    <w:name w:val="Numbered List: a) 2"/>
    <w:basedOn w:val="NumberedLista1"/>
    <w:semiHidden/>
    <w:rsid w:val="005D5510"/>
    <w:pPr>
      <w:tabs>
        <w:tab w:val="clear" w:pos="850"/>
        <w:tab w:val="num" w:pos="1276"/>
      </w:tabs>
      <w:ind w:left="1276" w:hanging="426"/>
    </w:pPr>
  </w:style>
  <w:style w:type="paragraph" w:customStyle="1" w:styleId="NumberedLista3">
    <w:name w:val="Numbered List: a) 3"/>
    <w:basedOn w:val="NumberedLista2"/>
    <w:semiHidden/>
    <w:rsid w:val="005D5510"/>
    <w:pPr>
      <w:tabs>
        <w:tab w:val="clear" w:pos="1276"/>
        <w:tab w:val="num" w:pos="1701"/>
      </w:tabs>
      <w:ind w:left="1701" w:hanging="425"/>
    </w:pPr>
  </w:style>
  <w:style w:type="paragraph" w:customStyle="1" w:styleId="NumberedLista4">
    <w:name w:val="Numbered List: a) 4"/>
    <w:basedOn w:val="NumberedLista3"/>
    <w:semiHidden/>
    <w:rsid w:val="005D5510"/>
    <w:pPr>
      <w:tabs>
        <w:tab w:val="clear" w:pos="1701"/>
        <w:tab w:val="num" w:pos="2126"/>
      </w:tabs>
      <w:ind w:left="2126"/>
    </w:pPr>
  </w:style>
  <w:style w:type="paragraph" w:customStyle="1" w:styleId="NumberedLista5">
    <w:name w:val="Numbered List: a) 5"/>
    <w:basedOn w:val="NumberedLista4"/>
    <w:semiHidden/>
    <w:rsid w:val="005D5510"/>
    <w:pPr>
      <w:tabs>
        <w:tab w:val="clear" w:pos="2126"/>
        <w:tab w:val="num" w:pos="2551"/>
      </w:tabs>
      <w:ind w:left="2551"/>
    </w:pPr>
  </w:style>
  <w:style w:type="paragraph" w:customStyle="1" w:styleId="NumberedLista6">
    <w:name w:val="Numbered List: a) 6"/>
    <w:basedOn w:val="NumberedLista5"/>
    <w:semiHidden/>
    <w:rsid w:val="005D5510"/>
    <w:pPr>
      <w:tabs>
        <w:tab w:val="clear" w:pos="2551"/>
        <w:tab w:val="num" w:pos="2976"/>
      </w:tabs>
      <w:ind w:left="2976"/>
    </w:pPr>
  </w:style>
  <w:style w:type="paragraph" w:customStyle="1" w:styleId="NumberedLista7">
    <w:name w:val="Numbered List: a) 7"/>
    <w:basedOn w:val="NumberedLista6"/>
    <w:semiHidden/>
    <w:rsid w:val="005D5510"/>
    <w:pPr>
      <w:tabs>
        <w:tab w:val="clear" w:pos="2976"/>
        <w:tab w:val="num" w:pos="3402"/>
      </w:tabs>
      <w:ind w:left="3402" w:hanging="426"/>
    </w:pPr>
  </w:style>
  <w:style w:type="paragraph" w:customStyle="1" w:styleId="NumberedLista8">
    <w:name w:val="Numbered List: a) 8"/>
    <w:basedOn w:val="NumberedLista7"/>
    <w:semiHidden/>
    <w:rsid w:val="005D5510"/>
    <w:pPr>
      <w:tabs>
        <w:tab w:val="clear" w:pos="3402"/>
        <w:tab w:val="num" w:pos="3827"/>
      </w:tabs>
      <w:ind w:left="3827" w:hanging="425"/>
    </w:pPr>
  </w:style>
  <w:style w:type="paragraph" w:customStyle="1" w:styleId="TablePlainParagraph">
    <w:name w:val="Table: Plain Paragraph"/>
    <w:basedOn w:val="PlainParagraph"/>
    <w:rsid w:val="005D5510"/>
    <w:pPr>
      <w:spacing w:before="60" w:after="60" w:line="240" w:lineRule="atLeast"/>
      <w:ind w:left="0"/>
    </w:pPr>
    <w:rPr>
      <w:sz w:val="20"/>
    </w:rPr>
  </w:style>
  <w:style w:type="paragraph" w:styleId="FootnoteText">
    <w:name w:val="footnote text"/>
    <w:basedOn w:val="Normal"/>
    <w:link w:val="FootnoteTextChar"/>
    <w:rsid w:val="005D5510"/>
    <w:pPr>
      <w:tabs>
        <w:tab w:val="left" w:pos="1559"/>
      </w:tabs>
      <w:spacing w:after="60"/>
      <w:ind w:left="1559" w:right="567" w:hanging="425"/>
    </w:pPr>
    <w:rPr>
      <w:sz w:val="18"/>
      <w:szCs w:val="20"/>
    </w:rPr>
  </w:style>
  <w:style w:type="paragraph" w:styleId="EndnoteText">
    <w:name w:val="endnote text"/>
    <w:basedOn w:val="Normal"/>
    <w:semiHidden/>
    <w:rsid w:val="005D5510"/>
    <w:pPr>
      <w:tabs>
        <w:tab w:val="left" w:pos="425"/>
      </w:tabs>
      <w:spacing w:after="60"/>
      <w:ind w:left="1559" w:hanging="425"/>
    </w:pPr>
    <w:rPr>
      <w:sz w:val="18"/>
      <w:szCs w:val="20"/>
    </w:rPr>
  </w:style>
  <w:style w:type="character" w:styleId="FootnoteReference">
    <w:name w:val="footnote reference"/>
    <w:basedOn w:val="DefaultParagraphFont"/>
    <w:rsid w:val="005D5510"/>
    <w:rPr>
      <w:rFonts w:ascii="Arial" w:hAnsi="Arial" w:cs="Arial"/>
      <w:b w:val="0"/>
      <w:i w:val="0"/>
      <w:sz w:val="22"/>
      <w:vertAlign w:val="superscript"/>
    </w:rPr>
  </w:style>
  <w:style w:type="character" w:styleId="EndnoteReference">
    <w:name w:val="endnote reference"/>
    <w:basedOn w:val="DefaultParagraphFont"/>
    <w:semiHidden/>
    <w:rsid w:val="005D5510"/>
    <w:rPr>
      <w:rFonts w:ascii="Arial" w:hAnsi="Arial" w:cs="Arial"/>
      <w:b w:val="0"/>
      <w:i w:val="0"/>
      <w:sz w:val="22"/>
      <w:vertAlign w:val="superscript"/>
    </w:rPr>
  </w:style>
  <w:style w:type="character" w:styleId="PageNumber">
    <w:name w:val="page number"/>
    <w:rsid w:val="005D5510"/>
    <w:rPr>
      <w:rFonts w:ascii="Arial" w:hAnsi="Arial" w:cs="Arial"/>
      <w:b w:val="0"/>
      <w:i w:val="0"/>
      <w:sz w:val="16"/>
    </w:rPr>
  </w:style>
  <w:style w:type="character" w:styleId="Hyperlink">
    <w:name w:val="Hyperlink"/>
    <w:basedOn w:val="DefaultParagraphFont"/>
    <w:rsid w:val="005D5510"/>
    <w:rPr>
      <w:rFonts w:ascii="Arial" w:hAnsi="Arial" w:cs="Arial"/>
      <w:color w:val="0000FF"/>
      <w:u w:val="single" w:color="0000FF"/>
    </w:rPr>
  </w:style>
  <w:style w:type="paragraph" w:styleId="TOC1">
    <w:name w:val="toc 1"/>
    <w:basedOn w:val="Normal"/>
    <w:next w:val="Normal"/>
    <w:uiPriority w:val="39"/>
    <w:rsid w:val="005D5510"/>
    <w:pPr>
      <w:keepNext/>
      <w:widowControl w:val="0"/>
      <w:pBdr>
        <w:bottom w:val="single" w:sz="2" w:space="1" w:color="auto"/>
        <w:between w:val="single" w:sz="2" w:space="1" w:color="auto"/>
      </w:pBdr>
      <w:tabs>
        <w:tab w:val="left" w:pos="1134"/>
        <w:tab w:val="right" w:pos="8930"/>
      </w:tabs>
      <w:spacing w:before="200" w:after="0"/>
      <w:ind w:hanging="1134"/>
    </w:pPr>
    <w:rPr>
      <w:rFonts w:cs="Arial"/>
      <w:b/>
      <w:sz w:val="20"/>
      <w:szCs w:val="20"/>
    </w:rPr>
  </w:style>
  <w:style w:type="paragraph" w:styleId="TOC2">
    <w:name w:val="toc 2"/>
    <w:basedOn w:val="Normal"/>
    <w:next w:val="Normal"/>
    <w:uiPriority w:val="39"/>
    <w:rsid w:val="005D5510"/>
    <w:pPr>
      <w:tabs>
        <w:tab w:val="right" w:pos="8930"/>
      </w:tabs>
      <w:spacing w:before="60" w:after="0" w:line="240" w:lineRule="atLeast"/>
    </w:pPr>
    <w:rPr>
      <w:rFonts w:cs="Arial"/>
      <w:sz w:val="20"/>
    </w:rPr>
  </w:style>
  <w:style w:type="paragraph" w:styleId="TOC3">
    <w:name w:val="toc 3"/>
    <w:basedOn w:val="Normal"/>
    <w:next w:val="Normal"/>
    <w:uiPriority w:val="39"/>
    <w:rsid w:val="005D5510"/>
    <w:pPr>
      <w:tabs>
        <w:tab w:val="right" w:pos="8930"/>
      </w:tabs>
      <w:spacing w:before="60" w:after="0" w:line="240" w:lineRule="atLeast"/>
    </w:pPr>
    <w:rPr>
      <w:rFonts w:cs="Arial"/>
      <w:sz w:val="20"/>
    </w:rPr>
  </w:style>
  <w:style w:type="paragraph" w:customStyle="1" w:styleId="TableHeading1">
    <w:name w:val="Table: Heading 1"/>
    <w:basedOn w:val="PlainParagraph"/>
    <w:rsid w:val="005D5510"/>
    <w:pPr>
      <w:keepNext/>
      <w:keepLines/>
      <w:spacing w:before="60" w:after="0" w:line="240" w:lineRule="atLeast"/>
    </w:pPr>
    <w:rPr>
      <w:b/>
      <w:caps/>
      <w:sz w:val="20"/>
    </w:rPr>
  </w:style>
  <w:style w:type="paragraph" w:customStyle="1" w:styleId="TableHeading2">
    <w:name w:val="Table: Heading 2"/>
    <w:basedOn w:val="HeadingBase"/>
    <w:next w:val="TablePlainParagraph"/>
    <w:rsid w:val="005D5510"/>
    <w:pPr>
      <w:keepNext/>
      <w:keepLines/>
      <w:spacing w:before="60" w:line="240" w:lineRule="atLeast"/>
    </w:pPr>
    <w:rPr>
      <w:b/>
    </w:rPr>
  </w:style>
  <w:style w:type="paragraph" w:customStyle="1" w:styleId="TableHeading3">
    <w:name w:val="Table: Heading 3"/>
    <w:basedOn w:val="HeadingBase"/>
    <w:next w:val="TablePlainParagraph"/>
    <w:rsid w:val="005D5510"/>
    <w:pPr>
      <w:keepNext/>
      <w:keepLines/>
      <w:spacing w:before="60" w:line="240" w:lineRule="atLeast"/>
    </w:pPr>
    <w:rPr>
      <w:b/>
      <w:i/>
    </w:rPr>
  </w:style>
  <w:style w:type="paragraph" w:customStyle="1" w:styleId="TableHeading4">
    <w:name w:val="Table: Heading 4"/>
    <w:basedOn w:val="HeadingBase"/>
    <w:next w:val="TablePlainParagraph"/>
    <w:rsid w:val="005D5510"/>
    <w:pPr>
      <w:keepNext/>
      <w:keepLines/>
      <w:spacing w:before="60" w:line="240" w:lineRule="atLeast"/>
    </w:pPr>
    <w:rPr>
      <w:i/>
    </w:rPr>
  </w:style>
  <w:style w:type="paragraph" w:customStyle="1" w:styleId="TableHeading5">
    <w:name w:val="Table: Heading 5"/>
    <w:basedOn w:val="HeadingBase"/>
    <w:next w:val="TablePlainParagraph"/>
    <w:rsid w:val="005D5510"/>
    <w:pPr>
      <w:keepNext/>
      <w:keepLines/>
      <w:spacing w:before="60" w:line="240" w:lineRule="atLeast"/>
    </w:pPr>
    <w:rPr>
      <w:b/>
      <w:sz w:val="18"/>
    </w:rPr>
  </w:style>
  <w:style w:type="paragraph" w:customStyle="1" w:styleId="TableQAQuestion">
    <w:name w:val="Table: Q&amp;A: Question"/>
    <w:basedOn w:val="TablePlainParagraph"/>
    <w:next w:val="TableQAAnswer"/>
    <w:rsid w:val="005D5510"/>
    <w:pPr>
      <w:keepNext/>
      <w:widowControl w:val="0"/>
      <w:tabs>
        <w:tab w:val="left" w:pos="283"/>
        <w:tab w:val="left" w:pos="567"/>
      </w:tabs>
      <w:ind w:left="283" w:hanging="283"/>
    </w:pPr>
    <w:rPr>
      <w:i/>
    </w:rPr>
  </w:style>
  <w:style w:type="paragraph" w:customStyle="1" w:styleId="TableQAAnswer">
    <w:name w:val="Table: Q&amp;A: Answer"/>
    <w:basedOn w:val="TablePlainParagraph"/>
    <w:next w:val="Normal"/>
    <w:rsid w:val="005D5510"/>
    <w:pPr>
      <w:tabs>
        <w:tab w:val="left" w:pos="283"/>
        <w:tab w:val="left" w:pos="567"/>
      </w:tabs>
      <w:spacing w:before="0"/>
      <w:ind w:left="283" w:hanging="283"/>
    </w:pPr>
  </w:style>
  <w:style w:type="paragraph" w:customStyle="1" w:styleId="TableQAText">
    <w:name w:val="Table: Q&amp;A: Text"/>
    <w:basedOn w:val="TablePlainParagraph"/>
    <w:rsid w:val="005D5510"/>
    <w:pPr>
      <w:keepNext/>
      <w:widowControl w:val="0"/>
      <w:ind w:left="283" w:hanging="283"/>
    </w:pPr>
    <w:rPr>
      <w:i/>
    </w:rPr>
  </w:style>
  <w:style w:type="paragraph" w:customStyle="1" w:styleId="TableNumberLevel1">
    <w:name w:val="Table: Number Level 1"/>
    <w:basedOn w:val="TablePlainParagraph"/>
    <w:rsid w:val="005D5510"/>
    <w:pPr>
      <w:numPr>
        <w:numId w:val="7"/>
      </w:numPr>
    </w:pPr>
  </w:style>
  <w:style w:type="paragraph" w:customStyle="1" w:styleId="TableNumberLevel2">
    <w:name w:val="Table: Number Level 2"/>
    <w:basedOn w:val="TablePlainParagraph"/>
    <w:rsid w:val="005D5510"/>
    <w:pPr>
      <w:numPr>
        <w:ilvl w:val="1"/>
        <w:numId w:val="7"/>
      </w:numPr>
    </w:pPr>
  </w:style>
  <w:style w:type="paragraph" w:customStyle="1" w:styleId="TableNumberLevel3">
    <w:name w:val="Table: Number Level 3"/>
    <w:basedOn w:val="TablePlainParagraph"/>
    <w:rsid w:val="005D5510"/>
    <w:pPr>
      <w:numPr>
        <w:ilvl w:val="2"/>
        <w:numId w:val="7"/>
      </w:numPr>
    </w:pPr>
  </w:style>
  <w:style w:type="paragraph" w:customStyle="1" w:styleId="TableNumberLevel4">
    <w:name w:val="Table: Number Level 4"/>
    <w:basedOn w:val="TablePlainParagraph"/>
    <w:rsid w:val="005D5510"/>
    <w:pPr>
      <w:numPr>
        <w:ilvl w:val="3"/>
        <w:numId w:val="7"/>
      </w:numPr>
      <w:spacing w:before="0"/>
    </w:pPr>
  </w:style>
  <w:style w:type="paragraph" w:customStyle="1" w:styleId="TableNumberLevel5">
    <w:name w:val="Table: Number Level 5"/>
    <w:basedOn w:val="TablePlainParagraph"/>
    <w:semiHidden/>
    <w:rsid w:val="005D5510"/>
    <w:pPr>
      <w:numPr>
        <w:ilvl w:val="4"/>
        <w:numId w:val="7"/>
      </w:numPr>
      <w:spacing w:before="0"/>
    </w:pPr>
  </w:style>
  <w:style w:type="paragraph" w:customStyle="1" w:styleId="TableNumberLevel6">
    <w:name w:val="Table: Number Level 6"/>
    <w:basedOn w:val="TablePlainParagraph"/>
    <w:semiHidden/>
    <w:rsid w:val="005D5510"/>
    <w:pPr>
      <w:numPr>
        <w:ilvl w:val="5"/>
        <w:numId w:val="7"/>
      </w:numPr>
      <w:spacing w:before="0"/>
    </w:pPr>
  </w:style>
  <w:style w:type="paragraph" w:customStyle="1" w:styleId="TableNumberLevel7">
    <w:name w:val="Table: Number Level 7"/>
    <w:basedOn w:val="TablePlainParagraph"/>
    <w:semiHidden/>
    <w:rsid w:val="005D5510"/>
    <w:pPr>
      <w:numPr>
        <w:ilvl w:val="6"/>
        <w:numId w:val="7"/>
      </w:numPr>
      <w:spacing w:before="0"/>
    </w:pPr>
  </w:style>
  <w:style w:type="paragraph" w:customStyle="1" w:styleId="TableNumberLevel8">
    <w:name w:val="Table: Number Level 8"/>
    <w:basedOn w:val="TablePlainParagraph"/>
    <w:semiHidden/>
    <w:rsid w:val="005D5510"/>
    <w:pPr>
      <w:numPr>
        <w:ilvl w:val="7"/>
        <w:numId w:val="7"/>
      </w:numPr>
      <w:spacing w:before="0"/>
    </w:pPr>
  </w:style>
  <w:style w:type="paragraph" w:customStyle="1" w:styleId="TableNumberLevel9">
    <w:name w:val="Table: Number Level 9"/>
    <w:basedOn w:val="TablePlainParagraph"/>
    <w:semiHidden/>
    <w:rsid w:val="005D5510"/>
    <w:pPr>
      <w:numPr>
        <w:ilvl w:val="8"/>
        <w:numId w:val="7"/>
      </w:numPr>
      <w:spacing w:before="0"/>
    </w:pPr>
  </w:style>
  <w:style w:type="paragraph" w:customStyle="1" w:styleId="TableDashEm">
    <w:name w:val="Table: Dash: Em"/>
    <w:basedOn w:val="TablePlainParagraph"/>
    <w:semiHidden/>
    <w:rsid w:val="005D5510"/>
    <w:pPr>
      <w:tabs>
        <w:tab w:val="num" w:pos="283"/>
      </w:tabs>
      <w:spacing w:before="0"/>
      <w:ind w:left="283" w:hanging="283"/>
    </w:pPr>
  </w:style>
  <w:style w:type="paragraph" w:customStyle="1" w:styleId="TableDashEm1">
    <w:name w:val="Table: Dash: Em 1"/>
    <w:basedOn w:val="TablePlainParagraph"/>
    <w:rsid w:val="005D5510"/>
    <w:pPr>
      <w:tabs>
        <w:tab w:val="num" w:pos="283"/>
      </w:tabs>
      <w:spacing w:before="0"/>
      <w:ind w:left="283" w:hanging="283"/>
    </w:pPr>
  </w:style>
  <w:style w:type="paragraph" w:customStyle="1" w:styleId="TableDashEn1">
    <w:name w:val="Table: Dash: En 1"/>
    <w:basedOn w:val="TablePlainParagraph"/>
    <w:rsid w:val="005D5510"/>
    <w:pPr>
      <w:tabs>
        <w:tab w:val="num" w:pos="567"/>
      </w:tabs>
      <w:spacing w:before="0"/>
      <w:ind w:left="567" w:hanging="284"/>
    </w:pPr>
  </w:style>
  <w:style w:type="paragraph" w:customStyle="1" w:styleId="TableDashEn2">
    <w:name w:val="Table: Dash: En 2"/>
    <w:basedOn w:val="TablePlainParagraph"/>
    <w:semiHidden/>
    <w:rsid w:val="005D5510"/>
    <w:pPr>
      <w:tabs>
        <w:tab w:val="num" w:pos="1134"/>
      </w:tabs>
      <w:spacing w:before="0"/>
      <w:ind w:left="1134" w:hanging="284"/>
    </w:pPr>
  </w:style>
  <w:style w:type="paragraph" w:customStyle="1" w:styleId="TableDashEn3">
    <w:name w:val="Table: Dash: En 3"/>
    <w:basedOn w:val="TablePlainParagraph"/>
    <w:semiHidden/>
    <w:rsid w:val="005D5510"/>
    <w:pPr>
      <w:tabs>
        <w:tab w:val="num" w:pos="1417"/>
      </w:tabs>
      <w:spacing w:before="0"/>
      <w:ind w:left="1417" w:hanging="283"/>
    </w:pPr>
  </w:style>
  <w:style w:type="paragraph" w:customStyle="1" w:styleId="TableDashEn4">
    <w:name w:val="Table: Dash: En 4"/>
    <w:basedOn w:val="TablePlainParagraph"/>
    <w:semiHidden/>
    <w:rsid w:val="005D5510"/>
    <w:pPr>
      <w:tabs>
        <w:tab w:val="num" w:pos="1701"/>
      </w:tabs>
      <w:spacing w:before="0"/>
      <w:ind w:left="1701" w:hanging="284"/>
    </w:pPr>
  </w:style>
  <w:style w:type="paragraph" w:customStyle="1" w:styleId="TableDashEn5">
    <w:name w:val="Table: Dash: En 5"/>
    <w:basedOn w:val="TablePlainParagraph"/>
    <w:semiHidden/>
    <w:rsid w:val="005D5510"/>
    <w:pPr>
      <w:tabs>
        <w:tab w:val="num" w:pos="1984"/>
      </w:tabs>
      <w:spacing w:before="0"/>
      <w:ind w:left="1984" w:hanging="283"/>
    </w:pPr>
  </w:style>
  <w:style w:type="paragraph" w:customStyle="1" w:styleId="TableDashEn6">
    <w:name w:val="Table: Dash: En 6"/>
    <w:basedOn w:val="TablePlainParagraph"/>
    <w:semiHidden/>
    <w:rsid w:val="005D5510"/>
    <w:pPr>
      <w:tabs>
        <w:tab w:val="num" w:pos="2268"/>
      </w:tabs>
      <w:spacing w:before="0"/>
      <w:ind w:left="2268" w:hanging="284"/>
    </w:pPr>
  </w:style>
  <w:style w:type="paragraph" w:customStyle="1" w:styleId="TableDashEn7">
    <w:name w:val="Table: Dash: En 7"/>
    <w:basedOn w:val="TablePlainParagraph"/>
    <w:semiHidden/>
    <w:rsid w:val="005D5510"/>
    <w:pPr>
      <w:tabs>
        <w:tab w:val="num" w:pos="2551"/>
      </w:tabs>
      <w:spacing w:before="0"/>
      <w:ind w:left="2551" w:hanging="283"/>
    </w:pPr>
  </w:style>
  <w:style w:type="paragraph" w:customStyle="1" w:styleId="TableIndentHanging">
    <w:name w:val="Table: Indent: Hanging"/>
    <w:basedOn w:val="TablePlainParagraph"/>
    <w:semiHidden/>
    <w:rsid w:val="005D5510"/>
    <w:pPr>
      <w:tabs>
        <w:tab w:val="left" w:pos="283"/>
        <w:tab w:val="num" w:pos="567"/>
      </w:tabs>
      <w:spacing w:before="0"/>
      <w:ind w:left="567" w:hanging="284"/>
    </w:pPr>
  </w:style>
  <w:style w:type="paragraph" w:customStyle="1" w:styleId="TableIndentHanging1">
    <w:name w:val="Table: Indent: Hanging 1"/>
    <w:basedOn w:val="TablePlainParagraph"/>
    <w:rsid w:val="005D5510"/>
    <w:pPr>
      <w:tabs>
        <w:tab w:val="left" w:pos="283"/>
        <w:tab w:val="num" w:pos="567"/>
      </w:tabs>
      <w:spacing w:before="0"/>
      <w:ind w:left="567" w:hanging="284"/>
    </w:pPr>
  </w:style>
  <w:style w:type="paragraph" w:customStyle="1" w:styleId="TableIndentHanging2">
    <w:name w:val="Table: Indent: Hanging 2"/>
    <w:basedOn w:val="TablePlainParagraph"/>
    <w:semiHidden/>
    <w:rsid w:val="005D5510"/>
    <w:pPr>
      <w:tabs>
        <w:tab w:val="left" w:pos="567"/>
        <w:tab w:val="num" w:pos="850"/>
      </w:tabs>
      <w:spacing w:before="0"/>
      <w:ind w:left="850" w:hanging="283"/>
    </w:pPr>
  </w:style>
  <w:style w:type="paragraph" w:customStyle="1" w:styleId="TableIndentHanging3">
    <w:name w:val="Table: Indent: Hanging 3"/>
    <w:basedOn w:val="TablePlainParagraph"/>
    <w:semiHidden/>
    <w:rsid w:val="005D5510"/>
    <w:pPr>
      <w:tabs>
        <w:tab w:val="left" w:pos="850"/>
        <w:tab w:val="num" w:pos="1134"/>
      </w:tabs>
      <w:spacing w:before="0"/>
      <w:ind w:left="1134" w:hanging="284"/>
    </w:pPr>
  </w:style>
  <w:style w:type="paragraph" w:customStyle="1" w:styleId="TableIndentHanging4">
    <w:name w:val="Table: Indent: Hanging 4"/>
    <w:basedOn w:val="TablePlainParagraph"/>
    <w:semiHidden/>
    <w:rsid w:val="005D5510"/>
    <w:pPr>
      <w:tabs>
        <w:tab w:val="left" w:pos="1134"/>
        <w:tab w:val="num" w:pos="1417"/>
      </w:tabs>
      <w:spacing w:before="0"/>
      <w:ind w:left="1417" w:hanging="283"/>
    </w:pPr>
  </w:style>
  <w:style w:type="paragraph" w:customStyle="1" w:styleId="TableIndentHanging5">
    <w:name w:val="Table: Indent: Hanging 5"/>
    <w:basedOn w:val="TablePlainParagraph"/>
    <w:semiHidden/>
    <w:rsid w:val="005D5510"/>
    <w:pPr>
      <w:tabs>
        <w:tab w:val="left" w:pos="1417"/>
        <w:tab w:val="num" w:pos="1701"/>
      </w:tabs>
      <w:spacing w:before="0"/>
      <w:ind w:left="1701" w:hanging="284"/>
    </w:pPr>
  </w:style>
  <w:style w:type="paragraph" w:customStyle="1" w:styleId="TableIndentHanging6">
    <w:name w:val="Table: Indent: Hanging 6"/>
    <w:basedOn w:val="TablePlainParagraph"/>
    <w:semiHidden/>
    <w:rsid w:val="005D5510"/>
    <w:pPr>
      <w:tabs>
        <w:tab w:val="left" w:pos="1701"/>
        <w:tab w:val="num" w:pos="1984"/>
      </w:tabs>
      <w:spacing w:before="0"/>
      <w:ind w:left="1984" w:hanging="283"/>
    </w:pPr>
  </w:style>
  <w:style w:type="paragraph" w:customStyle="1" w:styleId="TableIndentHanging7">
    <w:name w:val="Table: Indent: Hanging 7"/>
    <w:basedOn w:val="TablePlainParagraph"/>
    <w:semiHidden/>
    <w:rsid w:val="005D5510"/>
    <w:pPr>
      <w:tabs>
        <w:tab w:val="left" w:pos="1984"/>
        <w:tab w:val="num" w:pos="2268"/>
      </w:tabs>
      <w:spacing w:before="0"/>
      <w:ind w:left="2268" w:hanging="284"/>
    </w:pPr>
  </w:style>
  <w:style w:type="paragraph" w:customStyle="1" w:styleId="TableIndentHanging8">
    <w:name w:val="Table: Indent: Hanging 8"/>
    <w:basedOn w:val="TablePlainParagraph"/>
    <w:semiHidden/>
    <w:rsid w:val="005D5510"/>
    <w:pPr>
      <w:tabs>
        <w:tab w:val="left" w:pos="2268"/>
        <w:tab w:val="num" w:pos="2551"/>
      </w:tabs>
      <w:spacing w:before="0"/>
      <w:ind w:left="2551" w:hanging="283"/>
    </w:pPr>
  </w:style>
  <w:style w:type="paragraph" w:customStyle="1" w:styleId="TableIndentFull">
    <w:name w:val="Table: Indent: Full"/>
    <w:basedOn w:val="TablePlainParagraph"/>
    <w:semiHidden/>
    <w:rsid w:val="005D5510"/>
    <w:pPr>
      <w:tabs>
        <w:tab w:val="num" w:pos="283"/>
      </w:tabs>
      <w:spacing w:before="0"/>
      <w:ind w:left="283"/>
    </w:pPr>
  </w:style>
  <w:style w:type="paragraph" w:customStyle="1" w:styleId="TableIndentFull1">
    <w:name w:val="Table: Indent: Full 1"/>
    <w:basedOn w:val="TablePlainParagraph"/>
    <w:rsid w:val="005D5510"/>
    <w:pPr>
      <w:tabs>
        <w:tab w:val="num" w:pos="283"/>
      </w:tabs>
      <w:spacing w:before="0"/>
      <w:ind w:left="283"/>
    </w:pPr>
  </w:style>
  <w:style w:type="paragraph" w:customStyle="1" w:styleId="TableIndentFull2">
    <w:name w:val="Table: Indent: Full 2"/>
    <w:basedOn w:val="TablePlainParagraph"/>
    <w:semiHidden/>
    <w:rsid w:val="005D5510"/>
    <w:pPr>
      <w:tabs>
        <w:tab w:val="num" w:pos="567"/>
      </w:tabs>
      <w:spacing w:before="0"/>
      <w:ind w:left="567"/>
    </w:pPr>
  </w:style>
  <w:style w:type="paragraph" w:customStyle="1" w:styleId="TableIndentFull3">
    <w:name w:val="Table: Indent: Full 3"/>
    <w:basedOn w:val="TablePlainParagraph"/>
    <w:semiHidden/>
    <w:rsid w:val="005D5510"/>
    <w:pPr>
      <w:tabs>
        <w:tab w:val="num" w:pos="850"/>
      </w:tabs>
      <w:spacing w:before="0"/>
      <w:ind w:left="850"/>
    </w:pPr>
  </w:style>
  <w:style w:type="paragraph" w:customStyle="1" w:styleId="TableIndentFull4">
    <w:name w:val="Table: Indent: Full 4"/>
    <w:basedOn w:val="TablePlainParagraph"/>
    <w:semiHidden/>
    <w:rsid w:val="005D5510"/>
    <w:pPr>
      <w:tabs>
        <w:tab w:val="num" w:pos="1134"/>
      </w:tabs>
      <w:spacing w:before="0"/>
      <w:ind w:left="1134"/>
    </w:pPr>
  </w:style>
  <w:style w:type="paragraph" w:customStyle="1" w:styleId="TableIndentFull5">
    <w:name w:val="Table: Indent: Full 5"/>
    <w:basedOn w:val="TablePlainParagraph"/>
    <w:semiHidden/>
    <w:rsid w:val="005D5510"/>
    <w:pPr>
      <w:tabs>
        <w:tab w:val="num" w:pos="1417"/>
      </w:tabs>
      <w:spacing w:before="0"/>
      <w:ind w:left="1417"/>
    </w:pPr>
  </w:style>
  <w:style w:type="paragraph" w:customStyle="1" w:styleId="TableIndentFull6">
    <w:name w:val="Table: Indent: Full 6"/>
    <w:basedOn w:val="TablePlainParagraph"/>
    <w:semiHidden/>
    <w:rsid w:val="005D5510"/>
    <w:pPr>
      <w:tabs>
        <w:tab w:val="num" w:pos="1701"/>
      </w:tabs>
      <w:spacing w:before="0"/>
      <w:ind w:left="1701"/>
    </w:pPr>
  </w:style>
  <w:style w:type="paragraph" w:customStyle="1" w:styleId="TableIndentFull7">
    <w:name w:val="Table: Indent: Full 7"/>
    <w:basedOn w:val="TablePlainParagraph"/>
    <w:semiHidden/>
    <w:rsid w:val="005D5510"/>
    <w:pPr>
      <w:tabs>
        <w:tab w:val="num" w:pos="1984"/>
      </w:tabs>
      <w:spacing w:before="0"/>
      <w:ind w:left="1984"/>
    </w:pPr>
  </w:style>
  <w:style w:type="paragraph" w:customStyle="1" w:styleId="TableIndentFull8">
    <w:name w:val="Table: Indent: Full 8"/>
    <w:basedOn w:val="TablePlainParagraph"/>
    <w:semiHidden/>
    <w:rsid w:val="005D5510"/>
    <w:pPr>
      <w:tabs>
        <w:tab w:val="num" w:pos="2268"/>
      </w:tabs>
      <w:spacing w:before="0"/>
      <w:ind w:left="2268"/>
    </w:pPr>
  </w:style>
  <w:style w:type="paragraph" w:customStyle="1" w:styleId="TableNumberedList1">
    <w:name w:val="Table: Numbered List: 1)"/>
    <w:basedOn w:val="TablePlainParagraph"/>
    <w:semiHidden/>
    <w:rsid w:val="005D5510"/>
    <w:pPr>
      <w:tabs>
        <w:tab w:val="num" w:pos="283"/>
      </w:tabs>
      <w:spacing w:before="0"/>
      <w:ind w:left="283" w:hanging="283"/>
    </w:pPr>
  </w:style>
  <w:style w:type="paragraph" w:customStyle="1" w:styleId="TableNumberedList11">
    <w:name w:val="Table: Numbered List: 1) 1"/>
    <w:basedOn w:val="TablePlainParagraph"/>
    <w:rsid w:val="005D5510"/>
    <w:pPr>
      <w:tabs>
        <w:tab w:val="num" w:pos="283"/>
      </w:tabs>
      <w:spacing w:before="0"/>
      <w:ind w:left="283" w:hanging="283"/>
    </w:pPr>
  </w:style>
  <w:style w:type="paragraph" w:customStyle="1" w:styleId="TableNumberedList12">
    <w:name w:val="Table: Numbered List: 1) 2"/>
    <w:basedOn w:val="TablePlainParagraph"/>
    <w:semiHidden/>
    <w:rsid w:val="005D5510"/>
    <w:pPr>
      <w:tabs>
        <w:tab w:val="num" w:pos="567"/>
      </w:tabs>
      <w:spacing w:before="0"/>
      <w:ind w:left="567" w:hanging="284"/>
    </w:pPr>
  </w:style>
  <w:style w:type="paragraph" w:customStyle="1" w:styleId="TableNumberedList13">
    <w:name w:val="Table: Numbered List: 1) 3"/>
    <w:basedOn w:val="TablePlainParagraph"/>
    <w:semiHidden/>
    <w:rsid w:val="005D5510"/>
    <w:pPr>
      <w:tabs>
        <w:tab w:val="num" w:pos="850"/>
      </w:tabs>
      <w:spacing w:before="0"/>
      <w:ind w:left="850" w:hanging="283"/>
    </w:pPr>
  </w:style>
  <w:style w:type="paragraph" w:customStyle="1" w:styleId="TableNumberedList14">
    <w:name w:val="Table: Numbered List: 1) 4"/>
    <w:basedOn w:val="TablePlainParagraph"/>
    <w:semiHidden/>
    <w:rsid w:val="005D5510"/>
    <w:pPr>
      <w:tabs>
        <w:tab w:val="num" w:pos="1134"/>
      </w:tabs>
      <w:spacing w:before="0"/>
      <w:ind w:left="1134" w:hanging="284"/>
    </w:pPr>
  </w:style>
  <w:style w:type="paragraph" w:customStyle="1" w:styleId="TableNumberedList15">
    <w:name w:val="Table: Numbered List: 1) 5"/>
    <w:basedOn w:val="TablePlainParagraph"/>
    <w:semiHidden/>
    <w:rsid w:val="005D5510"/>
    <w:pPr>
      <w:tabs>
        <w:tab w:val="num" w:pos="1417"/>
      </w:tabs>
      <w:spacing w:before="0"/>
      <w:ind w:left="1417" w:hanging="283"/>
    </w:pPr>
  </w:style>
  <w:style w:type="paragraph" w:customStyle="1" w:styleId="TableNumberedList16">
    <w:name w:val="Table: Numbered List: 1) 6"/>
    <w:basedOn w:val="TablePlainParagraph"/>
    <w:semiHidden/>
    <w:rsid w:val="005D5510"/>
    <w:pPr>
      <w:tabs>
        <w:tab w:val="num" w:pos="1701"/>
      </w:tabs>
      <w:spacing w:before="0"/>
      <w:ind w:left="1701" w:hanging="284"/>
    </w:pPr>
  </w:style>
  <w:style w:type="paragraph" w:customStyle="1" w:styleId="TableNumberedList17">
    <w:name w:val="Table: Numbered List: 1) 7"/>
    <w:basedOn w:val="TablePlainParagraph"/>
    <w:semiHidden/>
    <w:rsid w:val="005D5510"/>
    <w:pPr>
      <w:tabs>
        <w:tab w:val="num" w:pos="1984"/>
      </w:tabs>
      <w:spacing w:before="0"/>
      <w:ind w:left="1984" w:hanging="283"/>
    </w:pPr>
  </w:style>
  <w:style w:type="paragraph" w:customStyle="1" w:styleId="TableNumberedList18">
    <w:name w:val="Table: Numbered List: 1) 8"/>
    <w:basedOn w:val="TablePlainParagraph"/>
    <w:semiHidden/>
    <w:rsid w:val="005D5510"/>
    <w:pPr>
      <w:tabs>
        <w:tab w:val="num" w:pos="2268"/>
      </w:tabs>
      <w:spacing w:before="0"/>
      <w:ind w:left="2268" w:hanging="284"/>
    </w:pPr>
  </w:style>
  <w:style w:type="paragraph" w:customStyle="1" w:styleId="TableNumberedLista">
    <w:name w:val="Table: Numbered List: a)"/>
    <w:basedOn w:val="TablePlainParagraph"/>
    <w:semiHidden/>
    <w:rsid w:val="005D5510"/>
    <w:pPr>
      <w:tabs>
        <w:tab w:val="num" w:pos="283"/>
      </w:tabs>
      <w:spacing w:before="0"/>
      <w:ind w:left="283" w:hanging="283"/>
    </w:pPr>
  </w:style>
  <w:style w:type="paragraph" w:customStyle="1" w:styleId="TableNumberedLista1">
    <w:name w:val="Table: Numbered List: a) 1"/>
    <w:basedOn w:val="TablePlainParagraph"/>
    <w:rsid w:val="005D5510"/>
    <w:pPr>
      <w:tabs>
        <w:tab w:val="num" w:pos="283"/>
      </w:tabs>
      <w:spacing w:before="0"/>
      <w:ind w:left="283" w:hanging="283"/>
    </w:pPr>
  </w:style>
  <w:style w:type="paragraph" w:customStyle="1" w:styleId="TableNumberedLista2">
    <w:name w:val="Table: Numbered List: a) 2"/>
    <w:basedOn w:val="TablePlainParagraph"/>
    <w:semiHidden/>
    <w:rsid w:val="005D5510"/>
    <w:pPr>
      <w:tabs>
        <w:tab w:val="num" w:pos="567"/>
      </w:tabs>
      <w:spacing w:before="0"/>
      <w:ind w:left="567" w:hanging="284"/>
    </w:pPr>
  </w:style>
  <w:style w:type="paragraph" w:customStyle="1" w:styleId="TableNumberedLista3">
    <w:name w:val="Table: Numbered List: a) 3"/>
    <w:basedOn w:val="TablePlainParagraph"/>
    <w:semiHidden/>
    <w:rsid w:val="005D5510"/>
    <w:pPr>
      <w:tabs>
        <w:tab w:val="num" w:pos="850"/>
      </w:tabs>
      <w:spacing w:before="0"/>
      <w:ind w:left="850" w:hanging="283"/>
    </w:pPr>
  </w:style>
  <w:style w:type="paragraph" w:customStyle="1" w:styleId="TableNumberedLista4">
    <w:name w:val="Table: Numbered List: a) 4"/>
    <w:basedOn w:val="TablePlainParagraph"/>
    <w:semiHidden/>
    <w:rsid w:val="005D5510"/>
    <w:pPr>
      <w:tabs>
        <w:tab w:val="num" w:pos="1134"/>
      </w:tabs>
      <w:spacing w:before="0"/>
      <w:ind w:left="1134" w:hanging="284"/>
    </w:pPr>
  </w:style>
  <w:style w:type="paragraph" w:customStyle="1" w:styleId="TableNumberedLista5">
    <w:name w:val="Table: Numbered List: a) 5"/>
    <w:basedOn w:val="TablePlainParagraph"/>
    <w:semiHidden/>
    <w:rsid w:val="005D5510"/>
    <w:pPr>
      <w:tabs>
        <w:tab w:val="num" w:pos="1417"/>
      </w:tabs>
      <w:spacing w:before="0"/>
      <w:ind w:left="1417" w:hanging="283"/>
    </w:pPr>
  </w:style>
  <w:style w:type="paragraph" w:customStyle="1" w:styleId="TableNumberedLista6">
    <w:name w:val="Table: Numbered List: a) 6"/>
    <w:basedOn w:val="TablePlainParagraph"/>
    <w:semiHidden/>
    <w:rsid w:val="005D5510"/>
    <w:pPr>
      <w:tabs>
        <w:tab w:val="num" w:pos="1701"/>
      </w:tabs>
      <w:spacing w:before="0"/>
      <w:ind w:left="1701" w:hanging="284"/>
    </w:pPr>
  </w:style>
  <w:style w:type="paragraph" w:customStyle="1" w:styleId="TableNumberedLista7">
    <w:name w:val="Table: Numbered List: a) 7"/>
    <w:basedOn w:val="TablePlainParagraph"/>
    <w:semiHidden/>
    <w:rsid w:val="005D5510"/>
    <w:pPr>
      <w:tabs>
        <w:tab w:val="num" w:pos="1984"/>
      </w:tabs>
      <w:spacing w:before="0"/>
      <w:ind w:left="1984" w:hanging="283"/>
    </w:pPr>
  </w:style>
  <w:style w:type="paragraph" w:customStyle="1" w:styleId="TableNumberedLista8">
    <w:name w:val="Table: Numbered List: a) 8"/>
    <w:basedOn w:val="TablePlainParagraph"/>
    <w:semiHidden/>
    <w:rsid w:val="005D5510"/>
    <w:pPr>
      <w:tabs>
        <w:tab w:val="num" w:pos="2268"/>
      </w:tabs>
      <w:spacing w:before="0"/>
      <w:ind w:left="2268" w:hanging="284"/>
    </w:pPr>
  </w:style>
  <w:style w:type="paragraph" w:customStyle="1" w:styleId="Subrand">
    <w:name w:val="Subrand"/>
    <w:semiHidden/>
    <w:rsid w:val="005D5510"/>
    <w:pPr>
      <w:spacing w:line="200" w:lineRule="atLeast"/>
      <w:jc w:val="right"/>
    </w:pPr>
    <w:rPr>
      <w:rFonts w:ascii="Arial" w:hAnsi="Arial" w:cs="Arial"/>
      <w:b/>
      <w:i/>
      <w:sz w:val="22"/>
      <w:szCs w:val="22"/>
    </w:rPr>
  </w:style>
  <w:style w:type="paragraph" w:customStyle="1" w:styleId="ContentsHeading">
    <w:name w:val="Contents Heading"/>
    <w:basedOn w:val="HeadingBase"/>
    <w:uiPriority w:val="99"/>
    <w:rsid w:val="005D5510"/>
    <w:pPr>
      <w:spacing w:before="0" w:after="280"/>
      <w:ind w:left="1134"/>
    </w:pPr>
    <w:rPr>
      <w:b/>
      <w:caps/>
      <w:szCs w:val="20"/>
    </w:rPr>
  </w:style>
  <w:style w:type="paragraph" w:customStyle="1" w:styleId="DocumentTitlePage">
    <w:name w:val="Document Title Page"/>
    <w:basedOn w:val="NormalBase"/>
    <w:semiHidden/>
    <w:rsid w:val="005D5510"/>
    <w:pPr>
      <w:spacing w:before="0"/>
      <w:ind w:left="0"/>
    </w:pPr>
    <w:rPr>
      <w:caps/>
      <w:sz w:val="20"/>
    </w:rPr>
  </w:style>
  <w:style w:type="paragraph" w:customStyle="1" w:styleId="DocumentTitleinBody">
    <w:name w:val="Document Title in Body"/>
    <w:semiHidden/>
    <w:rsid w:val="005D5510"/>
    <w:pPr>
      <w:spacing w:after="420" w:line="280" w:lineRule="atLeast"/>
      <w:ind w:left="1134"/>
    </w:pPr>
    <w:rPr>
      <w:rFonts w:ascii="Arial" w:hAnsi="Arial" w:cs="Arial"/>
      <w:caps/>
      <w:sz w:val="22"/>
      <w:szCs w:val="22"/>
    </w:rPr>
  </w:style>
  <w:style w:type="paragraph" w:customStyle="1" w:styleId="DocumentNameinBody">
    <w:name w:val="Document Name in Body"/>
    <w:semiHidden/>
    <w:rsid w:val="005D5510"/>
    <w:pPr>
      <w:shd w:val="solid" w:color="000000" w:fill="000000"/>
      <w:spacing w:line="240" w:lineRule="atLeast"/>
      <w:ind w:firstLine="1134"/>
    </w:pPr>
    <w:rPr>
      <w:rFonts w:ascii="Arial" w:hAnsi="Arial" w:cs="Arial"/>
      <w:b/>
      <w:caps/>
      <w:color w:val="FFFFFF"/>
      <w:sz w:val="22"/>
      <w:szCs w:val="22"/>
    </w:rPr>
  </w:style>
  <w:style w:type="paragraph" w:customStyle="1" w:styleId="DocumentName">
    <w:name w:val="Document Name"/>
    <w:basedOn w:val="HeadingBase"/>
    <w:semiHidden/>
    <w:rsid w:val="005D5510"/>
    <w:pPr>
      <w:spacing w:before="0" w:line="240" w:lineRule="atLeast"/>
    </w:pPr>
    <w:rPr>
      <w:b/>
      <w:caps/>
      <w:color w:val="FFFFFF"/>
      <w:szCs w:val="20"/>
    </w:rPr>
  </w:style>
  <w:style w:type="paragraph" w:customStyle="1" w:styleId="Definition">
    <w:name w:val="Definition"/>
    <w:uiPriority w:val="99"/>
    <w:rsid w:val="005D5510"/>
    <w:pPr>
      <w:spacing w:before="40" w:after="40" w:line="280" w:lineRule="atLeast"/>
    </w:pPr>
    <w:rPr>
      <w:rFonts w:ascii="Arial" w:hAnsi="Arial" w:cs="Arial"/>
      <w:sz w:val="22"/>
      <w:szCs w:val="22"/>
    </w:rPr>
  </w:style>
  <w:style w:type="paragraph" w:customStyle="1" w:styleId="DefinedTerm">
    <w:name w:val="Defined Term"/>
    <w:uiPriority w:val="99"/>
    <w:rsid w:val="005D5510"/>
    <w:pPr>
      <w:spacing w:before="40" w:after="40" w:line="280" w:lineRule="atLeast"/>
    </w:pPr>
    <w:rPr>
      <w:rFonts w:ascii="Arial" w:hAnsi="Arial" w:cs="Arial"/>
      <w:b/>
      <w:sz w:val="22"/>
      <w:szCs w:val="22"/>
    </w:rPr>
  </w:style>
  <w:style w:type="paragraph" w:customStyle="1" w:styleId="Notes-3rdParty">
    <w:name w:val="Notes - 3rd Party"/>
    <w:aliases w:val="N 3rd P"/>
    <w:basedOn w:val="PlainParagraph"/>
    <w:uiPriority w:val="99"/>
    <w:qFormat/>
    <w:rsid w:val="005D5510"/>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Notes-client">
    <w:name w:val="Notes - client"/>
    <w:basedOn w:val="PlainParagraph"/>
    <w:uiPriority w:val="99"/>
    <w:qFormat/>
    <w:rsid w:val="005D5510"/>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HiddenHeading1">
    <w:name w:val="Hidden Heading 1"/>
    <w:basedOn w:val="NormalBase"/>
    <w:uiPriority w:val="99"/>
    <w:rsid w:val="005D5510"/>
    <w:pPr>
      <w:spacing w:before="200" w:after="0"/>
    </w:pPr>
    <w:rPr>
      <w:b/>
      <w:vanish/>
      <w:color w:val="0000FF"/>
      <w:sz w:val="32"/>
    </w:rPr>
  </w:style>
  <w:style w:type="paragraph" w:customStyle="1" w:styleId="HiddenHeading2">
    <w:name w:val="Hidden Heading 2"/>
    <w:basedOn w:val="NormalBase"/>
    <w:uiPriority w:val="99"/>
    <w:rsid w:val="005D5510"/>
    <w:pPr>
      <w:spacing w:before="200" w:after="0"/>
    </w:pPr>
    <w:rPr>
      <w:b/>
      <w:vanish/>
      <w:color w:val="0000FF"/>
    </w:rPr>
  </w:style>
  <w:style w:type="paragraph" w:customStyle="1" w:styleId="HiddenNotes">
    <w:name w:val="Hidden Notes"/>
    <w:basedOn w:val="NormalBase"/>
    <w:uiPriority w:val="99"/>
    <w:rsid w:val="005D5510"/>
    <w:pPr>
      <w:pBdr>
        <w:top w:val="single" w:sz="8" w:space="0" w:color="0000FF"/>
        <w:left w:val="single" w:sz="8" w:space="0" w:color="0000FF"/>
        <w:bottom w:val="single" w:sz="8" w:space="0" w:color="0000FF"/>
        <w:right w:val="single" w:sz="8" w:space="0" w:color="0000FF"/>
      </w:pBdr>
    </w:pPr>
    <w:rPr>
      <w:vanish/>
      <w:color w:val="0000FF"/>
    </w:rPr>
  </w:style>
  <w:style w:type="paragraph" w:customStyle="1" w:styleId="HiddenPara">
    <w:name w:val="Hidden Para"/>
    <w:basedOn w:val="NormalBase"/>
    <w:uiPriority w:val="99"/>
    <w:rsid w:val="005D5510"/>
    <w:rPr>
      <w:vanish/>
      <w:color w:val="0000FF"/>
    </w:rPr>
  </w:style>
  <w:style w:type="paragraph" w:customStyle="1" w:styleId="HiddenText">
    <w:name w:val="Hidden Text"/>
    <w:uiPriority w:val="99"/>
    <w:rsid w:val="005D5510"/>
    <w:pPr>
      <w:spacing w:before="140" w:after="140" w:line="280" w:lineRule="atLeast"/>
      <w:ind w:left="1134"/>
    </w:pPr>
    <w:rPr>
      <w:rFonts w:ascii="Arial" w:hAnsi="Arial" w:cs="Arial"/>
      <w:vanish/>
      <w:color w:val="0000FF"/>
      <w:sz w:val="22"/>
      <w:szCs w:val="22"/>
    </w:rPr>
  </w:style>
  <w:style w:type="paragraph" w:customStyle="1" w:styleId="HiddenIntroText">
    <w:name w:val="HiddenIntroText"/>
    <w:basedOn w:val="NormalBase"/>
    <w:uiPriority w:val="99"/>
    <w:rsid w:val="005D5510"/>
    <w:rPr>
      <w:vanish/>
      <w:color w:val="0000FF"/>
      <w:sz w:val="24"/>
    </w:rPr>
  </w:style>
  <w:style w:type="paragraph" w:customStyle="1" w:styleId="ScheduleHeadingNotes">
    <w:name w:val="Schedule Heading Notes"/>
    <w:basedOn w:val="HeadingBase"/>
    <w:uiPriority w:val="99"/>
    <w:rsid w:val="005D5510"/>
    <w:pPr>
      <w:keepNext/>
      <w:spacing w:before="0" w:line="240" w:lineRule="atLeast"/>
      <w:ind w:left="1134"/>
    </w:pPr>
    <w:rPr>
      <w:b/>
    </w:rPr>
  </w:style>
  <w:style w:type="paragraph" w:customStyle="1" w:styleId="ScheduleNotes">
    <w:name w:val="Schedule Notes"/>
    <w:basedOn w:val="PlainParagraph"/>
    <w:uiPriority w:val="99"/>
    <w:rsid w:val="005D5510"/>
  </w:style>
  <w:style w:type="paragraph" w:customStyle="1" w:styleId="TitlePageParties">
    <w:name w:val="Title Page Parties"/>
    <w:basedOn w:val="HeadingBase"/>
    <w:semiHidden/>
    <w:rsid w:val="005D5510"/>
    <w:pPr>
      <w:spacing w:before="0" w:line="240" w:lineRule="atLeast"/>
    </w:pPr>
  </w:style>
  <w:style w:type="paragraph" w:styleId="TOC4">
    <w:name w:val="toc 4"/>
    <w:basedOn w:val="Normal"/>
    <w:next w:val="Normal"/>
    <w:rsid w:val="005D5510"/>
    <w:pPr>
      <w:tabs>
        <w:tab w:val="right" w:pos="8930"/>
      </w:tabs>
      <w:spacing w:before="60" w:after="0" w:line="240" w:lineRule="atLeast"/>
    </w:pPr>
    <w:rPr>
      <w:rFonts w:cs="Arial"/>
      <w:b/>
      <w:sz w:val="20"/>
    </w:rPr>
  </w:style>
  <w:style w:type="paragraph" w:styleId="TOC5">
    <w:name w:val="toc 5"/>
    <w:basedOn w:val="Normal"/>
    <w:next w:val="Normal"/>
    <w:rsid w:val="005D5510"/>
    <w:pPr>
      <w:tabs>
        <w:tab w:val="left" w:pos="1559"/>
        <w:tab w:val="right" w:pos="8930"/>
      </w:tabs>
      <w:spacing w:before="20" w:after="20" w:line="240" w:lineRule="atLeast"/>
      <w:ind w:left="1559" w:hanging="425"/>
    </w:pPr>
    <w:rPr>
      <w:rFonts w:cs="Arial"/>
      <w:sz w:val="18"/>
      <w:szCs w:val="20"/>
    </w:rPr>
  </w:style>
  <w:style w:type="paragraph" w:customStyle="1" w:styleId="Partiesline">
    <w:name w:val="Parties line"/>
    <w:basedOn w:val="PlainParagraph"/>
    <w:semiHidden/>
    <w:rsid w:val="005D5510"/>
    <w:pPr>
      <w:spacing w:before="0"/>
    </w:pPr>
  </w:style>
  <w:style w:type="paragraph" w:customStyle="1" w:styleId="Parties">
    <w:name w:val="Parties"/>
    <w:semiHidden/>
    <w:rsid w:val="005D5510"/>
    <w:pPr>
      <w:numPr>
        <w:numId w:val="1"/>
      </w:numPr>
      <w:spacing w:before="140" w:line="280" w:lineRule="atLeast"/>
    </w:pPr>
    <w:rPr>
      <w:rFonts w:ascii="Arial" w:hAnsi="Arial" w:cs="Arial"/>
      <w:sz w:val="22"/>
      <w:szCs w:val="22"/>
    </w:rPr>
  </w:style>
  <w:style w:type="paragraph" w:customStyle="1" w:styleId="Plainparaa">
    <w:name w:val="Plain para a."/>
    <w:aliases w:val="a"/>
    <w:basedOn w:val="PlainParagraph"/>
    <w:qFormat/>
    <w:rsid w:val="005D5510"/>
    <w:pPr>
      <w:numPr>
        <w:numId w:val="2"/>
      </w:numPr>
      <w:spacing w:before="0"/>
    </w:pPr>
  </w:style>
  <w:style w:type="paragraph" w:customStyle="1" w:styleId="Plainparai">
    <w:name w:val="Plain para i."/>
    <w:aliases w:val="i"/>
    <w:basedOn w:val="PlainParagraph"/>
    <w:uiPriority w:val="69"/>
    <w:qFormat/>
    <w:rsid w:val="005D5510"/>
    <w:pPr>
      <w:numPr>
        <w:numId w:val="3"/>
      </w:numPr>
      <w:spacing w:before="0"/>
    </w:pPr>
  </w:style>
  <w:style w:type="paragraph" w:customStyle="1" w:styleId="Recital">
    <w:name w:val="_Recital"/>
    <w:basedOn w:val="Normal"/>
    <w:uiPriority w:val="99"/>
    <w:rsid w:val="005D5510"/>
    <w:pPr>
      <w:numPr>
        <w:numId w:val="4"/>
      </w:numPr>
    </w:pPr>
  </w:style>
  <w:style w:type="paragraph" w:customStyle="1" w:styleId="ClauseHeadingPart">
    <w:name w:val="Clause Heading Part"/>
    <w:aliases w:val="CH"/>
    <w:next w:val="ClauseLevel1"/>
    <w:qFormat/>
    <w:rsid w:val="005D5510"/>
    <w:pPr>
      <w:pageBreakBefore/>
      <w:numPr>
        <w:numId w:val="23"/>
      </w:numPr>
      <w:shd w:val="solid" w:color="000000" w:fill="000000"/>
      <w:spacing w:line="280" w:lineRule="atLeast"/>
      <w:outlineLvl w:val="3"/>
    </w:pPr>
    <w:rPr>
      <w:rFonts w:ascii="Arial Bold" w:hAnsi="Arial Bold" w:cs="Arial"/>
      <w:b/>
      <w:caps/>
      <w:color w:val="FFFFFF"/>
      <w:szCs w:val="22"/>
    </w:rPr>
  </w:style>
  <w:style w:type="paragraph" w:customStyle="1" w:styleId="ClauseLevel1">
    <w:name w:val="Clause Level 1"/>
    <w:aliases w:val="C1"/>
    <w:next w:val="ClauseLevel2"/>
    <w:uiPriority w:val="19"/>
    <w:qFormat/>
    <w:rsid w:val="00D662FA"/>
    <w:pPr>
      <w:keepNext/>
      <w:pBdr>
        <w:bottom w:val="single" w:sz="2" w:space="0" w:color="auto"/>
      </w:pBdr>
      <w:spacing w:before="200" w:line="280" w:lineRule="atLeast"/>
      <w:ind w:left="1134" w:hanging="1134"/>
      <w:outlineLvl w:val="0"/>
    </w:pPr>
    <w:rPr>
      <w:rFonts w:ascii="Arial" w:hAnsi="Arial" w:cs="Arial"/>
      <w:b/>
      <w:sz w:val="22"/>
      <w:szCs w:val="22"/>
    </w:rPr>
  </w:style>
  <w:style w:type="paragraph" w:customStyle="1" w:styleId="ClauseLevel2">
    <w:name w:val="Clause Level 2"/>
    <w:aliases w:val="C2"/>
    <w:next w:val="ClauseLevel3"/>
    <w:uiPriority w:val="19"/>
    <w:qFormat/>
    <w:rsid w:val="005D5510"/>
    <w:pPr>
      <w:keepNext/>
      <w:numPr>
        <w:ilvl w:val="1"/>
        <w:numId w:val="5"/>
      </w:numPr>
      <w:spacing w:before="200" w:line="280" w:lineRule="atLeast"/>
      <w:outlineLvl w:val="1"/>
    </w:pPr>
    <w:rPr>
      <w:rFonts w:ascii="Arial" w:hAnsi="Arial" w:cs="Arial"/>
      <w:b/>
      <w:sz w:val="22"/>
      <w:szCs w:val="22"/>
    </w:rPr>
  </w:style>
  <w:style w:type="paragraph" w:customStyle="1" w:styleId="ClauseLevel3">
    <w:name w:val="Clause Level 3"/>
    <w:aliases w:val="C3"/>
    <w:link w:val="ClauseLevel3Char"/>
    <w:uiPriority w:val="19"/>
    <w:qFormat/>
    <w:rsid w:val="005D5510"/>
    <w:pPr>
      <w:numPr>
        <w:ilvl w:val="2"/>
        <w:numId w:val="5"/>
      </w:numPr>
      <w:spacing w:before="140" w:after="140" w:line="280" w:lineRule="atLeast"/>
      <w:outlineLvl w:val="2"/>
    </w:pPr>
    <w:rPr>
      <w:rFonts w:ascii="Arial" w:hAnsi="Arial" w:cs="Arial"/>
      <w:sz w:val="22"/>
      <w:szCs w:val="22"/>
    </w:rPr>
  </w:style>
  <w:style w:type="paragraph" w:customStyle="1" w:styleId="ClauseLevel4">
    <w:name w:val="Clause Level 4"/>
    <w:aliases w:val="C4"/>
    <w:link w:val="ClauseLevel4Char"/>
    <w:uiPriority w:val="19"/>
    <w:qFormat/>
    <w:rsid w:val="005D5510"/>
    <w:pPr>
      <w:numPr>
        <w:ilvl w:val="3"/>
        <w:numId w:val="5"/>
      </w:numPr>
      <w:spacing w:after="140" w:line="280" w:lineRule="atLeast"/>
      <w:outlineLvl w:val="3"/>
    </w:pPr>
    <w:rPr>
      <w:rFonts w:ascii="Arial" w:hAnsi="Arial" w:cs="Arial"/>
      <w:sz w:val="22"/>
      <w:szCs w:val="22"/>
    </w:rPr>
  </w:style>
  <w:style w:type="paragraph" w:customStyle="1" w:styleId="ClauseLevel5">
    <w:name w:val="Clause Level 5"/>
    <w:aliases w:val="C5"/>
    <w:uiPriority w:val="19"/>
    <w:qFormat/>
    <w:rsid w:val="005D5510"/>
    <w:pPr>
      <w:numPr>
        <w:ilvl w:val="4"/>
        <w:numId w:val="5"/>
      </w:numPr>
      <w:spacing w:after="140" w:line="280" w:lineRule="atLeast"/>
      <w:outlineLvl w:val="4"/>
    </w:pPr>
    <w:rPr>
      <w:rFonts w:ascii="Arial" w:hAnsi="Arial" w:cs="Arial"/>
      <w:sz w:val="22"/>
      <w:szCs w:val="22"/>
    </w:rPr>
  </w:style>
  <w:style w:type="paragraph" w:customStyle="1" w:styleId="ClauseLevel6">
    <w:name w:val="Clause Level 6"/>
    <w:uiPriority w:val="19"/>
    <w:rsid w:val="005D5510"/>
    <w:pPr>
      <w:numPr>
        <w:ilvl w:val="5"/>
        <w:numId w:val="5"/>
      </w:numPr>
      <w:spacing w:after="140" w:line="280" w:lineRule="atLeast"/>
    </w:pPr>
    <w:rPr>
      <w:rFonts w:ascii="Arial" w:hAnsi="Arial" w:cs="Arial"/>
      <w:sz w:val="22"/>
      <w:szCs w:val="22"/>
    </w:rPr>
  </w:style>
  <w:style w:type="paragraph" w:customStyle="1" w:styleId="ClauseLevel7">
    <w:name w:val="Clause Level 7"/>
    <w:basedOn w:val="ClauseLevel4"/>
    <w:semiHidden/>
    <w:rsid w:val="005D5510"/>
    <w:pPr>
      <w:numPr>
        <w:ilvl w:val="6"/>
      </w:numPr>
    </w:pPr>
  </w:style>
  <w:style w:type="paragraph" w:customStyle="1" w:styleId="ClauseLevel8">
    <w:name w:val="Clause Level 8"/>
    <w:basedOn w:val="ClauseLevel4"/>
    <w:semiHidden/>
    <w:rsid w:val="005D5510"/>
    <w:pPr>
      <w:numPr>
        <w:ilvl w:val="7"/>
      </w:numPr>
    </w:pPr>
  </w:style>
  <w:style w:type="paragraph" w:customStyle="1" w:styleId="ClauseLevel9">
    <w:name w:val="Clause Level 9"/>
    <w:basedOn w:val="ClauseLevel4"/>
    <w:semiHidden/>
    <w:rsid w:val="005D5510"/>
    <w:pPr>
      <w:numPr>
        <w:ilvl w:val="8"/>
      </w:numPr>
    </w:pPr>
  </w:style>
  <w:style w:type="paragraph" w:customStyle="1" w:styleId="ScheduleHeading">
    <w:name w:val="Schedule Heading"/>
    <w:aliases w:val="SH"/>
    <w:next w:val="ScheduleLevel1"/>
    <w:uiPriority w:val="29"/>
    <w:qFormat/>
    <w:rsid w:val="005D5510"/>
    <w:pPr>
      <w:keepNext/>
      <w:pageBreakBefore/>
      <w:numPr>
        <w:numId w:val="22"/>
      </w:numPr>
      <w:shd w:val="clear" w:color="auto" w:fill="000000"/>
      <w:spacing w:after="140" w:line="280" w:lineRule="atLeast"/>
    </w:pPr>
    <w:rPr>
      <w:rFonts w:ascii="Arial" w:hAnsi="Arial" w:cs="Arial"/>
      <w:b/>
      <w:caps/>
    </w:rPr>
  </w:style>
  <w:style w:type="paragraph" w:customStyle="1" w:styleId="ScheduleLevel1">
    <w:name w:val="Schedule Level 1"/>
    <w:aliases w:val="S1"/>
    <w:next w:val="ScheduleLevel2"/>
    <w:link w:val="ScheduleLevel1Char"/>
    <w:uiPriority w:val="39"/>
    <w:qFormat/>
    <w:rsid w:val="005D5510"/>
    <w:pPr>
      <w:keepNext/>
      <w:numPr>
        <w:ilvl w:val="1"/>
        <w:numId w:val="22"/>
      </w:numPr>
      <w:pBdr>
        <w:bottom w:val="single" w:sz="2" w:space="1" w:color="auto"/>
      </w:pBdr>
      <w:spacing w:before="200" w:line="280" w:lineRule="atLeast"/>
      <w:outlineLvl w:val="1"/>
    </w:pPr>
    <w:rPr>
      <w:rFonts w:ascii="Arial" w:hAnsi="Arial" w:cs="Arial"/>
      <w:b/>
      <w:sz w:val="22"/>
      <w:szCs w:val="22"/>
      <w:lang w:val="en-US"/>
    </w:rPr>
  </w:style>
  <w:style w:type="paragraph" w:customStyle="1" w:styleId="ScheduleLevel2">
    <w:name w:val="Schedule Level 2"/>
    <w:aliases w:val="S2"/>
    <w:next w:val="ScheduleLevel3"/>
    <w:uiPriority w:val="39"/>
    <w:qFormat/>
    <w:rsid w:val="005D5510"/>
    <w:pPr>
      <w:numPr>
        <w:ilvl w:val="2"/>
        <w:numId w:val="22"/>
      </w:numPr>
      <w:spacing w:before="200" w:line="280" w:lineRule="atLeast"/>
      <w:outlineLvl w:val="2"/>
    </w:pPr>
    <w:rPr>
      <w:rFonts w:ascii="Arial" w:hAnsi="Arial" w:cs="Arial"/>
      <w:b/>
      <w:sz w:val="22"/>
      <w:szCs w:val="22"/>
      <w:lang w:val="en-US"/>
    </w:rPr>
  </w:style>
  <w:style w:type="paragraph" w:customStyle="1" w:styleId="ScheduleLevel3">
    <w:name w:val="Schedule Level 3"/>
    <w:aliases w:val="S3"/>
    <w:uiPriority w:val="39"/>
    <w:qFormat/>
    <w:rsid w:val="005D5510"/>
    <w:pPr>
      <w:numPr>
        <w:ilvl w:val="3"/>
        <w:numId w:val="22"/>
      </w:numPr>
      <w:spacing w:before="140" w:after="140" w:line="280" w:lineRule="atLeast"/>
    </w:pPr>
    <w:rPr>
      <w:rFonts w:ascii="Arial" w:hAnsi="Arial" w:cs="Arial"/>
      <w:sz w:val="22"/>
      <w:szCs w:val="22"/>
      <w:lang w:val="en-US"/>
    </w:rPr>
  </w:style>
  <w:style w:type="paragraph" w:customStyle="1" w:styleId="ScheduleLevel4">
    <w:name w:val="Schedule Level 4"/>
    <w:aliases w:val="S4"/>
    <w:uiPriority w:val="39"/>
    <w:qFormat/>
    <w:rsid w:val="005D5510"/>
    <w:pPr>
      <w:numPr>
        <w:ilvl w:val="4"/>
        <w:numId w:val="22"/>
      </w:numPr>
      <w:spacing w:after="140" w:line="280" w:lineRule="atLeast"/>
    </w:pPr>
    <w:rPr>
      <w:rFonts w:ascii="Arial" w:hAnsi="Arial" w:cs="Arial"/>
      <w:sz w:val="22"/>
      <w:szCs w:val="22"/>
      <w:lang w:val="en-US"/>
    </w:rPr>
  </w:style>
  <w:style w:type="paragraph" w:customStyle="1" w:styleId="ScheduleLevel5">
    <w:name w:val="Schedule Level 5"/>
    <w:aliases w:val="S5"/>
    <w:uiPriority w:val="39"/>
    <w:qFormat/>
    <w:rsid w:val="005D5510"/>
    <w:pPr>
      <w:numPr>
        <w:ilvl w:val="5"/>
        <w:numId w:val="22"/>
      </w:numPr>
      <w:spacing w:after="140" w:line="280" w:lineRule="atLeast"/>
    </w:pPr>
    <w:rPr>
      <w:rFonts w:ascii="Arial" w:hAnsi="Arial" w:cs="Arial"/>
      <w:sz w:val="22"/>
      <w:szCs w:val="22"/>
      <w:lang w:val="en-US"/>
    </w:rPr>
  </w:style>
  <w:style w:type="paragraph" w:customStyle="1" w:styleId="ScheduleLevel6">
    <w:name w:val="Schedule Level 6"/>
    <w:uiPriority w:val="39"/>
    <w:rsid w:val="005D5510"/>
    <w:pPr>
      <w:numPr>
        <w:ilvl w:val="6"/>
        <w:numId w:val="22"/>
      </w:numPr>
      <w:spacing w:after="140" w:line="280" w:lineRule="atLeast"/>
    </w:pPr>
    <w:rPr>
      <w:rFonts w:ascii="Arial" w:hAnsi="Arial" w:cs="Arial"/>
      <w:sz w:val="22"/>
      <w:szCs w:val="22"/>
    </w:rPr>
  </w:style>
  <w:style w:type="paragraph" w:customStyle="1" w:styleId="ScheduleLevel7">
    <w:name w:val="Schedule Level 7"/>
    <w:semiHidden/>
    <w:rsid w:val="005D5510"/>
    <w:pPr>
      <w:numPr>
        <w:ilvl w:val="7"/>
        <w:numId w:val="22"/>
      </w:numPr>
      <w:spacing w:after="140" w:line="280" w:lineRule="atLeast"/>
    </w:pPr>
    <w:rPr>
      <w:rFonts w:ascii="Arial" w:hAnsi="Arial" w:cs="Arial"/>
      <w:sz w:val="22"/>
      <w:szCs w:val="22"/>
      <w:lang w:val="en-US"/>
    </w:rPr>
  </w:style>
  <w:style w:type="paragraph" w:customStyle="1" w:styleId="ScheduleLevel8">
    <w:name w:val="Schedule Level 8"/>
    <w:semiHidden/>
    <w:rsid w:val="005D5510"/>
    <w:pPr>
      <w:numPr>
        <w:ilvl w:val="8"/>
        <w:numId w:val="22"/>
      </w:numPr>
      <w:spacing w:after="140" w:line="280" w:lineRule="atLeast"/>
    </w:pPr>
    <w:rPr>
      <w:rFonts w:ascii="Arial" w:hAnsi="Arial" w:cs="Arial"/>
      <w:sz w:val="22"/>
      <w:szCs w:val="22"/>
      <w:lang w:val="en-US"/>
    </w:rPr>
  </w:style>
  <w:style w:type="character" w:customStyle="1" w:styleId="zDPAGSDocumentDate">
    <w:name w:val="zDP AGS Document Date"/>
    <w:semiHidden/>
    <w:rsid w:val="005D5510"/>
  </w:style>
  <w:style w:type="character" w:customStyle="1" w:styleId="zDPAGSDocumentVersion">
    <w:name w:val="zDP AGS Document Version"/>
    <w:semiHidden/>
    <w:rsid w:val="005D5510"/>
  </w:style>
  <w:style w:type="character" w:customStyle="1" w:styleId="zDPAGSFileNumber">
    <w:name w:val="zDP AGS File Number"/>
    <w:semiHidden/>
    <w:rsid w:val="005D5510"/>
  </w:style>
  <w:style w:type="character" w:customStyle="1" w:styleId="zDPAGSOfficeAddress">
    <w:name w:val="zDP AGS Office Address"/>
    <w:semiHidden/>
    <w:rsid w:val="005D5510"/>
  </w:style>
  <w:style w:type="character" w:customStyle="1" w:styleId="zDPContractName">
    <w:name w:val="zDP Contract Name"/>
    <w:semiHidden/>
    <w:rsid w:val="005D5510"/>
  </w:style>
  <w:style w:type="character" w:customStyle="1" w:styleId="zDPDocumentType">
    <w:name w:val="zDP Document Type"/>
    <w:semiHidden/>
    <w:rsid w:val="005D5510"/>
  </w:style>
  <w:style w:type="character" w:customStyle="1" w:styleId="zDPEmail">
    <w:name w:val="zDP Email"/>
    <w:semiHidden/>
    <w:rsid w:val="005D5510"/>
  </w:style>
  <w:style w:type="character" w:customStyle="1" w:styleId="zDPFax">
    <w:name w:val="zDP Fax"/>
    <w:semiHidden/>
    <w:rsid w:val="005D5510"/>
  </w:style>
  <w:style w:type="character" w:customStyle="1" w:styleId="zDPMobile">
    <w:name w:val="zDP Mobile"/>
    <w:semiHidden/>
    <w:rsid w:val="005D5510"/>
  </w:style>
  <w:style w:type="character" w:customStyle="1" w:styleId="zDPParty1ABN">
    <w:name w:val="zDP Party 1 ABN"/>
    <w:semiHidden/>
    <w:rsid w:val="005D5510"/>
  </w:style>
  <w:style w:type="character" w:customStyle="1" w:styleId="zDPParty1ACN">
    <w:name w:val="zDP Party 1 ACN"/>
    <w:semiHidden/>
    <w:rsid w:val="005D5510"/>
  </w:style>
  <w:style w:type="character" w:customStyle="1" w:styleId="zDPParty2ABN">
    <w:name w:val="zDP Party 2 ABN"/>
    <w:semiHidden/>
    <w:rsid w:val="005D5510"/>
  </w:style>
  <w:style w:type="character" w:customStyle="1" w:styleId="zDPParty2ACN">
    <w:name w:val="zDP Party 2 ACN"/>
    <w:semiHidden/>
    <w:rsid w:val="005D5510"/>
  </w:style>
  <w:style w:type="character" w:customStyle="1" w:styleId="zDPParty1Address">
    <w:name w:val="zDP Party 1 Address"/>
    <w:semiHidden/>
    <w:rsid w:val="005D5510"/>
  </w:style>
  <w:style w:type="character" w:customStyle="1" w:styleId="zDPParty2Address">
    <w:name w:val="zDP Party 2 Address"/>
    <w:semiHidden/>
    <w:rsid w:val="005D5510"/>
  </w:style>
  <w:style w:type="character" w:customStyle="1" w:styleId="zDPParty1Name">
    <w:name w:val="zDP Party 1 Name"/>
    <w:semiHidden/>
    <w:rsid w:val="005D5510"/>
  </w:style>
  <w:style w:type="character" w:customStyle="1" w:styleId="zDPParty2Name">
    <w:name w:val="zDP Party 2 Name"/>
    <w:semiHidden/>
    <w:rsid w:val="005D5510"/>
  </w:style>
  <w:style w:type="character" w:customStyle="1" w:styleId="zDPPartyACN">
    <w:name w:val="zDP Party ACN"/>
    <w:semiHidden/>
    <w:rsid w:val="005D5510"/>
  </w:style>
  <w:style w:type="character" w:customStyle="1" w:styleId="zDPPartyABN">
    <w:name w:val="zDP Party ABN"/>
    <w:semiHidden/>
    <w:rsid w:val="005D5510"/>
  </w:style>
  <w:style w:type="character" w:customStyle="1" w:styleId="zDPPartyAddress">
    <w:name w:val="zDP Party Address"/>
    <w:semiHidden/>
    <w:rsid w:val="005D5510"/>
  </w:style>
  <w:style w:type="character" w:customStyle="1" w:styleId="zDPPartyBusinessName">
    <w:name w:val="zDP Party Business Name"/>
    <w:semiHidden/>
    <w:rsid w:val="005D5510"/>
  </w:style>
  <w:style w:type="character" w:customStyle="1" w:styleId="zDPPartyDescriptor">
    <w:name w:val="zDP Party Descriptor"/>
    <w:semiHidden/>
    <w:rsid w:val="005D5510"/>
  </w:style>
  <w:style w:type="character" w:customStyle="1" w:styleId="zDPPartyName">
    <w:name w:val="zDP Party Name"/>
    <w:semiHidden/>
    <w:rsid w:val="005D5510"/>
  </w:style>
  <w:style w:type="character" w:customStyle="1" w:styleId="zDPRecipientABN">
    <w:name w:val="zDP Recipient ABN"/>
    <w:semiHidden/>
    <w:rsid w:val="005D5510"/>
  </w:style>
  <w:style w:type="character" w:customStyle="1" w:styleId="zDPRecipientAddress">
    <w:name w:val="zDP Recipient Address"/>
    <w:semiHidden/>
    <w:rsid w:val="005D5510"/>
  </w:style>
  <w:style w:type="character" w:customStyle="1" w:styleId="zDPRecipientName">
    <w:name w:val="zDP Recipient Name"/>
    <w:semiHidden/>
    <w:rsid w:val="005D5510"/>
  </w:style>
  <w:style w:type="character" w:customStyle="1" w:styleId="zDPTelephone">
    <w:name w:val="zDP Telephone"/>
    <w:semiHidden/>
    <w:rsid w:val="005D5510"/>
  </w:style>
  <w:style w:type="character" w:customStyle="1" w:styleId="zDPTradingasBusinessName">
    <w:name w:val="zDP Trading as Business Name"/>
    <w:semiHidden/>
    <w:rsid w:val="005D5510"/>
  </w:style>
  <w:style w:type="character" w:customStyle="1" w:styleId="zDPAGSOfficer">
    <w:name w:val="zDP AGS Officer"/>
    <w:semiHidden/>
    <w:rsid w:val="005D5510"/>
  </w:style>
  <w:style w:type="paragraph" w:customStyle="1" w:styleId="Documentdetails">
    <w:name w:val="Document details"/>
    <w:basedOn w:val="Normal"/>
    <w:uiPriority w:val="99"/>
    <w:rsid w:val="005D5510"/>
    <w:rPr>
      <w:color w:val="000000"/>
    </w:rPr>
  </w:style>
  <w:style w:type="table" w:styleId="TableGrid">
    <w:name w:val="Table Grid"/>
    <w:basedOn w:val="TableNormal"/>
    <w:rsid w:val="005D5510"/>
    <w:rPr>
      <w:rFonts w:ascii="Arial" w:eastAsia="Times" w:hAnsi="Arial"/>
      <w:sz w:val="22"/>
      <w:szCs w:val="22"/>
    </w:rPr>
    <w:tblPr>
      <w:tblInd w:w="1134" w:type="dxa"/>
    </w:tblPr>
  </w:style>
  <w:style w:type="character" w:customStyle="1" w:styleId="zDPEMail0">
    <w:name w:val="zDP EMail"/>
    <w:semiHidden/>
    <w:rsid w:val="005D5510"/>
  </w:style>
  <w:style w:type="paragraph" w:customStyle="1" w:styleId="DocumentName1">
    <w:name w:val="Document Name 1"/>
    <w:basedOn w:val="DocumentName"/>
    <w:semiHidden/>
    <w:rsid w:val="005D5510"/>
    <w:pPr>
      <w:spacing w:line="240" w:lineRule="auto"/>
    </w:pPr>
    <w:rPr>
      <w:rFonts w:eastAsia="Times"/>
    </w:rPr>
  </w:style>
  <w:style w:type="paragraph" w:styleId="NormalWeb">
    <w:name w:val="Normal (Web)"/>
    <w:basedOn w:val="Normal"/>
    <w:uiPriority w:val="99"/>
    <w:rsid w:val="005D5510"/>
    <w:rPr>
      <w:rFonts w:eastAsia="Times"/>
      <w:sz w:val="21"/>
    </w:rPr>
  </w:style>
  <w:style w:type="paragraph" w:styleId="HTMLAddress">
    <w:name w:val="HTML Address"/>
    <w:basedOn w:val="Normal"/>
    <w:link w:val="HTMLAddressChar"/>
    <w:uiPriority w:val="99"/>
    <w:rsid w:val="005D5510"/>
    <w:rPr>
      <w:i/>
      <w:iCs/>
    </w:rPr>
  </w:style>
  <w:style w:type="character" w:styleId="HTMLCite">
    <w:name w:val="HTML Cite"/>
    <w:basedOn w:val="DefaultParagraphFont"/>
    <w:uiPriority w:val="99"/>
    <w:rsid w:val="005D5510"/>
    <w:rPr>
      <w:i/>
      <w:iCs/>
    </w:rPr>
  </w:style>
  <w:style w:type="paragraph" w:styleId="MessageHeader">
    <w:name w:val="Message Header"/>
    <w:basedOn w:val="Normal"/>
    <w:link w:val="MessageHeaderChar"/>
    <w:uiPriority w:val="99"/>
    <w:rsid w:val="005D5510"/>
    <w:pPr>
      <w:pBdr>
        <w:top w:val="single" w:sz="6" w:space="1" w:color="auto"/>
        <w:left w:val="single" w:sz="6" w:space="1" w:color="auto"/>
        <w:bottom w:val="single" w:sz="6" w:space="1" w:color="auto"/>
        <w:right w:val="single" w:sz="6" w:space="1" w:color="auto"/>
      </w:pBdr>
      <w:shd w:val="pct20" w:color="auto" w:fill="auto"/>
      <w:ind w:hanging="1134"/>
    </w:pPr>
    <w:rPr>
      <w:sz w:val="24"/>
      <w:szCs w:val="24"/>
    </w:rPr>
  </w:style>
  <w:style w:type="table" w:styleId="TableGrid1">
    <w:name w:val="Table Grid 1"/>
    <w:basedOn w:val="TableNormal"/>
    <w:rsid w:val="005D5510"/>
    <w:rPr>
      <w:rFonts w:ascii="Arial" w:hAnsi="Arial"/>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5D5510"/>
    <w:rPr>
      <w:rFonts w:ascii="Courier New" w:hAnsi="Courier New" w:cs="Courier New"/>
      <w:sz w:val="20"/>
      <w:szCs w:val="20"/>
    </w:rPr>
  </w:style>
  <w:style w:type="paragraph" w:customStyle="1" w:styleId="ScheduleLevel9">
    <w:name w:val="Schedule Level 9"/>
    <w:semiHidden/>
    <w:rsid w:val="005D5510"/>
    <w:pPr>
      <w:spacing w:after="140" w:line="280" w:lineRule="atLeast"/>
    </w:pPr>
    <w:rPr>
      <w:rFonts w:ascii="Arial" w:hAnsi="Arial" w:cs="Arial"/>
      <w:sz w:val="22"/>
      <w:szCs w:val="22"/>
    </w:rPr>
  </w:style>
  <w:style w:type="paragraph" w:customStyle="1" w:styleId="NormalTables">
    <w:name w:val="Normal Tables"/>
    <w:basedOn w:val="Normal"/>
    <w:uiPriority w:val="99"/>
    <w:rsid w:val="005D5510"/>
    <w:pPr>
      <w:spacing w:before="240" w:line="260" w:lineRule="atLeast"/>
      <w:ind w:left="0"/>
    </w:pPr>
  </w:style>
  <w:style w:type="paragraph" w:customStyle="1" w:styleId="AddressBlock">
    <w:name w:val="Address Block"/>
    <w:basedOn w:val="NormalBase"/>
    <w:uiPriority w:val="99"/>
    <w:rsid w:val="005D5510"/>
    <w:pPr>
      <w:spacing w:before="0" w:after="0" w:line="240" w:lineRule="atLeast"/>
      <w:jc w:val="right"/>
    </w:pPr>
    <w:rPr>
      <w:sz w:val="20"/>
    </w:rPr>
  </w:style>
  <w:style w:type="paragraph" w:styleId="TOC6">
    <w:name w:val="toc 6"/>
    <w:basedOn w:val="TOC1"/>
    <w:next w:val="Normal"/>
    <w:uiPriority w:val="39"/>
    <w:rsid w:val="005D5510"/>
    <w:pPr>
      <w:spacing w:before="360"/>
    </w:pPr>
    <w:rPr>
      <w:rFonts w:ascii="Arial Bold" w:hAnsi="Arial Bold"/>
      <w:caps/>
    </w:rPr>
  </w:style>
  <w:style w:type="table" w:styleId="Table3Deffects1">
    <w:name w:val="Table 3D effects 1"/>
    <w:basedOn w:val="TableNormal"/>
    <w:uiPriority w:val="99"/>
    <w:unhideWhenUsed/>
    <w:rsid w:val="005D5510"/>
    <w:rPr>
      <w:rFonts w:ascii="Arial" w:hAnsi="Arial"/>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5D5510"/>
    <w:rPr>
      <w:rFonts w:ascii="Arial" w:hAnsi="Arial"/>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5D5510"/>
    <w:rPr>
      <w:rFonts w:ascii="Arial" w:hAnsi="Arial"/>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5D5510"/>
    <w:rPr>
      <w:rFonts w:ascii="Arial" w:hAnsi="Arial"/>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5D5510"/>
    <w:rPr>
      <w:rFonts w:ascii="Arial" w:hAnsi="Arial"/>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5D5510"/>
    <w:rPr>
      <w:rFonts w:ascii="Arial" w:hAnsi="Arial"/>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5D5510"/>
    <w:rPr>
      <w:rFonts w:ascii="Arial" w:hAnsi="Arial"/>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5D5510"/>
    <w:rPr>
      <w:rFonts w:ascii="Arial" w:hAnsi="Arial"/>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5D5510"/>
    <w:rPr>
      <w:rFonts w:ascii="Arial" w:hAnsi="Arial"/>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5D5510"/>
    <w:rPr>
      <w:rFonts w:ascii="Arial" w:hAnsi="Arial"/>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5D5510"/>
    <w:rPr>
      <w:rFonts w:ascii="Arial" w:hAnsi="Arial"/>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5D5510"/>
    <w:rPr>
      <w:rFonts w:ascii="Arial" w:hAnsi="Arial"/>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5D5510"/>
    <w:rPr>
      <w:rFonts w:ascii="Arial" w:hAnsi="Arial"/>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5D5510"/>
    <w:rPr>
      <w:rFonts w:ascii="Arial" w:hAnsi="Arial"/>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5D5510"/>
    <w:rPr>
      <w:rFonts w:ascii="Arial" w:hAnsi="Arial"/>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5D5510"/>
    <w:rPr>
      <w:rFonts w:ascii="Arial" w:hAnsi="Arial"/>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5D5510"/>
    <w:rPr>
      <w:rFonts w:ascii="Arial" w:hAnsi="Arial"/>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uiPriority w:val="99"/>
    <w:unhideWhenUsed/>
    <w:rsid w:val="005D5510"/>
    <w:rPr>
      <w:rFonts w:ascii="Arial" w:hAnsi="Arial"/>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5D5510"/>
    <w:rPr>
      <w:rFonts w:ascii="Arial" w:hAnsi="Arial"/>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5D5510"/>
    <w:rPr>
      <w:rFonts w:ascii="Arial" w:hAnsi="Arial"/>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5D5510"/>
    <w:rPr>
      <w:rFonts w:ascii="Arial" w:hAnsi="Arial"/>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5D5510"/>
    <w:rPr>
      <w:rFonts w:ascii="Arial" w:hAnsi="Arial"/>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5D5510"/>
    <w:rPr>
      <w:rFonts w:ascii="Arial" w:hAnsi="Arial"/>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5D5510"/>
    <w:rPr>
      <w:rFonts w:ascii="Arial" w:hAnsi="Arial"/>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5D5510"/>
    <w:rPr>
      <w:rFonts w:ascii="Arial" w:hAnsi="Arial"/>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5D5510"/>
    <w:rPr>
      <w:rFonts w:ascii="Arial" w:hAnsi="Arial"/>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5D5510"/>
    <w:rPr>
      <w:rFonts w:ascii="Arial" w:hAnsi="Arial"/>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5D5510"/>
    <w:rPr>
      <w:rFonts w:ascii="Arial" w:hAnsi="Arial"/>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5D5510"/>
    <w:rPr>
      <w:rFonts w:ascii="Arial" w:hAnsi="Arial"/>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5D5510"/>
    <w:rPr>
      <w:rFonts w:ascii="Arial" w:hAnsi="Arial"/>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5D5510"/>
    <w:rPr>
      <w:rFonts w:ascii="Arial" w:hAnsi="Arial"/>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5D5510"/>
    <w:rPr>
      <w:rFonts w:ascii="Arial" w:hAnsi="Arial"/>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5D5510"/>
    <w:rPr>
      <w:rFonts w:ascii="Arial" w:hAnsi="Arial"/>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5D5510"/>
    <w:rPr>
      <w:rFonts w:ascii="Arial" w:hAnsi="Arial"/>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5D5510"/>
    <w:rPr>
      <w:rFonts w:ascii="Arial" w:hAnsi="Arial"/>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5D5510"/>
    <w:rPr>
      <w:rFonts w:ascii="Arial" w:hAnsi="Arial"/>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5D5510"/>
    <w:rPr>
      <w:rFonts w:ascii="Arial" w:hAnsi="Arial"/>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5D5510"/>
    <w:rPr>
      <w:rFonts w:ascii="Arial" w:hAnsi="Arial"/>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unhideWhenUsed/>
    <w:rsid w:val="005D5510"/>
    <w:rPr>
      <w:rFonts w:ascii="Arial" w:hAnsi="Arial"/>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5D5510"/>
    <w:rPr>
      <w:rFonts w:ascii="Arial" w:hAnsi="Arial"/>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5D5510"/>
    <w:rPr>
      <w:rFonts w:ascii="Arial" w:hAnsi="Arial"/>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D5510"/>
    <w:pPr>
      <w:spacing w:before="0" w:after="0" w:line="240" w:lineRule="auto"/>
      <w:ind w:left="0"/>
    </w:pPr>
  </w:style>
  <w:style w:type="paragraph" w:styleId="BalloonText">
    <w:name w:val="Balloon Text"/>
    <w:basedOn w:val="Normal"/>
    <w:link w:val="BalloonTextChar"/>
    <w:uiPriority w:val="99"/>
    <w:rsid w:val="005D5510"/>
    <w:pPr>
      <w:spacing w:before="0" w:after="0" w:line="240" w:lineRule="auto"/>
      <w:ind w:left="0"/>
    </w:pPr>
    <w:rPr>
      <w:rFonts w:ascii="Tahoma" w:hAnsi="Tahoma" w:cs="Tahoma"/>
      <w:sz w:val="16"/>
      <w:szCs w:val="16"/>
    </w:rPr>
  </w:style>
  <w:style w:type="paragraph" w:customStyle="1" w:styleId="TablePlainParagraph0">
    <w:name w:val="Table Plain Paragraph"/>
    <w:basedOn w:val="Normal"/>
    <w:rsid w:val="00DD0410"/>
    <w:pPr>
      <w:spacing w:before="40" w:after="40" w:line="260" w:lineRule="atLeast"/>
    </w:pPr>
    <w:rPr>
      <w:sz w:val="20"/>
      <w:szCs w:val="20"/>
    </w:rPr>
  </w:style>
  <w:style w:type="character" w:styleId="FollowedHyperlink">
    <w:name w:val="FollowedHyperlink"/>
    <w:basedOn w:val="DefaultParagraphFont"/>
    <w:uiPriority w:val="99"/>
    <w:unhideWhenUsed/>
    <w:rsid w:val="005D5510"/>
    <w:rPr>
      <w:color w:val="954F72" w:themeColor="followedHyperlink"/>
      <w:u w:val="single"/>
    </w:rPr>
  </w:style>
  <w:style w:type="character" w:customStyle="1" w:styleId="ScheduleLevel1Char">
    <w:name w:val="Schedule Level 1 Char"/>
    <w:basedOn w:val="DefaultParagraphFont"/>
    <w:link w:val="ScheduleLevel1"/>
    <w:uiPriority w:val="39"/>
    <w:rsid w:val="00901BE3"/>
    <w:rPr>
      <w:rFonts w:ascii="Arial" w:hAnsi="Arial" w:cs="Arial"/>
      <w:b/>
      <w:sz w:val="22"/>
      <w:szCs w:val="22"/>
      <w:lang w:val="en-US"/>
    </w:rPr>
  </w:style>
  <w:style w:type="paragraph" w:customStyle="1" w:styleId="ClauseLevel10">
    <w:name w:val="Clause Level 10"/>
    <w:basedOn w:val="ClauseLevel4"/>
    <w:next w:val="ClauseLevel5"/>
    <w:semiHidden/>
    <w:rsid w:val="00502E34"/>
    <w:pPr>
      <w:numPr>
        <w:ilvl w:val="0"/>
        <w:numId w:val="0"/>
      </w:numPr>
      <w:tabs>
        <w:tab w:val="num" w:pos="1985"/>
      </w:tabs>
      <w:ind w:left="1985" w:hanging="426"/>
    </w:pPr>
  </w:style>
  <w:style w:type="character" w:customStyle="1" w:styleId="ClauseLevel4Char">
    <w:name w:val="Clause Level 4 Char"/>
    <w:basedOn w:val="DefaultParagraphFont"/>
    <w:link w:val="ClauseLevel4"/>
    <w:uiPriority w:val="19"/>
    <w:rsid w:val="00A25A25"/>
    <w:rPr>
      <w:rFonts w:ascii="Arial" w:hAnsi="Arial" w:cs="Arial"/>
      <w:sz w:val="22"/>
      <w:szCs w:val="22"/>
    </w:rPr>
  </w:style>
  <w:style w:type="character" w:customStyle="1" w:styleId="ClauseLevel3Char">
    <w:name w:val="Clause Level 3 Char"/>
    <w:basedOn w:val="DefaultParagraphFont"/>
    <w:link w:val="ClauseLevel3"/>
    <w:uiPriority w:val="19"/>
    <w:rsid w:val="00A25A25"/>
    <w:rPr>
      <w:rFonts w:ascii="Arial" w:hAnsi="Arial" w:cs="Arial"/>
      <w:sz w:val="22"/>
      <w:szCs w:val="22"/>
    </w:rPr>
  </w:style>
  <w:style w:type="character" w:styleId="CommentReference">
    <w:name w:val="annotation reference"/>
    <w:basedOn w:val="DefaultParagraphFont"/>
    <w:uiPriority w:val="99"/>
    <w:unhideWhenUsed/>
    <w:rsid w:val="005D5510"/>
    <w:rPr>
      <w:sz w:val="16"/>
      <w:szCs w:val="16"/>
    </w:rPr>
  </w:style>
  <w:style w:type="paragraph" w:styleId="CommentText">
    <w:name w:val="annotation text"/>
    <w:basedOn w:val="Normal"/>
    <w:link w:val="CommentTextChar"/>
    <w:uiPriority w:val="99"/>
    <w:unhideWhenUsed/>
    <w:rsid w:val="005D5510"/>
    <w:pPr>
      <w:spacing w:before="0" w:after="0" w:line="240" w:lineRule="auto"/>
      <w:ind w:left="0"/>
    </w:pPr>
    <w:rPr>
      <w:sz w:val="20"/>
      <w:szCs w:val="20"/>
    </w:rPr>
  </w:style>
  <w:style w:type="paragraph" w:customStyle="1" w:styleId="Instruction">
    <w:name w:val="Instruction"/>
    <w:basedOn w:val="PlainParagraph"/>
    <w:semiHidden/>
    <w:rsid w:val="005D5510"/>
    <w:pPr>
      <w:ind w:left="0"/>
    </w:pPr>
    <w:rPr>
      <w:vanish/>
      <w:color w:val="0000FF"/>
    </w:rPr>
  </w:style>
  <w:style w:type="character" w:styleId="PlaceholderText">
    <w:name w:val="Placeholder Text"/>
    <w:basedOn w:val="DefaultParagraphFont"/>
    <w:uiPriority w:val="99"/>
    <w:semiHidden/>
    <w:rsid w:val="005D5510"/>
    <w:rPr>
      <w:color w:val="808080"/>
    </w:rPr>
  </w:style>
  <w:style w:type="character" w:customStyle="1" w:styleId="HeaderChar">
    <w:name w:val="Header Char"/>
    <w:basedOn w:val="DefaultParagraphFont"/>
    <w:link w:val="Header"/>
    <w:rsid w:val="00D86FE6"/>
    <w:rPr>
      <w:rFonts w:ascii="Arial" w:hAnsi="Arial" w:cs="Arial"/>
      <w:sz w:val="22"/>
      <w:szCs w:val="22"/>
    </w:rPr>
  </w:style>
  <w:style w:type="character" w:customStyle="1" w:styleId="FooterChar">
    <w:name w:val="Footer Char"/>
    <w:basedOn w:val="DefaultParagraphFont"/>
    <w:link w:val="Footer"/>
    <w:rsid w:val="00D86FE6"/>
    <w:rPr>
      <w:rFonts w:ascii="Arial" w:hAnsi="Arial" w:cs="Arial"/>
      <w:sz w:val="16"/>
      <w:szCs w:val="22"/>
    </w:rPr>
  </w:style>
  <w:style w:type="numbering" w:styleId="111111">
    <w:name w:val="Outline List 2"/>
    <w:basedOn w:val="NoList"/>
    <w:uiPriority w:val="99"/>
    <w:unhideWhenUsed/>
    <w:rsid w:val="005D5510"/>
    <w:pPr>
      <w:numPr>
        <w:numId w:val="18"/>
      </w:numPr>
    </w:pPr>
  </w:style>
  <w:style w:type="numbering" w:styleId="1ai">
    <w:name w:val="Outline List 1"/>
    <w:basedOn w:val="NoList"/>
    <w:uiPriority w:val="99"/>
    <w:unhideWhenUsed/>
    <w:rsid w:val="005D5510"/>
    <w:pPr>
      <w:numPr>
        <w:numId w:val="19"/>
      </w:numPr>
    </w:pPr>
  </w:style>
  <w:style w:type="numbering" w:styleId="ArticleSection">
    <w:name w:val="Outline List 3"/>
    <w:basedOn w:val="NoList"/>
    <w:uiPriority w:val="99"/>
    <w:unhideWhenUsed/>
    <w:rsid w:val="005D5510"/>
    <w:pPr>
      <w:numPr>
        <w:numId w:val="20"/>
      </w:numPr>
    </w:pPr>
  </w:style>
  <w:style w:type="paragraph" w:styleId="Bibliography">
    <w:name w:val="Bibliography"/>
    <w:basedOn w:val="Normal"/>
    <w:next w:val="Normal"/>
    <w:uiPriority w:val="37"/>
    <w:semiHidden/>
    <w:unhideWhenUsed/>
    <w:rsid w:val="005D5510"/>
    <w:pPr>
      <w:spacing w:before="0" w:after="0" w:line="240" w:lineRule="auto"/>
      <w:ind w:left="0"/>
    </w:pPr>
  </w:style>
  <w:style w:type="paragraph" w:styleId="BlockText">
    <w:name w:val="Block Text"/>
    <w:basedOn w:val="Normal"/>
    <w:uiPriority w:val="99"/>
    <w:rsid w:val="005D5510"/>
    <w:pPr>
      <w:spacing w:before="0" w:after="120" w:line="240" w:lineRule="auto"/>
      <w:ind w:left="1440" w:right="1440"/>
    </w:pPr>
  </w:style>
  <w:style w:type="paragraph" w:styleId="BodyText">
    <w:name w:val="Body Text"/>
    <w:basedOn w:val="Normal"/>
    <w:link w:val="BodyTextChar"/>
    <w:uiPriority w:val="99"/>
    <w:rsid w:val="005D5510"/>
    <w:pPr>
      <w:spacing w:before="0" w:after="120" w:line="240" w:lineRule="auto"/>
      <w:ind w:left="0"/>
    </w:pPr>
  </w:style>
  <w:style w:type="character" w:customStyle="1" w:styleId="BodyTextChar">
    <w:name w:val="Body Text Char"/>
    <w:basedOn w:val="DefaultParagraphFont"/>
    <w:link w:val="BodyText"/>
    <w:uiPriority w:val="99"/>
    <w:rsid w:val="005D5510"/>
    <w:rPr>
      <w:rFonts w:ascii="Arial" w:hAnsi="Arial" w:cs="Arial"/>
      <w:sz w:val="22"/>
      <w:szCs w:val="22"/>
    </w:rPr>
  </w:style>
  <w:style w:type="paragraph" w:styleId="BodyText2">
    <w:name w:val="Body Text 2"/>
    <w:basedOn w:val="Normal"/>
    <w:link w:val="BodyText2Char"/>
    <w:uiPriority w:val="99"/>
    <w:rsid w:val="005D5510"/>
    <w:pPr>
      <w:spacing w:before="0" w:after="120" w:line="480" w:lineRule="auto"/>
      <w:ind w:left="0"/>
    </w:pPr>
  </w:style>
  <w:style w:type="character" w:customStyle="1" w:styleId="BodyText2Char">
    <w:name w:val="Body Text 2 Char"/>
    <w:basedOn w:val="DefaultParagraphFont"/>
    <w:link w:val="BodyText2"/>
    <w:uiPriority w:val="99"/>
    <w:rsid w:val="005D5510"/>
    <w:rPr>
      <w:rFonts w:ascii="Arial" w:hAnsi="Arial" w:cs="Arial"/>
      <w:sz w:val="22"/>
      <w:szCs w:val="22"/>
    </w:rPr>
  </w:style>
  <w:style w:type="paragraph" w:styleId="BodyText3">
    <w:name w:val="Body Text 3"/>
    <w:basedOn w:val="Normal"/>
    <w:link w:val="BodyText3Char"/>
    <w:uiPriority w:val="99"/>
    <w:rsid w:val="005D5510"/>
    <w:pPr>
      <w:spacing w:before="0" w:after="120" w:line="240" w:lineRule="auto"/>
      <w:ind w:left="0"/>
    </w:pPr>
    <w:rPr>
      <w:sz w:val="16"/>
      <w:szCs w:val="16"/>
    </w:rPr>
  </w:style>
  <w:style w:type="character" w:customStyle="1" w:styleId="BodyText3Char">
    <w:name w:val="Body Text 3 Char"/>
    <w:basedOn w:val="DefaultParagraphFont"/>
    <w:link w:val="BodyText3"/>
    <w:uiPriority w:val="99"/>
    <w:rsid w:val="005D5510"/>
    <w:rPr>
      <w:rFonts w:ascii="Arial" w:hAnsi="Arial" w:cs="Arial"/>
      <w:sz w:val="16"/>
      <w:szCs w:val="16"/>
    </w:rPr>
  </w:style>
  <w:style w:type="paragraph" w:styleId="BodyTextFirstIndent">
    <w:name w:val="Body Text First Indent"/>
    <w:basedOn w:val="BodyText"/>
    <w:link w:val="BodyTextFirstIndentChar"/>
    <w:uiPriority w:val="99"/>
    <w:rsid w:val="005D5510"/>
    <w:pPr>
      <w:ind w:firstLine="210"/>
    </w:pPr>
  </w:style>
  <w:style w:type="character" w:customStyle="1" w:styleId="BodyTextFirstIndentChar">
    <w:name w:val="Body Text First Indent Char"/>
    <w:basedOn w:val="BodyTextChar"/>
    <w:link w:val="BodyTextFirstIndent"/>
    <w:uiPriority w:val="99"/>
    <w:rsid w:val="005D5510"/>
    <w:rPr>
      <w:rFonts w:ascii="Arial" w:hAnsi="Arial" w:cs="Arial"/>
      <w:sz w:val="22"/>
      <w:szCs w:val="22"/>
    </w:rPr>
  </w:style>
  <w:style w:type="paragraph" w:styleId="BodyTextIndent">
    <w:name w:val="Body Text Indent"/>
    <w:basedOn w:val="Normal"/>
    <w:link w:val="BodyTextIndentChar"/>
    <w:uiPriority w:val="99"/>
    <w:rsid w:val="005D5510"/>
    <w:pPr>
      <w:spacing w:before="0" w:after="120" w:line="240" w:lineRule="auto"/>
      <w:ind w:left="283"/>
    </w:pPr>
  </w:style>
  <w:style w:type="character" w:customStyle="1" w:styleId="BodyTextIndentChar">
    <w:name w:val="Body Text Indent Char"/>
    <w:basedOn w:val="DefaultParagraphFont"/>
    <w:link w:val="BodyTextIndent"/>
    <w:uiPriority w:val="99"/>
    <w:rsid w:val="005D5510"/>
    <w:rPr>
      <w:rFonts w:ascii="Arial" w:hAnsi="Arial" w:cs="Arial"/>
      <w:sz w:val="22"/>
      <w:szCs w:val="22"/>
    </w:rPr>
  </w:style>
  <w:style w:type="paragraph" w:styleId="BodyTextFirstIndent2">
    <w:name w:val="Body Text First Indent 2"/>
    <w:basedOn w:val="BodyTextIndent"/>
    <w:link w:val="BodyTextFirstIndent2Char"/>
    <w:uiPriority w:val="99"/>
    <w:rsid w:val="005D5510"/>
    <w:pPr>
      <w:ind w:firstLine="210"/>
    </w:pPr>
  </w:style>
  <w:style w:type="character" w:customStyle="1" w:styleId="BodyTextFirstIndent2Char">
    <w:name w:val="Body Text First Indent 2 Char"/>
    <w:basedOn w:val="BodyTextIndentChar"/>
    <w:link w:val="BodyTextFirstIndent2"/>
    <w:uiPriority w:val="99"/>
    <w:rsid w:val="005D5510"/>
    <w:rPr>
      <w:rFonts w:ascii="Arial" w:hAnsi="Arial" w:cs="Arial"/>
      <w:sz w:val="22"/>
      <w:szCs w:val="22"/>
    </w:rPr>
  </w:style>
  <w:style w:type="paragraph" w:styleId="BodyTextIndent2">
    <w:name w:val="Body Text Indent 2"/>
    <w:basedOn w:val="Normal"/>
    <w:link w:val="BodyTextIndent2Char"/>
    <w:uiPriority w:val="99"/>
    <w:rsid w:val="005D5510"/>
    <w:pPr>
      <w:spacing w:after="120" w:line="480" w:lineRule="auto"/>
      <w:ind w:left="283"/>
    </w:pPr>
  </w:style>
  <w:style w:type="character" w:customStyle="1" w:styleId="BodyTextIndent2Char">
    <w:name w:val="Body Text Indent 2 Char"/>
    <w:basedOn w:val="DefaultParagraphFont"/>
    <w:link w:val="BodyTextIndent2"/>
    <w:uiPriority w:val="99"/>
    <w:rsid w:val="005D5510"/>
    <w:rPr>
      <w:rFonts w:ascii="Arial" w:hAnsi="Arial" w:cs="Arial"/>
      <w:sz w:val="22"/>
      <w:szCs w:val="22"/>
    </w:rPr>
  </w:style>
  <w:style w:type="paragraph" w:styleId="BodyTextIndent3">
    <w:name w:val="Body Text Indent 3"/>
    <w:basedOn w:val="Normal"/>
    <w:link w:val="BodyTextIndent3Char"/>
    <w:uiPriority w:val="99"/>
    <w:rsid w:val="005D5510"/>
    <w:pPr>
      <w:spacing w:before="0" w:after="120" w:line="240" w:lineRule="auto"/>
      <w:ind w:left="283"/>
    </w:pPr>
    <w:rPr>
      <w:sz w:val="16"/>
      <w:szCs w:val="16"/>
    </w:rPr>
  </w:style>
  <w:style w:type="character" w:customStyle="1" w:styleId="BodyTextIndent3Char">
    <w:name w:val="Body Text Indent 3 Char"/>
    <w:basedOn w:val="DefaultParagraphFont"/>
    <w:link w:val="BodyTextIndent3"/>
    <w:uiPriority w:val="99"/>
    <w:rsid w:val="005D5510"/>
    <w:rPr>
      <w:rFonts w:ascii="Arial" w:hAnsi="Arial" w:cs="Arial"/>
      <w:sz w:val="16"/>
      <w:szCs w:val="16"/>
    </w:rPr>
  </w:style>
  <w:style w:type="character" w:styleId="BookTitle">
    <w:name w:val="Book Title"/>
    <w:basedOn w:val="DefaultParagraphFont"/>
    <w:uiPriority w:val="98"/>
    <w:rsid w:val="005D5510"/>
    <w:rPr>
      <w:b/>
      <w:bCs/>
      <w:smallCaps/>
      <w:spacing w:val="5"/>
    </w:rPr>
  </w:style>
  <w:style w:type="paragraph" w:styleId="Caption">
    <w:name w:val="caption"/>
    <w:basedOn w:val="Normal"/>
    <w:next w:val="Normal"/>
    <w:uiPriority w:val="35"/>
    <w:semiHidden/>
    <w:unhideWhenUsed/>
    <w:rsid w:val="005D5510"/>
    <w:pPr>
      <w:spacing w:before="0" w:after="0" w:line="240" w:lineRule="auto"/>
      <w:ind w:left="0"/>
    </w:pPr>
    <w:rPr>
      <w:b/>
      <w:bCs/>
      <w:sz w:val="20"/>
      <w:szCs w:val="20"/>
    </w:rPr>
  </w:style>
  <w:style w:type="paragraph" w:styleId="Closing">
    <w:name w:val="Closing"/>
    <w:basedOn w:val="Normal"/>
    <w:link w:val="ClosingChar"/>
    <w:uiPriority w:val="99"/>
    <w:unhideWhenUsed/>
    <w:rsid w:val="005D5510"/>
    <w:pPr>
      <w:spacing w:before="0" w:after="0" w:line="240" w:lineRule="auto"/>
      <w:ind w:left="4252"/>
    </w:pPr>
  </w:style>
  <w:style w:type="character" w:customStyle="1" w:styleId="ClosingChar">
    <w:name w:val="Closing Char"/>
    <w:basedOn w:val="DefaultParagraphFont"/>
    <w:link w:val="Closing"/>
    <w:uiPriority w:val="99"/>
    <w:rsid w:val="005D5510"/>
    <w:rPr>
      <w:rFonts w:ascii="Arial" w:hAnsi="Arial"/>
      <w:sz w:val="22"/>
      <w:szCs w:val="22"/>
    </w:rPr>
  </w:style>
  <w:style w:type="table" w:styleId="ColorfulGrid">
    <w:name w:val="Colorful Grid"/>
    <w:basedOn w:val="TableNormal"/>
    <w:uiPriority w:val="73"/>
    <w:rsid w:val="005D5510"/>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D5510"/>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5D5510"/>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5D5510"/>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5D5510"/>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5D5510"/>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5D5510"/>
    <w:rPr>
      <w:rFonts w:ascii="Arial" w:hAnsi="Arial"/>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5D5510"/>
    <w:rPr>
      <w:rFonts w:ascii="Arial" w:hAnsi="Arial"/>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D5510"/>
    <w:rPr>
      <w:rFonts w:ascii="Arial" w:hAnsi="Arial"/>
      <w:color w:val="000000" w:themeColor="text1"/>
      <w:sz w:val="22"/>
      <w:szCs w:val="22"/>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5D5510"/>
    <w:rPr>
      <w:rFonts w:ascii="Arial" w:hAnsi="Arial"/>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5D5510"/>
    <w:rPr>
      <w:rFonts w:ascii="Arial" w:hAnsi="Arial"/>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5D5510"/>
    <w:rPr>
      <w:rFonts w:ascii="Arial" w:hAnsi="Arial"/>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5D5510"/>
    <w:rPr>
      <w:rFonts w:ascii="Arial" w:hAnsi="Arial"/>
      <w:color w:val="000000" w:themeColor="text1"/>
      <w:sz w:val="22"/>
      <w:szCs w:val="22"/>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5D5510"/>
    <w:rPr>
      <w:rFonts w:ascii="Arial" w:hAnsi="Arial"/>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5D5510"/>
    <w:rPr>
      <w:rFonts w:ascii="Arial" w:hAnsi="Arial"/>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D5510"/>
    <w:rPr>
      <w:rFonts w:ascii="Arial" w:hAnsi="Arial"/>
      <w:color w:val="000000" w:themeColor="text1"/>
      <w:sz w:val="22"/>
      <w:szCs w:val="22"/>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D5510"/>
    <w:rPr>
      <w:rFonts w:ascii="Arial" w:hAnsi="Arial"/>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D5510"/>
    <w:rPr>
      <w:rFonts w:ascii="Arial" w:hAnsi="Arial"/>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5D5510"/>
    <w:rPr>
      <w:rFonts w:ascii="Arial" w:hAnsi="Arial"/>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D5510"/>
    <w:rPr>
      <w:rFonts w:ascii="Arial" w:hAnsi="Arial"/>
      <w:color w:val="000000" w:themeColor="text1"/>
      <w:sz w:val="22"/>
      <w:szCs w:val="22"/>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D5510"/>
    <w:rPr>
      <w:rFonts w:ascii="Arial" w:hAnsi="Arial"/>
      <w:color w:val="000000" w:themeColor="text1"/>
      <w:sz w:val="22"/>
      <w:szCs w:val="22"/>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unhideWhenUsed/>
    <w:rsid w:val="005D5510"/>
    <w:rPr>
      <w:b/>
      <w:bCs/>
    </w:rPr>
  </w:style>
  <w:style w:type="character" w:customStyle="1" w:styleId="CommentTextChar">
    <w:name w:val="Comment Text Char"/>
    <w:basedOn w:val="DefaultParagraphFont"/>
    <w:link w:val="CommentText"/>
    <w:uiPriority w:val="99"/>
    <w:rsid w:val="005D5510"/>
    <w:rPr>
      <w:rFonts w:ascii="Arial" w:hAnsi="Arial"/>
    </w:rPr>
  </w:style>
  <w:style w:type="character" w:customStyle="1" w:styleId="CommentSubjectChar">
    <w:name w:val="Comment Subject Char"/>
    <w:basedOn w:val="CommentTextChar"/>
    <w:link w:val="CommentSubject"/>
    <w:uiPriority w:val="99"/>
    <w:rsid w:val="005D5510"/>
    <w:rPr>
      <w:rFonts w:ascii="Arial" w:hAnsi="Arial"/>
      <w:b/>
      <w:bCs/>
    </w:rPr>
  </w:style>
  <w:style w:type="table" w:styleId="DarkList">
    <w:name w:val="Dark List"/>
    <w:basedOn w:val="TableNormal"/>
    <w:uiPriority w:val="70"/>
    <w:rsid w:val="005D5510"/>
    <w:rPr>
      <w:rFonts w:ascii="Arial" w:hAnsi="Arial"/>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D5510"/>
    <w:rPr>
      <w:rFonts w:ascii="Arial" w:hAnsi="Arial"/>
      <w:color w:val="FFFFFF" w:themeColor="background1"/>
      <w:sz w:val="22"/>
      <w:szCs w:val="22"/>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5D5510"/>
    <w:rPr>
      <w:rFonts w:ascii="Arial" w:hAnsi="Arial"/>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5D5510"/>
    <w:rPr>
      <w:rFonts w:ascii="Arial" w:hAnsi="Arial"/>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5D5510"/>
    <w:rPr>
      <w:rFonts w:ascii="Arial" w:hAnsi="Arial"/>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5D5510"/>
    <w:rPr>
      <w:rFonts w:ascii="Arial" w:hAnsi="Arial"/>
      <w:color w:val="FFFFFF" w:themeColor="background1"/>
      <w:sz w:val="22"/>
      <w:szCs w:val="22"/>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5D5510"/>
    <w:rPr>
      <w:rFonts w:ascii="Arial" w:hAnsi="Arial"/>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unhideWhenUsed/>
    <w:rsid w:val="005D5510"/>
    <w:pPr>
      <w:spacing w:before="0" w:after="0" w:line="240" w:lineRule="auto"/>
      <w:ind w:left="0"/>
    </w:pPr>
  </w:style>
  <w:style w:type="character" w:customStyle="1" w:styleId="DateChar">
    <w:name w:val="Date Char"/>
    <w:basedOn w:val="DefaultParagraphFont"/>
    <w:link w:val="Date"/>
    <w:uiPriority w:val="99"/>
    <w:rsid w:val="005D5510"/>
    <w:rPr>
      <w:rFonts w:ascii="Arial" w:hAnsi="Arial"/>
      <w:sz w:val="22"/>
      <w:szCs w:val="22"/>
    </w:rPr>
  </w:style>
  <w:style w:type="paragraph" w:styleId="DocumentMap">
    <w:name w:val="Document Map"/>
    <w:basedOn w:val="Normal"/>
    <w:link w:val="DocumentMapChar"/>
    <w:uiPriority w:val="99"/>
    <w:unhideWhenUsed/>
    <w:rsid w:val="005D5510"/>
    <w:pPr>
      <w:spacing w:before="0" w:after="0" w:line="240" w:lineRule="auto"/>
      <w:ind w:left="0"/>
    </w:pPr>
    <w:rPr>
      <w:rFonts w:ascii="Tahoma" w:hAnsi="Tahoma" w:cs="Tahoma"/>
      <w:sz w:val="16"/>
      <w:szCs w:val="16"/>
    </w:rPr>
  </w:style>
  <w:style w:type="character" w:customStyle="1" w:styleId="DocumentMapChar">
    <w:name w:val="Document Map Char"/>
    <w:basedOn w:val="DefaultParagraphFont"/>
    <w:link w:val="DocumentMap"/>
    <w:uiPriority w:val="99"/>
    <w:rsid w:val="005D5510"/>
    <w:rPr>
      <w:rFonts w:ascii="Tahoma" w:hAnsi="Tahoma" w:cs="Tahoma"/>
      <w:sz w:val="16"/>
      <w:szCs w:val="16"/>
    </w:rPr>
  </w:style>
  <w:style w:type="character" w:styleId="Emphasis">
    <w:name w:val="Emphasis"/>
    <w:basedOn w:val="DefaultParagraphFont"/>
    <w:qFormat/>
    <w:rsid w:val="005D5510"/>
    <w:rPr>
      <w:i/>
      <w:iCs/>
    </w:rPr>
  </w:style>
  <w:style w:type="paragraph" w:styleId="EnvelopeAddress">
    <w:name w:val="envelope address"/>
    <w:basedOn w:val="Normal"/>
    <w:uiPriority w:val="99"/>
    <w:unhideWhenUsed/>
    <w:rsid w:val="005D5510"/>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5D5510"/>
    <w:pPr>
      <w:spacing w:before="0" w:after="0" w:line="240" w:lineRule="auto"/>
      <w:ind w:left="0"/>
    </w:pPr>
    <w:rPr>
      <w:rFonts w:asciiTheme="majorHAnsi" w:eastAsiaTheme="majorEastAsia" w:hAnsiTheme="majorHAnsi" w:cstheme="majorBidi"/>
      <w:sz w:val="20"/>
      <w:szCs w:val="20"/>
    </w:rPr>
  </w:style>
  <w:style w:type="table" w:customStyle="1" w:styleId="GridTable1Light1">
    <w:name w:val="Grid Table 1 Light1"/>
    <w:basedOn w:val="TableNormal"/>
    <w:uiPriority w:val="46"/>
    <w:rsid w:val="00D86F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86FE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86FE6"/>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86FE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86FE6"/>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86FE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86FE6"/>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86FE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86FE6"/>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21">
    <w:name w:val="Grid Table 2 - Accent 21"/>
    <w:basedOn w:val="TableNormal"/>
    <w:uiPriority w:val="47"/>
    <w:rsid w:val="00D86FE6"/>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D86FE6"/>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D86FE6"/>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D86FE6"/>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61">
    <w:name w:val="Grid Table 2 - Accent 61"/>
    <w:basedOn w:val="TableNormal"/>
    <w:uiPriority w:val="47"/>
    <w:rsid w:val="00D86FE6"/>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D86FE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86FE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21">
    <w:name w:val="Grid Table 3 - Accent 21"/>
    <w:basedOn w:val="TableNormal"/>
    <w:uiPriority w:val="48"/>
    <w:rsid w:val="00D86FE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D86FE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D86FE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D86FE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1">
    <w:name w:val="Grid Table 3 - Accent 61"/>
    <w:basedOn w:val="TableNormal"/>
    <w:uiPriority w:val="48"/>
    <w:rsid w:val="00D86FE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D86FE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86FE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1">
    <w:name w:val="Grid Table 4 - Accent 21"/>
    <w:basedOn w:val="TableNormal"/>
    <w:uiPriority w:val="49"/>
    <w:rsid w:val="00D86FE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D86FE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D86FE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D86FE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1">
    <w:name w:val="Grid Table 4 - Accent 61"/>
    <w:basedOn w:val="TableNormal"/>
    <w:uiPriority w:val="49"/>
    <w:rsid w:val="00D86FE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D86F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86F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21">
    <w:name w:val="Grid Table 5 Dark - Accent 21"/>
    <w:basedOn w:val="TableNormal"/>
    <w:uiPriority w:val="50"/>
    <w:rsid w:val="00D86F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D86F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D86F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D86F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1">
    <w:name w:val="Grid Table 5 Dark - Accent 61"/>
    <w:basedOn w:val="TableNormal"/>
    <w:uiPriority w:val="50"/>
    <w:rsid w:val="00D86F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D86FE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86FE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21">
    <w:name w:val="Grid Table 6 Colorful - Accent 21"/>
    <w:basedOn w:val="TableNormal"/>
    <w:uiPriority w:val="51"/>
    <w:rsid w:val="00D86FE6"/>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D86FE6"/>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D86FE6"/>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D86FE6"/>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61">
    <w:name w:val="Grid Table 6 Colorful - Accent 61"/>
    <w:basedOn w:val="TableNormal"/>
    <w:uiPriority w:val="51"/>
    <w:rsid w:val="00D86FE6"/>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D86FE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86FE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7Colorful-Accent21">
    <w:name w:val="Grid Table 7 Colorful - Accent 21"/>
    <w:basedOn w:val="TableNormal"/>
    <w:uiPriority w:val="52"/>
    <w:rsid w:val="00D86FE6"/>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D86FE6"/>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D86FE6"/>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D86FE6"/>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1">
    <w:name w:val="Grid Table 7 Colorful - Accent 61"/>
    <w:basedOn w:val="TableNormal"/>
    <w:uiPriority w:val="52"/>
    <w:rsid w:val="00D86FE6"/>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TMLAcronym">
    <w:name w:val="HTML Acronym"/>
    <w:basedOn w:val="DefaultParagraphFont"/>
    <w:uiPriority w:val="99"/>
    <w:unhideWhenUsed/>
    <w:rsid w:val="005D5510"/>
  </w:style>
  <w:style w:type="character" w:styleId="HTMLCode">
    <w:name w:val="HTML Code"/>
    <w:basedOn w:val="DefaultParagraphFont"/>
    <w:uiPriority w:val="99"/>
    <w:unhideWhenUsed/>
    <w:rsid w:val="005D5510"/>
    <w:rPr>
      <w:rFonts w:ascii="Courier New" w:hAnsi="Courier New" w:cs="Courier New"/>
      <w:sz w:val="20"/>
      <w:szCs w:val="20"/>
    </w:rPr>
  </w:style>
  <w:style w:type="character" w:styleId="HTMLDefinition">
    <w:name w:val="HTML Definition"/>
    <w:basedOn w:val="DefaultParagraphFont"/>
    <w:uiPriority w:val="99"/>
    <w:unhideWhenUsed/>
    <w:rsid w:val="005D5510"/>
    <w:rPr>
      <w:i/>
      <w:iCs/>
    </w:rPr>
  </w:style>
  <w:style w:type="character" w:styleId="HTMLKeyboard">
    <w:name w:val="HTML Keyboard"/>
    <w:basedOn w:val="DefaultParagraphFont"/>
    <w:uiPriority w:val="99"/>
    <w:unhideWhenUsed/>
    <w:rsid w:val="005D5510"/>
    <w:rPr>
      <w:rFonts w:ascii="Courier New" w:hAnsi="Courier New" w:cs="Courier New"/>
      <w:sz w:val="20"/>
      <w:szCs w:val="20"/>
    </w:rPr>
  </w:style>
  <w:style w:type="paragraph" w:styleId="HTMLPreformatted">
    <w:name w:val="HTML Preformatted"/>
    <w:basedOn w:val="Normal"/>
    <w:link w:val="HTMLPreformattedChar"/>
    <w:uiPriority w:val="99"/>
    <w:unhideWhenUsed/>
    <w:rsid w:val="005D5510"/>
    <w:pPr>
      <w:spacing w:before="0" w:after="0" w:line="240" w:lineRule="auto"/>
      <w:ind w:left="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D5510"/>
    <w:rPr>
      <w:rFonts w:ascii="Courier New" w:hAnsi="Courier New" w:cs="Courier New"/>
    </w:rPr>
  </w:style>
  <w:style w:type="character" w:styleId="HTMLSample">
    <w:name w:val="HTML Sample"/>
    <w:basedOn w:val="DefaultParagraphFont"/>
    <w:uiPriority w:val="99"/>
    <w:unhideWhenUsed/>
    <w:rsid w:val="005D5510"/>
    <w:rPr>
      <w:rFonts w:ascii="Courier New" w:hAnsi="Courier New" w:cs="Courier New"/>
    </w:rPr>
  </w:style>
  <w:style w:type="character" w:styleId="HTMLTypewriter">
    <w:name w:val="HTML Typewriter"/>
    <w:basedOn w:val="DefaultParagraphFont"/>
    <w:uiPriority w:val="99"/>
    <w:unhideWhenUsed/>
    <w:rsid w:val="005D5510"/>
    <w:rPr>
      <w:rFonts w:ascii="Courier New" w:hAnsi="Courier New" w:cs="Courier New"/>
      <w:sz w:val="20"/>
      <w:szCs w:val="20"/>
    </w:rPr>
  </w:style>
  <w:style w:type="character" w:styleId="HTMLVariable">
    <w:name w:val="HTML Variable"/>
    <w:basedOn w:val="DefaultParagraphFont"/>
    <w:uiPriority w:val="99"/>
    <w:unhideWhenUsed/>
    <w:rsid w:val="005D5510"/>
    <w:rPr>
      <w:i/>
      <w:iCs/>
    </w:rPr>
  </w:style>
  <w:style w:type="paragraph" w:styleId="Index1">
    <w:name w:val="index 1"/>
    <w:basedOn w:val="Normal"/>
    <w:next w:val="Normal"/>
    <w:autoRedefine/>
    <w:uiPriority w:val="99"/>
    <w:unhideWhenUsed/>
    <w:rsid w:val="005D5510"/>
    <w:pPr>
      <w:spacing w:before="0" w:after="0" w:line="240" w:lineRule="auto"/>
      <w:ind w:left="220" w:hanging="220"/>
    </w:pPr>
  </w:style>
  <w:style w:type="paragraph" w:styleId="Index2">
    <w:name w:val="index 2"/>
    <w:basedOn w:val="Normal"/>
    <w:next w:val="Normal"/>
    <w:autoRedefine/>
    <w:uiPriority w:val="99"/>
    <w:unhideWhenUsed/>
    <w:rsid w:val="005D5510"/>
    <w:pPr>
      <w:spacing w:before="0" w:after="0" w:line="240" w:lineRule="auto"/>
      <w:ind w:left="440" w:hanging="220"/>
    </w:pPr>
  </w:style>
  <w:style w:type="paragraph" w:styleId="Index3">
    <w:name w:val="index 3"/>
    <w:basedOn w:val="Normal"/>
    <w:next w:val="Normal"/>
    <w:autoRedefine/>
    <w:uiPriority w:val="99"/>
    <w:unhideWhenUsed/>
    <w:rsid w:val="005D5510"/>
    <w:pPr>
      <w:spacing w:before="0" w:after="0" w:line="240" w:lineRule="auto"/>
      <w:ind w:left="660" w:hanging="220"/>
    </w:pPr>
  </w:style>
  <w:style w:type="paragraph" w:styleId="Index4">
    <w:name w:val="index 4"/>
    <w:basedOn w:val="Normal"/>
    <w:next w:val="Normal"/>
    <w:autoRedefine/>
    <w:uiPriority w:val="99"/>
    <w:unhideWhenUsed/>
    <w:rsid w:val="005D5510"/>
    <w:pPr>
      <w:spacing w:before="0" w:after="0" w:line="240" w:lineRule="auto"/>
      <w:ind w:left="880" w:hanging="220"/>
    </w:pPr>
  </w:style>
  <w:style w:type="paragraph" w:styleId="Index5">
    <w:name w:val="index 5"/>
    <w:basedOn w:val="Normal"/>
    <w:next w:val="Normal"/>
    <w:autoRedefine/>
    <w:uiPriority w:val="99"/>
    <w:unhideWhenUsed/>
    <w:rsid w:val="005D5510"/>
    <w:pPr>
      <w:spacing w:before="0" w:after="0" w:line="240" w:lineRule="auto"/>
      <w:ind w:left="1100" w:hanging="220"/>
    </w:pPr>
  </w:style>
  <w:style w:type="paragraph" w:styleId="Index6">
    <w:name w:val="index 6"/>
    <w:basedOn w:val="Normal"/>
    <w:next w:val="Normal"/>
    <w:autoRedefine/>
    <w:uiPriority w:val="99"/>
    <w:unhideWhenUsed/>
    <w:rsid w:val="005D5510"/>
    <w:pPr>
      <w:spacing w:before="0" w:after="0" w:line="240" w:lineRule="auto"/>
      <w:ind w:left="1320" w:hanging="220"/>
    </w:pPr>
  </w:style>
  <w:style w:type="paragraph" w:styleId="Index7">
    <w:name w:val="index 7"/>
    <w:basedOn w:val="Normal"/>
    <w:next w:val="Normal"/>
    <w:autoRedefine/>
    <w:uiPriority w:val="99"/>
    <w:unhideWhenUsed/>
    <w:rsid w:val="005D5510"/>
    <w:pPr>
      <w:spacing w:before="0" w:after="0" w:line="240" w:lineRule="auto"/>
      <w:ind w:left="1540" w:hanging="220"/>
    </w:pPr>
  </w:style>
  <w:style w:type="paragraph" w:styleId="Index8">
    <w:name w:val="index 8"/>
    <w:basedOn w:val="Normal"/>
    <w:next w:val="Normal"/>
    <w:autoRedefine/>
    <w:uiPriority w:val="99"/>
    <w:unhideWhenUsed/>
    <w:rsid w:val="005D5510"/>
    <w:pPr>
      <w:spacing w:before="0" w:after="0" w:line="240" w:lineRule="auto"/>
      <w:ind w:left="1760" w:hanging="220"/>
    </w:pPr>
  </w:style>
  <w:style w:type="paragraph" w:styleId="Index9">
    <w:name w:val="index 9"/>
    <w:basedOn w:val="Normal"/>
    <w:next w:val="Normal"/>
    <w:autoRedefine/>
    <w:uiPriority w:val="99"/>
    <w:unhideWhenUsed/>
    <w:rsid w:val="005D5510"/>
    <w:pPr>
      <w:spacing w:before="0" w:after="0" w:line="240" w:lineRule="auto"/>
      <w:ind w:left="1980" w:hanging="220"/>
    </w:pPr>
  </w:style>
  <w:style w:type="paragraph" w:styleId="IndexHeading">
    <w:name w:val="index heading"/>
    <w:basedOn w:val="Normal"/>
    <w:next w:val="Index1"/>
    <w:uiPriority w:val="99"/>
    <w:unhideWhenUsed/>
    <w:rsid w:val="005D5510"/>
    <w:pPr>
      <w:spacing w:before="0" w:after="0" w:line="240" w:lineRule="auto"/>
      <w:ind w:left="0"/>
    </w:pPr>
    <w:rPr>
      <w:rFonts w:asciiTheme="majorHAnsi" w:eastAsiaTheme="majorEastAsia" w:hAnsiTheme="majorHAnsi" w:cstheme="majorBidi"/>
      <w:b/>
      <w:bCs/>
    </w:rPr>
  </w:style>
  <w:style w:type="character" w:styleId="IntenseEmphasis">
    <w:name w:val="Intense Emphasis"/>
    <w:basedOn w:val="DefaultParagraphFont"/>
    <w:uiPriority w:val="98"/>
    <w:rsid w:val="005D5510"/>
    <w:rPr>
      <w:b/>
      <w:bCs/>
      <w:i/>
      <w:iCs/>
      <w:color w:val="5B9BD5" w:themeColor="accent1"/>
    </w:rPr>
  </w:style>
  <w:style w:type="paragraph" w:styleId="IntenseQuote">
    <w:name w:val="Intense Quote"/>
    <w:basedOn w:val="Normal"/>
    <w:next w:val="Normal"/>
    <w:link w:val="IntenseQuoteChar"/>
    <w:uiPriority w:val="98"/>
    <w:rsid w:val="005D5510"/>
    <w:pPr>
      <w:pBdr>
        <w:bottom w:val="single" w:sz="4" w:space="4" w:color="5B9BD5" w:themeColor="accent1"/>
      </w:pBdr>
      <w:spacing w:before="200" w:after="280" w:line="240" w:lineRule="auto"/>
      <w:ind w:left="936" w:right="936"/>
    </w:pPr>
    <w:rPr>
      <w:b/>
      <w:bCs/>
      <w:i/>
      <w:iCs/>
      <w:color w:val="5B9BD5" w:themeColor="accent1"/>
    </w:rPr>
  </w:style>
  <w:style w:type="character" w:customStyle="1" w:styleId="IntenseQuoteChar">
    <w:name w:val="Intense Quote Char"/>
    <w:basedOn w:val="DefaultParagraphFont"/>
    <w:link w:val="IntenseQuote"/>
    <w:uiPriority w:val="98"/>
    <w:rsid w:val="005D5510"/>
    <w:rPr>
      <w:rFonts w:ascii="Arial" w:hAnsi="Arial"/>
      <w:b/>
      <w:bCs/>
      <w:i/>
      <w:iCs/>
      <w:color w:val="5B9BD5" w:themeColor="accent1"/>
      <w:sz w:val="22"/>
      <w:szCs w:val="22"/>
    </w:rPr>
  </w:style>
  <w:style w:type="character" w:styleId="IntenseReference">
    <w:name w:val="Intense Reference"/>
    <w:basedOn w:val="DefaultParagraphFont"/>
    <w:uiPriority w:val="98"/>
    <w:rsid w:val="005D5510"/>
    <w:rPr>
      <w:b/>
      <w:bCs/>
      <w:smallCaps/>
      <w:color w:val="ED7D31" w:themeColor="accent2"/>
      <w:spacing w:val="5"/>
      <w:u w:val="single"/>
    </w:rPr>
  </w:style>
  <w:style w:type="table" w:styleId="LightGrid">
    <w:name w:val="Light Grid"/>
    <w:basedOn w:val="TableNormal"/>
    <w:uiPriority w:val="62"/>
    <w:rsid w:val="005D5510"/>
    <w:rPr>
      <w:rFonts w:ascii="Arial" w:hAnsi="Arial"/>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D5510"/>
    <w:rPr>
      <w:rFonts w:ascii="Arial" w:hAnsi="Arial"/>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5D5510"/>
    <w:rPr>
      <w:rFonts w:ascii="Arial" w:hAnsi="Arial"/>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5D5510"/>
    <w:rPr>
      <w:rFonts w:ascii="Arial" w:hAnsi="Arial"/>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5D5510"/>
    <w:rPr>
      <w:rFonts w:ascii="Arial" w:hAnsi="Arial"/>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5D5510"/>
    <w:rPr>
      <w:rFonts w:ascii="Arial" w:hAnsi="Arial"/>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5D5510"/>
    <w:rPr>
      <w:rFonts w:ascii="Arial" w:hAnsi="Arial"/>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5D5510"/>
    <w:rPr>
      <w:rFonts w:ascii="Arial" w:hAnsi="Arial"/>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D5510"/>
    <w:rPr>
      <w:rFonts w:ascii="Arial" w:hAnsi="Arial"/>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5D5510"/>
    <w:rPr>
      <w:rFonts w:ascii="Arial" w:hAnsi="Arial"/>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5D5510"/>
    <w:rPr>
      <w:rFonts w:ascii="Arial" w:hAnsi="Arial"/>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5D5510"/>
    <w:rPr>
      <w:rFonts w:ascii="Arial" w:hAnsi="Arial"/>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5D5510"/>
    <w:rPr>
      <w:rFonts w:ascii="Arial" w:hAnsi="Arial"/>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5D5510"/>
    <w:rPr>
      <w:rFonts w:ascii="Arial" w:hAnsi="Arial"/>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5D5510"/>
    <w:rPr>
      <w:rFonts w:ascii="Arial" w:hAnsi="Arial"/>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D5510"/>
    <w:rPr>
      <w:rFonts w:ascii="Arial" w:hAnsi="Arial"/>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5D5510"/>
    <w:rPr>
      <w:rFonts w:ascii="Arial" w:hAnsi="Arial"/>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5D5510"/>
    <w:rPr>
      <w:rFonts w:ascii="Arial" w:hAnsi="Arial"/>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5D5510"/>
    <w:rPr>
      <w:rFonts w:ascii="Arial" w:hAnsi="Arial"/>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5D5510"/>
    <w:rPr>
      <w:rFonts w:ascii="Arial" w:hAnsi="Arial"/>
      <w:color w:val="2F5496" w:themeColor="accent5" w:themeShade="BF"/>
      <w:sz w:val="22"/>
      <w:szCs w:val="22"/>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5D5510"/>
    <w:rPr>
      <w:rFonts w:ascii="Arial" w:hAnsi="Arial"/>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unhideWhenUsed/>
    <w:rsid w:val="005D5510"/>
  </w:style>
  <w:style w:type="paragraph" w:styleId="List">
    <w:name w:val="List"/>
    <w:basedOn w:val="Normal"/>
    <w:uiPriority w:val="99"/>
    <w:unhideWhenUsed/>
    <w:rsid w:val="005D5510"/>
    <w:pPr>
      <w:spacing w:before="0" w:after="0" w:line="240" w:lineRule="auto"/>
      <w:ind w:left="283" w:hanging="283"/>
      <w:contextualSpacing/>
    </w:pPr>
  </w:style>
  <w:style w:type="paragraph" w:styleId="List2">
    <w:name w:val="List 2"/>
    <w:basedOn w:val="Normal"/>
    <w:uiPriority w:val="99"/>
    <w:unhideWhenUsed/>
    <w:rsid w:val="005D5510"/>
    <w:pPr>
      <w:spacing w:before="0" w:after="0" w:line="240" w:lineRule="auto"/>
      <w:ind w:left="566" w:hanging="283"/>
      <w:contextualSpacing/>
    </w:pPr>
  </w:style>
  <w:style w:type="paragraph" w:styleId="List3">
    <w:name w:val="List 3"/>
    <w:basedOn w:val="Normal"/>
    <w:uiPriority w:val="99"/>
    <w:unhideWhenUsed/>
    <w:rsid w:val="005D5510"/>
    <w:pPr>
      <w:spacing w:before="0" w:after="0" w:line="240" w:lineRule="auto"/>
      <w:ind w:left="849" w:hanging="283"/>
      <w:contextualSpacing/>
    </w:pPr>
  </w:style>
  <w:style w:type="paragraph" w:styleId="List4">
    <w:name w:val="List 4"/>
    <w:basedOn w:val="Normal"/>
    <w:uiPriority w:val="99"/>
    <w:unhideWhenUsed/>
    <w:rsid w:val="005D5510"/>
    <w:pPr>
      <w:spacing w:before="0" w:after="0" w:line="240" w:lineRule="auto"/>
      <w:ind w:left="1132" w:hanging="283"/>
      <w:contextualSpacing/>
    </w:pPr>
  </w:style>
  <w:style w:type="paragraph" w:styleId="List5">
    <w:name w:val="List 5"/>
    <w:basedOn w:val="Normal"/>
    <w:uiPriority w:val="99"/>
    <w:unhideWhenUsed/>
    <w:rsid w:val="005D5510"/>
    <w:pPr>
      <w:spacing w:before="0" w:after="0" w:line="240" w:lineRule="auto"/>
      <w:ind w:left="1415" w:hanging="283"/>
      <w:contextualSpacing/>
    </w:pPr>
  </w:style>
  <w:style w:type="paragraph" w:styleId="ListBullet">
    <w:name w:val="List Bullet"/>
    <w:basedOn w:val="Normal"/>
    <w:uiPriority w:val="99"/>
    <w:unhideWhenUsed/>
    <w:rsid w:val="005D5510"/>
    <w:pPr>
      <w:numPr>
        <w:numId w:val="8"/>
      </w:numPr>
      <w:spacing w:before="0" w:after="0" w:line="240" w:lineRule="auto"/>
      <w:contextualSpacing/>
    </w:pPr>
  </w:style>
  <w:style w:type="paragraph" w:styleId="ListBullet2">
    <w:name w:val="List Bullet 2"/>
    <w:basedOn w:val="Normal"/>
    <w:uiPriority w:val="99"/>
    <w:unhideWhenUsed/>
    <w:rsid w:val="005D5510"/>
    <w:pPr>
      <w:numPr>
        <w:numId w:val="9"/>
      </w:numPr>
      <w:spacing w:before="0" w:after="0" w:line="240" w:lineRule="auto"/>
      <w:contextualSpacing/>
    </w:pPr>
  </w:style>
  <w:style w:type="paragraph" w:styleId="ListBullet3">
    <w:name w:val="List Bullet 3"/>
    <w:basedOn w:val="Normal"/>
    <w:uiPriority w:val="99"/>
    <w:unhideWhenUsed/>
    <w:rsid w:val="005D5510"/>
    <w:pPr>
      <w:numPr>
        <w:numId w:val="10"/>
      </w:numPr>
      <w:spacing w:before="0" w:after="0" w:line="240" w:lineRule="auto"/>
      <w:contextualSpacing/>
    </w:pPr>
  </w:style>
  <w:style w:type="paragraph" w:styleId="ListBullet4">
    <w:name w:val="List Bullet 4"/>
    <w:basedOn w:val="Normal"/>
    <w:uiPriority w:val="99"/>
    <w:unhideWhenUsed/>
    <w:rsid w:val="005D5510"/>
    <w:pPr>
      <w:numPr>
        <w:numId w:val="11"/>
      </w:numPr>
      <w:spacing w:before="0" w:after="0" w:line="240" w:lineRule="auto"/>
      <w:contextualSpacing/>
    </w:pPr>
  </w:style>
  <w:style w:type="paragraph" w:styleId="ListBullet5">
    <w:name w:val="List Bullet 5"/>
    <w:basedOn w:val="Normal"/>
    <w:uiPriority w:val="99"/>
    <w:unhideWhenUsed/>
    <w:rsid w:val="005D5510"/>
    <w:pPr>
      <w:numPr>
        <w:numId w:val="12"/>
      </w:numPr>
      <w:spacing w:before="0" w:after="0" w:line="240" w:lineRule="auto"/>
      <w:contextualSpacing/>
    </w:pPr>
  </w:style>
  <w:style w:type="paragraph" w:styleId="ListContinue">
    <w:name w:val="List Continue"/>
    <w:basedOn w:val="Normal"/>
    <w:uiPriority w:val="99"/>
    <w:unhideWhenUsed/>
    <w:rsid w:val="005D5510"/>
    <w:pPr>
      <w:spacing w:before="0" w:after="120" w:line="240" w:lineRule="auto"/>
      <w:ind w:left="283"/>
      <w:contextualSpacing/>
    </w:pPr>
  </w:style>
  <w:style w:type="paragraph" w:styleId="ListContinue2">
    <w:name w:val="List Continue 2"/>
    <w:basedOn w:val="Normal"/>
    <w:uiPriority w:val="99"/>
    <w:unhideWhenUsed/>
    <w:rsid w:val="005D5510"/>
    <w:pPr>
      <w:spacing w:before="0" w:after="120" w:line="240" w:lineRule="auto"/>
      <w:ind w:left="566"/>
      <w:contextualSpacing/>
    </w:pPr>
  </w:style>
  <w:style w:type="paragraph" w:styleId="ListContinue3">
    <w:name w:val="List Continue 3"/>
    <w:basedOn w:val="Normal"/>
    <w:uiPriority w:val="99"/>
    <w:unhideWhenUsed/>
    <w:rsid w:val="005D5510"/>
    <w:pPr>
      <w:spacing w:before="0" w:after="120" w:line="240" w:lineRule="auto"/>
      <w:ind w:left="849"/>
      <w:contextualSpacing/>
    </w:pPr>
  </w:style>
  <w:style w:type="paragraph" w:styleId="ListContinue4">
    <w:name w:val="List Continue 4"/>
    <w:basedOn w:val="Normal"/>
    <w:uiPriority w:val="99"/>
    <w:unhideWhenUsed/>
    <w:rsid w:val="005D5510"/>
    <w:pPr>
      <w:spacing w:before="0" w:after="120" w:line="240" w:lineRule="auto"/>
      <w:ind w:left="1132"/>
      <w:contextualSpacing/>
    </w:pPr>
  </w:style>
  <w:style w:type="paragraph" w:styleId="ListContinue5">
    <w:name w:val="List Continue 5"/>
    <w:basedOn w:val="Normal"/>
    <w:uiPriority w:val="99"/>
    <w:unhideWhenUsed/>
    <w:rsid w:val="005D5510"/>
    <w:pPr>
      <w:spacing w:before="0" w:after="120" w:line="240" w:lineRule="auto"/>
      <w:ind w:left="1415"/>
      <w:contextualSpacing/>
    </w:pPr>
  </w:style>
  <w:style w:type="paragraph" w:styleId="ListNumber">
    <w:name w:val="List Number"/>
    <w:basedOn w:val="Normal"/>
    <w:uiPriority w:val="98"/>
    <w:unhideWhenUsed/>
    <w:rsid w:val="005D5510"/>
    <w:pPr>
      <w:numPr>
        <w:numId w:val="13"/>
      </w:numPr>
      <w:spacing w:before="0" w:after="0" w:line="240" w:lineRule="auto"/>
      <w:contextualSpacing/>
    </w:pPr>
  </w:style>
  <w:style w:type="paragraph" w:styleId="ListNumber2">
    <w:name w:val="List Number 2"/>
    <w:basedOn w:val="Normal"/>
    <w:uiPriority w:val="98"/>
    <w:unhideWhenUsed/>
    <w:rsid w:val="005D5510"/>
    <w:pPr>
      <w:numPr>
        <w:numId w:val="14"/>
      </w:numPr>
      <w:spacing w:before="0" w:after="0" w:line="240" w:lineRule="auto"/>
      <w:contextualSpacing/>
    </w:pPr>
  </w:style>
  <w:style w:type="paragraph" w:styleId="ListNumber3">
    <w:name w:val="List Number 3"/>
    <w:basedOn w:val="Normal"/>
    <w:uiPriority w:val="98"/>
    <w:unhideWhenUsed/>
    <w:rsid w:val="005D5510"/>
    <w:pPr>
      <w:numPr>
        <w:numId w:val="15"/>
      </w:numPr>
      <w:spacing w:before="0" w:after="0" w:line="240" w:lineRule="auto"/>
      <w:contextualSpacing/>
    </w:pPr>
  </w:style>
  <w:style w:type="paragraph" w:styleId="ListNumber4">
    <w:name w:val="List Number 4"/>
    <w:basedOn w:val="Normal"/>
    <w:uiPriority w:val="98"/>
    <w:unhideWhenUsed/>
    <w:rsid w:val="005D5510"/>
    <w:pPr>
      <w:numPr>
        <w:numId w:val="16"/>
      </w:numPr>
      <w:spacing w:before="0" w:after="0" w:line="240" w:lineRule="auto"/>
      <w:contextualSpacing/>
    </w:pPr>
  </w:style>
  <w:style w:type="paragraph" w:styleId="ListNumber5">
    <w:name w:val="List Number 5"/>
    <w:basedOn w:val="Normal"/>
    <w:uiPriority w:val="98"/>
    <w:unhideWhenUsed/>
    <w:rsid w:val="005D5510"/>
    <w:pPr>
      <w:numPr>
        <w:numId w:val="17"/>
      </w:numPr>
      <w:spacing w:before="0" w:after="0" w:line="240" w:lineRule="auto"/>
      <w:contextualSpacing/>
    </w:pPr>
  </w:style>
  <w:style w:type="paragraph" w:styleId="ListParagraph">
    <w:name w:val="List Paragraph"/>
    <w:basedOn w:val="Normal"/>
    <w:uiPriority w:val="34"/>
    <w:qFormat/>
    <w:rsid w:val="005D5510"/>
    <w:pPr>
      <w:spacing w:before="0" w:after="0" w:line="240" w:lineRule="auto"/>
      <w:ind w:left="720"/>
    </w:pPr>
  </w:style>
  <w:style w:type="table" w:customStyle="1" w:styleId="ListTable1Light1">
    <w:name w:val="List Table 1 Light1"/>
    <w:basedOn w:val="TableNormal"/>
    <w:uiPriority w:val="46"/>
    <w:rsid w:val="00D86FE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86FE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21">
    <w:name w:val="List Table 1 Light - Accent 21"/>
    <w:basedOn w:val="TableNormal"/>
    <w:uiPriority w:val="46"/>
    <w:rsid w:val="00D86FE6"/>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D86FE6"/>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D86FE6"/>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D86FE6"/>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Accent61">
    <w:name w:val="List Table 1 Light - Accent 61"/>
    <w:basedOn w:val="TableNormal"/>
    <w:uiPriority w:val="46"/>
    <w:rsid w:val="00D86FE6"/>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D86FE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86FE6"/>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21">
    <w:name w:val="List Table 2 - Accent 21"/>
    <w:basedOn w:val="TableNormal"/>
    <w:uiPriority w:val="47"/>
    <w:rsid w:val="00D86FE6"/>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D86FE6"/>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D86FE6"/>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D86FE6"/>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61">
    <w:name w:val="List Table 2 - Accent 61"/>
    <w:basedOn w:val="TableNormal"/>
    <w:uiPriority w:val="47"/>
    <w:rsid w:val="00D86FE6"/>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D86FE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86FE6"/>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21">
    <w:name w:val="List Table 3 - Accent 21"/>
    <w:basedOn w:val="TableNormal"/>
    <w:uiPriority w:val="48"/>
    <w:rsid w:val="00D86FE6"/>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D86FE6"/>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D86FE6"/>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D86FE6"/>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1">
    <w:name w:val="List Table 3 - Accent 61"/>
    <w:basedOn w:val="TableNormal"/>
    <w:uiPriority w:val="48"/>
    <w:rsid w:val="00D86FE6"/>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D86FE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86FE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21">
    <w:name w:val="List Table 4 - Accent 21"/>
    <w:basedOn w:val="TableNormal"/>
    <w:uiPriority w:val="49"/>
    <w:rsid w:val="00D86FE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D86FE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D86FE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D86FE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61">
    <w:name w:val="List Table 4 - Accent 61"/>
    <w:basedOn w:val="TableNormal"/>
    <w:uiPriority w:val="49"/>
    <w:rsid w:val="00D86FE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D86FE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86FE6"/>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86FE6"/>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86FE6"/>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86FE6"/>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86FE6"/>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86FE6"/>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86FE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86FE6"/>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6Colorful-Accent21">
    <w:name w:val="List Table 6 Colorful - Accent 21"/>
    <w:basedOn w:val="TableNormal"/>
    <w:uiPriority w:val="51"/>
    <w:rsid w:val="00D86FE6"/>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D86FE6"/>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D86FE6"/>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D86FE6"/>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61">
    <w:name w:val="List Table 6 Colorful - Accent 61"/>
    <w:basedOn w:val="TableNormal"/>
    <w:uiPriority w:val="51"/>
    <w:rsid w:val="00D86FE6"/>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D86FE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86FE6"/>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86FE6"/>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86FE6"/>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86FE6"/>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86FE6"/>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86FE6"/>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5D551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2"/>
      <w:szCs w:val="22"/>
    </w:rPr>
  </w:style>
  <w:style w:type="character" w:customStyle="1" w:styleId="MacroTextChar">
    <w:name w:val="Macro Text Char"/>
    <w:basedOn w:val="DefaultParagraphFont"/>
    <w:link w:val="MacroText"/>
    <w:uiPriority w:val="99"/>
    <w:rsid w:val="005D5510"/>
    <w:rPr>
      <w:rFonts w:ascii="Courier New" w:hAnsi="Courier New" w:cs="Courier New"/>
      <w:sz w:val="22"/>
      <w:szCs w:val="22"/>
    </w:rPr>
  </w:style>
  <w:style w:type="table" w:styleId="MediumGrid1">
    <w:name w:val="Medium Grid 1"/>
    <w:basedOn w:val="TableNormal"/>
    <w:uiPriority w:val="67"/>
    <w:rsid w:val="005D5510"/>
    <w:rPr>
      <w:rFonts w:ascii="Arial" w:hAnsi="Arial"/>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D5510"/>
    <w:rPr>
      <w:rFonts w:ascii="Arial" w:hAnsi="Arial"/>
      <w:sz w:val="22"/>
      <w:szCs w:val="22"/>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5D5510"/>
    <w:rPr>
      <w:rFonts w:ascii="Arial" w:hAnsi="Arial"/>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5D5510"/>
    <w:rPr>
      <w:rFonts w:ascii="Arial" w:hAnsi="Arial"/>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5D5510"/>
    <w:rPr>
      <w:rFonts w:ascii="Arial" w:hAnsi="Arial"/>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5D5510"/>
    <w:rPr>
      <w:rFonts w:ascii="Arial" w:hAnsi="Arial"/>
      <w:sz w:val="22"/>
      <w:szCs w:val="22"/>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5D5510"/>
    <w:rPr>
      <w:rFonts w:ascii="Arial" w:hAnsi="Arial"/>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D5510"/>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D5510"/>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5D5510"/>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5D5510"/>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5D5510"/>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5D5510"/>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5D5510"/>
    <w:rPr>
      <w:rFonts w:ascii="Arial" w:hAnsi="Arial"/>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5D5510"/>
    <w:rPr>
      <w:rFonts w:ascii="Arial" w:hAnsi="Arial"/>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D5510"/>
    <w:rPr>
      <w:rFonts w:ascii="Arial" w:hAnsi="Arial"/>
      <w:color w:val="000000" w:themeColor="text1"/>
      <w:sz w:val="22"/>
      <w:szCs w:val="22"/>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5D5510"/>
    <w:rPr>
      <w:rFonts w:ascii="Arial" w:hAnsi="Arial"/>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5D5510"/>
    <w:rPr>
      <w:rFonts w:ascii="Arial" w:hAnsi="Arial"/>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5D5510"/>
    <w:rPr>
      <w:rFonts w:ascii="Arial" w:hAnsi="Arial"/>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5D5510"/>
    <w:rPr>
      <w:rFonts w:ascii="Arial" w:hAnsi="Arial"/>
      <w:color w:val="000000" w:themeColor="text1"/>
      <w:sz w:val="22"/>
      <w:szCs w:val="22"/>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5D5510"/>
    <w:rPr>
      <w:rFonts w:ascii="Arial" w:hAnsi="Arial"/>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D5510"/>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D5510"/>
    <w:rPr>
      <w:rFonts w:ascii="Arial" w:hAnsi="Arial"/>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D5510"/>
    <w:rPr>
      <w:rFonts w:ascii="Arial" w:hAnsi="Arial"/>
      <w:sz w:val="22"/>
      <w:szCs w:val="22"/>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D5510"/>
    <w:rPr>
      <w:rFonts w:ascii="Arial" w:hAnsi="Arial"/>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D5510"/>
    <w:rPr>
      <w:rFonts w:ascii="Arial" w:hAnsi="Arial"/>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D5510"/>
    <w:rPr>
      <w:rFonts w:ascii="Arial" w:hAnsi="Arial"/>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D5510"/>
    <w:rPr>
      <w:rFonts w:ascii="Arial" w:hAnsi="Arial"/>
      <w:sz w:val="22"/>
      <w:szCs w:val="22"/>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D5510"/>
    <w:rPr>
      <w:rFonts w:ascii="Arial" w:hAnsi="Arial"/>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D5510"/>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D5510"/>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D5510"/>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D5510"/>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D5510"/>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D5510"/>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D5510"/>
    <w:rPr>
      <w:rFonts w:ascii="Arial" w:hAnsi="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98"/>
    <w:rsid w:val="005D5510"/>
    <w:rPr>
      <w:rFonts w:ascii="Arial" w:hAnsi="Arial" w:cs="Arial"/>
      <w:sz w:val="22"/>
      <w:szCs w:val="22"/>
    </w:rPr>
  </w:style>
  <w:style w:type="paragraph" w:styleId="NormalIndent">
    <w:name w:val="Normal Indent"/>
    <w:basedOn w:val="Normal"/>
    <w:uiPriority w:val="99"/>
    <w:unhideWhenUsed/>
    <w:rsid w:val="005D5510"/>
    <w:pPr>
      <w:spacing w:before="0" w:after="0" w:line="240" w:lineRule="auto"/>
      <w:ind w:left="720"/>
    </w:pPr>
  </w:style>
  <w:style w:type="paragraph" w:styleId="NoteHeading">
    <w:name w:val="Note Heading"/>
    <w:basedOn w:val="Normal"/>
    <w:next w:val="Normal"/>
    <w:link w:val="NoteHeadingChar"/>
    <w:uiPriority w:val="99"/>
    <w:unhideWhenUsed/>
    <w:rsid w:val="005D5510"/>
    <w:pPr>
      <w:spacing w:before="0" w:after="0" w:line="240" w:lineRule="auto"/>
      <w:ind w:left="0"/>
    </w:pPr>
  </w:style>
  <w:style w:type="character" w:customStyle="1" w:styleId="NoteHeadingChar">
    <w:name w:val="Note Heading Char"/>
    <w:basedOn w:val="DefaultParagraphFont"/>
    <w:link w:val="NoteHeading"/>
    <w:uiPriority w:val="99"/>
    <w:rsid w:val="005D5510"/>
    <w:rPr>
      <w:rFonts w:ascii="Arial" w:hAnsi="Arial"/>
      <w:sz w:val="22"/>
      <w:szCs w:val="22"/>
    </w:rPr>
  </w:style>
  <w:style w:type="table" w:customStyle="1" w:styleId="PlainTable11">
    <w:name w:val="Plain Table 11"/>
    <w:basedOn w:val="TableNormal"/>
    <w:uiPriority w:val="41"/>
    <w:rsid w:val="00D86FE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86FE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86FE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86FE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86FE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98"/>
    <w:rsid w:val="005D5510"/>
    <w:pPr>
      <w:spacing w:before="0" w:after="0" w:line="240" w:lineRule="auto"/>
      <w:ind w:left="0"/>
    </w:pPr>
    <w:rPr>
      <w:i/>
      <w:iCs/>
      <w:color w:val="000000" w:themeColor="text1"/>
    </w:rPr>
  </w:style>
  <w:style w:type="character" w:customStyle="1" w:styleId="QuoteChar">
    <w:name w:val="Quote Char"/>
    <w:basedOn w:val="DefaultParagraphFont"/>
    <w:link w:val="Quote"/>
    <w:uiPriority w:val="98"/>
    <w:rsid w:val="005D5510"/>
    <w:rPr>
      <w:rFonts w:ascii="Arial" w:hAnsi="Arial"/>
      <w:i/>
      <w:iCs/>
      <w:color w:val="000000" w:themeColor="text1"/>
      <w:sz w:val="22"/>
      <w:szCs w:val="22"/>
    </w:rPr>
  </w:style>
  <w:style w:type="paragraph" w:styleId="Salutation">
    <w:name w:val="Salutation"/>
    <w:basedOn w:val="Normal"/>
    <w:next w:val="Normal"/>
    <w:link w:val="SalutationChar"/>
    <w:uiPriority w:val="99"/>
    <w:unhideWhenUsed/>
    <w:rsid w:val="005D5510"/>
    <w:pPr>
      <w:spacing w:before="0" w:after="0" w:line="240" w:lineRule="auto"/>
      <w:ind w:left="0"/>
    </w:pPr>
  </w:style>
  <w:style w:type="character" w:customStyle="1" w:styleId="SalutationChar">
    <w:name w:val="Salutation Char"/>
    <w:basedOn w:val="DefaultParagraphFont"/>
    <w:link w:val="Salutation"/>
    <w:uiPriority w:val="99"/>
    <w:rsid w:val="005D5510"/>
    <w:rPr>
      <w:rFonts w:ascii="Arial" w:hAnsi="Arial"/>
      <w:sz w:val="22"/>
      <w:szCs w:val="22"/>
    </w:rPr>
  </w:style>
  <w:style w:type="paragraph" w:styleId="Signature">
    <w:name w:val="Signature"/>
    <w:basedOn w:val="Normal"/>
    <w:link w:val="SignatureChar"/>
    <w:uiPriority w:val="99"/>
    <w:unhideWhenUsed/>
    <w:rsid w:val="005D5510"/>
    <w:pPr>
      <w:spacing w:before="0" w:after="0" w:line="240" w:lineRule="auto"/>
      <w:ind w:left="4252"/>
    </w:pPr>
  </w:style>
  <w:style w:type="character" w:customStyle="1" w:styleId="SignatureChar">
    <w:name w:val="Signature Char"/>
    <w:basedOn w:val="DefaultParagraphFont"/>
    <w:link w:val="Signature"/>
    <w:uiPriority w:val="99"/>
    <w:rsid w:val="005D5510"/>
    <w:rPr>
      <w:rFonts w:ascii="Arial" w:hAnsi="Arial"/>
      <w:sz w:val="22"/>
      <w:szCs w:val="22"/>
    </w:rPr>
  </w:style>
  <w:style w:type="character" w:styleId="Strong">
    <w:name w:val="Strong"/>
    <w:basedOn w:val="DefaultParagraphFont"/>
    <w:uiPriority w:val="98"/>
    <w:rsid w:val="005D5510"/>
    <w:rPr>
      <w:b/>
      <w:bCs/>
    </w:rPr>
  </w:style>
  <w:style w:type="paragraph" w:styleId="Subtitle">
    <w:name w:val="Subtitle"/>
    <w:basedOn w:val="Normal"/>
    <w:next w:val="Normal"/>
    <w:link w:val="SubtitleChar"/>
    <w:qFormat/>
    <w:rsid w:val="005D5510"/>
    <w:pPr>
      <w:spacing w:before="0" w:after="60" w:line="240" w:lineRule="auto"/>
      <w:ind w:left="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5D5510"/>
    <w:rPr>
      <w:rFonts w:asciiTheme="majorHAnsi" w:eastAsiaTheme="majorEastAsia" w:hAnsiTheme="majorHAnsi" w:cstheme="majorBidi"/>
      <w:sz w:val="24"/>
      <w:szCs w:val="24"/>
    </w:rPr>
  </w:style>
  <w:style w:type="character" w:styleId="SubtleEmphasis">
    <w:name w:val="Subtle Emphasis"/>
    <w:basedOn w:val="DefaultParagraphFont"/>
    <w:uiPriority w:val="98"/>
    <w:rsid w:val="005D5510"/>
    <w:rPr>
      <w:i/>
      <w:iCs/>
      <w:color w:val="808080" w:themeColor="text1" w:themeTint="7F"/>
    </w:rPr>
  </w:style>
  <w:style w:type="character" w:styleId="SubtleReference">
    <w:name w:val="Subtle Reference"/>
    <w:basedOn w:val="DefaultParagraphFont"/>
    <w:uiPriority w:val="98"/>
    <w:rsid w:val="005D5510"/>
    <w:rPr>
      <w:smallCaps/>
      <w:color w:val="ED7D31" w:themeColor="accent2"/>
      <w:u w:val="single"/>
    </w:rPr>
  </w:style>
  <w:style w:type="table" w:customStyle="1" w:styleId="TableGridLight1">
    <w:name w:val="Table Grid Light1"/>
    <w:basedOn w:val="TableNormal"/>
    <w:uiPriority w:val="40"/>
    <w:rsid w:val="00D86FE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unhideWhenUsed/>
    <w:rsid w:val="005D5510"/>
    <w:pPr>
      <w:spacing w:before="0" w:after="0" w:line="240" w:lineRule="auto"/>
      <w:ind w:left="220" w:hanging="220"/>
    </w:pPr>
  </w:style>
  <w:style w:type="paragraph" w:styleId="TableofFigures">
    <w:name w:val="table of figures"/>
    <w:basedOn w:val="Normal"/>
    <w:next w:val="Normal"/>
    <w:uiPriority w:val="99"/>
    <w:unhideWhenUsed/>
    <w:rsid w:val="005D5510"/>
    <w:pPr>
      <w:spacing w:before="0" w:after="0" w:line="240" w:lineRule="auto"/>
      <w:ind w:left="0"/>
    </w:pPr>
  </w:style>
  <w:style w:type="table" w:styleId="TableTheme">
    <w:name w:val="Table Theme"/>
    <w:basedOn w:val="TableNormal"/>
    <w:uiPriority w:val="99"/>
    <w:unhideWhenUsed/>
    <w:rsid w:val="005D5510"/>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D5510"/>
    <w:pPr>
      <w:spacing w:before="240" w:after="60" w:line="240" w:lineRule="auto"/>
      <w:ind w:left="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5D551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unhideWhenUsed/>
    <w:rsid w:val="005D5510"/>
    <w:pPr>
      <w:spacing w:before="120" w:after="0" w:line="240" w:lineRule="auto"/>
      <w:ind w:left="0"/>
    </w:pPr>
    <w:rPr>
      <w:rFonts w:asciiTheme="majorHAnsi" w:eastAsiaTheme="majorEastAsia" w:hAnsiTheme="majorHAnsi" w:cstheme="majorBidi"/>
      <w:b/>
      <w:bCs/>
      <w:sz w:val="24"/>
      <w:szCs w:val="24"/>
    </w:rPr>
  </w:style>
  <w:style w:type="paragraph" w:styleId="TOC7">
    <w:name w:val="toc 7"/>
    <w:basedOn w:val="Normal"/>
    <w:next w:val="Normal"/>
    <w:autoRedefine/>
    <w:uiPriority w:val="39"/>
    <w:unhideWhenUsed/>
    <w:rsid w:val="005D5510"/>
    <w:pPr>
      <w:spacing w:before="0" w:after="0" w:line="240" w:lineRule="auto"/>
      <w:ind w:left="1320"/>
    </w:pPr>
    <w:rPr>
      <w:rFonts w:cs="Arial"/>
    </w:rPr>
  </w:style>
  <w:style w:type="paragraph" w:styleId="TOC8">
    <w:name w:val="toc 8"/>
    <w:basedOn w:val="Normal"/>
    <w:next w:val="Normal"/>
    <w:autoRedefine/>
    <w:uiPriority w:val="39"/>
    <w:unhideWhenUsed/>
    <w:rsid w:val="005D5510"/>
    <w:pPr>
      <w:spacing w:before="0" w:after="0" w:line="240" w:lineRule="auto"/>
      <w:ind w:left="1540"/>
    </w:pPr>
    <w:rPr>
      <w:rFonts w:cs="Arial"/>
    </w:rPr>
  </w:style>
  <w:style w:type="paragraph" w:styleId="TOC9">
    <w:name w:val="toc 9"/>
    <w:basedOn w:val="Normal"/>
    <w:next w:val="Normal"/>
    <w:autoRedefine/>
    <w:uiPriority w:val="39"/>
    <w:unhideWhenUsed/>
    <w:rsid w:val="005D5510"/>
    <w:pPr>
      <w:spacing w:before="0" w:after="0" w:line="240" w:lineRule="auto"/>
      <w:ind w:left="1760"/>
    </w:pPr>
    <w:rPr>
      <w:rFonts w:cs="Arial"/>
    </w:rPr>
  </w:style>
  <w:style w:type="paragraph" w:styleId="TOCHeading">
    <w:name w:val="TOC Heading"/>
    <w:basedOn w:val="Heading1"/>
    <w:next w:val="Normal"/>
    <w:uiPriority w:val="39"/>
    <w:unhideWhenUsed/>
    <w:rsid w:val="005D5510"/>
    <w:pPr>
      <w:keepLines w:val="0"/>
      <w:pBdr>
        <w:bottom w:val="none" w:sz="0" w:space="0" w:color="auto"/>
      </w:pBdr>
      <w:spacing w:before="240" w:after="60" w:line="240" w:lineRule="auto"/>
      <w:ind w:firstLine="0"/>
      <w:outlineLvl w:val="9"/>
    </w:pPr>
    <w:rPr>
      <w:rFonts w:asciiTheme="majorHAnsi" w:eastAsiaTheme="majorEastAsia" w:hAnsiTheme="majorHAnsi" w:cstheme="majorBidi"/>
      <w:sz w:val="32"/>
      <w:szCs w:val="32"/>
    </w:rPr>
  </w:style>
  <w:style w:type="character" w:customStyle="1" w:styleId="Heading6Char">
    <w:name w:val="Heading 6 Char"/>
    <w:basedOn w:val="DefaultParagraphFont"/>
    <w:link w:val="Heading6"/>
    <w:uiPriority w:val="99"/>
    <w:rsid w:val="005D5510"/>
    <w:rPr>
      <w:b/>
      <w:bCs/>
      <w:sz w:val="22"/>
      <w:szCs w:val="22"/>
    </w:rPr>
  </w:style>
  <w:style w:type="character" w:customStyle="1" w:styleId="Heading7Char">
    <w:name w:val="Heading 7 Char"/>
    <w:basedOn w:val="DefaultParagraphFont"/>
    <w:link w:val="Heading7"/>
    <w:uiPriority w:val="99"/>
    <w:rsid w:val="005D5510"/>
    <w:rPr>
      <w:sz w:val="24"/>
      <w:szCs w:val="24"/>
    </w:rPr>
  </w:style>
  <w:style w:type="character" w:customStyle="1" w:styleId="Heading8Char">
    <w:name w:val="Heading 8 Char"/>
    <w:basedOn w:val="DefaultParagraphFont"/>
    <w:link w:val="Heading8"/>
    <w:uiPriority w:val="99"/>
    <w:rsid w:val="005D5510"/>
    <w:rPr>
      <w:i/>
      <w:iCs/>
      <w:sz w:val="24"/>
      <w:szCs w:val="24"/>
    </w:rPr>
  </w:style>
  <w:style w:type="character" w:customStyle="1" w:styleId="Heading9Char">
    <w:name w:val="Heading 9 Char"/>
    <w:basedOn w:val="DefaultParagraphFont"/>
    <w:link w:val="Heading9"/>
    <w:uiPriority w:val="99"/>
    <w:rsid w:val="005D5510"/>
    <w:rPr>
      <w:rFonts w:ascii="Arial" w:hAnsi="Arial"/>
      <w:sz w:val="22"/>
      <w:szCs w:val="22"/>
    </w:rPr>
  </w:style>
  <w:style w:type="character" w:customStyle="1" w:styleId="HTMLAddressChar">
    <w:name w:val="HTML Address Char"/>
    <w:basedOn w:val="DefaultParagraphFont"/>
    <w:link w:val="HTMLAddress"/>
    <w:uiPriority w:val="99"/>
    <w:rsid w:val="005D5510"/>
    <w:rPr>
      <w:rFonts w:ascii="Arial" w:hAnsi="Arial"/>
      <w:i/>
      <w:iCs/>
      <w:sz w:val="22"/>
      <w:szCs w:val="22"/>
    </w:rPr>
  </w:style>
  <w:style w:type="character" w:customStyle="1" w:styleId="MessageHeaderChar">
    <w:name w:val="Message Header Char"/>
    <w:basedOn w:val="DefaultParagraphFont"/>
    <w:link w:val="MessageHeader"/>
    <w:uiPriority w:val="99"/>
    <w:rsid w:val="005D5510"/>
    <w:rPr>
      <w:rFonts w:ascii="Arial" w:hAnsi="Arial"/>
      <w:sz w:val="24"/>
      <w:szCs w:val="24"/>
      <w:shd w:val="pct20" w:color="auto" w:fill="auto"/>
    </w:rPr>
  </w:style>
  <w:style w:type="character" w:customStyle="1" w:styleId="PlainTextChar">
    <w:name w:val="Plain Text Char"/>
    <w:basedOn w:val="DefaultParagraphFont"/>
    <w:link w:val="PlainText"/>
    <w:uiPriority w:val="99"/>
    <w:rsid w:val="005D5510"/>
    <w:rPr>
      <w:rFonts w:ascii="Courier New" w:hAnsi="Courier New" w:cs="Courier New"/>
    </w:rPr>
  </w:style>
  <w:style w:type="character" w:customStyle="1" w:styleId="BalloonTextChar">
    <w:name w:val="Balloon Text Char"/>
    <w:basedOn w:val="DefaultParagraphFont"/>
    <w:link w:val="BalloonText"/>
    <w:uiPriority w:val="99"/>
    <w:rsid w:val="005D5510"/>
    <w:rPr>
      <w:rFonts w:ascii="Tahoma" w:hAnsi="Tahoma" w:cs="Tahoma"/>
      <w:sz w:val="16"/>
      <w:szCs w:val="16"/>
    </w:rPr>
  </w:style>
  <w:style w:type="paragraph" w:customStyle="1" w:styleId="DashEM1forOutlook">
    <w:name w:val="Dash EM1 for Outlook"/>
    <w:basedOn w:val="Normal"/>
    <w:link w:val="DashEM1forOutlookChar"/>
    <w:uiPriority w:val="98"/>
    <w:rsid w:val="005D5510"/>
    <w:pPr>
      <w:numPr>
        <w:ilvl w:val="1"/>
        <w:numId w:val="21"/>
      </w:numPr>
      <w:spacing w:before="0"/>
    </w:pPr>
    <w:rPr>
      <w:lang w:val="en-US"/>
    </w:rPr>
  </w:style>
  <w:style w:type="character" w:customStyle="1" w:styleId="DashEM1forOutlookChar">
    <w:name w:val="Dash EM1 for Outlook Char"/>
    <w:basedOn w:val="DefaultParagraphFont"/>
    <w:link w:val="DashEM1forOutlook"/>
    <w:uiPriority w:val="98"/>
    <w:rsid w:val="005D5510"/>
    <w:rPr>
      <w:rFonts w:ascii="Arial" w:hAnsi="Arial"/>
      <w:sz w:val="22"/>
      <w:szCs w:val="22"/>
      <w:lang w:val="en-US"/>
    </w:rPr>
  </w:style>
  <w:style w:type="paragraph" w:customStyle="1" w:styleId="DashEN1forOutlook">
    <w:name w:val="Dash EN1 for Outlook"/>
    <w:basedOn w:val="Normal"/>
    <w:link w:val="DashEN1forOutlookChar"/>
    <w:uiPriority w:val="98"/>
    <w:rsid w:val="005D5510"/>
    <w:pPr>
      <w:numPr>
        <w:ilvl w:val="2"/>
        <w:numId w:val="21"/>
      </w:numPr>
      <w:spacing w:before="0"/>
    </w:pPr>
  </w:style>
  <w:style w:type="character" w:customStyle="1" w:styleId="DashEN1forOutlookChar">
    <w:name w:val="Dash EN1 for Outlook Char"/>
    <w:basedOn w:val="DefaultParagraphFont"/>
    <w:link w:val="DashEN1forOutlook"/>
    <w:uiPriority w:val="98"/>
    <w:rsid w:val="005D5510"/>
    <w:rPr>
      <w:rFonts w:ascii="Arial" w:hAnsi="Arial"/>
      <w:sz w:val="22"/>
      <w:szCs w:val="22"/>
    </w:rPr>
  </w:style>
  <w:style w:type="paragraph" w:customStyle="1" w:styleId="DashEM1outlook">
    <w:name w:val="Dash: EM 1 outlook"/>
    <w:basedOn w:val="Normal"/>
    <w:link w:val="DashEM1outlookChar"/>
    <w:uiPriority w:val="98"/>
    <w:rsid w:val="005D5510"/>
    <w:pPr>
      <w:spacing w:before="0"/>
      <w:ind w:left="0"/>
    </w:pPr>
  </w:style>
  <w:style w:type="character" w:customStyle="1" w:styleId="DashEM1outlookChar">
    <w:name w:val="Dash: EM 1 outlook Char"/>
    <w:basedOn w:val="DefaultParagraphFont"/>
    <w:link w:val="DashEM1outlook"/>
    <w:uiPriority w:val="98"/>
    <w:rsid w:val="005D5510"/>
    <w:rPr>
      <w:rFonts w:ascii="Arial" w:hAnsi="Arial"/>
      <w:sz w:val="22"/>
      <w:szCs w:val="22"/>
    </w:rPr>
  </w:style>
  <w:style w:type="paragraph" w:customStyle="1" w:styleId="Dashen1outlook">
    <w:name w:val="Dash: en 1 outlook"/>
    <w:basedOn w:val="Normal"/>
    <w:link w:val="Dashen1outlookChar"/>
    <w:uiPriority w:val="98"/>
    <w:rsid w:val="005D5510"/>
    <w:pPr>
      <w:spacing w:before="0"/>
      <w:ind w:left="0"/>
    </w:pPr>
  </w:style>
  <w:style w:type="character" w:customStyle="1" w:styleId="Dashen1outlookChar">
    <w:name w:val="Dash: en 1 outlook Char"/>
    <w:basedOn w:val="DefaultParagraphFont"/>
    <w:link w:val="Dashen1outlook"/>
    <w:uiPriority w:val="98"/>
    <w:rsid w:val="005D5510"/>
    <w:rPr>
      <w:rFonts w:ascii="Arial" w:hAnsi="Arial"/>
      <w:sz w:val="22"/>
      <w:szCs w:val="22"/>
    </w:rPr>
  </w:style>
  <w:style w:type="character" w:customStyle="1" w:styleId="E-mailSignatureChar">
    <w:name w:val="E-mail Signature Char"/>
    <w:basedOn w:val="DefaultParagraphFont"/>
    <w:link w:val="E-mailSignature"/>
    <w:uiPriority w:val="99"/>
    <w:rsid w:val="005D5510"/>
    <w:rPr>
      <w:rFonts w:ascii="Arial" w:hAnsi="Arial"/>
      <w:sz w:val="22"/>
      <w:szCs w:val="22"/>
    </w:rPr>
  </w:style>
  <w:style w:type="paragraph" w:customStyle="1" w:styleId="NumberLevel1-NoIndent">
    <w:name w:val="Number Level 1 - No Indent"/>
    <w:basedOn w:val="TableNumberLevel1"/>
    <w:link w:val="NumberLevel1-NoIndentChar"/>
    <w:uiPriority w:val="98"/>
    <w:rsid w:val="005D5510"/>
    <w:pPr>
      <w:numPr>
        <w:numId w:val="0"/>
      </w:numPr>
    </w:pPr>
    <w:rPr>
      <w:sz w:val="22"/>
    </w:rPr>
  </w:style>
  <w:style w:type="character" w:customStyle="1" w:styleId="NumberLevel1-NoIndentChar">
    <w:name w:val="Number Level 1 - No Indent Char"/>
    <w:basedOn w:val="DefaultParagraphFont"/>
    <w:link w:val="NumberLevel1-NoIndent"/>
    <w:uiPriority w:val="98"/>
    <w:rsid w:val="005D5510"/>
    <w:rPr>
      <w:rFonts w:ascii="Arial" w:hAnsi="Arial" w:cs="Arial"/>
      <w:sz w:val="22"/>
      <w:szCs w:val="22"/>
    </w:rPr>
  </w:style>
  <w:style w:type="paragraph" w:customStyle="1" w:styleId="NumberLevel2-NoIndent">
    <w:name w:val="Number Level 2 - No Indent"/>
    <w:basedOn w:val="TableNumberLevel2"/>
    <w:link w:val="NumberLevel2-NoIndentChar"/>
    <w:uiPriority w:val="98"/>
    <w:rsid w:val="005D5510"/>
    <w:pPr>
      <w:numPr>
        <w:ilvl w:val="0"/>
        <w:numId w:val="0"/>
      </w:numPr>
    </w:pPr>
    <w:rPr>
      <w:sz w:val="22"/>
    </w:rPr>
  </w:style>
  <w:style w:type="character" w:customStyle="1" w:styleId="NumberLevel2-NoIndentChar">
    <w:name w:val="Number Level 2 - No Indent Char"/>
    <w:basedOn w:val="DefaultParagraphFont"/>
    <w:link w:val="NumberLevel2-NoIndent"/>
    <w:uiPriority w:val="98"/>
    <w:rsid w:val="005D5510"/>
    <w:rPr>
      <w:rFonts w:ascii="Arial" w:hAnsi="Arial" w:cs="Arial"/>
      <w:sz w:val="22"/>
      <w:szCs w:val="22"/>
    </w:rPr>
  </w:style>
  <w:style w:type="paragraph" w:customStyle="1" w:styleId="NumberLevel3-NoIndent">
    <w:name w:val="Number Level 3 - No Indent"/>
    <w:basedOn w:val="TableNumberLevel3"/>
    <w:link w:val="NumberLevel3-NoIndentChar"/>
    <w:uiPriority w:val="98"/>
    <w:rsid w:val="005D5510"/>
    <w:pPr>
      <w:numPr>
        <w:ilvl w:val="0"/>
        <w:numId w:val="0"/>
      </w:numPr>
    </w:pPr>
    <w:rPr>
      <w:sz w:val="22"/>
    </w:rPr>
  </w:style>
  <w:style w:type="character" w:customStyle="1" w:styleId="NumberLevel3-NoIndentChar">
    <w:name w:val="Number Level 3 - No Indent Char"/>
    <w:basedOn w:val="DefaultParagraphFont"/>
    <w:link w:val="NumberLevel3-NoIndent"/>
    <w:uiPriority w:val="98"/>
    <w:rsid w:val="005D5510"/>
    <w:rPr>
      <w:rFonts w:ascii="Arial" w:hAnsi="Arial" w:cs="Arial"/>
      <w:sz w:val="22"/>
      <w:szCs w:val="22"/>
    </w:rPr>
  </w:style>
  <w:style w:type="paragraph" w:customStyle="1" w:styleId="NumberLevel4-NoIndent">
    <w:name w:val="Number Level 4 - No Indent"/>
    <w:basedOn w:val="TableNumberLevel4"/>
    <w:link w:val="NumberLevel4-NoIndentChar"/>
    <w:uiPriority w:val="98"/>
    <w:rsid w:val="005D5510"/>
    <w:pPr>
      <w:numPr>
        <w:ilvl w:val="0"/>
        <w:numId w:val="0"/>
      </w:numPr>
    </w:pPr>
    <w:rPr>
      <w:sz w:val="22"/>
    </w:rPr>
  </w:style>
  <w:style w:type="character" w:customStyle="1" w:styleId="NumberLevel4-NoIndentChar">
    <w:name w:val="Number Level 4 - No Indent Char"/>
    <w:basedOn w:val="DefaultParagraphFont"/>
    <w:link w:val="NumberLevel4-NoIndent"/>
    <w:uiPriority w:val="98"/>
    <w:rsid w:val="005D5510"/>
    <w:rPr>
      <w:rFonts w:ascii="Arial" w:hAnsi="Arial" w:cs="Arial"/>
      <w:sz w:val="22"/>
      <w:szCs w:val="22"/>
    </w:rPr>
  </w:style>
  <w:style w:type="paragraph" w:customStyle="1" w:styleId="NumberLevel5-NoIndent">
    <w:name w:val="Number Level 5 - No Indent"/>
    <w:basedOn w:val="TableNumberLevel5"/>
    <w:link w:val="NumberLevel5-NoIndentChar"/>
    <w:uiPriority w:val="98"/>
    <w:rsid w:val="005D5510"/>
    <w:pPr>
      <w:numPr>
        <w:ilvl w:val="0"/>
        <w:numId w:val="0"/>
      </w:numPr>
    </w:pPr>
    <w:rPr>
      <w:sz w:val="22"/>
    </w:rPr>
  </w:style>
  <w:style w:type="character" w:customStyle="1" w:styleId="NumberLevel5-NoIndentChar">
    <w:name w:val="Number Level 5 - No Indent Char"/>
    <w:basedOn w:val="DefaultParagraphFont"/>
    <w:link w:val="NumberLevel5-NoIndent"/>
    <w:uiPriority w:val="98"/>
    <w:rsid w:val="005D5510"/>
    <w:rPr>
      <w:rFonts w:ascii="Arial" w:hAnsi="Arial" w:cs="Arial"/>
      <w:sz w:val="22"/>
      <w:szCs w:val="22"/>
    </w:rPr>
  </w:style>
  <w:style w:type="paragraph" w:customStyle="1" w:styleId="NumberLevel6-NoIndent">
    <w:name w:val="Number Level 6 - No Indent"/>
    <w:basedOn w:val="TableNumberLevel6"/>
    <w:link w:val="NumberLevel6-NoIndentChar"/>
    <w:uiPriority w:val="98"/>
    <w:rsid w:val="005D5510"/>
    <w:pPr>
      <w:numPr>
        <w:ilvl w:val="0"/>
        <w:numId w:val="0"/>
      </w:numPr>
    </w:pPr>
    <w:rPr>
      <w:sz w:val="22"/>
    </w:rPr>
  </w:style>
  <w:style w:type="character" w:customStyle="1" w:styleId="NumberLevel6-NoIndentChar">
    <w:name w:val="Number Level 6 - No Indent Char"/>
    <w:basedOn w:val="DefaultParagraphFont"/>
    <w:link w:val="NumberLevel6-NoIndent"/>
    <w:uiPriority w:val="98"/>
    <w:rsid w:val="005D5510"/>
    <w:rPr>
      <w:rFonts w:ascii="Arial" w:hAnsi="Arial" w:cs="Arial"/>
      <w:sz w:val="22"/>
      <w:szCs w:val="22"/>
    </w:rPr>
  </w:style>
  <w:style w:type="paragraph" w:customStyle="1" w:styleId="NumberLevel7-NoIndent">
    <w:name w:val="Number Level 7 - No Indent"/>
    <w:basedOn w:val="TableNumberLevel7"/>
    <w:link w:val="NumberLevel7-NoIndentChar"/>
    <w:uiPriority w:val="98"/>
    <w:rsid w:val="005D5510"/>
    <w:pPr>
      <w:numPr>
        <w:ilvl w:val="0"/>
        <w:numId w:val="0"/>
      </w:numPr>
    </w:pPr>
    <w:rPr>
      <w:sz w:val="22"/>
    </w:rPr>
  </w:style>
  <w:style w:type="character" w:customStyle="1" w:styleId="NumberLevel7-NoIndentChar">
    <w:name w:val="Number Level 7 - No Indent Char"/>
    <w:basedOn w:val="DefaultParagraphFont"/>
    <w:link w:val="NumberLevel7-NoIndent"/>
    <w:uiPriority w:val="98"/>
    <w:rsid w:val="005D5510"/>
    <w:rPr>
      <w:rFonts w:ascii="Arial" w:hAnsi="Arial" w:cs="Arial"/>
      <w:sz w:val="22"/>
      <w:szCs w:val="22"/>
    </w:rPr>
  </w:style>
  <w:style w:type="paragraph" w:customStyle="1" w:styleId="NumberLevel8-NoIndent">
    <w:name w:val="Number Level 8 - No Indent"/>
    <w:basedOn w:val="TableNumberLevel8"/>
    <w:link w:val="NumberLevel8-NoIndentChar"/>
    <w:uiPriority w:val="98"/>
    <w:rsid w:val="005D5510"/>
    <w:pPr>
      <w:numPr>
        <w:ilvl w:val="0"/>
        <w:numId w:val="0"/>
      </w:numPr>
    </w:pPr>
    <w:rPr>
      <w:sz w:val="22"/>
    </w:rPr>
  </w:style>
  <w:style w:type="character" w:customStyle="1" w:styleId="NumberLevel8-NoIndentChar">
    <w:name w:val="Number Level 8 - No Indent Char"/>
    <w:basedOn w:val="DefaultParagraphFont"/>
    <w:link w:val="NumberLevel8-NoIndent"/>
    <w:uiPriority w:val="98"/>
    <w:rsid w:val="005D5510"/>
    <w:rPr>
      <w:rFonts w:ascii="Arial" w:hAnsi="Arial" w:cs="Arial"/>
      <w:sz w:val="22"/>
      <w:szCs w:val="22"/>
    </w:rPr>
  </w:style>
  <w:style w:type="paragraph" w:customStyle="1" w:styleId="NumberLevel9-NoIndent">
    <w:name w:val="Number Level 9 - No Indent"/>
    <w:basedOn w:val="TableNumberLevel9"/>
    <w:link w:val="NumberLevel9-NoIndentChar"/>
    <w:uiPriority w:val="98"/>
    <w:rsid w:val="005D5510"/>
    <w:pPr>
      <w:numPr>
        <w:ilvl w:val="0"/>
        <w:numId w:val="0"/>
      </w:numPr>
    </w:pPr>
    <w:rPr>
      <w:sz w:val="22"/>
    </w:rPr>
  </w:style>
  <w:style w:type="character" w:customStyle="1" w:styleId="NumberLevel9-NoIndentChar">
    <w:name w:val="Number Level 9 - No Indent Char"/>
    <w:basedOn w:val="DefaultParagraphFont"/>
    <w:link w:val="NumberLevel9-NoIndent"/>
    <w:uiPriority w:val="98"/>
    <w:rsid w:val="005D5510"/>
    <w:rPr>
      <w:rFonts w:ascii="Arial" w:hAnsi="Arial" w:cs="Arial"/>
      <w:sz w:val="22"/>
      <w:szCs w:val="22"/>
    </w:rPr>
  </w:style>
  <w:style w:type="paragraph" w:customStyle="1" w:styleId="Subbrand">
    <w:name w:val="Subbrand"/>
    <w:uiPriority w:val="98"/>
    <w:rsid w:val="005D5510"/>
    <w:pPr>
      <w:spacing w:line="200" w:lineRule="atLeast"/>
      <w:jc w:val="right"/>
    </w:pPr>
    <w:rPr>
      <w:rFonts w:ascii="Arial" w:hAnsi="Arial" w:cs="Arial"/>
      <w:b/>
      <w:i/>
      <w:sz w:val="22"/>
      <w:szCs w:val="24"/>
    </w:rPr>
  </w:style>
  <w:style w:type="paragraph" w:customStyle="1" w:styleId="TableLabel">
    <w:name w:val="Table Label"/>
    <w:uiPriority w:val="98"/>
    <w:rsid w:val="005D5510"/>
    <w:pPr>
      <w:spacing w:before="60" w:line="240" w:lineRule="exact"/>
      <w:jc w:val="right"/>
    </w:pPr>
    <w:rPr>
      <w:rFonts w:ascii="Arial" w:hAnsi="Arial" w:cs="Arial"/>
      <w:b/>
      <w:sz w:val="22"/>
      <w:szCs w:val="22"/>
    </w:rPr>
  </w:style>
  <w:style w:type="paragraph" w:customStyle="1" w:styleId="TableSubject">
    <w:name w:val="Table Subject"/>
    <w:uiPriority w:val="98"/>
    <w:rsid w:val="005D5510"/>
    <w:pPr>
      <w:spacing w:before="60" w:line="240" w:lineRule="exact"/>
    </w:pPr>
    <w:rPr>
      <w:rFonts w:ascii="Arial" w:hAnsi="Arial" w:cs="Arial"/>
      <w:b/>
      <w:sz w:val="22"/>
      <w:szCs w:val="22"/>
    </w:rPr>
  </w:style>
  <w:style w:type="paragraph" w:customStyle="1" w:styleId="TableText">
    <w:name w:val="Table Text"/>
    <w:uiPriority w:val="98"/>
    <w:rsid w:val="005D5510"/>
    <w:pPr>
      <w:spacing w:before="60" w:line="240" w:lineRule="exact"/>
    </w:pPr>
    <w:rPr>
      <w:rFonts w:ascii="Arial" w:hAnsi="Arial" w:cs="Arial"/>
      <w:sz w:val="22"/>
      <w:szCs w:val="22"/>
    </w:rPr>
  </w:style>
  <w:style w:type="paragraph" w:customStyle="1" w:styleId="TableTitle">
    <w:name w:val="Table Title"/>
    <w:uiPriority w:val="98"/>
    <w:rsid w:val="005D5510"/>
    <w:pPr>
      <w:spacing w:before="60" w:line="240" w:lineRule="exact"/>
    </w:pPr>
    <w:rPr>
      <w:rFonts w:ascii="Arial" w:hAnsi="Arial" w:cs="Arial"/>
      <w:b/>
      <w:sz w:val="22"/>
      <w:szCs w:val="22"/>
    </w:rPr>
  </w:style>
  <w:style w:type="paragraph" w:customStyle="1" w:styleId="PlainParagraphIndent">
    <w:name w:val="Plain Paragraph Indent"/>
    <w:basedOn w:val="Normal"/>
    <w:rsid w:val="005D5510"/>
    <w:rPr>
      <w:rFonts w:cs="Arial"/>
    </w:rPr>
  </w:style>
  <w:style w:type="character" w:customStyle="1" w:styleId="FootnoteTextChar">
    <w:name w:val="Footnote Text Char"/>
    <w:basedOn w:val="DefaultParagraphFont"/>
    <w:link w:val="FootnoteText"/>
    <w:rsid w:val="005E19A4"/>
    <w:rPr>
      <w:rFonts w:ascii="Arial" w:hAnsi="Arial"/>
      <w:sz w:val="18"/>
    </w:rPr>
  </w:style>
  <w:style w:type="paragraph" w:customStyle="1" w:styleId="Default">
    <w:name w:val="Default"/>
    <w:uiPriority w:val="99"/>
    <w:rsid w:val="00753C43"/>
    <w:pPr>
      <w:autoSpaceDE w:val="0"/>
      <w:autoSpaceDN w:val="0"/>
      <w:adjustRightInd w:val="0"/>
    </w:pPr>
    <w:rPr>
      <w:rFonts w:ascii="Arial" w:hAnsi="Arial" w:cs="Arial"/>
      <w:color w:val="000000"/>
      <w:sz w:val="24"/>
      <w:szCs w:val="24"/>
    </w:rPr>
  </w:style>
  <w:style w:type="paragraph" w:customStyle="1" w:styleId="BodyOne">
    <w:name w:val="BodyOne"/>
    <w:basedOn w:val="Normal"/>
    <w:link w:val="BodyOneChar"/>
    <w:rsid w:val="00B5356C"/>
    <w:pPr>
      <w:widowControl w:val="0"/>
      <w:tabs>
        <w:tab w:val="left" w:pos="567"/>
      </w:tabs>
      <w:autoSpaceDE w:val="0"/>
      <w:autoSpaceDN w:val="0"/>
      <w:spacing w:before="144" w:after="0" w:line="268" w:lineRule="auto"/>
      <w:ind w:left="567" w:right="72" w:hanging="567"/>
    </w:pPr>
    <w:rPr>
      <w:rFonts w:ascii="Garamond" w:hAnsi="Garamond" w:cs="Garamond"/>
      <w:color w:val="000000" w:themeColor="text1"/>
      <w:spacing w:val="4"/>
      <w:lang w:val="en-US"/>
    </w:rPr>
  </w:style>
  <w:style w:type="character" w:customStyle="1" w:styleId="BodyOneChar">
    <w:name w:val="BodyOne Char"/>
    <w:basedOn w:val="DefaultParagraphFont"/>
    <w:link w:val="BodyOne"/>
    <w:rsid w:val="00B5356C"/>
    <w:rPr>
      <w:rFonts w:ascii="Garamond" w:hAnsi="Garamond" w:cs="Garamond"/>
      <w:color w:val="000000" w:themeColor="text1"/>
      <w:spacing w:val="4"/>
      <w:sz w:val="22"/>
      <w:szCs w:val="22"/>
      <w:lang w:val="en-US"/>
    </w:rPr>
  </w:style>
  <w:style w:type="paragraph" w:customStyle="1" w:styleId="Level1fo">
    <w:name w:val="Level 1.fo"/>
    <w:basedOn w:val="Default"/>
    <w:next w:val="Default"/>
    <w:uiPriority w:val="99"/>
    <w:rsid w:val="00B5356C"/>
    <w:pPr>
      <w:widowControl w:val="0"/>
      <w:spacing w:before="240"/>
    </w:pPr>
    <w:rPr>
      <w:color w:val="auto"/>
    </w:rPr>
  </w:style>
  <w:style w:type="paragraph" w:customStyle="1" w:styleId="Body">
    <w:name w:val="Body"/>
    <w:basedOn w:val="Default"/>
    <w:next w:val="Default"/>
    <w:uiPriority w:val="99"/>
    <w:rsid w:val="00B5356C"/>
    <w:pPr>
      <w:widowControl w:val="0"/>
      <w:spacing w:after="113"/>
    </w:pPr>
    <w:rPr>
      <w:color w:val="auto"/>
    </w:rPr>
  </w:style>
  <w:style w:type="character" w:customStyle="1" w:styleId="Heading3Char">
    <w:name w:val="Heading 3 Char"/>
    <w:basedOn w:val="DefaultParagraphFont"/>
    <w:link w:val="Heading3"/>
    <w:rsid w:val="0032233B"/>
    <w:rPr>
      <w:rFonts w:ascii="Arial" w:hAnsi="Arial"/>
      <w:b/>
      <w:bCs/>
      <w:i/>
      <w:szCs w:val="26"/>
    </w:rPr>
  </w:style>
  <w:style w:type="character" w:customStyle="1" w:styleId="CharacterStyle2">
    <w:name w:val="Character Style 2"/>
    <w:uiPriority w:val="99"/>
    <w:rsid w:val="0032233B"/>
    <w:rPr>
      <w:rFonts w:ascii="Garamond" w:hAnsi="Garamond"/>
      <w:sz w:val="22"/>
    </w:rPr>
  </w:style>
  <w:style w:type="paragraph" w:styleId="Revision">
    <w:name w:val="Revision"/>
    <w:hidden/>
    <w:uiPriority w:val="99"/>
    <w:semiHidden/>
    <w:rsid w:val="00E34E71"/>
    <w:rPr>
      <w:rFonts w:ascii="Arial" w:hAnsi="Arial"/>
      <w:sz w:val="22"/>
      <w:szCs w:val="22"/>
    </w:rPr>
  </w:style>
  <w:style w:type="character" w:customStyle="1" w:styleId="Heading1Char">
    <w:name w:val="Heading 1 Char"/>
    <w:aliases w:val="H1 Char"/>
    <w:basedOn w:val="DefaultParagraphFont"/>
    <w:link w:val="Heading1"/>
    <w:uiPriority w:val="59"/>
    <w:rsid w:val="007C2EE8"/>
    <w:rPr>
      <w:rFonts w:ascii="Arial" w:hAnsi="Arial" w:cs="Arial"/>
      <w:b/>
      <w:bCs/>
      <w:kern w:val="32"/>
      <w:sz w:val="22"/>
      <w:szCs w:val="22"/>
    </w:rPr>
  </w:style>
  <w:style w:type="character" w:customStyle="1" w:styleId="Heading2Char">
    <w:name w:val="Heading 2 Char"/>
    <w:aliases w:val="H2 Char"/>
    <w:basedOn w:val="DefaultParagraphFont"/>
    <w:link w:val="Heading2"/>
    <w:uiPriority w:val="59"/>
    <w:rsid w:val="007C2EE8"/>
    <w:rPr>
      <w:rFonts w:ascii="Arial" w:hAnsi="Arial" w:cs="Arial"/>
      <w:b/>
      <w:bCs/>
      <w:iCs/>
      <w:sz w:val="22"/>
      <w:szCs w:val="28"/>
    </w:rPr>
  </w:style>
  <w:style w:type="character" w:styleId="UnresolvedMention">
    <w:name w:val="Unresolved Mention"/>
    <w:basedOn w:val="DefaultParagraphFont"/>
    <w:uiPriority w:val="99"/>
    <w:semiHidden/>
    <w:unhideWhenUsed/>
    <w:rsid w:val="00EA2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6418">
      <w:bodyDiv w:val="1"/>
      <w:marLeft w:val="0"/>
      <w:marRight w:val="0"/>
      <w:marTop w:val="0"/>
      <w:marBottom w:val="0"/>
      <w:divBdr>
        <w:top w:val="none" w:sz="0" w:space="0" w:color="auto"/>
        <w:left w:val="none" w:sz="0" w:space="0" w:color="auto"/>
        <w:bottom w:val="none" w:sz="0" w:space="0" w:color="auto"/>
        <w:right w:val="none" w:sz="0" w:space="0" w:color="auto"/>
      </w:divBdr>
    </w:div>
    <w:div w:id="847058231">
      <w:bodyDiv w:val="1"/>
      <w:marLeft w:val="0"/>
      <w:marRight w:val="0"/>
      <w:marTop w:val="0"/>
      <w:marBottom w:val="0"/>
      <w:divBdr>
        <w:top w:val="none" w:sz="0" w:space="0" w:color="auto"/>
        <w:left w:val="none" w:sz="0" w:space="0" w:color="auto"/>
        <w:bottom w:val="none" w:sz="0" w:space="0" w:color="auto"/>
        <w:right w:val="none" w:sz="0" w:space="0" w:color="auto"/>
      </w:divBdr>
    </w:div>
    <w:div w:id="1856729315">
      <w:bodyDiv w:val="1"/>
      <w:marLeft w:val="0"/>
      <w:marRight w:val="0"/>
      <w:marTop w:val="0"/>
      <w:marBottom w:val="0"/>
      <w:divBdr>
        <w:top w:val="none" w:sz="0" w:space="0" w:color="auto"/>
        <w:left w:val="none" w:sz="0" w:space="0" w:color="auto"/>
        <w:bottom w:val="none" w:sz="0" w:space="0" w:color="auto"/>
        <w:right w:val="none" w:sz="0" w:space="0" w:color="auto"/>
      </w:divBdr>
    </w:div>
    <w:div w:id="2008168040">
      <w:bodyDiv w:val="1"/>
      <w:marLeft w:val="0"/>
      <w:marRight w:val="0"/>
      <w:marTop w:val="0"/>
      <w:marBottom w:val="0"/>
      <w:divBdr>
        <w:top w:val="none" w:sz="0" w:space="0" w:color="auto"/>
        <w:left w:val="none" w:sz="0" w:space="0" w:color="auto"/>
        <w:bottom w:val="none" w:sz="0" w:space="0" w:color="auto"/>
        <w:right w:val="none" w:sz="0" w:space="0" w:color="auto"/>
      </w:divBdr>
    </w:div>
    <w:div w:id="2022781516">
      <w:bodyDiv w:val="1"/>
      <w:marLeft w:val="0"/>
      <w:marRight w:val="0"/>
      <w:marTop w:val="0"/>
      <w:marBottom w:val="0"/>
      <w:divBdr>
        <w:top w:val="none" w:sz="0" w:space="0" w:color="auto"/>
        <w:left w:val="none" w:sz="0" w:space="0" w:color="auto"/>
        <w:bottom w:val="none" w:sz="0" w:space="0" w:color="auto"/>
        <w:right w:val="none" w:sz="0" w:space="0" w:color="auto"/>
      </w:divBdr>
    </w:div>
    <w:div w:id="2087724575">
      <w:bodyDiv w:val="1"/>
      <w:marLeft w:val="0"/>
      <w:marRight w:val="0"/>
      <w:marTop w:val="0"/>
      <w:marBottom w:val="0"/>
      <w:divBdr>
        <w:top w:val="none" w:sz="0" w:space="0" w:color="auto"/>
        <w:left w:val="none" w:sz="0" w:space="0" w:color="auto"/>
        <w:bottom w:val="none" w:sz="0" w:space="0" w:color="auto"/>
        <w:right w:val="none" w:sz="0" w:space="0" w:color="auto"/>
      </w:divBdr>
    </w:div>
    <w:div w:id="212534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to.gov.au/Business/Bus/Statement-of-tax-record/?page=1" TargetMode="External"/><Relationship Id="rId18" Type="http://schemas.openxmlformats.org/officeDocument/2006/relationships/hyperlink" Target="https://treasury.gov.au/publication/p2019-t369466" TargetMode="External"/><Relationship Id="rId3" Type="http://schemas.openxmlformats.org/officeDocument/2006/relationships/styles" Target="styles.xml"/><Relationship Id="rId21" Type="http://schemas.openxmlformats.org/officeDocument/2006/relationships/hyperlink" Target="https://www.ato.gov.au/Business/Bus/Statement-of-tax-record/?page=1" TargetMode="External"/><Relationship Id="rId7" Type="http://schemas.openxmlformats.org/officeDocument/2006/relationships/endnotes" Target="endnotes.xml"/><Relationship Id="rId12" Type="http://schemas.openxmlformats.org/officeDocument/2006/relationships/hyperlink" Target="https://treasury.gov.au/publication/p2019-t369466" TargetMode="External"/><Relationship Id="rId17" Type="http://schemas.openxmlformats.org/officeDocument/2006/relationships/hyperlink" Target="https://www.ato.gov.au/business/bus/statement-of-tax-recor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to.gov.au/Business/Bus/Statement-of-tax-record/?page=1" TargetMode="External"/><Relationship Id="rId20" Type="http://schemas.openxmlformats.org/officeDocument/2006/relationships/hyperlink" Target="https://treasury.gov.au/publication/p2019-t3694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o.gov.au/Business/Bus/Statement-of-tax-recor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reasury.gov.au/publication/p2019-t369466" TargetMode="External"/><Relationship Id="rId23" Type="http://schemas.openxmlformats.org/officeDocument/2006/relationships/hyperlink" Target="https://www.ato.gov.au/Business/Bus/Statement-of-tax-record/?page=1" TargetMode="External"/><Relationship Id="rId10" Type="http://schemas.openxmlformats.org/officeDocument/2006/relationships/footer" Target="footer2.xml"/><Relationship Id="rId19" Type="http://schemas.openxmlformats.org/officeDocument/2006/relationships/hyperlink" Target="https://www.ato.gov.au/Business/Bus/Statement-of-tax-record/?page=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to.gov.au/business/bus/statement-of-tax-record/" TargetMode="External"/><Relationship Id="rId22" Type="http://schemas.openxmlformats.org/officeDocument/2006/relationships/hyperlink" Target="https://treasury.gov.au/publication/p2019-t3694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C37BA-B362-4FA4-A48D-F4A42EA9B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4374</Words>
  <Characters>25067</Characters>
  <Application>Microsoft Office Word</Application>
  <DocSecurity>0</DocSecurity>
  <Lines>533</Lines>
  <Paragraphs>186</Paragraphs>
  <ScaleCrop>false</ScaleCrop>
  <HeadingPairs>
    <vt:vector size="2" baseType="variant">
      <vt:variant>
        <vt:lpstr>Title</vt:lpstr>
      </vt:variant>
      <vt:variant>
        <vt:i4>1</vt:i4>
      </vt:variant>
    </vt:vector>
  </HeadingPairs>
  <TitlesOfParts>
    <vt:vector size="1" baseType="lpstr">
      <vt:lpstr>Model Clauses for Shadow Economy – increasing the integrity of government procurement</vt:lpstr>
    </vt:vector>
  </TitlesOfParts>
  <Company/>
  <LinksUpToDate>false</LinksUpToDate>
  <CharactersWithSpaces>29255</CharactersWithSpaces>
  <SharedDoc>false</SharedDoc>
  <HLinks>
    <vt:vector size="78" baseType="variant">
      <vt:variant>
        <vt:i4>5898249</vt:i4>
      </vt:variant>
      <vt:variant>
        <vt:i4>36</vt:i4>
      </vt:variant>
      <vt:variant>
        <vt:i4>0</vt:i4>
      </vt:variant>
      <vt:variant>
        <vt:i4>5</vt:i4>
      </vt:variant>
      <vt:variant>
        <vt:lpwstr>https://www.ato.gov.au/Business/Bus/Statement-of-tax-record/?page=1</vt:lpwstr>
      </vt:variant>
      <vt:variant>
        <vt:lpwstr>Requesting_an_STR</vt:lpwstr>
      </vt:variant>
      <vt:variant>
        <vt:i4>852056</vt:i4>
      </vt:variant>
      <vt:variant>
        <vt:i4>33</vt:i4>
      </vt:variant>
      <vt:variant>
        <vt:i4>0</vt:i4>
      </vt:variant>
      <vt:variant>
        <vt:i4>5</vt:i4>
      </vt:variant>
      <vt:variant>
        <vt:lpwstr>https://treasury.gov.au/publication/p2019-t369466</vt:lpwstr>
      </vt:variant>
      <vt:variant>
        <vt:lpwstr/>
      </vt:variant>
      <vt:variant>
        <vt:i4>5898249</vt:i4>
      </vt:variant>
      <vt:variant>
        <vt:i4>30</vt:i4>
      </vt:variant>
      <vt:variant>
        <vt:i4>0</vt:i4>
      </vt:variant>
      <vt:variant>
        <vt:i4>5</vt:i4>
      </vt:variant>
      <vt:variant>
        <vt:lpwstr>https://www.ato.gov.au/Business/Bus/Statement-of-tax-record/?page=1</vt:lpwstr>
      </vt:variant>
      <vt:variant>
        <vt:lpwstr>Requesting_an_STR</vt:lpwstr>
      </vt:variant>
      <vt:variant>
        <vt:i4>852056</vt:i4>
      </vt:variant>
      <vt:variant>
        <vt:i4>27</vt:i4>
      </vt:variant>
      <vt:variant>
        <vt:i4>0</vt:i4>
      </vt:variant>
      <vt:variant>
        <vt:i4>5</vt:i4>
      </vt:variant>
      <vt:variant>
        <vt:lpwstr>https://treasury.gov.au/publication/p2019-t369466</vt:lpwstr>
      </vt:variant>
      <vt:variant>
        <vt:lpwstr/>
      </vt:variant>
      <vt:variant>
        <vt:i4>5898249</vt:i4>
      </vt:variant>
      <vt:variant>
        <vt:i4>24</vt:i4>
      </vt:variant>
      <vt:variant>
        <vt:i4>0</vt:i4>
      </vt:variant>
      <vt:variant>
        <vt:i4>5</vt:i4>
      </vt:variant>
      <vt:variant>
        <vt:lpwstr>https://www.ato.gov.au/Business/Bus/Statement-of-tax-record/?page=1</vt:lpwstr>
      </vt:variant>
      <vt:variant>
        <vt:lpwstr>Requesting_an_STR</vt:lpwstr>
      </vt:variant>
      <vt:variant>
        <vt:i4>852056</vt:i4>
      </vt:variant>
      <vt:variant>
        <vt:i4>21</vt:i4>
      </vt:variant>
      <vt:variant>
        <vt:i4>0</vt:i4>
      </vt:variant>
      <vt:variant>
        <vt:i4>5</vt:i4>
      </vt:variant>
      <vt:variant>
        <vt:lpwstr>https://treasury.gov.au/publication/p2019-t369466</vt:lpwstr>
      </vt:variant>
      <vt:variant>
        <vt:lpwstr/>
      </vt:variant>
      <vt:variant>
        <vt:i4>5701644</vt:i4>
      </vt:variant>
      <vt:variant>
        <vt:i4>18</vt:i4>
      </vt:variant>
      <vt:variant>
        <vt:i4>0</vt:i4>
      </vt:variant>
      <vt:variant>
        <vt:i4>5</vt:i4>
      </vt:variant>
      <vt:variant>
        <vt:lpwstr>https://www.ato.gov.au/business/bus/statement-of-tax-record/</vt:lpwstr>
      </vt:variant>
      <vt:variant>
        <vt:lpwstr/>
      </vt:variant>
      <vt:variant>
        <vt:i4>5898249</vt:i4>
      </vt:variant>
      <vt:variant>
        <vt:i4>15</vt:i4>
      </vt:variant>
      <vt:variant>
        <vt:i4>0</vt:i4>
      </vt:variant>
      <vt:variant>
        <vt:i4>5</vt:i4>
      </vt:variant>
      <vt:variant>
        <vt:lpwstr>https://www.ato.gov.au/Business/Bus/Statement-of-tax-record/?page=1</vt:lpwstr>
      </vt:variant>
      <vt:variant>
        <vt:lpwstr>Requesting_an_STR</vt:lpwstr>
      </vt:variant>
      <vt:variant>
        <vt:i4>852056</vt:i4>
      </vt:variant>
      <vt:variant>
        <vt:i4>12</vt:i4>
      </vt:variant>
      <vt:variant>
        <vt:i4>0</vt:i4>
      </vt:variant>
      <vt:variant>
        <vt:i4>5</vt:i4>
      </vt:variant>
      <vt:variant>
        <vt:lpwstr>https://treasury.gov.au/publication/p2019-t369466</vt:lpwstr>
      </vt:variant>
      <vt:variant>
        <vt:lpwstr/>
      </vt:variant>
      <vt:variant>
        <vt:i4>5701644</vt:i4>
      </vt:variant>
      <vt:variant>
        <vt:i4>9</vt:i4>
      </vt:variant>
      <vt:variant>
        <vt:i4>0</vt:i4>
      </vt:variant>
      <vt:variant>
        <vt:i4>5</vt:i4>
      </vt:variant>
      <vt:variant>
        <vt:lpwstr>https://www.ato.gov.au/business/bus/statement-of-tax-record/</vt:lpwstr>
      </vt:variant>
      <vt:variant>
        <vt:lpwstr/>
      </vt:variant>
      <vt:variant>
        <vt:i4>5898249</vt:i4>
      </vt:variant>
      <vt:variant>
        <vt:i4>6</vt:i4>
      </vt:variant>
      <vt:variant>
        <vt:i4>0</vt:i4>
      </vt:variant>
      <vt:variant>
        <vt:i4>5</vt:i4>
      </vt:variant>
      <vt:variant>
        <vt:lpwstr>https://www.ato.gov.au/Business/Bus/Statement-of-tax-record/?page=1</vt:lpwstr>
      </vt:variant>
      <vt:variant>
        <vt:lpwstr>Requesting_an_STR</vt:lpwstr>
      </vt:variant>
      <vt:variant>
        <vt:i4>852056</vt:i4>
      </vt:variant>
      <vt:variant>
        <vt:i4>3</vt:i4>
      </vt:variant>
      <vt:variant>
        <vt:i4>0</vt:i4>
      </vt:variant>
      <vt:variant>
        <vt:i4>5</vt:i4>
      </vt:variant>
      <vt:variant>
        <vt:lpwstr>https://treasury.gov.au/publication/p2019-t369466</vt:lpwstr>
      </vt:variant>
      <vt:variant>
        <vt:lpwstr/>
      </vt:variant>
      <vt:variant>
        <vt:i4>5701644</vt:i4>
      </vt:variant>
      <vt:variant>
        <vt:i4>0</vt:i4>
      </vt:variant>
      <vt:variant>
        <vt:i4>0</vt:i4>
      </vt:variant>
      <vt:variant>
        <vt:i4>5</vt:i4>
      </vt:variant>
      <vt:variant>
        <vt:lpwstr>https://www.ato.gov.au/Business/Bus/Statement-of-tax-record/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Clauses for Shadow Economy – increasing the integrity of government procurement</dc:title>
  <dc:subject/>
  <dc:creator/>
  <cp:keywords/>
  <dc:description/>
  <cp:lastModifiedBy/>
  <cp:revision>1</cp:revision>
  <dcterms:created xsi:type="dcterms:W3CDTF">2024-10-01T04:24:00Z</dcterms:created>
  <dcterms:modified xsi:type="dcterms:W3CDTF">2024-10-01T04:24:00Z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2024-10-01T04:24:52Z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0a9967db-7898-4a6d-a09f-00721c63e15a</vt:lpwstr>
  </property>
  <property fmtid="{D5CDD505-2E9C-101B-9397-08002B2CF9AE}" pid="8" name="MSIP_Label_4f932d64-9ab1-4d9b-81d2-a3a8b82dd47d_ContentBits">
    <vt:lpwstr>0</vt:lpwstr>
  </property>
</Properties>
</file>