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2B066C" w14:paraId="56F9B5B0" w14:textId="77777777" w:rsidTr="002B066C">
        <w:tc>
          <w:tcPr>
            <w:tcW w:w="5000" w:type="pct"/>
            <w:shd w:val="clear" w:color="auto" w:fill="auto"/>
          </w:tcPr>
          <w:p w14:paraId="045DB074" w14:textId="77777777" w:rsidR="002B066C" w:rsidRDefault="002B066C" w:rsidP="002B066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94714E8" w14:textId="77777777" w:rsidR="002B066C" w:rsidRPr="002B066C" w:rsidRDefault="002B066C" w:rsidP="002B066C">
            <w:pPr>
              <w:rPr>
                <w:b/>
                <w:sz w:val="20"/>
              </w:rPr>
            </w:pPr>
          </w:p>
        </w:tc>
      </w:tr>
    </w:tbl>
    <w:p w14:paraId="44BBFDA0" w14:textId="77777777" w:rsidR="002B066C" w:rsidRDefault="002B066C" w:rsidP="00F02704">
      <w:pPr>
        <w:rPr>
          <w:sz w:val="32"/>
          <w:szCs w:val="32"/>
        </w:rPr>
      </w:pPr>
    </w:p>
    <w:p w14:paraId="7AFDB10C" w14:textId="77777777" w:rsidR="00664C63" w:rsidRPr="00F02704" w:rsidRDefault="00664C63" w:rsidP="00F02704">
      <w:pPr>
        <w:rPr>
          <w:sz w:val="32"/>
          <w:szCs w:val="32"/>
        </w:rPr>
      </w:pPr>
      <w:r w:rsidRPr="00F02704">
        <w:rPr>
          <w:sz w:val="32"/>
          <w:szCs w:val="32"/>
        </w:rPr>
        <w:t>Inserts for</w:t>
      </w:r>
    </w:p>
    <w:p w14:paraId="717E15F6" w14:textId="77777777" w:rsidR="00664C63" w:rsidRPr="00F02704" w:rsidRDefault="00CA797B" w:rsidP="00F02704">
      <w:pPr>
        <w:pStyle w:val="ShortT"/>
      </w:pPr>
      <w:r w:rsidRPr="00F02704">
        <w:t>Treasury Laws Amendment Bill 202</w:t>
      </w:r>
      <w:r w:rsidR="009F32C2" w:rsidRPr="00F02704">
        <w:t>4</w:t>
      </w:r>
      <w:r w:rsidRPr="00F02704">
        <w:t>: Product Safety Regulation</w:t>
      </w:r>
    </w:p>
    <w:p w14:paraId="0D1D8145" w14:textId="77777777" w:rsidR="00664C63" w:rsidRPr="00F02704" w:rsidRDefault="00664C63" w:rsidP="00F02704">
      <w:pPr>
        <w:jc w:val="center"/>
      </w:pPr>
    </w:p>
    <w:p w14:paraId="3FF4F421" w14:textId="77777777" w:rsidR="00664C63" w:rsidRPr="00F02704" w:rsidRDefault="00664C63" w:rsidP="00F0270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02704" w14:paraId="31FA75A5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3467B71" w14:textId="77777777" w:rsidR="00664C63" w:rsidRPr="00F02704" w:rsidRDefault="00664C63" w:rsidP="00F02704">
            <w:pPr>
              <w:pStyle w:val="TableHeading"/>
            </w:pPr>
            <w:r w:rsidRPr="00F02704">
              <w:t>Commencement information</w:t>
            </w:r>
          </w:p>
        </w:tc>
      </w:tr>
      <w:tr w:rsidR="00664C63" w:rsidRPr="00F02704" w14:paraId="3BB68EB7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FFB61" w14:textId="77777777" w:rsidR="00664C63" w:rsidRPr="00F02704" w:rsidRDefault="00664C63" w:rsidP="00F02704">
            <w:pPr>
              <w:pStyle w:val="TableHeading"/>
            </w:pPr>
            <w:r w:rsidRPr="00F0270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B9A2B" w14:textId="77777777" w:rsidR="00664C63" w:rsidRPr="00F02704" w:rsidRDefault="00664C63" w:rsidP="00F02704">
            <w:pPr>
              <w:pStyle w:val="TableHeading"/>
            </w:pPr>
            <w:r w:rsidRPr="00F0270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64D0C" w14:textId="77777777" w:rsidR="00664C63" w:rsidRPr="00F02704" w:rsidRDefault="00664C63" w:rsidP="00F02704">
            <w:pPr>
              <w:pStyle w:val="TableHeading"/>
            </w:pPr>
            <w:r w:rsidRPr="00F02704">
              <w:t>Column 3</w:t>
            </w:r>
          </w:p>
        </w:tc>
      </w:tr>
      <w:tr w:rsidR="00664C63" w:rsidRPr="00F02704" w14:paraId="7020B727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8DD5A6" w14:textId="77777777" w:rsidR="00664C63" w:rsidRPr="00F02704" w:rsidRDefault="00664C63" w:rsidP="00F02704">
            <w:pPr>
              <w:pStyle w:val="TableHeading"/>
            </w:pPr>
            <w:r w:rsidRPr="00F0270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4A32F9" w14:textId="77777777" w:rsidR="00664C63" w:rsidRPr="00F02704" w:rsidRDefault="00664C63" w:rsidP="00F02704">
            <w:pPr>
              <w:pStyle w:val="TableHeading"/>
            </w:pPr>
            <w:r w:rsidRPr="00F0270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9242FC" w14:textId="77777777" w:rsidR="00664C63" w:rsidRPr="00F02704" w:rsidRDefault="00664C63" w:rsidP="00F02704">
            <w:pPr>
              <w:pStyle w:val="TableHeading"/>
            </w:pPr>
            <w:r w:rsidRPr="00F02704">
              <w:t>Date/Details</w:t>
            </w:r>
          </w:p>
        </w:tc>
      </w:tr>
      <w:tr w:rsidR="00664C63" w:rsidRPr="00F02704" w14:paraId="19B02A39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21F4BE1" w14:textId="77777777" w:rsidR="00664C63" w:rsidRPr="00F02704" w:rsidRDefault="00664C63" w:rsidP="00F02704">
            <w:pPr>
              <w:pStyle w:val="Tabletext"/>
            </w:pPr>
            <w:r w:rsidRPr="00F02704">
              <w:t xml:space="preserve">1.  </w:t>
            </w:r>
            <w:r w:rsidR="00E20159" w:rsidRPr="00F02704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75AEC230" w14:textId="77777777" w:rsidR="00664C63" w:rsidRPr="00F02704" w:rsidRDefault="00BD3AE7" w:rsidP="00F02704">
            <w:pPr>
              <w:pStyle w:val="Tabletext"/>
            </w:pPr>
            <w:r w:rsidRPr="00F02704">
              <w:t>The day after this Act receives the Royal Assent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4C5CA845" w14:textId="77777777" w:rsidR="00664C63" w:rsidRPr="00F02704" w:rsidRDefault="00664C63" w:rsidP="00F02704">
            <w:pPr>
              <w:pStyle w:val="Tabletext"/>
            </w:pPr>
          </w:p>
        </w:tc>
      </w:tr>
      <w:tr w:rsidR="00664C63" w:rsidRPr="00F02704" w14:paraId="3DF337C8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650874E" w14:textId="77777777" w:rsidR="00664C63" w:rsidRPr="00F02704" w:rsidRDefault="00664C63" w:rsidP="00F02704">
            <w:pPr>
              <w:pStyle w:val="Tabletext"/>
            </w:pPr>
            <w:r w:rsidRPr="00F02704">
              <w:t>2.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A637076" w14:textId="77777777" w:rsidR="00664C63" w:rsidRPr="00F02704" w:rsidRDefault="00664C63" w:rsidP="00F02704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43DE3064" w14:textId="77777777" w:rsidR="00664C63" w:rsidRPr="00F02704" w:rsidRDefault="00664C63" w:rsidP="00F02704">
            <w:pPr>
              <w:pStyle w:val="Tabletext"/>
            </w:pPr>
          </w:p>
        </w:tc>
      </w:tr>
      <w:tr w:rsidR="00664C63" w:rsidRPr="00F02704" w14:paraId="7F6A5DF4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6AFCA20" w14:textId="77777777" w:rsidR="00664C63" w:rsidRPr="00F02704" w:rsidRDefault="00664C63" w:rsidP="00F02704">
            <w:pPr>
              <w:pStyle w:val="Tabletext"/>
            </w:pPr>
            <w:r w:rsidRPr="00F02704">
              <w:t>3.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10E9F8A2" w14:textId="77777777" w:rsidR="00664C63" w:rsidRPr="00F02704" w:rsidRDefault="00664C63" w:rsidP="00F02704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7AF40B81" w14:textId="77777777" w:rsidR="00664C63" w:rsidRPr="00F02704" w:rsidRDefault="00664C63" w:rsidP="00F02704">
            <w:pPr>
              <w:pStyle w:val="Tabletext"/>
            </w:pPr>
          </w:p>
        </w:tc>
      </w:tr>
    </w:tbl>
    <w:p w14:paraId="2EA350DA" w14:textId="77777777" w:rsidR="002D75C5" w:rsidRPr="00F02704" w:rsidRDefault="00E20159" w:rsidP="00F02704">
      <w:pPr>
        <w:pStyle w:val="ActHead6"/>
        <w:pageBreakBefore/>
      </w:pPr>
      <w:r w:rsidRPr="002B066C">
        <w:rPr>
          <w:rStyle w:val="CharAmSchNo"/>
        </w:rPr>
        <w:lastRenderedPageBreak/>
        <w:t>Schedule 1</w:t>
      </w:r>
      <w:r w:rsidR="002D75C5" w:rsidRPr="00F02704">
        <w:t>—</w:t>
      </w:r>
      <w:r w:rsidR="002C4EA2" w:rsidRPr="002B066C">
        <w:rPr>
          <w:rStyle w:val="CharAmSchText"/>
        </w:rPr>
        <w:t xml:space="preserve">Regulation of </w:t>
      </w:r>
      <w:r w:rsidR="00AC1A58" w:rsidRPr="002B066C">
        <w:rPr>
          <w:rStyle w:val="CharAmSchText"/>
        </w:rPr>
        <w:t xml:space="preserve">consumer </w:t>
      </w:r>
      <w:r w:rsidR="002C4EA2" w:rsidRPr="002B066C">
        <w:rPr>
          <w:rStyle w:val="CharAmSchText"/>
        </w:rPr>
        <w:t>p</w:t>
      </w:r>
      <w:r w:rsidR="002D75C5" w:rsidRPr="002B066C">
        <w:rPr>
          <w:rStyle w:val="CharAmSchText"/>
        </w:rPr>
        <w:t xml:space="preserve">roduct </w:t>
      </w:r>
      <w:r w:rsidR="002C4EA2" w:rsidRPr="002B066C">
        <w:rPr>
          <w:rStyle w:val="CharAmSchText"/>
        </w:rPr>
        <w:t>standards</w:t>
      </w:r>
    </w:p>
    <w:p w14:paraId="4A6194BC" w14:textId="77777777" w:rsidR="00811F40" w:rsidRPr="002B066C" w:rsidRDefault="00811F40" w:rsidP="00F02704">
      <w:pPr>
        <w:pStyle w:val="Header"/>
      </w:pPr>
      <w:r w:rsidRPr="002B066C">
        <w:rPr>
          <w:rStyle w:val="CharAmPartNo"/>
        </w:rPr>
        <w:t xml:space="preserve"> </w:t>
      </w:r>
      <w:r w:rsidRPr="002B066C">
        <w:rPr>
          <w:rStyle w:val="CharAmPartText"/>
        </w:rPr>
        <w:t xml:space="preserve"> </w:t>
      </w:r>
    </w:p>
    <w:p w14:paraId="1C93CC76" w14:textId="77777777" w:rsidR="002D75C5" w:rsidRPr="00F02704" w:rsidRDefault="002D75C5" w:rsidP="00F02704">
      <w:pPr>
        <w:pStyle w:val="ActHead9"/>
      </w:pPr>
      <w:r w:rsidRPr="00F02704">
        <w:t>Competition and Consumer Act 2010</w:t>
      </w:r>
    </w:p>
    <w:p w14:paraId="6D178E60" w14:textId="77777777" w:rsidR="00096209" w:rsidRPr="00F02704" w:rsidRDefault="00141272" w:rsidP="00F02704">
      <w:pPr>
        <w:pStyle w:val="ItemHead"/>
      </w:pPr>
      <w:proofErr w:type="gramStart"/>
      <w:r>
        <w:t>1</w:t>
      </w:r>
      <w:r w:rsidR="00096209" w:rsidRPr="00F02704">
        <w:t xml:space="preserve">  </w:t>
      </w:r>
      <w:r w:rsidR="00E20159" w:rsidRPr="00F02704">
        <w:t>Paragraph</w:t>
      </w:r>
      <w:proofErr w:type="gramEnd"/>
      <w:r w:rsidR="00E20159" w:rsidRPr="00F02704">
        <w:t> 1</w:t>
      </w:r>
      <w:r w:rsidR="00BF2B3D" w:rsidRPr="00F02704">
        <w:t>31E(1)(b)</w:t>
      </w:r>
    </w:p>
    <w:p w14:paraId="3BBDEBF7" w14:textId="77777777" w:rsidR="00BF2B3D" w:rsidRPr="00F02704" w:rsidRDefault="00BF2B3D" w:rsidP="00F02704">
      <w:pPr>
        <w:pStyle w:val="Item"/>
      </w:pPr>
      <w:r w:rsidRPr="00F02704">
        <w:t>Omit “or 105(1)”.</w:t>
      </w:r>
    </w:p>
    <w:p w14:paraId="00123C93" w14:textId="77777777" w:rsidR="00BF2B3D" w:rsidRPr="00F02704" w:rsidRDefault="00141272" w:rsidP="00F02704">
      <w:pPr>
        <w:pStyle w:val="ItemHead"/>
      </w:pPr>
      <w:proofErr w:type="gramStart"/>
      <w:r>
        <w:t>2</w:t>
      </w:r>
      <w:r w:rsidR="00BF2B3D" w:rsidRPr="00F02704">
        <w:t xml:space="preserve">  </w:t>
      </w:r>
      <w:r w:rsidR="00E20159" w:rsidRPr="00F02704">
        <w:t>Paragraph</w:t>
      </w:r>
      <w:proofErr w:type="gramEnd"/>
      <w:r w:rsidR="00E20159" w:rsidRPr="00F02704">
        <w:t> 1</w:t>
      </w:r>
      <w:r w:rsidR="00BF2B3D" w:rsidRPr="00F02704">
        <w:t>31E(1)(i)</w:t>
      </w:r>
    </w:p>
    <w:p w14:paraId="56AA7EB6" w14:textId="77777777" w:rsidR="00BF2B3D" w:rsidRPr="00F02704" w:rsidRDefault="00BF2B3D" w:rsidP="00F02704">
      <w:pPr>
        <w:pStyle w:val="Item"/>
      </w:pPr>
      <w:r w:rsidRPr="00F02704">
        <w:t>Omit “</w:t>
      </w:r>
      <w:r w:rsidR="006400ED" w:rsidRPr="00F02704">
        <w:t>or 135(1)”.</w:t>
      </w:r>
    </w:p>
    <w:p w14:paraId="65CBE582" w14:textId="77777777" w:rsidR="00F1480B" w:rsidRPr="00F02704" w:rsidRDefault="00141272" w:rsidP="00F02704">
      <w:pPr>
        <w:pStyle w:val="ItemHead"/>
      </w:pPr>
      <w:proofErr w:type="gramStart"/>
      <w:r>
        <w:t>3</w:t>
      </w:r>
      <w:r w:rsidR="00F1480B" w:rsidRPr="00F02704">
        <w:t xml:space="preserve">  A</w:t>
      </w:r>
      <w:r w:rsidR="004A4485" w:rsidRPr="00F02704">
        <w:t>t</w:t>
      </w:r>
      <w:proofErr w:type="gramEnd"/>
      <w:r w:rsidR="004A4485" w:rsidRPr="00F02704">
        <w:t xml:space="preserve"> the end of </w:t>
      </w:r>
      <w:r w:rsidR="00A52D14" w:rsidRPr="00F02704">
        <w:t>section 1</w:t>
      </w:r>
      <w:r w:rsidR="00F1480B" w:rsidRPr="00F02704">
        <w:t>31E</w:t>
      </w:r>
    </w:p>
    <w:p w14:paraId="5A308816" w14:textId="77777777" w:rsidR="00F1480B" w:rsidRPr="00F02704" w:rsidRDefault="004A4485" w:rsidP="00F02704">
      <w:pPr>
        <w:pStyle w:val="Item"/>
      </w:pPr>
      <w:r w:rsidRPr="00F02704">
        <w:t>Add</w:t>
      </w:r>
      <w:r w:rsidR="00F1480B" w:rsidRPr="00F02704">
        <w:t>:</w:t>
      </w:r>
    </w:p>
    <w:p w14:paraId="12E1A85C" w14:textId="77777777" w:rsidR="00227D44" w:rsidRPr="00F02704" w:rsidRDefault="008E10C1" w:rsidP="00F02704">
      <w:pPr>
        <w:pStyle w:val="subsection"/>
      </w:pPr>
      <w:r w:rsidRPr="00F02704">
        <w:tab/>
        <w:t>(4)</w:t>
      </w:r>
      <w:r w:rsidRPr="00F02704">
        <w:tab/>
      </w:r>
      <w:r w:rsidR="00811F40" w:rsidRPr="00F02704">
        <w:t>Sub</w:t>
      </w:r>
      <w:r w:rsidR="00A52D14" w:rsidRPr="00F02704">
        <w:t>sections 1</w:t>
      </w:r>
      <w:r w:rsidR="00614FC4" w:rsidRPr="00F02704">
        <w:t>04(1A)</w:t>
      </w:r>
      <w:r w:rsidR="0026371A" w:rsidRPr="00F02704">
        <w:t xml:space="preserve"> and 134(1A)</w:t>
      </w:r>
      <w:r w:rsidR="00614FC4" w:rsidRPr="00F02704">
        <w:t xml:space="preserve"> of the Australian Consumer Law ha</w:t>
      </w:r>
      <w:r w:rsidR="001D7C18" w:rsidRPr="00F02704">
        <w:t>ve</w:t>
      </w:r>
      <w:r w:rsidR="00614FC4" w:rsidRPr="00F02704">
        <w:t xml:space="preserve"> effect despite </w:t>
      </w:r>
      <w:r w:rsidR="00A52D14" w:rsidRPr="00F02704">
        <w:t>subsection 1</w:t>
      </w:r>
      <w:r w:rsidR="00377586" w:rsidRPr="00F02704">
        <w:t xml:space="preserve">4(2) of the </w:t>
      </w:r>
      <w:r w:rsidR="00377586" w:rsidRPr="00F02704">
        <w:rPr>
          <w:i/>
        </w:rPr>
        <w:t>Legislation Act 2003</w:t>
      </w:r>
      <w:r w:rsidR="00377586" w:rsidRPr="00F02704">
        <w:t>.</w:t>
      </w:r>
    </w:p>
    <w:p w14:paraId="76048844" w14:textId="77777777" w:rsidR="0075137F" w:rsidRPr="00F02704" w:rsidRDefault="00141272" w:rsidP="00F02704">
      <w:pPr>
        <w:pStyle w:val="ItemHead"/>
      </w:pPr>
      <w:proofErr w:type="gramStart"/>
      <w:r>
        <w:t>4</w:t>
      </w:r>
      <w:r w:rsidR="0075137F" w:rsidRPr="00F02704">
        <w:t xml:space="preserve">  </w:t>
      </w:r>
      <w:r w:rsidR="00A52D14" w:rsidRPr="00F02704">
        <w:t>Subsection</w:t>
      </w:r>
      <w:proofErr w:type="gramEnd"/>
      <w:r w:rsidR="00A52D14" w:rsidRPr="00F02704">
        <w:t> 2</w:t>
      </w:r>
      <w:r w:rsidR="00816608" w:rsidRPr="00F02704">
        <w:t xml:space="preserve">(1) of </w:t>
      </w:r>
      <w:r w:rsidR="00A52D14" w:rsidRPr="00F02704">
        <w:t>Schedule 2</w:t>
      </w:r>
      <w:r w:rsidR="009274AF" w:rsidRPr="00F02704">
        <w:t xml:space="preserve"> (definition of </w:t>
      </w:r>
      <w:r w:rsidR="009274AF" w:rsidRPr="00F02704">
        <w:rPr>
          <w:i/>
        </w:rPr>
        <w:t>information standard</w:t>
      </w:r>
      <w:r w:rsidR="009274AF" w:rsidRPr="00F02704">
        <w:t>)</w:t>
      </w:r>
    </w:p>
    <w:p w14:paraId="26EC9769" w14:textId="77777777" w:rsidR="009274AF" w:rsidRPr="00F02704" w:rsidRDefault="00176304" w:rsidP="00F02704">
      <w:pPr>
        <w:pStyle w:val="Item"/>
      </w:pPr>
      <w:r w:rsidRPr="00F02704">
        <w:t>Omit “</w:t>
      </w:r>
      <w:r w:rsidR="00A52D14" w:rsidRPr="00F02704">
        <w:t>sections 1</w:t>
      </w:r>
      <w:r w:rsidRPr="00F02704">
        <w:t>34(1) and 135(1)”, substitute “</w:t>
      </w:r>
      <w:r w:rsidR="00A52D14" w:rsidRPr="00F02704">
        <w:t>section 1</w:t>
      </w:r>
      <w:r w:rsidRPr="00F02704">
        <w:t>34(1)”.</w:t>
      </w:r>
    </w:p>
    <w:p w14:paraId="5D79509D" w14:textId="77777777" w:rsidR="00176304" w:rsidRPr="00F02704" w:rsidRDefault="00141272" w:rsidP="00F02704">
      <w:pPr>
        <w:pStyle w:val="ItemHead"/>
      </w:pPr>
      <w:proofErr w:type="gramStart"/>
      <w:r>
        <w:t>5</w:t>
      </w:r>
      <w:r w:rsidR="00176304" w:rsidRPr="00F02704">
        <w:t xml:space="preserve">  </w:t>
      </w:r>
      <w:r w:rsidR="00A52D14" w:rsidRPr="00F02704">
        <w:t>Subsection</w:t>
      </w:r>
      <w:proofErr w:type="gramEnd"/>
      <w:r w:rsidR="00A52D14" w:rsidRPr="00F02704">
        <w:t> 2</w:t>
      </w:r>
      <w:r w:rsidR="00176304" w:rsidRPr="00F02704">
        <w:t xml:space="preserve">(1) of </w:t>
      </w:r>
      <w:r w:rsidR="00A52D14" w:rsidRPr="00F02704">
        <w:t>Schedule 2</w:t>
      </w:r>
      <w:r w:rsidR="00176304" w:rsidRPr="00F02704">
        <w:t xml:space="preserve"> (definition of </w:t>
      </w:r>
      <w:r w:rsidR="00176304" w:rsidRPr="00F02704">
        <w:rPr>
          <w:i/>
        </w:rPr>
        <w:t>safety standard</w:t>
      </w:r>
      <w:r w:rsidR="00176304" w:rsidRPr="00F02704">
        <w:t>)</w:t>
      </w:r>
    </w:p>
    <w:p w14:paraId="12167D17" w14:textId="77777777" w:rsidR="00176304" w:rsidRPr="00F02704" w:rsidRDefault="00176304" w:rsidP="00F02704">
      <w:pPr>
        <w:pStyle w:val="Item"/>
      </w:pPr>
      <w:r w:rsidRPr="00F02704">
        <w:t>Omit “</w:t>
      </w:r>
      <w:r w:rsidR="00A52D14" w:rsidRPr="00F02704">
        <w:t>sections 1</w:t>
      </w:r>
      <w:r w:rsidRPr="00F02704">
        <w:t>04(1) and 105(1)”, substitute “</w:t>
      </w:r>
      <w:r w:rsidR="00A52D14" w:rsidRPr="00F02704">
        <w:t>section 1</w:t>
      </w:r>
      <w:r w:rsidRPr="00F02704">
        <w:t>04(1)”.</w:t>
      </w:r>
    </w:p>
    <w:p w14:paraId="03C99DF9" w14:textId="77777777" w:rsidR="00254670" w:rsidRPr="00F02704" w:rsidRDefault="00141272" w:rsidP="00F02704">
      <w:pPr>
        <w:pStyle w:val="ItemHead"/>
      </w:pPr>
      <w:proofErr w:type="gramStart"/>
      <w:r>
        <w:t>6</w:t>
      </w:r>
      <w:r w:rsidR="00254670" w:rsidRPr="00F02704">
        <w:t xml:space="preserve">  </w:t>
      </w:r>
      <w:r w:rsidR="00A52D14" w:rsidRPr="00F02704">
        <w:t>Subsection</w:t>
      </w:r>
      <w:proofErr w:type="gramEnd"/>
      <w:r w:rsidR="00A52D14" w:rsidRPr="00F02704">
        <w:t> 1</w:t>
      </w:r>
      <w:r w:rsidR="00254670" w:rsidRPr="00F02704">
        <w:t xml:space="preserve">04(1) of </w:t>
      </w:r>
      <w:r w:rsidR="00A52D14" w:rsidRPr="00F02704">
        <w:t>Schedule 2</w:t>
      </w:r>
    </w:p>
    <w:p w14:paraId="68BDF8ED" w14:textId="77777777" w:rsidR="00254670" w:rsidRPr="00F02704" w:rsidRDefault="004C17C9" w:rsidP="00F02704">
      <w:pPr>
        <w:pStyle w:val="Item"/>
      </w:pPr>
      <w:r w:rsidRPr="00F02704">
        <w:t>Omit “published on the internet”.</w:t>
      </w:r>
    </w:p>
    <w:p w14:paraId="5B038106" w14:textId="77777777" w:rsidR="00656369" w:rsidRPr="00F02704" w:rsidRDefault="00141272" w:rsidP="00F02704">
      <w:pPr>
        <w:pStyle w:val="ItemHead"/>
      </w:pPr>
      <w:proofErr w:type="gramStart"/>
      <w:r>
        <w:t>7</w:t>
      </w:r>
      <w:r w:rsidR="00656369" w:rsidRPr="00F02704">
        <w:t xml:space="preserve">  </w:t>
      </w:r>
      <w:r w:rsidR="00A52D14" w:rsidRPr="00F02704">
        <w:t>Subsection</w:t>
      </w:r>
      <w:proofErr w:type="gramEnd"/>
      <w:r w:rsidR="00A52D14" w:rsidRPr="00F02704">
        <w:t> 1</w:t>
      </w:r>
      <w:r w:rsidR="00656369" w:rsidRPr="00F02704">
        <w:t xml:space="preserve">04(2) of </w:t>
      </w:r>
      <w:r w:rsidR="00A52D14" w:rsidRPr="00F02704">
        <w:t>Schedule 2</w:t>
      </w:r>
    </w:p>
    <w:p w14:paraId="3079B6B8" w14:textId="77777777" w:rsidR="00656369" w:rsidRPr="00F02704" w:rsidRDefault="008D5E74" w:rsidP="00F02704">
      <w:pPr>
        <w:pStyle w:val="Item"/>
      </w:pPr>
      <w:r w:rsidRPr="00F02704">
        <w:t>Omit “A</w:t>
      </w:r>
      <w:r w:rsidR="00904C6A" w:rsidRPr="00F02704">
        <w:t xml:space="preserve"> safety standard”</w:t>
      </w:r>
      <w:r w:rsidRPr="00F02704">
        <w:t>,</w:t>
      </w:r>
      <w:r w:rsidR="00D52A1A" w:rsidRPr="00F02704">
        <w:t xml:space="preserve"> substitute “</w:t>
      </w:r>
      <w:r w:rsidR="00904C6A" w:rsidRPr="00F02704">
        <w:t xml:space="preserve">Without limiting </w:t>
      </w:r>
      <w:r w:rsidR="00A52D14" w:rsidRPr="00F02704">
        <w:t>subsection (</w:t>
      </w:r>
      <w:r w:rsidR="00904C6A" w:rsidRPr="00F02704">
        <w:t>1), a safety standard</w:t>
      </w:r>
      <w:r w:rsidRPr="00F02704">
        <w:t>”.</w:t>
      </w:r>
    </w:p>
    <w:p w14:paraId="48638E21" w14:textId="77777777" w:rsidR="002D2793" w:rsidRPr="00F02704" w:rsidRDefault="00141272" w:rsidP="00F02704">
      <w:pPr>
        <w:pStyle w:val="ItemHead"/>
      </w:pPr>
      <w:proofErr w:type="gramStart"/>
      <w:r>
        <w:t>8</w:t>
      </w:r>
      <w:r w:rsidR="002D2793" w:rsidRPr="00F02704">
        <w:t xml:space="preserve">  At</w:t>
      </w:r>
      <w:proofErr w:type="gramEnd"/>
      <w:r w:rsidR="002D2793" w:rsidRPr="00F02704">
        <w:t xml:space="preserve"> the end of </w:t>
      </w:r>
      <w:r w:rsidR="00A52D14" w:rsidRPr="00F02704">
        <w:t>subsection 1</w:t>
      </w:r>
      <w:r w:rsidR="002D2793" w:rsidRPr="00F02704">
        <w:t xml:space="preserve">04(2) of </w:t>
      </w:r>
      <w:r w:rsidR="00A52D14" w:rsidRPr="00F02704">
        <w:t>Schedule 2</w:t>
      </w:r>
    </w:p>
    <w:p w14:paraId="2E50674C" w14:textId="77777777" w:rsidR="002D2793" w:rsidRPr="00F02704" w:rsidRDefault="002D2793" w:rsidP="00F02704">
      <w:pPr>
        <w:pStyle w:val="Item"/>
      </w:pPr>
      <w:r w:rsidRPr="00F02704">
        <w:t>Add:</w:t>
      </w:r>
    </w:p>
    <w:p w14:paraId="5D97AA3F" w14:textId="77777777" w:rsidR="002D2793" w:rsidRPr="00F02704" w:rsidRDefault="00AB4686" w:rsidP="00F02704">
      <w:pPr>
        <w:pStyle w:val="paragraph"/>
      </w:pPr>
      <w:r w:rsidRPr="00F02704">
        <w:tab/>
      </w:r>
      <w:r w:rsidR="00F9160C" w:rsidRPr="00F02704">
        <w:t xml:space="preserve">; </w:t>
      </w:r>
      <w:r w:rsidRPr="00F02704">
        <w:t>(e)</w:t>
      </w:r>
      <w:r w:rsidRPr="00F02704">
        <w:tab/>
      </w:r>
      <w:r w:rsidR="003175FB" w:rsidRPr="00F02704">
        <w:t xml:space="preserve">the </w:t>
      </w:r>
      <w:r w:rsidR="004849C0" w:rsidRPr="00F02704">
        <w:t>record</w:t>
      </w:r>
      <w:r w:rsidR="00F02704">
        <w:noBreakHyphen/>
      </w:r>
      <w:r w:rsidR="004849C0" w:rsidRPr="00F02704">
        <w:t>keeping</w:t>
      </w:r>
      <w:r w:rsidR="003A1025" w:rsidRPr="00F02704">
        <w:t xml:space="preserve"> requirements for consumer goods of that </w:t>
      </w:r>
      <w:proofErr w:type="gramStart"/>
      <w:r w:rsidR="003A1025" w:rsidRPr="00F02704">
        <w:t>kind</w:t>
      </w:r>
      <w:r w:rsidR="0055472F" w:rsidRPr="00F02704">
        <w:t>;</w:t>
      </w:r>
      <w:proofErr w:type="gramEnd"/>
    </w:p>
    <w:p w14:paraId="1E6B1259" w14:textId="77777777" w:rsidR="004849C0" w:rsidRPr="00F02704" w:rsidRDefault="00AB4686" w:rsidP="00F02704">
      <w:pPr>
        <w:pStyle w:val="paragraph"/>
      </w:pPr>
      <w:r w:rsidRPr="00F02704">
        <w:tab/>
        <w:t>(f)</w:t>
      </w:r>
      <w:r w:rsidRPr="00F02704">
        <w:tab/>
      </w:r>
      <w:r w:rsidR="004849C0" w:rsidRPr="00F02704">
        <w:t xml:space="preserve">the provision of information to </w:t>
      </w:r>
      <w:r w:rsidR="001E5A38" w:rsidRPr="00F02704">
        <w:t xml:space="preserve">any person, including the </w:t>
      </w:r>
      <w:r w:rsidR="004849C0" w:rsidRPr="00F02704">
        <w:t>regulator</w:t>
      </w:r>
      <w:r w:rsidR="001E5A38" w:rsidRPr="00F02704">
        <w:t>,</w:t>
      </w:r>
      <w:r w:rsidR="004D45A0" w:rsidRPr="00F02704">
        <w:t xml:space="preserve"> about consumer goods of that kind</w:t>
      </w:r>
      <w:r w:rsidR="00F9160C" w:rsidRPr="00F02704">
        <w:t>.</w:t>
      </w:r>
    </w:p>
    <w:p w14:paraId="0CABA38C" w14:textId="77777777" w:rsidR="00EC0D52" w:rsidRPr="00F02704" w:rsidRDefault="00141272" w:rsidP="00F02704">
      <w:pPr>
        <w:pStyle w:val="ItemHead"/>
      </w:pPr>
      <w:proofErr w:type="gramStart"/>
      <w:r>
        <w:lastRenderedPageBreak/>
        <w:t>9</w:t>
      </w:r>
      <w:r w:rsidR="00EC0D52" w:rsidRPr="00F02704">
        <w:t xml:space="preserve">  </w:t>
      </w:r>
      <w:r w:rsidR="00A52D14" w:rsidRPr="00F02704">
        <w:t>Subsection</w:t>
      </w:r>
      <w:proofErr w:type="gramEnd"/>
      <w:r w:rsidR="00A52D14" w:rsidRPr="00F02704">
        <w:t> 1</w:t>
      </w:r>
      <w:r w:rsidR="00EC0D52" w:rsidRPr="00F02704">
        <w:t xml:space="preserve">04(3) of </w:t>
      </w:r>
      <w:r w:rsidR="00A52D14" w:rsidRPr="00F02704">
        <w:t>Schedule 2</w:t>
      </w:r>
    </w:p>
    <w:p w14:paraId="2FADE2B7" w14:textId="77777777" w:rsidR="008D5E74" w:rsidRPr="00F02704" w:rsidRDefault="008D5E74" w:rsidP="00F02704">
      <w:pPr>
        <w:pStyle w:val="Item"/>
      </w:pPr>
      <w:r w:rsidRPr="00F02704">
        <w:t xml:space="preserve">Omit “A safety standard”, </w:t>
      </w:r>
      <w:r w:rsidR="00D52A1A" w:rsidRPr="00F02704">
        <w:t>substitute “W</w:t>
      </w:r>
      <w:r w:rsidRPr="00F02704">
        <w:t xml:space="preserve">ithout limiting </w:t>
      </w:r>
      <w:r w:rsidR="00A52D14" w:rsidRPr="00F02704">
        <w:t>subsection (</w:t>
      </w:r>
      <w:r w:rsidRPr="00F02704">
        <w:t>1), a safety standard”.</w:t>
      </w:r>
    </w:p>
    <w:p w14:paraId="3CDF4A71" w14:textId="77777777" w:rsidR="00C42728" w:rsidRPr="00F02704" w:rsidRDefault="00141272" w:rsidP="00F02704">
      <w:pPr>
        <w:pStyle w:val="ItemHead"/>
      </w:pPr>
      <w:proofErr w:type="gramStart"/>
      <w:r>
        <w:t>10</w:t>
      </w:r>
      <w:r w:rsidR="00C42728" w:rsidRPr="00F02704">
        <w:t xml:space="preserve">  At</w:t>
      </w:r>
      <w:proofErr w:type="gramEnd"/>
      <w:r w:rsidR="00C42728" w:rsidRPr="00F02704">
        <w:t xml:space="preserve"> the end of </w:t>
      </w:r>
      <w:r w:rsidR="00A52D14" w:rsidRPr="00F02704">
        <w:t>subsection 1</w:t>
      </w:r>
      <w:r w:rsidR="00C42728" w:rsidRPr="00F02704">
        <w:t xml:space="preserve">04(3) of </w:t>
      </w:r>
      <w:r w:rsidR="00A52D14" w:rsidRPr="00F02704">
        <w:t>Schedule 2</w:t>
      </w:r>
    </w:p>
    <w:p w14:paraId="5D37A139" w14:textId="77777777" w:rsidR="00C42728" w:rsidRPr="00F02704" w:rsidRDefault="00C42728" w:rsidP="00F02704">
      <w:pPr>
        <w:pStyle w:val="Item"/>
      </w:pPr>
      <w:r w:rsidRPr="00F02704">
        <w:t>Add:</w:t>
      </w:r>
    </w:p>
    <w:p w14:paraId="3A30EF2F" w14:textId="77777777" w:rsidR="00C42728" w:rsidRPr="00F02704" w:rsidRDefault="00C42728" w:rsidP="00F02704">
      <w:pPr>
        <w:pStyle w:val="paragraph"/>
      </w:pPr>
      <w:r w:rsidRPr="00F02704">
        <w:tab/>
      </w:r>
      <w:r w:rsidR="00F9160C" w:rsidRPr="00F02704">
        <w:t xml:space="preserve">; </w:t>
      </w:r>
      <w:r w:rsidRPr="00F02704">
        <w:t>(f)</w:t>
      </w:r>
      <w:r w:rsidRPr="00F02704">
        <w:tab/>
      </w:r>
      <w:r w:rsidR="006E18FA" w:rsidRPr="00F02704">
        <w:t xml:space="preserve">the </w:t>
      </w:r>
      <w:r w:rsidRPr="00F02704">
        <w:t>record</w:t>
      </w:r>
      <w:r w:rsidR="00F02704">
        <w:noBreakHyphen/>
      </w:r>
      <w:r w:rsidRPr="00F02704">
        <w:t>keeping</w:t>
      </w:r>
      <w:r w:rsidR="00DA00C8" w:rsidRPr="00F02704">
        <w:t xml:space="preserve"> requirements for such </w:t>
      </w:r>
      <w:proofErr w:type="gramStart"/>
      <w:r w:rsidR="00DA00C8" w:rsidRPr="00F02704">
        <w:t>services</w:t>
      </w:r>
      <w:r w:rsidR="00A143A7" w:rsidRPr="00F02704">
        <w:t>;</w:t>
      </w:r>
      <w:proofErr w:type="gramEnd"/>
    </w:p>
    <w:p w14:paraId="0254B1FF" w14:textId="77777777" w:rsidR="00C42728" w:rsidRPr="00F02704" w:rsidRDefault="00C42728" w:rsidP="00F02704">
      <w:pPr>
        <w:pStyle w:val="paragraph"/>
      </w:pPr>
      <w:r w:rsidRPr="00F02704">
        <w:tab/>
        <w:t>(g)</w:t>
      </w:r>
      <w:r w:rsidRPr="00F02704">
        <w:tab/>
        <w:t xml:space="preserve">the provision of information to </w:t>
      </w:r>
      <w:r w:rsidR="003B54AF" w:rsidRPr="00F02704">
        <w:t>any person, including the r</w:t>
      </w:r>
      <w:r w:rsidRPr="00F02704">
        <w:t>egulator</w:t>
      </w:r>
      <w:r w:rsidR="003B54AF" w:rsidRPr="00F02704">
        <w:t>,</w:t>
      </w:r>
      <w:r w:rsidR="00DA00C8" w:rsidRPr="00F02704">
        <w:t xml:space="preserve"> about such services</w:t>
      </w:r>
      <w:r w:rsidR="00F9160C" w:rsidRPr="00F02704">
        <w:t>.</w:t>
      </w:r>
    </w:p>
    <w:p w14:paraId="063D47E6" w14:textId="77777777" w:rsidR="00D74741" w:rsidRPr="00F02704" w:rsidRDefault="00141272" w:rsidP="00F02704">
      <w:pPr>
        <w:pStyle w:val="ItemHead"/>
      </w:pPr>
      <w:proofErr w:type="gramStart"/>
      <w:r>
        <w:t>11</w:t>
      </w:r>
      <w:r w:rsidR="00D74741" w:rsidRPr="00F02704">
        <w:t xml:space="preserve">  At</w:t>
      </w:r>
      <w:proofErr w:type="gramEnd"/>
      <w:r w:rsidR="00D74741" w:rsidRPr="00F02704">
        <w:t xml:space="preserve"> the end of </w:t>
      </w:r>
      <w:r w:rsidR="00A52D14" w:rsidRPr="00F02704">
        <w:t>section 1</w:t>
      </w:r>
      <w:r w:rsidR="00D74741" w:rsidRPr="00F02704">
        <w:t xml:space="preserve">04 of </w:t>
      </w:r>
      <w:r w:rsidR="00A52D14" w:rsidRPr="00F02704">
        <w:t>Schedule 2</w:t>
      </w:r>
    </w:p>
    <w:p w14:paraId="77FC083D" w14:textId="77777777" w:rsidR="00D74741" w:rsidRPr="00F02704" w:rsidRDefault="00D74741" w:rsidP="00F02704">
      <w:pPr>
        <w:pStyle w:val="Item"/>
      </w:pPr>
      <w:r w:rsidRPr="00F02704">
        <w:t>Add:</w:t>
      </w:r>
    </w:p>
    <w:p w14:paraId="1AD4FA26" w14:textId="77777777" w:rsidR="008D5E74" w:rsidRPr="00F02704" w:rsidRDefault="008D5E74" w:rsidP="00F02704">
      <w:pPr>
        <w:pStyle w:val="subsection"/>
      </w:pPr>
      <w:r w:rsidRPr="00F02704">
        <w:tab/>
        <w:t>(4)</w:t>
      </w:r>
      <w:r w:rsidRPr="00F02704">
        <w:tab/>
        <w:t xml:space="preserve">A safety standard may also deal with matters incidental or related to matters mentioned in </w:t>
      </w:r>
      <w:r w:rsidR="00A52D14" w:rsidRPr="00F02704">
        <w:t>subsection (</w:t>
      </w:r>
      <w:r w:rsidRPr="00F02704">
        <w:t>2) or (3).</w:t>
      </w:r>
    </w:p>
    <w:p w14:paraId="778D4105" w14:textId="77777777" w:rsidR="008D5E74" w:rsidRPr="00F02704" w:rsidRDefault="000762B9" w:rsidP="00F02704">
      <w:pPr>
        <w:pStyle w:val="subsection"/>
      </w:pPr>
      <w:r w:rsidRPr="00F02704">
        <w:tab/>
        <w:t>(5)</w:t>
      </w:r>
      <w:r w:rsidRPr="00F02704">
        <w:tab/>
      </w:r>
      <w:r w:rsidR="008D5E74" w:rsidRPr="00F02704">
        <w:t xml:space="preserve">A safety standard may make provision in relation to a matter by applying, adopting or incorporating, with or without modification, any matter contained in any other instrument or writing (an </w:t>
      </w:r>
      <w:r w:rsidR="008D5E74" w:rsidRPr="00F02704">
        <w:rPr>
          <w:b/>
          <w:bCs/>
          <w:i/>
          <w:iCs/>
        </w:rPr>
        <w:t>incorporated instrument</w:t>
      </w:r>
      <w:r w:rsidR="008D5E74" w:rsidRPr="00F02704">
        <w:t>):</w:t>
      </w:r>
    </w:p>
    <w:p w14:paraId="01044605" w14:textId="77777777" w:rsidR="008D5E74" w:rsidRPr="00F02704" w:rsidRDefault="00AA3B4C" w:rsidP="00F02704">
      <w:pPr>
        <w:pStyle w:val="paragraph"/>
      </w:pPr>
      <w:r w:rsidRPr="00F02704">
        <w:tab/>
        <w:t>(a)</w:t>
      </w:r>
      <w:r w:rsidRPr="00F02704">
        <w:tab/>
        <w:t>a</w:t>
      </w:r>
      <w:r w:rsidR="008D5E74" w:rsidRPr="00F02704">
        <w:t>s in force or existing at a particular time; or</w:t>
      </w:r>
    </w:p>
    <w:p w14:paraId="1BFEE232" w14:textId="77777777" w:rsidR="008D5E74" w:rsidRPr="00F02704" w:rsidRDefault="00AA3B4C" w:rsidP="00F02704">
      <w:pPr>
        <w:pStyle w:val="paragraph"/>
      </w:pPr>
      <w:r w:rsidRPr="00F02704">
        <w:tab/>
        <w:t>(b)</w:t>
      </w:r>
      <w:r w:rsidRPr="00F02704">
        <w:tab/>
      </w:r>
      <w:r w:rsidR="008D5E74" w:rsidRPr="00F02704">
        <w:t>as in force or existing from time to time.</w:t>
      </w:r>
    </w:p>
    <w:p w14:paraId="1C384A5F" w14:textId="77777777" w:rsidR="008D5E74" w:rsidRPr="00F02704" w:rsidRDefault="000762B9" w:rsidP="00F02704">
      <w:pPr>
        <w:pStyle w:val="subsection"/>
      </w:pPr>
      <w:bookmarkStart w:id="0" w:name="_Hlk178329036"/>
      <w:r w:rsidRPr="00F02704">
        <w:tab/>
        <w:t>(6)</w:t>
      </w:r>
      <w:r w:rsidRPr="00F02704">
        <w:tab/>
      </w:r>
      <w:r w:rsidR="008D5E74" w:rsidRPr="00F02704">
        <w:t>If:</w:t>
      </w:r>
    </w:p>
    <w:p w14:paraId="3689D1F3" w14:textId="77777777" w:rsidR="008D5E74" w:rsidRPr="00F02704" w:rsidRDefault="000762B9" w:rsidP="00F02704">
      <w:pPr>
        <w:pStyle w:val="paragraph"/>
      </w:pPr>
      <w:r w:rsidRPr="00F02704">
        <w:tab/>
        <w:t>(a)</w:t>
      </w:r>
      <w:r w:rsidRPr="00F02704">
        <w:tab/>
      </w:r>
      <w:r w:rsidR="008D5E74" w:rsidRPr="00F02704">
        <w:t xml:space="preserve">a safety standard makes provision in relation to a matter in accordance with </w:t>
      </w:r>
      <w:r w:rsidR="00A52D14" w:rsidRPr="00F02704">
        <w:t>subsection (</w:t>
      </w:r>
      <w:r w:rsidR="008D5E74" w:rsidRPr="00F02704">
        <w:t>4); and</w:t>
      </w:r>
    </w:p>
    <w:p w14:paraId="604838A5" w14:textId="77777777" w:rsidR="008D5E74" w:rsidRPr="00F02704" w:rsidRDefault="000762B9" w:rsidP="00F02704">
      <w:pPr>
        <w:pStyle w:val="paragraph"/>
      </w:pPr>
      <w:r w:rsidRPr="00F02704">
        <w:tab/>
        <w:t>(b)</w:t>
      </w:r>
      <w:r w:rsidRPr="00F02704">
        <w:tab/>
      </w:r>
      <w:r w:rsidR="008D5E74" w:rsidRPr="00F02704">
        <w:t xml:space="preserve">the incorporated instrument is prepared or approved by an Australian or international standards </w:t>
      </w:r>
      <w:proofErr w:type="gramStart"/>
      <w:r w:rsidR="008D5E74" w:rsidRPr="00F02704">
        <w:t>body;</w:t>
      </w:r>
      <w:proofErr w:type="gramEnd"/>
    </w:p>
    <w:p w14:paraId="4DB20089" w14:textId="77777777" w:rsidR="008D5E74" w:rsidRPr="00F02704" w:rsidRDefault="008D5E74" w:rsidP="00F02704">
      <w:pPr>
        <w:pStyle w:val="subsection2"/>
      </w:pPr>
      <w:r w:rsidRPr="00F02704">
        <w:t>the safety standard may also make provision in relation to any matter dealt with in the incorporated instrument.</w:t>
      </w:r>
      <w:bookmarkEnd w:id="0"/>
    </w:p>
    <w:p w14:paraId="40CB6581" w14:textId="77777777" w:rsidR="0048534D" w:rsidRPr="00F02704" w:rsidRDefault="00141272" w:rsidP="00F02704">
      <w:pPr>
        <w:pStyle w:val="ItemHead"/>
      </w:pPr>
      <w:proofErr w:type="gramStart"/>
      <w:r>
        <w:t>12</w:t>
      </w:r>
      <w:r w:rsidR="0048534D" w:rsidRPr="00F02704">
        <w:t xml:space="preserve">  </w:t>
      </w:r>
      <w:r w:rsidR="00E20159" w:rsidRPr="00F02704">
        <w:t>Section</w:t>
      </w:r>
      <w:proofErr w:type="gramEnd"/>
      <w:r w:rsidR="00E20159" w:rsidRPr="00F02704">
        <w:t> 1</w:t>
      </w:r>
      <w:r w:rsidR="0048534D" w:rsidRPr="00F02704">
        <w:t xml:space="preserve">05 of </w:t>
      </w:r>
      <w:r w:rsidR="00A52D14" w:rsidRPr="00F02704">
        <w:t>Schedule 2</w:t>
      </w:r>
    </w:p>
    <w:p w14:paraId="5601E89E" w14:textId="77777777" w:rsidR="0048534D" w:rsidRPr="00F02704" w:rsidRDefault="0048534D" w:rsidP="00F02704">
      <w:pPr>
        <w:pStyle w:val="Item"/>
      </w:pPr>
      <w:r w:rsidRPr="00F02704">
        <w:t>Repeal the section.</w:t>
      </w:r>
    </w:p>
    <w:p w14:paraId="2245DEAD" w14:textId="77777777" w:rsidR="0096723C" w:rsidRPr="00F02704" w:rsidRDefault="00141272" w:rsidP="00F02704">
      <w:pPr>
        <w:pStyle w:val="ItemHead"/>
      </w:pPr>
      <w:proofErr w:type="gramStart"/>
      <w:r>
        <w:t>13</w:t>
      </w:r>
      <w:r w:rsidR="0096723C" w:rsidRPr="00F02704">
        <w:t xml:space="preserve">  </w:t>
      </w:r>
      <w:r w:rsidR="00E20159" w:rsidRPr="00F02704">
        <w:t>Section</w:t>
      </w:r>
      <w:proofErr w:type="gramEnd"/>
      <w:r w:rsidR="00E20159" w:rsidRPr="00F02704">
        <w:t> 1</w:t>
      </w:r>
      <w:r w:rsidR="0096723C" w:rsidRPr="00F02704">
        <w:t>08</w:t>
      </w:r>
      <w:r w:rsidR="00EC0D52" w:rsidRPr="00F02704">
        <w:t xml:space="preserve"> of </w:t>
      </w:r>
      <w:r w:rsidR="00A52D14" w:rsidRPr="00F02704">
        <w:t>Schedule 2</w:t>
      </w:r>
    </w:p>
    <w:p w14:paraId="6D7C4E30" w14:textId="77777777" w:rsidR="0096723C" w:rsidRPr="00F02704" w:rsidRDefault="0096723C" w:rsidP="00F02704">
      <w:pPr>
        <w:pStyle w:val="Item"/>
      </w:pPr>
      <w:r w:rsidRPr="00F02704">
        <w:t>Repeal the section, substitute:</w:t>
      </w:r>
    </w:p>
    <w:p w14:paraId="54D0823E" w14:textId="77777777" w:rsidR="0096723C" w:rsidRPr="00F02704" w:rsidRDefault="0096723C" w:rsidP="00F02704">
      <w:pPr>
        <w:pStyle w:val="ActHead5"/>
      </w:pPr>
      <w:bookmarkStart w:id="1" w:name="_Hlk174361296"/>
      <w:proofErr w:type="gramStart"/>
      <w:r w:rsidRPr="002B066C">
        <w:rPr>
          <w:rStyle w:val="CharSectno"/>
        </w:rPr>
        <w:t>108</w:t>
      </w:r>
      <w:r w:rsidRPr="00F02704">
        <w:t xml:space="preserve">  Requirement</w:t>
      </w:r>
      <w:proofErr w:type="gramEnd"/>
      <w:r w:rsidRPr="00F02704">
        <w:t xml:space="preserve"> to nominate and comply with s</w:t>
      </w:r>
      <w:r w:rsidR="00DF0A8D" w:rsidRPr="00F02704">
        <w:t>afety s</w:t>
      </w:r>
      <w:r w:rsidRPr="00F02704">
        <w:t>tandard</w:t>
      </w:r>
    </w:p>
    <w:p w14:paraId="5E2179A3" w14:textId="77777777" w:rsidR="0096723C" w:rsidRPr="00F02704" w:rsidRDefault="0096723C" w:rsidP="00F02704">
      <w:pPr>
        <w:pStyle w:val="subsection"/>
      </w:pPr>
      <w:r w:rsidRPr="00F02704">
        <w:tab/>
        <w:t>(1)</w:t>
      </w:r>
      <w:r w:rsidRPr="00F02704">
        <w:tab/>
        <w:t>This section applies if:</w:t>
      </w:r>
    </w:p>
    <w:p w14:paraId="45443862" w14:textId="77777777" w:rsidR="0096723C" w:rsidRPr="00F02704" w:rsidRDefault="0096723C" w:rsidP="00F02704">
      <w:pPr>
        <w:pStyle w:val="paragraph"/>
      </w:pPr>
      <w:r w:rsidRPr="00F02704">
        <w:tab/>
        <w:t>(a)</w:t>
      </w:r>
      <w:r w:rsidRPr="00F02704">
        <w:tab/>
        <w:t xml:space="preserve">a safety standard </w:t>
      </w:r>
      <w:r w:rsidR="00E111A5" w:rsidRPr="00F02704">
        <w:t xml:space="preserve">for consumer goods, or product related services, of a particular kind </w:t>
      </w:r>
      <w:r w:rsidRPr="00F02704">
        <w:t>is in force; and</w:t>
      </w:r>
    </w:p>
    <w:p w14:paraId="6533DD18" w14:textId="77777777" w:rsidR="00A2630C" w:rsidRPr="00F02704" w:rsidRDefault="0096723C" w:rsidP="00F02704">
      <w:pPr>
        <w:pStyle w:val="paragraph"/>
      </w:pPr>
      <w:r w:rsidRPr="00F02704">
        <w:lastRenderedPageBreak/>
        <w:tab/>
        <w:t>(b)</w:t>
      </w:r>
      <w:r w:rsidRPr="00F02704">
        <w:tab/>
        <w:t>a person</w:t>
      </w:r>
      <w:r w:rsidR="00A2630C" w:rsidRPr="00F02704">
        <w:t>:</w:t>
      </w:r>
    </w:p>
    <w:p w14:paraId="11B5C53A" w14:textId="77777777" w:rsidR="00A2630C" w:rsidRPr="00F02704" w:rsidRDefault="00A2630C" w:rsidP="00F02704">
      <w:pPr>
        <w:pStyle w:val="paragraphsub"/>
      </w:pPr>
      <w:r w:rsidRPr="00F02704">
        <w:tab/>
        <w:t>(i)</w:t>
      </w:r>
      <w:r w:rsidRPr="00F02704">
        <w:tab/>
      </w:r>
      <w:r w:rsidR="00F93771" w:rsidRPr="00F02704">
        <w:t>has</w:t>
      </w:r>
      <w:r w:rsidR="00D73EB2" w:rsidRPr="00F02704">
        <w:t xml:space="preserve"> supplied or manufactured</w:t>
      </w:r>
      <w:r w:rsidRPr="00F02704">
        <w:t xml:space="preserve"> goods or services of that kind; or</w:t>
      </w:r>
    </w:p>
    <w:p w14:paraId="055BFDF1" w14:textId="77777777" w:rsidR="00A2630C" w:rsidRPr="00F02704" w:rsidRDefault="00A2630C" w:rsidP="00F02704">
      <w:pPr>
        <w:pStyle w:val="paragraphsub"/>
      </w:pPr>
      <w:r w:rsidRPr="00F02704">
        <w:tab/>
        <w:t>(ii)</w:t>
      </w:r>
      <w:r w:rsidRPr="00F02704">
        <w:tab/>
      </w:r>
      <w:r w:rsidR="00D73EB2" w:rsidRPr="00F02704">
        <w:t>is supplying or manufacturing</w:t>
      </w:r>
      <w:r w:rsidRPr="00F02704">
        <w:t xml:space="preserve"> goods or services of that kind; or</w:t>
      </w:r>
    </w:p>
    <w:p w14:paraId="3529BF0C" w14:textId="77777777" w:rsidR="004B32D3" w:rsidRPr="00F02704" w:rsidRDefault="00A2630C" w:rsidP="00F02704">
      <w:pPr>
        <w:pStyle w:val="paragraphsub"/>
      </w:pPr>
      <w:r w:rsidRPr="00F02704">
        <w:tab/>
        <w:t>(iii)</w:t>
      </w:r>
      <w:r w:rsidRPr="00F02704">
        <w:tab/>
      </w:r>
      <w:r w:rsidR="006F7C00" w:rsidRPr="00F02704">
        <w:t xml:space="preserve">intends to </w:t>
      </w:r>
      <w:r w:rsidRPr="00F02704">
        <w:t>supply or manufacture goods or services of that kind.</w:t>
      </w:r>
    </w:p>
    <w:p w14:paraId="1D93078D" w14:textId="77777777" w:rsidR="00A934C5" w:rsidRPr="00F02704" w:rsidRDefault="0096723C" w:rsidP="00F02704">
      <w:pPr>
        <w:pStyle w:val="subsection"/>
      </w:pPr>
      <w:r w:rsidRPr="00F02704">
        <w:tab/>
        <w:t>(2)</w:t>
      </w:r>
      <w:r w:rsidRPr="00F02704">
        <w:tab/>
        <w:t>If</w:t>
      </w:r>
      <w:r w:rsidR="00A934C5" w:rsidRPr="00F02704">
        <w:t>:</w:t>
      </w:r>
    </w:p>
    <w:p w14:paraId="2C957E0C" w14:textId="77777777" w:rsidR="00A934C5" w:rsidRPr="00F02704" w:rsidRDefault="00A934C5" w:rsidP="00F02704">
      <w:pPr>
        <w:pStyle w:val="paragraph"/>
      </w:pPr>
      <w:r w:rsidRPr="00F02704">
        <w:tab/>
        <w:t>(a)</w:t>
      </w:r>
      <w:r w:rsidRPr="00F02704">
        <w:tab/>
        <w:t>the standard specifies, as alternative methods of complying with the standard (or part of the standard), 2 or more sets of requirements; and</w:t>
      </w:r>
    </w:p>
    <w:p w14:paraId="7E115352" w14:textId="77777777" w:rsidR="008C231C" w:rsidRPr="00F02704" w:rsidRDefault="0096723C" w:rsidP="00F02704">
      <w:pPr>
        <w:pStyle w:val="paragraph"/>
      </w:pPr>
      <w:r w:rsidRPr="00F02704">
        <w:t xml:space="preserve"> </w:t>
      </w:r>
      <w:r w:rsidR="008C231C" w:rsidRPr="00F02704">
        <w:tab/>
        <w:t>(b)</w:t>
      </w:r>
      <w:r w:rsidR="008C231C" w:rsidRPr="00F02704">
        <w:tab/>
      </w:r>
      <w:r w:rsidRPr="00F02704">
        <w:t xml:space="preserve">the regulator gives to the person a written request to nominate which of those sets of requirements the person </w:t>
      </w:r>
      <w:r w:rsidR="002C43D6" w:rsidRPr="00F02704">
        <w:t xml:space="preserve">has complied with, is complying with, or </w:t>
      </w:r>
      <w:r w:rsidRPr="00F02704">
        <w:t xml:space="preserve">intends to comply </w:t>
      </w:r>
      <w:proofErr w:type="gramStart"/>
      <w:r w:rsidRPr="00F02704">
        <w:t>with</w:t>
      </w:r>
      <w:r w:rsidR="00DC3DBD" w:rsidRPr="00F02704">
        <w:t>;</w:t>
      </w:r>
      <w:proofErr w:type="gramEnd"/>
    </w:p>
    <w:p w14:paraId="79B65D22" w14:textId="77777777" w:rsidR="0096723C" w:rsidRPr="00F02704" w:rsidRDefault="0096723C" w:rsidP="00F02704">
      <w:pPr>
        <w:pStyle w:val="subsection2"/>
      </w:pPr>
      <w:r w:rsidRPr="00F02704">
        <w:t>the person must</w:t>
      </w:r>
      <w:r w:rsidR="004B32D3" w:rsidRPr="00F02704">
        <w:t>, within the period specified in the request,</w:t>
      </w:r>
      <w:r w:rsidRPr="00F02704">
        <w:t xml:space="preserve"> give to the regulator a written notice</w:t>
      </w:r>
      <w:r w:rsidR="004B32D3" w:rsidRPr="00F02704">
        <w:t xml:space="preserve"> </w:t>
      </w:r>
      <w:r w:rsidRPr="00F02704">
        <w:t>nominating one of those sets of requirements.</w:t>
      </w:r>
    </w:p>
    <w:p w14:paraId="641FD45D" w14:textId="77777777" w:rsidR="00BC45E0" w:rsidRPr="00F02704" w:rsidRDefault="00EE609D" w:rsidP="00F02704">
      <w:pPr>
        <w:pStyle w:val="notetext"/>
      </w:pPr>
      <w:r w:rsidRPr="00F02704">
        <w:t>Note</w:t>
      </w:r>
      <w:r w:rsidR="00D11602">
        <w:t xml:space="preserve"> 1</w:t>
      </w:r>
      <w:r w:rsidRPr="00F02704">
        <w:t>:</w:t>
      </w:r>
      <w:r w:rsidRPr="00F02704">
        <w:tab/>
        <w:t>A pecuniary penalty may be imposed for a contravention of this subsection.</w:t>
      </w:r>
    </w:p>
    <w:p w14:paraId="3422ED18" w14:textId="77777777" w:rsidR="00654FAD" w:rsidRPr="00F02704" w:rsidRDefault="00654FAD" w:rsidP="00F02704">
      <w:pPr>
        <w:pStyle w:val="notetext"/>
      </w:pPr>
      <w:r w:rsidRPr="00F02704">
        <w:t>Note</w:t>
      </w:r>
      <w:r w:rsidR="00D11602">
        <w:t xml:space="preserve"> 2</w:t>
      </w:r>
      <w:r w:rsidRPr="00F02704">
        <w:t>:</w:t>
      </w:r>
      <w:r w:rsidRPr="00F02704">
        <w:tab/>
      </w:r>
      <w:r w:rsidR="007572A3" w:rsidRPr="00F02704">
        <w:t xml:space="preserve">A contravention of this subsection is an offence (see </w:t>
      </w:r>
      <w:r w:rsidR="00A52D14" w:rsidRPr="00F02704">
        <w:t>section 1</w:t>
      </w:r>
      <w:r w:rsidR="007572A3" w:rsidRPr="00F02704">
        <w:t>96).</w:t>
      </w:r>
    </w:p>
    <w:p w14:paraId="3AEE8E7B" w14:textId="77777777" w:rsidR="008C231C" w:rsidRPr="00F02704" w:rsidRDefault="008C231C" w:rsidP="00F02704">
      <w:pPr>
        <w:pStyle w:val="subsection"/>
      </w:pPr>
      <w:r w:rsidRPr="00F02704">
        <w:tab/>
        <w:t>(</w:t>
      </w:r>
      <w:r w:rsidR="00793A96" w:rsidRPr="00F02704">
        <w:t>3</w:t>
      </w:r>
      <w:r w:rsidRPr="00F02704">
        <w:t>)</w:t>
      </w:r>
      <w:r w:rsidRPr="00F02704">
        <w:tab/>
        <w:t xml:space="preserve">If the regulator gives to the person a written request for information or documents to determine whether a person has complied, is complying, or will comply with </w:t>
      </w:r>
      <w:r w:rsidR="00C44554" w:rsidRPr="00F02704">
        <w:t>the</w:t>
      </w:r>
      <w:r w:rsidRPr="00F02704">
        <w:t xml:space="preserve"> standard, the person must, within the period specified in the request, give to the regulator the requested information or documents.</w:t>
      </w:r>
    </w:p>
    <w:p w14:paraId="6CDCD993" w14:textId="77777777" w:rsidR="008C231C" w:rsidRPr="00F02704" w:rsidRDefault="008C231C" w:rsidP="00F02704">
      <w:pPr>
        <w:pStyle w:val="notetext"/>
      </w:pPr>
      <w:r w:rsidRPr="00F02704">
        <w:t>Note:</w:t>
      </w:r>
      <w:r w:rsidRPr="00F02704">
        <w:tab/>
        <w:t>A pecuniary penalty may be imposed for a contravention of this subsection.</w:t>
      </w:r>
    </w:p>
    <w:p w14:paraId="6F93D4E2" w14:textId="77777777" w:rsidR="002F21CE" w:rsidRPr="00F02704" w:rsidRDefault="002F21CE" w:rsidP="00F02704">
      <w:pPr>
        <w:pStyle w:val="subsection"/>
      </w:pPr>
      <w:r w:rsidRPr="00F02704">
        <w:tab/>
        <w:t>(4)</w:t>
      </w:r>
      <w:r w:rsidRPr="00F02704">
        <w:tab/>
        <w:t>A person contravenes this subsection if</w:t>
      </w:r>
      <w:r w:rsidR="00105899" w:rsidRPr="00F02704">
        <w:t xml:space="preserve"> all of the following apply:</w:t>
      </w:r>
    </w:p>
    <w:p w14:paraId="155AE54E" w14:textId="77777777" w:rsidR="00AE7035" w:rsidRPr="00F02704" w:rsidRDefault="00AE7035" w:rsidP="00F02704">
      <w:pPr>
        <w:pStyle w:val="paragraph"/>
      </w:pPr>
      <w:r w:rsidRPr="00F02704">
        <w:tab/>
        <w:t>(a)</w:t>
      </w:r>
      <w:r w:rsidRPr="00F02704">
        <w:tab/>
        <w:t xml:space="preserve">the standard specifies, as alternative methods of complying with the standard (or part of the standard), 2 or more sets of </w:t>
      </w:r>
      <w:proofErr w:type="gramStart"/>
      <w:r w:rsidRPr="00F02704">
        <w:t>requirements;</w:t>
      </w:r>
      <w:proofErr w:type="gramEnd"/>
    </w:p>
    <w:p w14:paraId="5B1B96E9" w14:textId="77777777" w:rsidR="002F21CE" w:rsidRPr="00F02704" w:rsidRDefault="00AE7035" w:rsidP="00F02704">
      <w:pPr>
        <w:pStyle w:val="paragraph"/>
      </w:pPr>
      <w:r w:rsidRPr="00F02704">
        <w:tab/>
        <w:t>(b)</w:t>
      </w:r>
      <w:r w:rsidRPr="00F02704">
        <w:tab/>
      </w:r>
      <w:r w:rsidR="002F21CE" w:rsidRPr="00F02704">
        <w:t>the person nominates a set of requirements</w:t>
      </w:r>
      <w:r w:rsidRPr="00F02704">
        <w:t>,</w:t>
      </w:r>
      <w:r w:rsidR="002F21CE" w:rsidRPr="00F02704">
        <w:t xml:space="preserve"> </w:t>
      </w:r>
      <w:r w:rsidR="00CB6685" w:rsidRPr="00F02704">
        <w:t xml:space="preserve">either </w:t>
      </w:r>
      <w:r w:rsidR="002F21CE" w:rsidRPr="00F02704">
        <w:t xml:space="preserve">by giving to the regulator a written </w:t>
      </w:r>
      <w:r w:rsidR="00C071D2" w:rsidRPr="00F02704">
        <w:t>notice</w:t>
      </w:r>
      <w:r w:rsidR="002F21CE" w:rsidRPr="00F02704">
        <w:t xml:space="preserve"> under </w:t>
      </w:r>
      <w:r w:rsidR="00A52D14" w:rsidRPr="00F02704">
        <w:t>subsection (</w:t>
      </w:r>
      <w:r w:rsidR="002F21CE" w:rsidRPr="00F02704">
        <w:t>2) of this section</w:t>
      </w:r>
      <w:r w:rsidR="00CB6685" w:rsidRPr="00F02704">
        <w:t xml:space="preserve"> </w:t>
      </w:r>
      <w:r w:rsidR="002F21CE" w:rsidRPr="00F02704">
        <w:t xml:space="preserve">or by other </w:t>
      </w:r>
      <w:proofErr w:type="gramStart"/>
      <w:r w:rsidR="002F21CE" w:rsidRPr="00F02704">
        <w:t>means;</w:t>
      </w:r>
      <w:proofErr w:type="gramEnd"/>
    </w:p>
    <w:p w14:paraId="4C793D9D" w14:textId="77777777" w:rsidR="002F21CE" w:rsidRPr="00F02704" w:rsidRDefault="002F21CE" w:rsidP="00F02704">
      <w:pPr>
        <w:pStyle w:val="paragraph"/>
      </w:pPr>
      <w:r w:rsidRPr="00F02704">
        <w:tab/>
        <w:t>(</w:t>
      </w:r>
      <w:r w:rsidR="00D11602">
        <w:t>c</w:t>
      </w:r>
      <w:r w:rsidRPr="00F02704">
        <w:t>)</w:t>
      </w:r>
      <w:r w:rsidRPr="00F02704">
        <w:tab/>
      </w:r>
      <w:r w:rsidR="00CB6685" w:rsidRPr="00F02704">
        <w:t>the person has not complied, is not complying, or will not be able to comply with that set of requirements</w:t>
      </w:r>
      <w:r w:rsidR="00355606" w:rsidRPr="00F02704">
        <w:t>.</w:t>
      </w:r>
    </w:p>
    <w:p w14:paraId="623D8920" w14:textId="77777777" w:rsidR="00793A96" w:rsidRPr="00F02704" w:rsidRDefault="00793A96" w:rsidP="00F02704">
      <w:pPr>
        <w:pStyle w:val="notetext"/>
      </w:pPr>
      <w:r w:rsidRPr="00F02704">
        <w:t>Note:</w:t>
      </w:r>
      <w:r w:rsidRPr="00F02704">
        <w:tab/>
        <w:t>A pecuniary penalty may be imposed for a contravention of this subsection.</w:t>
      </w:r>
    </w:p>
    <w:bookmarkEnd w:id="1"/>
    <w:p w14:paraId="6DC26956" w14:textId="77777777" w:rsidR="00A364D3" w:rsidRPr="00F02704" w:rsidRDefault="00141272" w:rsidP="00F02704">
      <w:pPr>
        <w:pStyle w:val="ItemHead"/>
      </w:pPr>
      <w:proofErr w:type="gramStart"/>
      <w:r>
        <w:lastRenderedPageBreak/>
        <w:t>14</w:t>
      </w:r>
      <w:r w:rsidR="00A364D3" w:rsidRPr="00F02704">
        <w:t xml:space="preserve">  </w:t>
      </w:r>
      <w:r w:rsidR="00A52D14" w:rsidRPr="00F02704">
        <w:t>Subsection</w:t>
      </w:r>
      <w:proofErr w:type="gramEnd"/>
      <w:r w:rsidR="00A52D14" w:rsidRPr="00F02704">
        <w:t> 1</w:t>
      </w:r>
      <w:r w:rsidR="00A364D3" w:rsidRPr="00F02704">
        <w:t xml:space="preserve">34(1) of </w:t>
      </w:r>
      <w:r w:rsidR="00A52D14" w:rsidRPr="00F02704">
        <w:t>Schedule 2</w:t>
      </w:r>
    </w:p>
    <w:p w14:paraId="56500AD7" w14:textId="77777777" w:rsidR="00B52B38" w:rsidRPr="00F02704" w:rsidRDefault="00136260" w:rsidP="00F02704">
      <w:pPr>
        <w:pStyle w:val="Item"/>
      </w:pPr>
      <w:r w:rsidRPr="00F02704">
        <w:t>Omit “published on the internet”.</w:t>
      </w:r>
    </w:p>
    <w:p w14:paraId="57BCCB05" w14:textId="77777777" w:rsidR="00337AFB" w:rsidRPr="00F02704" w:rsidRDefault="00141272" w:rsidP="00F02704">
      <w:pPr>
        <w:pStyle w:val="ItemHead"/>
      </w:pPr>
      <w:proofErr w:type="gramStart"/>
      <w:r>
        <w:t>15</w:t>
      </w:r>
      <w:r w:rsidR="00337AFB" w:rsidRPr="00F02704">
        <w:t xml:space="preserve">  At</w:t>
      </w:r>
      <w:proofErr w:type="gramEnd"/>
      <w:r w:rsidR="00337AFB" w:rsidRPr="00F02704">
        <w:t xml:space="preserve"> the end of </w:t>
      </w:r>
      <w:r w:rsidR="00A52D14" w:rsidRPr="00F02704">
        <w:t>subsection 1</w:t>
      </w:r>
      <w:r w:rsidR="00337AFB" w:rsidRPr="00F02704">
        <w:t xml:space="preserve">34(2) of </w:t>
      </w:r>
      <w:r w:rsidR="00A52D14" w:rsidRPr="00F02704">
        <w:t>Schedule 2</w:t>
      </w:r>
    </w:p>
    <w:p w14:paraId="00C574C2" w14:textId="77777777" w:rsidR="00337AFB" w:rsidRPr="00F02704" w:rsidRDefault="00337AFB" w:rsidP="00F02704">
      <w:pPr>
        <w:pStyle w:val="Item"/>
      </w:pPr>
      <w:r w:rsidRPr="00F02704">
        <w:t>Add:</w:t>
      </w:r>
    </w:p>
    <w:p w14:paraId="321CE635" w14:textId="77777777" w:rsidR="000771EC" w:rsidRPr="00F02704" w:rsidRDefault="00337AFB" w:rsidP="00F02704">
      <w:pPr>
        <w:pStyle w:val="paragraph"/>
      </w:pPr>
      <w:r w:rsidRPr="00F02704">
        <w:tab/>
      </w:r>
      <w:r w:rsidR="00F9160C" w:rsidRPr="00F02704">
        <w:t xml:space="preserve">; </w:t>
      </w:r>
      <w:r w:rsidRPr="00F02704">
        <w:t>(g)</w:t>
      </w:r>
      <w:r w:rsidRPr="00F02704">
        <w:tab/>
      </w:r>
      <w:r w:rsidR="00764636" w:rsidRPr="00F02704">
        <w:t>set record</w:t>
      </w:r>
      <w:r w:rsidR="00F02704">
        <w:noBreakHyphen/>
      </w:r>
      <w:r w:rsidR="00764636" w:rsidRPr="00F02704">
        <w:t xml:space="preserve">keeping requirements </w:t>
      </w:r>
      <w:r w:rsidR="00906CAC" w:rsidRPr="00F02704">
        <w:t xml:space="preserve">in relation to goods or services of that </w:t>
      </w:r>
      <w:proofErr w:type="gramStart"/>
      <w:r w:rsidR="00906CAC" w:rsidRPr="00F02704">
        <w:t>kind</w:t>
      </w:r>
      <w:r w:rsidR="000771EC" w:rsidRPr="00F02704">
        <w:t>;</w:t>
      </w:r>
      <w:proofErr w:type="gramEnd"/>
    </w:p>
    <w:p w14:paraId="19B84DC8" w14:textId="77777777" w:rsidR="00337AFB" w:rsidRPr="00F02704" w:rsidRDefault="000771EC" w:rsidP="00F02704">
      <w:pPr>
        <w:pStyle w:val="paragraph"/>
      </w:pPr>
      <w:r w:rsidRPr="00F02704">
        <w:tab/>
        <w:t>(h)</w:t>
      </w:r>
      <w:r w:rsidRPr="00F02704">
        <w:tab/>
      </w:r>
      <w:r w:rsidR="008E564F" w:rsidRPr="00F02704">
        <w:t xml:space="preserve">set requirements for the provision of </w:t>
      </w:r>
      <w:r w:rsidRPr="00F02704">
        <w:t>information to</w:t>
      </w:r>
      <w:r w:rsidR="008E564F" w:rsidRPr="00F02704">
        <w:t xml:space="preserve"> </w:t>
      </w:r>
      <w:r w:rsidR="003B54AF" w:rsidRPr="00F02704">
        <w:t xml:space="preserve">any person, including the </w:t>
      </w:r>
      <w:r w:rsidRPr="00F02704">
        <w:t>regulator</w:t>
      </w:r>
      <w:r w:rsidR="003B54AF" w:rsidRPr="00F02704">
        <w:t>,</w:t>
      </w:r>
      <w:r w:rsidR="00EE4C9E" w:rsidRPr="00F02704">
        <w:t xml:space="preserve"> in relation to goods or services of that kind</w:t>
      </w:r>
      <w:r w:rsidR="001F7A20" w:rsidRPr="00F02704">
        <w:t>.</w:t>
      </w:r>
    </w:p>
    <w:p w14:paraId="4E8CBE6B" w14:textId="77777777" w:rsidR="00C54821" w:rsidRPr="00F02704" w:rsidRDefault="00141272" w:rsidP="00F02704">
      <w:pPr>
        <w:pStyle w:val="ItemHead"/>
      </w:pPr>
      <w:proofErr w:type="gramStart"/>
      <w:r>
        <w:t>16</w:t>
      </w:r>
      <w:r w:rsidR="00C54821" w:rsidRPr="00F02704">
        <w:t xml:space="preserve">  At</w:t>
      </w:r>
      <w:proofErr w:type="gramEnd"/>
      <w:r w:rsidR="00C54821" w:rsidRPr="00F02704">
        <w:t xml:space="preserve"> the end of </w:t>
      </w:r>
      <w:r w:rsidR="00A52D14" w:rsidRPr="00F02704">
        <w:t>section 1</w:t>
      </w:r>
      <w:r w:rsidR="00C54821" w:rsidRPr="00F02704">
        <w:t xml:space="preserve">34 of </w:t>
      </w:r>
      <w:r w:rsidR="00A52D14" w:rsidRPr="00F02704">
        <w:t>Schedule 2</w:t>
      </w:r>
    </w:p>
    <w:p w14:paraId="0871FF61" w14:textId="77777777" w:rsidR="00C54821" w:rsidRPr="00F02704" w:rsidRDefault="00C54821" w:rsidP="00F02704">
      <w:pPr>
        <w:pStyle w:val="Item"/>
      </w:pPr>
      <w:r w:rsidRPr="00F02704">
        <w:t>Add:</w:t>
      </w:r>
    </w:p>
    <w:p w14:paraId="185EE8A2" w14:textId="77777777" w:rsidR="0041467F" w:rsidRPr="00F02704" w:rsidRDefault="0041467F" w:rsidP="00F02704">
      <w:pPr>
        <w:pStyle w:val="subsection"/>
      </w:pPr>
      <w:r w:rsidRPr="00F02704">
        <w:tab/>
        <w:t>(3)</w:t>
      </w:r>
      <w:r w:rsidRPr="00F02704">
        <w:tab/>
        <w:t xml:space="preserve">An information standard may also deal with matters incidental or related to matters mentioned in </w:t>
      </w:r>
      <w:r w:rsidR="00A52D14" w:rsidRPr="00F02704">
        <w:t>subsection (</w:t>
      </w:r>
      <w:r w:rsidRPr="00F02704">
        <w:t>2).</w:t>
      </w:r>
    </w:p>
    <w:p w14:paraId="0C0F51C4" w14:textId="77777777" w:rsidR="0041467F" w:rsidRPr="00F02704" w:rsidRDefault="0041467F" w:rsidP="00F02704">
      <w:pPr>
        <w:pStyle w:val="subsection"/>
      </w:pPr>
      <w:r w:rsidRPr="00F02704">
        <w:tab/>
        <w:t>(</w:t>
      </w:r>
      <w:r w:rsidR="0024234B" w:rsidRPr="00F02704">
        <w:t>4</w:t>
      </w:r>
      <w:r w:rsidRPr="00F02704">
        <w:t>)</w:t>
      </w:r>
      <w:r w:rsidRPr="00F02704">
        <w:tab/>
        <w:t xml:space="preserve">An information standard may make provision in relation to a matter by applying, adopting or incorporating, with or without modification, any matter contained in any other instrument or writing (an </w:t>
      </w:r>
      <w:r w:rsidRPr="00F02704">
        <w:rPr>
          <w:b/>
          <w:bCs/>
          <w:i/>
          <w:iCs/>
        </w:rPr>
        <w:t>incorporated instrument</w:t>
      </w:r>
      <w:r w:rsidRPr="00F02704">
        <w:t>):</w:t>
      </w:r>
    </w:p>
    <w:p w14:paraId="42C0878C" w14:textId="77777777" w:rsidR="0041467F" w:rsidRPr="00F02704" w:rsidRDefault="0041467F" w:rsidP="00F02704">
      <w:pPr>
        <w:pStyle w:val="paragraph"/>
      </w:pPr>
      <w:r w:rsidRPr="00F02704">
        <w:tab/>
        <w:t>(a)</w:t>
      </w:r>
      <w:r w:rsidRPr="00F02704">
        <w:tab/>
        <w:t>as in force or existing at a particular time; or</w:t>
      </w:r>
    </w:p>
    <w:p w14:paraId="6F1CDA4D" w14:textId="77777777" w:rsidR="0041467F" w:rsidRPr="00F02704" w:rsidRDefault="0041467F" w:rsidP="00F02704">
      <w:pPr>
        <w:pStyle w:val="paragraph"/>
      </w:pPr>
      <w:r w:rsidRPr="00F02704">
        <w:tab/>
        <w:t>(b)</w:t>
      </w:r>
      <w:r w:rsidRPr="00F02704">
        <w:tab/>
        <w:t xml:space="preserve"> as in force or existing from time to time.</w:t>
      </w:r>
    </w:p>
    <w:p w14:paraId="40EFB103" w14:textId="77777777" w:rsidR="0041467F" w:rsidRPr="00F02704" w:rsidRDefault="0041467F" w:rsidP="00F02704">
      <w:pPr>
        <w:pStyle w:val="subsection"/>
      </w:pPr>
      <w:r w:rsidRPr="00F02704">
        <w:tab/>
        <w:t>(</w:t>
      </w:r>
      <w:r w:rsidR="0024234B" w:rsidRPr="00F02704">
        <w:t>5</w:t>
      </w:r>
      <w:r w:rsidRPr="00F02704">
        <w:t>)</w:t>
      </w:r>
      <w:r w:rsidRPr="00F02704">
        <w:tab/>
        <w:t>If:</w:t>
      </w:r>
    </w:p>
    <w:p w14:paraId="46668F70" w14:textId="77777777" w:rsidR="0041467F" w:rsidRPr="00F02704" w:rsidRDefault="0041467F" w:rsidP="00F02704">
      <w:pPr>
        <w:pStyle w:val="paragraph"/>
      </w:pPr>
      <w:r w:rsidRPr="00F02704">
        <w:tab/>
        <w:t>(a)</w:t>
      </w:r>
      <w:r w:rsidRPr="00F02704">
        <w:tab/>
        <w:t>a</w:t>
      </w:r>
      <w:r w:rsidR="0024234B" w:rsidRPr="00F02704">
        <w:t>n information</w:t>
      </w:r>
      <w:r w:rsidRPr="00F02704">
        <w:t xml:space="preserve"> standard makes provision in relation to a matter in accordance with </w:t>
      </w:r>
      <w:r w:rsidR="00A52D14" w:rsidRPr="00F02704">
        <w:t>subsection (</w:t>
      </w:r>
      <w:r w:rsidR="0024234B" w:rsidRPr="00F02704">
        <w:t>3</w:t>
      </w:r>
      <w:r w:rsidRPr="00F02704">
        <w:t>); and</w:t>
      </w:r>
    </w:p>
    <w:p w14:paraId="6799A33C" w14:textId="77777777" w:rsidR="0041467F" w:rsidRPr="00F02704" w:rsidRDefault="0041467F" w:rsidP="00F02704">
      <w:pPr>
        <w:pStyle w:val="paragraph"/>
      </w:pPr>
      <w:r w:rsidRPr="00F02704">
        <w:tab/>
        <w:t>(b)</w:t>
      </w:r>
      <w:r w:rsidRPr="00F02704">
        <w:tab/>
        <w:t xml:space="preserve">the incorporated instrument is prepared or approved by an Australian or international standards </w:t>
      </w:r>
      <w:proofErr w:type="gramStart"/>
      <w:r w:rsidRPr="00F02704">
        <w:t>body;</w:t>
      </w:r>
      <w:proofErr w:type="gramEnd"/>
    </w:p>
    <w:p w14:paraId="0C18360D" w14:textId="77777777" w:rsidR="0041467F" w:rsidRPr="00F02704" w:rsidRDefault="0041467F" w:rsidP="00F02704">
      <w:pPr>
        <w:pStyle w:val="subsection2"/>
      </w:pPr>
      <w:r w:rsidRPr="00F02704">
        <w:t xml:space="preserve">the </w:t>
      </w:r>
      <w:r w:rsidR="0024234B" w:rsidRPr="00F02704">
        <w:t>information</w:t>
      </w:r>
      <w:r w:rsidRPr="00F02704">
        <w:t xml:space="preserve"> standard may also make provision in relation to any matter dealt with in the incorporated instrument.</w:t>
      </w:r>
    </w:p>
    <w:p w14:paraId="17DE50DD" w14:textId="77777777" w:rsidR="00D63600" w:rsidRPr="00F02704" w:rsidRDefault="00141272" w:rsidP="00F02704">
      <w:pPr>
        <w:pStyle w:val="ItemHead"/>
      </w:pPr>
      <w:proofErr w:type="gramStart"/>
      <w:r>
        <w:t>17</w:t>
      </w:r>
      <w:r w:rsidR="00D63600" w:rsidRPr="00F02704">
        <w:t xml:space="preserve">  </w:t>
      </w:r>
      <w:r w:rsidR="00E20159" w:rsidRPr="00F02704">
        <w:t>Section</w:t>
      </w:r>
      <w:proofErr w:type="gramEnd"/>
      <w:r w:rsidR="00E20159" w:rsidRPr="00F02704">
        <w:t> 1</w:t>
      </w:r>
      <w:r w:rsidR="00D63600" w:rsidRPr="00F02704">
        <w:t xml:space="preserve">35 of </w:t>
      </w:r>
      <w:r w:rsidR="00A52D14" w:rsidRPr="00F02704">
        <w:t>Schedule 2</w:t>
      </w:r>
    </w:p>
    <w:p w14:paraId="46D0F458" w14:textId="77777777" w:rsidR="00D63600" w:rsidRPr="00F02704" w:rsidRDefault="00D63600" w:rsidP="00F02704">
      <w:pPr>
        <w:pStyle w:val="Item"/>
      </w:pPr>
      <w:r w:rsidRPr="00F02704">
        <w:t>Repeal the section.</w:t>
      </w:r>
    </w:p>
    <w:p w14:paraId="593AA770" w14:textId="77777777" w:rsidR="003C03D4" w:rsidRPr="00F02704" w:rsidRDefault="00141272" w:rsidP="00F02704">
      <w:pPr>
        <w:pStyle w:val="ItemHead"/>
      </w:pPr>
      <w:proofErr w:type="gramStart"/>
      <w:r>
        <w:t>18</w:t>
      </w:r>
      <w:r w:rsidR="003C03D4" w:rsidRPr="00F02704">
        <w:t xml:space="preserve">  At</w:t>
      </w:r>
      <w:proofErr w:type="gramEnd"/>
      <w:r w:rsidR="003C03D4" w:rsidRPr="00F02704">
        <w:t xml:space="preserve"> the end of </w:t>
      </w:r>
      <w:r w:rsidR="00A52D14" w:rsidRPr="00F02704">
        <w:t>Part 3</w:t>
      </w:r>
      <w:r w:rsidR="00F02704">
        <w:noBreakHyphen/>
      </w:r>
      <w:r w:rsidR="003C03D4" w:rsidRPr="00F02704">
        <w:t xml:space="preserve">4 of </w:t>
      </w:r>
      <w:r w:rsidR="00A52D14" w:rsidRPr="00F02704">
        <w:t>Schedule 2</w:t>
      </w:r>
    </w:p>
    <w:p w14:paraId="3A365ADD" w14:textId="77777777" w:rsidR="003C03D4" w:rsidRPr="00F02704" w:rsidRDefault="003C03D4" w:rsidP="00F02704">
      <w:pPr>
        <w:pStyle w:val="Item"/>
      </w:pPr>
      <w:r w:rsidRPr="00F02704">
        <w:t>Add:</w:t>
      </w:r>
    </w:p>
    <w:p w14:paraId="5248AEB2" w14:textId="77777777" w:rsidR="00DF0A8D" w:rsidRPr="00F02704" w:rsidRDefault="00DF0A8D" w:rsidP="00F02704">
      <w:pPr>
        <w:pStyle w:val="ActHead5"/>
      </w:pPr>
      <w:r w:rsidRPr="002B066C">
        <w:rPr>
          <w:rStyle w:val="CharSectno"/>
        </w:rPr>
        <w:t>137</w:t>
      </w:r>
      <w:proofErr w:type="gramStart"/>
      <w:r w:rsidRPr="002B066C">
        <w:rPr>
          <w:rStyle w:val="CharSectno"/>
        </w:rPr>
        <w:t>B</w:t>
      </w:r>
      <w:r w:rsidRPr="00F02704">
        <w:t xml:space="preserve">  </w:t>
      </w:r>
      <w:r w:rsidR="00CD3EE2" w:rsidRPr="00F02704">
        <w:t>Compliance</w:t>
      </w:r>
      <w:proofErr w:type="gramEnd"/>
      <w:r w:rsidR="00CD3EE2" w:rsidRPr="00F02704">
        <w:t xml:space="preserve"> </w:t>
      </w:r>
      <w:r w:rsidRPr="00F02704">
        <w:t>with information standard</w:t>
      </w:r>
    </w:p>
    <w:p w14:paraId="4962B768" w14:textId="77777777" w:rsidR="009F4FBD" w:rsidRPr="00F02704" w:rsidRDefault="000135BD" w:rsidP="00F02704">
      <w:pPr>
        <w:pStyle w:val="subsection"/>
      </w:pPr>
      <w:r w:rsidRPr="00F02704">
        <w:tab/>
      </w:r>
      <w:r w:rsidRPr="00F02704">
        <w:tab/>
        <w:t>If</w:t>
      </w:r>
      <w:r w:rsidR="009F4FBD" w:rsidRPr="00F02704">
        <w:t>:</w:t>
      </w:r>
    </w:p>
    <w:p w14:paraId="6B22FB54" w14:textId="77777777" w:rsidR="009F4FBD" w:rsidRPr="00F02704" w:rsidRDefault="009F4FBD" w:rsidP="00F02704">
      <w:pPr>
        <w:pStyle w:val="paragraph"/>
      </w:pPr>
      <w:r w:rsidRPr="00F02704">
        <w:lastRenderedPageBreak/>
        <w:tab/>
        <w:t>(a)</w:t>
      </w:r>
      <w:r w:rsidRPr="00F02704">
        <w:tab/>
        <w:t>an information standard for goods or services of a particular kind is in force; and</w:t>
      </w:r>
    </w:p>
    <w:p w14:paraId="3810AA98" w14:textId="77777777" w:rsidR="00E757C3" w:rsidRPr="00F02704" w:rsidRDefault="00E757C3" w:rsidP="00F02704">
      <w:pPr>
        <w:pStyle w:val="paragraph"/>
      </w:pPr>
      <w:r w:rsidRPr="00F02704">
        <w:tab/>
        <w:t>(b)</w:t>
      </w:r>
      <w:r w:rsidRPr="00F02704">
        <w:tab/>
        <w:t>a person:</w:t>
      </w:r>
    </w:p>
    <w:p w14:paraId="726D6467" w14:textId="77777777" w:rsidR="00E757C3" w:rsidRPr="00F02704" w:rsidRDefault="00E757C3" w:rsidP="00F02704">
      <w:pPr>
        <w:pStyle w:val="paragraphsub"/>
      </w:pPr>
      <w:r w:rsidRPr="00F02704">
        <w:tab/>
        <w:t>(i)</w:t>
      </w:r>
      <w:r w:rsidRPr="00F02704">
        <w:tab/>
        <w:t>has supplied or manufactured goods or services of that kind; or</w:t>
      </w:r>
    </w:p>
    <w:p w14:paraId="69B1C5CA" w14:textId="77777777" w:rsidR="00E757C3" w:rsidRPr="00F02704" w:rsidRDefault="00E757C3" w:rsidP="00F02704">
      <w:pPr>
        <w:pStyle w:val="paragraphsub"/>
      </w:pPr>
      <w:r w:rsidRPr="00F02704">
        <w:tab/>
        <w:t>(ii)</w:t>
      </w:r>
      <w:r w:rsidRPr="00F02704">
        <w:tab/>
        <w:t>is supplying or manufacturing goods or services of that kind; or</w:t>
      </w:r>
    </w:p>
    <w:p w14:paraId="63FDD8AE" w14:textId="77777777" w:rsidR="00E757C3" w:rsidRPr="00F02704" w:rsidRDefault="00E757C3" w:rsidP="00F02704">
      <w:pPr>
        <w:pStyle w:val="paragraphsub"/>
      </w:pPr>
      <w:r w:rsidRPr="00F02704">
        <w:tab/>
        <w:t>(iii)</w:t>
      </w:r>
      <w:r w:rsidRPr="00F02704">
        <w:tab/>
        <w:t>intends to supply or manufacture goods or services of that kind; and</w:t>
      </w:r>
    </w:p>
    <w:p w14:paraId="1C6E868C" w14:textId="77777777" w:rsidR="00E757C3" w:rsidRPr="00F02704" w:rsidRDefault="00E757C3" w:rsidP="00F02704">
      <w:pPr>
        <w:pStyle w:val="paragraph"/>
      </w:pPr>
      <w:r w:rsidRPr="00F02704">
        <w:tab/>
        <w:t>(c)</w:t>
      </w:r>
      <w:r w:rsidRPr="00F02704">
        <w:tab/>
      </w:r>
      <w:r w:rsidR="000135BD" w:rsidRPr="00F02704">
        <w:t xml:space="preserve">the regulator gives </w:t>
      </w:r>
      <w:r w:rsidR="00D30572" w:rsidRPr="00F02704">
        <w:t xml:space="preserve">to </w:t>
      </w:r>
      <w:r w:rsidR="000135BD" w:rsidRPr="00F02704">
        <w:t xml:space="preserve">the person a written request for information or documents to determine whether </w:t>
      </w:r>
      <w:r w:rsidR="009F4FBD" w:rsidRPr="00F02704">
        <w:t>the</w:t>
      </w:r>
      <w:r w:rsidR="000135BD" w:rsidRPr="00F02704">
        <w:t xml:space="preserve"> person has complied, is complying, or will comply with </w:t>
      </w:r>
      <w:r w:rsidR="009F4FBD" w:rsidRPr="00F02704">
        <w:t xml:space="preserve">the </w:t>
      </w:r>
      <w:proofErr w:type="gramStart"/>
      <w:r w:rsidR="009F4FBD" w:rsidRPr="00F02704">
        <w:t>standard</w:t>
      </w:r>
      <w:r w:rsidRPr="00F02704">
        <w:t>;</w:t>
      </w:r>
      <w:proofErr w:type="gramEnd"/>
    </w:p>
    <w:p w14:paraId="572C5B96" w14:textId="77777777" w:rsidR="000135BD" w:rsidRPr="00F02704" w:rsidRDefault="000135BD" w:rsidP="00F02704">
      <w:pPr>
        <w:pStyle w:val="subsection2"/>
      </w:pPr>
      <w:r w:rsidRPr="00F02704">
        <w:t>the person must, within the period specified in the request, give to the regulator the requested information or documents.</w:t>
      </w:r>
    </w:p>
    <w:p w14:paraId="5BC26235" w14:textId="77777777" w:rsidR="000135BD" w:rsidRPr="00F02704" w:rsidRDefault="000135BD" w:rsidP="00F02704">
      <w:pPr>
        <w:pStyle w:val="notetext"/>
      </w:pPr>
      <w:r w:rsidRPr="00F02704">
        <w:t>Note:</w:t>
      </w:r>
      <w:r w:rsidRPr="00F02704">
        <w:tab/>
        <w:t>A pecuniary penalty may be imposed for a contravention of this subsection.</w:t>
      </w:r>
    </w:p>
    <w:p w14:paraId="4B3E677E" w14:textId="77777777" w:rsidR="00AD0AFC" w:rsidRPr="00F02704" w:rsidRDefault="00141272" w:rsidP="00F02704">
      <w:pPr>
        <w:pStyle w:val="ItemHead"/>
      </w:pPr>
      <w:proofErr w:type="gramStart"/>
      <w:r>
        <w:t>19</w:t>
      </w:r>
      <w:r w:rsidR="00E20D80" w:rsidRPr="00F02704">
        <w:t xml:space="preserve">  </w:t>
      </w:r>
      <w:r w:rsidR="009640E2">
        <w:t>Subs</w:t>
      </w:r>
      <w:r w:rsidR="00E20159" w:rsidRPr="00F02704">
        <w:t>ection</w:t>
      </w:r>
      <w:proofErr w:type="gramEnd"/>
      <w:r w:rsidR="00E20159" w:rsidRPr="00F02704">
        <w:t> 1</w:t>
      </w:r>
      <w:r w:rsidR="00AD0AFC" w:rsidRPr="00F02704">
        <w:t>96</w:t>
      </w:r>
      <w:r w:rsidR="009640E2">
        <w:t>(1)</w:t>
      </w:r>
      <w:r w:rsidR="00EC7871" w:rsidRPr="00F02704">
        <w:t xml:space="preserve"> of </w:t>
      </w:r>
      <w:r w:rsidR="00A52D14" w:rsidRPr="00F02704">
        <w:t>Schedule 2</w:t>
      </w:r>
    </w:p>
    <w:p w14:paraId="34151741" w14:textId="77777777" w:rsidR="009B2A5B" w:rsidRPr="00F02704" w:rsidRDefault="00AD0AFC" w:rsidP="00F02704">
      <w:pPr>
        <w:pStyle w:val="Item"/>
      </w:pPr>
      <w:r w:rsidRPr="00F02704">
        <w:t>Omit “</w:t>
      </w:r>
      <w:r w:rsidR="00A52D14" w:rsidRPr="00F02704">
        <w:t>section 1</w:t>
      </w:r>
      <w:r w:rsidRPr="00F02704">
        <w:t>08”, substitute “</w:t>
      </w:r>
      <w:r w:rsidR="00A52D14" w:rsidRPr="00F02704">
        <w:t>subsection 1</w:t>
      </w:r>
      <w:r w:rsidRPr="00F02704">
        <w:t>08(2)”.</w:t>
      </w:r>
    </w:p>
    <w:p w14:paraId="2829E138" w14:textId="77777777" w:rsidR="00E33F08" w:rsidRPr="00F02704" w:rsidRDefault="00141272" w:rsidP="00F02704">
      <w:pPr>
        <w:pStyle w:val="ItemHead"/>
      </w:pPr>
      <w:proofErr w:type="gramStart"/>
      <w:r>
        <w:t>20</w:t>
      </w:r>
      <w:r w:rsidR="00E33F08" w:rsidRPr="00F02704">
        <w:t xml:space="preserve">  </w:t>
      </w:r>
      <w:r w:rsidR="00164AAD" w:rsidRPr="00F02704">
        <w:t>After</w:t>
      </w:r>
      <w:proofErr w:type="gramEnd"/>
      <w:r w:rsidR="00164AAD" w:rsidRPr="00F02704">
        <w:t xml:space="preserve"> </w:t>
      </w:r>
      <w:r w:rsidR="00A52D14" w:rsidRPr="00F02704">
        <w:t>subparagraph 2</w:t>
      </w:r>
      <w:r w:rsidR="00E33F08" w:rsidRPr="00F02704">
        <w:t>24(1)(a)(viii)</w:t>
      </w:r>
    </w:p>
    <w:p w14:paraId="69B1FB8E" w14:textId="77777777" w:rsidR="00164AAD" w:rsidRPr="00F02704" w:rsidRDefault="00164AAD" w:rsidP="00F02704">
      <w:pPr>
        <w:pStyle w:val="Item"/>
      </w:pPr>
      <w:r w:rsidRPr="00F02704">
        <w:t>Insert:</w:t>
      </w:r>
    </w:p>
    <w:p w14:paraId="6C0C6B19" w14:textId="77777777" w:rsidR="00E33F08" w:rsidRPr="00F02704" w:rsidRDefault="00164AAD" w:rsidP="00F02704">
      <w:pPr>
        <w:pStyle w:val="paragraphsub"/>
      </w:pPr>
      <w:r w:rsidRPr="00F02704">
        <w:tab/>
        <w:t>(viiia)</w:t>
      </w:r>
      <w:r w:rsidRPr="00F02704">
        <w:tab/>
      </w:r>
      <w:r w:rsidR="00A52D14" w:rsidRPr="00F02704">
        <w:t>section 1</w:t>
      </w:r>
      <w:r w:rsidR="0011165C" w:rsidRPr="00F02704">
        <w:t>08(2), (3)</w:t>
      </w:r>
      <w:r w:rsidR="00620E17" w:rsidRPr="00F02704">
        <w:t xml:space="preserve"> or</w:t>
      </w:r>
      <w:r w:rsidR="0070380F" w:rsidRPr="00F02704">
        <w:t xml:space="preserve"> </w:t>
      </w:r>
      <w:r w:rsidR="0011165C" w:rsidRPr="00F02704">
        <w:t>(4)</w:t>
      </w:r>
      <w:r w:rsidR="00153A65" w:rsidRPr="00F02704">
        <w:t xml:space="preserve"> (which are about </w:t>
      </w:r>
      <w:r w:rsidR="00D46A7D" w:rsidRPr="00F02704">
        <w:t xml:space="preserve">compliance with </w:t>
      </w:r>
      <w:r w:rsidR="00012945" w:rsidRPr="00F02704">
        <w:t>safety standard</w:t>
      </w:r>
      <w:r w:rsidR="00D46A7D" w:rsidRPr="00F02704">
        <w:t>s</w:t>
      </w:r>
      <w:proofErr w:type="gramStart"/>
      <w:r w:rsidR="00012945" w:rsidRPr="00F02704">
        <w:t>)</w:t>
      </w:r>
      <w:r w:rsidR="00D46A7D" w:rsidRPr="00F02704">
        <w:t>;</w:t>
      </w:r>
      <w:proofErr w:type="gramEnd"/>
    </w:p>
    <w:p w14:paraId="3375893B" w14:textId="77777777" w:rsidR="00687381" w:rsidRPr="00F02704" w:rsidRDefault="00687381" w:rsidP="00F02704">
      <w:pPr>
        <w:pStyle w:val="paragraphsub"/>
      </w:pPr>
      <w:r w:rsidRPr="00F02704">
        <w:tab/>
        <w:t>(viiib)</w:t>
      </w:r>
      <w:r w:rsidRPr="00F02704">
        <w:tab/>
      </w:r>
      <w:r w:rsidR="00A52D14" w:rsidRPr="00F02704">
        <w:t>section 1</w:t>
      </w:r>
      <w:r w:rsidRPr="00F02704">
        <w:t>37B (which is about compliance with information standards</w:t>
      </w:r>
      <w:proofErr w:type="gramStart"/>
      <w:r w:rsidRPr="00F02704">
        <w:t>);</w:t>
      </w:r>
      <w:proofErr w:type="gramEnd"/>
    </w:p>
    <w:p w14:paraId="3F1E6CAF" w14:textId="77777777" w:rsidR="00D46A7D" w:rsidRPr="00F02704" w:rsidRDefault="00141272" w:rsidP="00F02704">
      <w:pPr>
        <w:pStyle w:val="ItemHead"/>
      </w:pPr>
      <w:proofErr w:type="gramStart"/>
      <w:r>
        <w:t>21</w:t>
      </w:r>
      <w:r w:rsidR="00D46A7D" w:rsidRPr="00F02704">
        <w:t xml:space="preserve">  </w:t>
      </w:r>
      <w:r w:rsidR="00A52D14" w:rsidRPr="00F02704">
        <w:t>Subsection</w:t>
      </w:r>
      <w:proofErr w:type="gramEnd"/>
      <w:r w:rsidR="00A52D14" w:rsidRPr="00F02704">
        <w:t> 2</w:t>
      </w:r>
      <w:r w:rsidR="00D46A7D" w:rsidRPr="00F02704">
        <w:t xml:space="preserve">24(3) of </w:t>
      </w:r>
      <w:r w:rsidR="00A52D14" w:rsidRPr="00F02704">
        <w:t>Schedule 2</w:t>
      </w:r>
      <w:r w:rsidR="00D46A7D" w:rsidRPr="00F02704">
        <w:t xml:space="preserve"> (after table </w:t>
      </w:r>
      <w:r w:rsidR="00A52D14" w:rsidRPr="00F02704">
        <w:t>item 1</w:t>
      </w:r>
      <w:r w:rsidR="00D46A7D" w:rsidRPr="00F02704">
        <w:t>0)</w:t>
      </w:r>
    </w:p>
    <w:p w14:paraId="0D3C3DA9" w14:textId="77777777" w:rsidR="00D46A7D" w:rsidRPr="00F02704" w:rsidRDefault="00D46A7D" w:rsidP="00F02704">
      <w:pPr>
        <w:pStyle w:val="Item"/>
      </w:pPr>
      <w:r w:rsidRPr="00F02704">
        <w:t>Insert:</w:t>
      </w:r>
    </w:p>
    <w:p w14:paraId="5B1625D4" w14:textId="77777777" w:rsidR="00191501" w:rsidRPr="00F02704" w:rsidRDefault="00191501" w:rsidP="00F02704">
      <w:pPr>
        <w:pStyle w:val="Tabletext"/>
      </w:pPr>
    </w:p>
    <w:tbl>
      <w:tblPr>
        <w:tblW w:w="7087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984"/>
        <w:gridCol w:w="1701"/>
      </w:tblGrid>
      <w:tr w:rsidR="00191501" w:rsidRPr="00F02704" w14:paraId="2D5F6EE2" w14:textId="77777777" w:rsidTr="00191501">
        <w:tc>
          <w:tcPr>
            <w:tcW w:w="709" w:type="dxa"/>
            <w:shd w:val="clear" w:color="auto" w:fill="auto"/>
          </w:tcPr>
          <w:p w14:paraId="7BB62103" w14:textId="77777777" w:rsidR="00191501" w:rsidRPr="00F02704" w:rsidRDefault="00191501" w:rsidP="00F02704">
            <w:pPr>
              <w:pStyle w:val="Tabletext"/>
            </w:pPr>
            <w:r w:rsidRPr="00F02704">
              <w:t>10A</w:t>
            </w:r>
          </w:p>
        </w:tc>
        <w:tc>
          <w:tcPr>
            <w:tcW w:w="2693" w:type="dxa"/>
            <w:shd w:val="clear" w:color="auto" w:fill="auto"/>
          </w:tcPr>
          <w:p w14:paraId="151D589E" w14:textId="77777777" w:rsidR="00191501" w:rsidRPr="00F02704" w:rsidRDefault="00A52D14" w:rsidP="00F02704">
            <w:pPr>
              <w:pStyle w:val="Tabletext"/>
            </w:pPr>
            <w:r w:rsidRPr="00F02704">
              <w:t>section 1</w:t>
            </w:r>
            <w:r w:rsidR="00191501" w:rsidRPr="00F02704">
              <w:t>08(2), (3)</w:t>
            </w:r>
            <w:r w:rsidR="00620E17" w:rsidRPr="00F02704">
              <w:t xml:space="preserve"> or</w:t>
            </w:r>
            <w:r w:rsidR="0070380F" w:rsidRPr="00F02704">
              <w:t xml:space="preserve"> </w:t>
            </w:r>
            <w:r w:rsidR="00191501" w:rsidRPr="00F02704">
              <w:t>(4)</w:t>
            </w:r>
          </w:p>
        </w:tc>
        <w:tc>
          <w:tcPr>
            <w:tcW w:w="1984" w:type="dxa"/>
            <w:shd w:val="clear" w:color="auto" w:fill="auto"/>
          </w:tcPr>
          <w:p w14:paraId="21DD67DD" w14:textId="77777777" w:rsidR="00191501" w:rsidRPr="00F02704" w:rsidRDefault="00191501" w:rsidP="00F02704">
            <w:pPr>
              <w:pStyle w:val="Tabletext"/>
            </w:pPr>
            <w:r w:rsidRPr="00F02704">
              <w:t>$50,000</w:t>
            </w:r>
          </w:p>
        </w:tc>
        <w:tc>
          <w:tcPr>
            <w:tcW w:w="1701" w:type="dxa"/>
            <w:shd w:val="clear" w:color="auto" w:fill="auto"/>
          </w:tcPr>
          <w:p w14:paraId="45E6412E" w14:textId="77777777" w:rsidR="00C44369" w:rsidRPr="00F02704" w:rsidRDefault="00191501" w:rsidP="00F02704">
            <w:pPr>
              <w:pStyle w:val="Tabletext"/>
            </w:pPr>
            <w:r w:rsidRPr="00F02704">
              <w:t>$10,000</w:t>
            </w:r>
          </w:p>
        </w:tc>
      </w:tr>
    </w:tbl>
    <w:p w14:paraId="412DA087" w14:textId="77777777" w:rsidR="00C44369" w:rsidRPr="00F02704" w:rsidRDefault="00141272" w:rsidP="00F02704">
      <w:pPr>
        <w:pStyle w:val="ItemHead"/>
      </w:pPr>
      <w:proofErr w:type="gramStart"/>
      <w:r>
        <w:t>22</w:t>
      </w:r>
      <w:r w:rsidR="00C44369" w:rsidRPr="00F02704">
        <w:t xml:space="preserve">  </w:t>
      </w:r>
      <w:r w:rsidR="00A52D14" w:rsidRPr="00F02704">
        <w:t>Subsection</w:t>
      </w:r>
      <w:proofErr w:type="gramEnd"/>
      <w:r w:rsidR="00A52D14" w:rsidRPr="00F02704">
        <w:t> 2</w:t>
      </w:r>
      <w:r w:rsidR="00C44369" w:rsidRPr="00F02704">
        <w:t xml:space="preserve">24(3) of </w:t>
      </w:r>
      <w:r w:rsidR="00A52D14" w:rsidRPr="00F02704">
        <w:t>Schedule 2</w:t>
      </w:r>
      <w:r w:rsidR="00C44369" w:rsidRPr="00F02704">
        <w:t xml:space="preserve"> (after table </w:t>
      </w:r>
      <w:r w:rsidR="00A52D14" w:rsidRPr="00F02704">
        <w:t>item 1</w:t>
      </w:r>
      <w:r w:rsidR="00C44369" w:rsidRPr="00F02704">
        <w:t>4)</w:t>
      </w:r>
    </w:p>
    <w:p w14:paraId="0E743F60" w14:textId="77777777" w:rsidR="00C44369" w:rsidRPr="00F02704" w:rsidRDefault="00C44369" w:rsidP="00F02704">
      <w:pPr>
        <w:pStyle w:val="Item"/>
      </w:pPr>
      <w:r w:rsidRPr="00F02704">
        <w:t>Insert:</w:t>
      </w:r>
    </w:p>
    <w:p w14:paraId="1CB001AC" w14:textId="77777777" w:rsidR="00C44369" w:rsidRPr="00F02704" w:rsidRDefault="00C44369" w:rsidP="00F02704">
      <w:pPr>
        <w:pStyle w:val="Tabletext"/>
      </w:pPr>
    </w:p>
    <w:tbl>
      <w:tblPr>
        <w:tblW w:w="7087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984"/>
        <w:gridCol w:w="1701"/>
      </w:tblGrid>
      <w:tr w:rsidR="00C44369" w:rsidRPr="00F02704" w14:paraId="60E6E7F0" w14:textId="77777777" w:rsidTr="006A5BE1">
        <w:tc>
          <w:tcPr>
            <w:tcW w:w="709" w:type="dxa"/>
            <w:shd w:val="clear" w:color="auto" w:fill="auto"/>
          </w:tcPr>
          <w:p w14:paraId="273CD504" w14:textId="77777777" w:rsidR="00C44369" w:rsidRPr="00F02704" w:rsidRDefault="00C44369" w:rsidP="00F02704">
            <w:pPr>
              <w:pStyle w:val="Tabletext"/>
            </w:pPr>
            <w:r w:rsidRPr="00F02704">
              <w:t>14A</w:t>
            </w:r>
          </w:p>
        </w:tc>
        <w:tc>
          <w:tcPr>
            <w:tcW w:w="2693" w:type="dxa"/>
            <w:shd w:val="clear" w:color="auto" w:fill="auto"/>
          </w:tcPr>
          <w:p w14:paraId="63C4B066" w14:textId="77777777" w:rsidR="00C44369" w:rsidRPr="00F02704" w:rsidRDefault="00A52D14" w:rsidP="00F02704">
            <w:pPr>
              <w:pStyle w:val="Tabletext"/>
            </w:pPr>
            <w:r w:rsidRPr="00F02704">
              <w:t>section 1</w:t>
            </w:r>
            <w:r w:rsidR="00C44369" w:rsidRPr="00F02704">
              <w:t>37B</w:t>
            </w:r>
          </w:p>
        </w:tc>
        <w:tc>
          <w:tcPr>
            <w:tcW w:w="1984" w:type="dxa"/>
            <w:shd w:val="clear" w:color="auto" w:fill="auto"/>
          </w:tcPr>
          <w:p w14:paraId="0BB030DE" w14:textId="77777777" w:rsidR="00C44369" w:rsidRPr="00F02704" w:rsidRDefault="00C44369" w:rsidP="00F02704">
            <w:pPr>
              <w:pStyle w:val="Tabletext"/>
            </w:pPr>
            <w:r w:rsidRPr="00F02704">
              <w:t>$50,000</w:t>
            </w:r>
          </w:p>
        </w:tc>
        <w:tc>
          <w:tcPr>
            <w:tcW w:w="1701" w:type="dxa"/>
            <w:shd w:val="clear" w:color="auto" w:fill="auto"/>
          </w:tcPr>
          <w:p w14:paraId="014F7923" w14:textId="77777777" w:rsidR="00C44369" w:rsidRPr="00F02704" w:rsidRDefault="00C44369" w:rsidP="00F02704">
            <w:pPr>
              <w:pStyle w:val="Tabletext"/>
            </w:pPr>
            <w:r w:rsidRPr="00F02704">
              <w:t>$10,000</w:t>
            </w:r>
          </w:p>
        </w:tc>
      </w:tr>
    </w:tbl>
    <w:p w14:paraId="155CD32F" w14:textId="77777777" w:rsidR="00CC0C63" w:rsidRPr="00F02704" w:rsidRDefault="00141272" w:rsidP="00F02704">
      <w:pPr>
        <w:pStyle w:val="ItemHead"/>
      </w:pPr>
      <w:proofErr w:type="gramStart"/>
      <w:r>
        <w:t>23</w:t>
      </w:r>
      <w:r w:rsidR="00CC0C63" w:rsidRPr="00F02704">
        <w:t xml:space="preserve">  </w:t>
      </w:r>
      <w:r w:rsidR="00502D57" w:rsidRPr="00F02704">
        <w:t>In</w:t>
      </w:r>
      <w:proofErr w:type="gramEnd"/>
      <w:r w:rsidR="00502D57" w:rsidRPr="00F02704">
        <w:t xml:space="preserve"> the appropriate position in </w:t>
      </w:r>
      <w:r w:rsidR="00811F40" w:rsidRPr="00F02704">
        <w:t>Chapter 6</w:t>
      </w:r>
      <w:r w:rsidR="00CC0C63" w:rsidRPr="00F02704">
        <w:t xml:space="preserve"> of </w:t>
      </w:r>
      <w:r w:rsidR="00A52D14" w:rsidRPr="00F02704">
        <w:t>Schedule 2</w:t>
      </w:r>
    </w:p>
    <w:p w14:paraId="251E6DB8" w14:textId="77777777" w:rsidR="00CC0C63" w:rsidRPr="00F02704" w:rsidRDefault="00CC0C63" w:rsidP="00F02704">
      <w:pPr>
        <w:pStyle w:val="Item"/>
      </w:pPr>
      <w:r w:rsidRPr="00F02704">
        <w:t>Insert:</w:t>
      </w:r>
    </w:p>
    <w:p w14:paraId="1B63F5CD" w14:textId="77777777" w:rsidR="00CC0C63" w:rsidRPr="00F02704" w:rsidRDefault="00811F40" w:rsidP="00F02704">
      <w:pPr>
        <w:pStyle w:val="ActHead2"/>
      </w:pPr>
      <w:r w:rsidRPr="002B066C">
        <w:rPr>
          <w:rStyle w:val="CharPartNo"/>
        </w:rPr>
        <w:lastRenderedPageBreak/>
        <w:t>Part 8</w:t>
      </w:r>
      <w:r w:rsidR="00CC0C63" w:rsidRPr="00F02704">
        <w:t>—</w:t>
      </w:r>
      <w:r w:rsidR="00CC0C63" w:rsidRPr="002B066C">
        <w:rPr>
          <w:rStyle w:val="CharPartText"/>
        </w:rPr>
        <w:t xml:space="preserve">Application </w:t>
      </w:r>
      <w:r w:rsidR="009640E2" w:rsidRPr="002B066C">
        <w:rPr>
          <w:rStyle w:val="CharPartText"/>
        </w:rPr>
        <w:t xml:space="preserve">and saving </w:t>
      </w:r>
      <w:r w:rsidR="00CC0C63" w:rsidRPr="002B066C">
        <w:rPr>
          <w:rStyle w:val="CharPartText"/>
        </w:rPr>
        <w:t>provision</w:t>
      </w:r>
      <w:r w:rsidR="009640E2" w:rsidRPr="002B066C">
        <w:rPr>
          <w:rStyle w:val="CharPartText"/>
        </w:rPr>
        <w:t>s</w:t>
      </w:r>
      <w:r w:rsidR="00CC0C63" w:rsidRPr="002B066C">
        <w:rPr>
          <w:rStyle w:val="CharPartText"/>
        </w:rPr>
        <w:t xml:space="preserve"> relating to </w:t>
      </w:r>
      <w:r w:rsidR="00D841CA" w:rsidRPr="002B066C">
        <w:rPr>
          <w:rStyle w:val="CharPartText"/>
        </w:rPr>
        <w:t xml:space="preserve">Treasury Laws Amendment </w:t>
      </w:r>
      <w:r w:rsidR="008E3EB9" w:rsidRPr="002B066C">
        <w:rPr>
          <w:rStyle w:val="CharPartText"/>
        </w:rPr>
        <w:t>Act</w:t>
      </w:r>
      <w:r w:rsidR="00D841CA" w:rsidRPr="002B066C">
        <w:rPr>
          <w:rStyle w:val="CharPartText"/>
        </w:rPr>
        <w:t xml:space="preserve"> 2024: Product Safety Regulation</w:t>
      </w:r>
    </w:p>
    <w:p w14:paraId="64D977A9" w14:textId="77777777" w:rsidR="00C714D4" w:rsidRPr="002B066C" w:rsidRDefault="00811F40" w:rsidP="00F02704">
      <w:pPr>
        <w:pStyle w:val="Header"/>
      </w:pPr>
      <w:r w:rsidRPr="002B066C">
        <w:rPr>
          <w:rStyle w:val="CharDivNo"/>
        </w:rPr>
        <w:t xml:space="preserve"> </w:t>
      </w:r>
      <w:r w:rsidRPr="002B066C">
        <w:rPr>
          <w:rStyle w:val="CharDivText"/>
        </w:rPr>
        <w:t xml:space="preserve"> </w:t>
      </w:r>
    </w:p>
    <w:p w14:paraId="05D08576" w14:textId="77777777" w:rsidR="000A2637" w:rsidRPr="00F02704" w:rsidRDefault="00FC0165" w:rsidP="00F02704">
      <w:pPr>
        <w:pStyle w:val="ActHead5"/>
      </w:pPr>
      <w:proofErr w:type="gramStart"/>
      <w:r w:rsidRPr="002B066C">
        <w:rPr>
          <w:rStyle w:val="CharSectno"/>
        </w:rPr>
        <w:t>3</w:t>
      </w:r>
      <w:r w:rsidR="00C714D4" w:rsidRPr="002B066C">
        <w:rPr>
          <w:rStyle w:val="CharSectno"/>
        </w:rPr>
        <w:t>06</w:t>
      </w:r>
      <w:r w:rsidR="000A2637" w:rsidRPr="00F02704">
        <w:t xml:space="preserve">  Definitions</w:t>
      </w:r>
      <w:proofErr w:type="gramEnd"/>
    </w:p>
    <w:p w14:paraId="2B9CA508" w14:textId="77777777" w:rsidR="000A2637" w:rsidRPr="00F02704" w:rsidRDefault="00FC0165" w:rsidP="00F02704">
      <w:pPr>
        <w:pStyle w:val="subsection"/>
      </w:pPr>
      <w:r w:rsidRPr="00F02704">
        <w:tab/>
      </w:r>
      <w:r w:rsidRPr="00F02704">
        <w:tab/>
      </w:r>
      <w:r w:rsidR="000A2637" w:rsidRPr="00F02704">
        <w:t>In this Part:</w:t>
      </w:r>
    </w:p>
    <w:p w14:paraId="33740158" w14:textId="77777777" w:rsidR="000A2637" w:rsidRPr="00F02704" w:rsidRDefault="00FC0165" w:rsidP="00F02704">
      <w:pPr>
        <w:pStyle w:val="Definition"/>
      </w:pPr>
      <w:r w:rsidRPr="00F02704">
        <w:rPr>
          <w:b/>
          <w:i/>
        </w:rPr>
        <w:t>a</w:t>
      </w:r>
      <w:r w:rsidR="000A2637" w:rsidRPr="00F02704">
        <w:rPr>
          <w:b/>
          <w:i/>
        </w:rPr>
        <w:t xml:space="preserve">mending </w:t>
      </w:r>
      <w:r w:rsidR="001C2B68" w:rsidRPr="00F02704">
        <w:rPr>
          <w:b/>
          <w:i/>
        </w:rPr>
        <w:t>Schedule</w:t>
      </w:r>
      <w:r w:rsidR="000A2637" w:rsidRPr="00F02704">
        <w:t xml:space="preserve"> </w:t>
      </w:r>
      <w:r w:rsidRPr="00F02704">
        <w:t xml:space="preserve">means </w:t>
      </w:r>
      <w:r w:rsidR="00E20159" w:rsidRPr="00F02704">
        <w:t>Schedule 1</w:t>
      </w:r>
      <w:r w:rsidR="001C2B68" w:rsidRPr="00F02704">
        <w:t xml:space="preserve"> to the </w:t>
      </w:r>
      <w:r w:rsidRPr="00F02704">
        <w:rPr>
          <w:i/>
        </w:rPr>
        <w:t xml:space="preserve">Treasury Laws Amendment </w:t>
      </w:r>
      <w:r w:rsidR="008E3EB9">
        <w:rPr>
          <w:i/>
        </w:rPr>
        <w:t>Act</w:t>
      </w:r>
      <w:r w:rsidR="001C2B68" w:rsidRPr="00F02704">
        <w:rPr>
          <w:i/>
        </w:rPr>
        <w:t xml:space="preserve"> 2024</w:t>
      </w:r>
      <w:r w:rsidRPr="00F02704">
        <w:rPr>
          <w:i/>
        </w:rPr>
        <w:t>: Product Safety Regulation</w:t>
      </w:r>
      <w:r w:rsidR="00B9527E" w:rsidRPr="00F02704">
        <w:t>.</w:t>
      </w:r>
    </w:p>
    <w:p w14:paraId="046453DB" w14:textId="77777777" w:rsidR="00B21953" w:rsidRPr="00F02704" w:rsidRDefault="00640111" w:rsidP="00F02704">
      <w:pPr>
        <w:pStyle w:val="ActHead5"/>
      </w:pPr>
      <w:proofErr w:type="gramStart"/>
      <w:r w:rsidRPr="002B066C">
        <w:rPr>
          <w:rStyle w:val="CharSectno"/>
        </w:rPr>
        <w:t>30</w:t>
      </w:r>
      <w:r w:rsidR="001C2B68" w:rsidRPr="002B066C">
        <w:rPr>
          <w:rStyle w:val="CharSectno"/>
        </w:rPr>
        <w:t>7</w:t>
      </w:r>
      <w:r w:rsidRPr="00F02704">
        <w:t xml:space="preserve">  </w:t>
      </w:r>
      <w:r w:rsidR="00081F95" w:rsidRPr="00F02704">
        <w:t>Saving</w:t>
      </w:r>
      <w:proofErr w:type="gramEnd"/>
      <w:r w:rsidR="00081F95" w:rsidRPr="00F02704">
        <w:t xml:space="preserve">—safety </w:t>
      </w:r>
      <w:r w:rsidR="007D457F" w:rsidRPr="00F02704">
        <w:t>standards</w:t>
      </w:r>
      <w:r w:rsidR="00081F95" w:rsidRPr="00F02704">
        <w:t xml:space="preserve"> declared by the Minister</w:t>
      </w:r>
    </w:p>
    <w:p w14:paraId="17F1A598" w14:textId="77777777" w:rsidR="004F5C8F" w:rsidRPr="00F02704" w:rsidRDefault="004F5C8F" w:rsidP="00F02704">
      <w:pPr>
        <w:pStyle w:val="subsection"/>
      </w:pPr>
      <w:r w:rsidRPr="00F02704">
        <w:tab/>
      </w:r>
      <w:r w:rsidRPr="00F02704">
        <w:tab/>
        <w:t xml:space="preserve">Despite the repeal of </w:t>
      </w:r>
      <w:r w:rsidR="00A52D14" w:rsidRPr="00F02704">
        <w:t>section 1</w:t>
      </w:r>
      <w:r w:rsidRPr="00F02704">
        <w:t xml:space="preserve">05 by </w:t>
      </w:r>
      <w:r w:rsidR="001C2B68" w:rsidRPr="00F02704">
        <w:t xml:space="preserve">the </w:t>
      </w:r>
      <w:r w:rsidRPr="00F02704">
        <w:t xml:space="preserve">amending Schedule, </w:t>
      </w:r>
      <w:r w:rsidR="00B4642B" w:rsidRPr="00F02704">
        <w:t xml:space="preserve">a </w:t>
      </w:r>
      <w:r w:rsidRPr="00F02704">
        <w:t xml:space="preserve">safety </w:t>
      </w:r>
      <w:r w:rsidR="006B6295" w:rsidRPr="00F02704">
        <w:t xml:space="preserve">standard </w:t>
      </w:r>
      <w:r w:rsidRPr="00F02704">
        <w:t>that:</w:t>
      </w:r>
    </w:p>
    <w:p w14:paraId="2C6A7211" w14:textId="77777777" w:rsidR="001B2EAF" w:rsidRPr="00F02704" w:rsidRDefault="001B2EAF" w:rsidP="00F02704">
      <w:pPr>
        <w:pStyle w:val="paragraph"/>
        <w:rPr>
          <w:caps/>
        </w:rPr>
      </w:pPr>
      <w:r w:rsidRPr="00F02704">
        <w:tab/>
        <w:t>(a)</w:t>
      </w:r>
      <w:r w:rsidRPr="00F02704">
        <w:tab/>
        <w:t>w</w:t>
      </w:r>
      <w:r w:rsidR="00B4642B" w:rsidRPr="00F02704">
        <w:t>as</w:t>
      </w:r>
      <w:r w:rsidRPr="00F02704">
        <w:t xml:space="preserve"> declared for the purposes of th</w:t>
      </w:r>
      <w:r w:rsidR="007D457F" w:rsidRPr="00F02704">
        <w:t xml:space="preserve">at </w:t>
      </w:r>
      <w:r w:rsidRPr="00F02704">
        <w:t>section; and</w:t>
      </w:r>
    </w:p>
    <w:p w14:paraId="0AA6B259" w14:textId="77777777" w:rsidR="001B2EAF" w:rsidRPr="00F02704" w:rsidRDefault="001B2EAF" w:rsidP="00F02704">
      <w:pPr>
        <w:pStyle w:val="paragraph"/>
      </w:pPr>
      <w:r w:rsidRPr="00F02704">
        <w:tab/>
        <w:t>(b)</w:t>
      </w:r>
      <w:r w:rsidRPr="00F02704">
        <w:tab/>
        <w:t>w</w:t>
      </w:r>
      <w:r w:rsidR="00B4642B" w:rsidRPr="00F02704">
        <w:t xml:space="preserve">as </w:t>
      </w:r>
      <w:r w:rsidRPr="00F02704">
        <w:t xml:space="preserve">in force immediately before the commencement of the amending </w:t>
      </w:r>
      <w:proofErr w:type="gramStart"/>
      <w:r w:rsidRPr="00F02704">
        <w:t>Schedule;</w:t>
      </w:r>
      <w:proofErr w:type="gramEnd"/>
    </w:p>
    <w:p w14:paraId="3814AE57" w14:textId="77777777" w:rsidR="004F5C8F" w:rsidRPr="00F02704" w:rsidRDefault="001B2EAF" w:rsidP="00F02704">
      <w:pPr>
        <w:pStyle w:val="subsection2"/>
      </w:pPr>
      <w:r w:rsidRPr="00F02704">
        <w:t>continue</w:t>
      </w:r>
      <w:r w:rsidR="00B4642B" w:rsidRPr="00F02704">
        <w:t>s</w:t>
      </w:r>
      <w:r w:rsidRPr="00F02704">
        <w:t xml:space="preserve"> in force (and may be dealt with) on and after the commencement of the amending Schedule</w:t>
      </w:r>
      <w:r w:rsidR="006B6295" w:rsidRPr="00F02704">
        <w:t xml:space="preserve"> </w:t>
      </w:r>
      <w:r w:rsidRPr="00F02704">
        <w:t xml:space="preserve">as if </w:t>
      </w:r>
      <w:r w:rsidR="00F76418" w:rsidRPr="00F02704">
        <w:t>it w</w:t>
      </w:r>
      <w:r w:rsidR="009640E2">
        <w:t>ere</w:t>
      </w:r>
      <w:r w:rsidRPr="00F02704">
        <w:t xml:space="preserve"> made for the purposes of </w:t>
      </w:r>
      <w:r w:rsidR="00A52D14" w:rsidRPr="00F02704">
        <w:t>section 1</w:t>
      </w:r>
      <w:r w:rsidRPr="00F02704">
        <w:t>04, as amended by the amending Schedule.</w:t>
      </w:r>
    </w:p>
    <w:p w14:paraId="0C710751" w14:textId="77777777" w:rsidR="00780BBB" w:rsidRPr="00F02704" w:rsidRDefault="00780BBB" w:rsidP="00F02704">
      <w:pPr>
        <w:pStyle w:val="ActHead5"/>
      </w:pPr>
      <w:proofErr w:type="gramStart"/>
      <w:r w:rsidRPr="002B066C">
        <w:rPr>
          <w:rStyle w:val="CharSectno"/>
        </w:rPr>
        <w:t>30</w:t>
      </w:r>
      <w:r w:rsidR="001C2B68" w:rsidRPr="002B066C">
        <w:rPr>
          <w:rStyle w:val="CharSectno"/>
        </w:rPr>
        <w:t>8</w:t>
      </w:r>
      <w:r w:rsidRPr="00F02704">
        <w:t xml:space="preserve">  Application</w:t>
      </w:r>
      <w:proofErr w:type="gramEnd"/>
      <w:r w:rsidR="005B58C9" w:rsidRPr="00F02704">
        <w:t xml:space="preserve">—nomination </w:t>
      </w:r>
      <w:r w:rsidR="00617EAF" w:rsidRPr="00F02704">
        <w:t>and compliance with</w:t>
      </w:r>
      <w:r w:rsidR="005B58C9" w:rsidRPr="00F02704">
        <w:t xml:space="preserve"> safety standards</w:t>
      </w:r>
    </w:p>
    <w:p w14:paraId="67325B61" w14:textId="77777777" w:rsidR="008C34AC" w:rsidRPr="00F02704" w:rsidRDefault="002E1E55" w:rsidP="00F02704">
      <w:pPr>
        <w:pStyle w:val="subsection"/>
      </w:pPr>
      <w:r w:rsidRPr="00F02704">
        <w:tab/>
      </w:r>
      <w:r w:rsidR="00C32AF6" w:rsidRPr="00F02704">
        <w:tab/>
      </w:r>
      <w:r w:rsidR="008C34AC" w:rsidRPr="00F02704">
        <w:t xml:space="preserve">The amendment of </w:t>
      </w:r>
      <w:r w:rsidR="00A52D14" w:rsidRPr="00F02704">
        <w:t>section 1</w:t>
      </w:r>
      <w:r w:rsidR="008C34AC" w:rsidRPr="00F02704">
        <w:t>08 applies</w:t>
      </w:r>
      <w:r w:rsidR="006A105E" w:rsidRPr="00F02704">
        <w:t xml:space="preserve"> in relation to:</w:t>
      </w:r>
    </w:p>
    <w:p w14:paraId="11E897D8" w14:textId="77777777" w:rsidR="008C34AC" w:rsidRPr="00F02704" w:rsidRDefault="008C34AC" w:rsidP="00F02704">
      <w:pPr>
        <w:pStyle w:val="paragraph"/>
      </w:pPr>
      <w:r w:rsidRPr="00F02704">
        <w:tab/>
        <w:t>(a)</w:t>
      </w:r>
      <w:r w:rsidRPr="00F02704">
        <w:tab/>
        <w:t xml:space="preserve">requests </w:t>
      </w:r>
      <w:r w:rsidR="009923BF" w:rsidRPr="00F02704">
        <w:t>given by the regulator on or after commencement of the amending Schedule;</w:t>
      </w:r>
      <w:r w:rsidR="00385AF8" w:rsidRPr="00F02704">
        <w:t xml:space="preserve"> and</w:t>
      </w:r>
    </w:p>
    <w:p w14:paraId="2315F9C2" w14:textId="77777777" w:rsidR="009923BF" w:rsidRPr="00F02704" w:rsidRDefault="009923BF" w:rsidP="00F02704">
      <w:pPr>
        <w:pStyle w:val="paragraph"/>
      </w:pPr>
      <w:r w:rsidRPr="00F02704">
        <w:tab/>
        <w:t>(b)</w:t>
      </w:r>
      <w:r w:rsidRPr="00F02704">
        <w:tab/>
      </w:r>
      <w:r w:rsidR="00587114" w:rsidRPr="00F02704">
        <w:t>the</w:t>
      </w:r>
      <w:r w:rsidR="00385AF8" w:rsidRPr="00F02704">
        <w:t xml:space="preserve"> suppl</w:t>
      </w:r>
      <w:r w:rsidR="00587114" w:rsidRPr="00F02704">
        <w:t>y</w:t>
      </w:r>
      <w:r w:rsidR="00385AF8" w:rsidRPr="00F02704">
        <w:t xml:space="preserve"> or manufactu</w:t>
      </w:r>
      <w:r w:rsidR="006A105E" w:rsidRPr="00F02704">
        <w:t>re</w:t>
      </w:r>
      <w:r w:rsidR="00587114" w:rsidRPr="00F02704">
        <w:t xml:space="preserve"> of</w:t>
      </w:r>
      <w:r w:rsidR="00385AF8" w:rsidRPr="00F02704">
        <w:t xml:space="preserve"> goods or services on or after commencement of the amending Schedule; and</w:t>
      </w:r>
    </w:p>
    <w:p w14:paraId="1D1B5B79" w14:textId="77777777" w:rsidR="00385AF8" w:rsidRPr="00F02704" w:rsidRDefault="00385AF8" w:rsidP="00F02704">
      <w:pPr>
        <w:pStyle w:val="paragraph"/>
      </w:pPr>
      <w:r w:rsidRPr="00F02704">
        <w:tab/>
        <w:t>(c)</w:t>
      </w:r>
      <w:r w:rsidRPr="00F02704">
        <w:tab/>
      </w:r>
      <w:r w:rsidR="00587114" w:rsidRPr="00F02704">
        <w:t xml:space="preserve">a person’s </w:t>
      </w:r>
      <w:r w:rsidRPr="00F02704">
        <w:t xml:space="preserve">compliance </w:t>
      </w:r>
      <w:r w:rsidR="006A105E" w:rsidRPr="00F02704">
        <w:t>with the standard on or after</w:t>
      </w:r>
      <w:r w:rsidR="00C126C8" w:rsidRPr="00F02704">
        <w:t xml:space="preserve"> </w:t>
      </w:r>
      <w:r w:rsidR="006A105E" w:rsidRPr="00F02704">
        <w:t xml:space="preserve">commencement of the amending </w:t>
      </w:r>
      <w:proofErr w:type="gramStart"/>
      <w:r w:rsidR="006A105E" w:rsidRPr="00F02704">
        <w:t>Schedule;</w:t>
      </w:r>
      <w:proofErr w:type="gramEnd"/>
    </w:p>
    <w:p w14:paraId="3D90FC2F" w14:textId="77777777" w:rsidR="006A5BE1" w:rsidRPr="00F02704" w:rsidRDefault="006A105E" w:rsidP="00F02704">
      <w:pPr>
        <w:pStyle w:val="subsection2"/>
      </w:pPr>
      <w:r w:rsidRPr="00F02704">
        <w:t>regardless of whether the safety standard in relation to which the request is given is made before, on or after commencement of the amending Schedule.</w:t>
      </w:r>
    </w:p>
    <w:sectPr w:rsidR="006A5BE1" w:rsidRPr="00F02704" w:rsidSect="00F02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A0E4" w14:textId="77777777" w:rsidR="0041467F" w:rsidRDefault="0041467F" w:rsidP="00664C63">
      <w:pPr>
        <w:spacing w:line="240" w:lineRule="auto"/>
      </w:pPr>
      <w:r>
        <w:separator/>
      </w:r>
    </w:p>
  </w:endnote>
  <w:endnote w:type="continuationSeparator" w:id="0">
    <w:p w14:paraId="1B7BFAE0" w14:textId="77777777" w:rsidR="0041467F" w:rsidRDefault="0041467F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9CC9" w14:textId="77777777" w:rsidR="0041467F" w:rsidRPr="00BB4623" w:rsidRDefault="0041467F" w:rsidP="00F02704">
    <w:pPr>
      <w:pBdr>
        <w:top w:val="single" w:sz="6" w:space="1" w:color="auto"/>
      </w:pBdr>
      <w:spacing w:before="120"/>
      <w:jc w:val="right"/>
      <w:rPr>
        <w:sz w:val="18"/>
      </w:rPr>
    </w:pPr>
  </w:p>
  <w:p w14:paraId="4774A2FC" w14:textId="77777777" w:rsidR="0041467F" w:rsidRPr="00BB4623" w:rsidRDefault="0041467F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09D80D3" w14:textId="77777777" w:rsidR="0041467F" w:rsidRPr="00BB4623" w:rsidRDefault="0041467F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7ED4" w14:textId="77777777" w:rsidR="0041467F" w:rsidRDefault="0041467F" w:rsidP="00F02704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41467F" w:rsidRPr="00B3608C" w14:paraId="04F59C05" w14:textId="77777777" w:rsidTr="00ED4AA5">
      <w:trPr>
        <w:trHeight w:val="280"/>
      </w:trPr>
      <w:tc>
        <w:tcPr>
          <w:tcW w:w="7087" w:type="dxa"/>
        </w:tcPr>
        <w:p w14:paraId="68AE6215" w14:textId="77777777" w:rsidR="0041467F" w:rsidRPr="00B3608C" w:rsidRDefault="0041467F" w:rsidP="00ED4AA5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41467F" w:rsidRPr="00B3608C" w14:paraId="0AD9B461" w14:textId="77777777" w:rsidTr="00ED4AA5">
      <w:tc>
        <w:tcPr>
          <w:tcW w:w="7087" w:type="dxa"/>
        </w:tcPr>
        <w:p w14:paraId="5D6F1DDE" w14:textId="77777777" w:rsidR="0041467F" w:rsidRPr="00B3608C" w:rsidRDefault="0041467F" w:rsidP="00ED4AA5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CE9A1D6" w14:textId="77777777" w:rsidR="0041467F" w:rsidRPr="00BB4623" w:rsidRDefault="0041467F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0E8C15E" wp14:editId="4C4EF95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B0F6B" w14:textId="77777777" w:rsidR="0041467F" w:rsidRPr="00324EB0" w:rsidRDefault="009D6B17" w:rsidP="00ED4AA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C1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464B0F6B" w14:textId="77777777" w:rsidR="0041467F" w:rsidRPr="00324EB0" w:rsidRDefault="009D6B17" w:rsidP="00ED4AA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C3A2" w14:textId="77777777" w:rsidR="0041467F" w:rsidRPr="00BB4623" w:rsidRDefault="0041467F" w:rsidP="00F0270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7EFF" w14:textId="77777777" w:rsidR="0041467F" w:rsidRDefault="0041467F" w:rsidP="00664C63">
      <w:pPr>
        <w:spacing w:line="240" w:lineRule="auto"/>
      </w:pPr>
      <w:r>
        <w:separator/>
      </w:r>
    </w:p>
  </w:footnote>
  <w:footnote w:type="continuationSeparator" w:id="0">
    <w:p w14:paraId="4D74BA32" w14:textId="77777777" w:rsidR="0041467F" w:rsidRDefault="0041467F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59C2" w14:textId="77777777" w:rsidR="0041467F" w:rsidRPr="00BB4623" w:rsidRDefault="0041467F" w:rsidP="00664C63">
    <w:pPr>
      <w:rPr>
        <w:sz w:val="24"/>
      </w:rPr>
    </w:pPr>
  </w:p>
  <w:p w14:paraId="2FC95433" w14:textId="77777777" w:rsidR="0041467F" w:rsidRPr="00BB4623" w:rsidRDefault="0041467F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BECA" w14:textId="77777777" w:rsidR="0041467F" w:rsidRPr="00BB4623" w:rsidRDefault="0041467F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220D723" wp14:editId="60EA205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0F978" w14:textId="77777777" w:rsidR="0041467F" w:rsidRPr="00324EB0" w:rsidRDefault="009D6B17" w:rsidP="00ED4AA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0D72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CC0F978" w14:textId="77777777" w:rsidR="0041467F" w:rsidRPr="00324EB0" w:rsidRDefault="009D6B17" w:rsidP="00ED4AA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4F4B272B" w14:textId="77777777" w:rsidR="0041467F" w:rsidRPr="00BB4623" w:rsidRDefault="0041467F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0BEB" w14:textId="77777777" w:rsidR="0041467F" w:rsidRPr="00BB4623" w:rsidRDefault="0041467F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9401775">
    <w:abstractNumId w:val="9"/>
  </w:num>
  <w:num w:numId="2" w16cid:durableId="562835807">
    <w:abstractNumId w:val="7"/>
  </w:num>
  <w:num w:numId="3" w16cid:durableId="1078986616">
    <w:abstractNumId w:val="6"/>
  </w:num>
  <w:num w:numId="4" w16cid:durableId="634214883">
    <w:abstractNumId w:val="5"/>
  </w:num>
  <w:num w:numId="5" w16cid:durableId="822742676">
    <w:abstractNumId w:val="4"/>
  </w:num>
  <w:num w:numId="6" w16cid:durableId="1020355010">
    <w:abstractNumId w:val="8"/>
  </w:num>
  <w:num w:numId="7" w16cid:durableId="2100326158">
    <w:abstractNumId w:val="3"/>
  </w:num>
  <w:num w:numId="8" w16cid:durableId="1741099561">
    <w:abstractNumId w:val="2"/>
  </w:num>
  <w:num w:numId="9" w16cid:durableId="2021544517">
    <w:abstractNumId w:val="1"/>
  </w:num>
  <w:num w:numId="10" w16cid:durableId="761536943">
    <w:abstractNumId w:val="0"/>
  </w:num>
  <w:num w:numId="11" w16cid:durableId="1135948030">
    <w:abstractNumId w:val="11"/>
  </w:num>
  <w:num w:numId="12" w16cid:durableId="2133210985">
    <w:abstractNumId w:val="10"/>
  </w:num>
  <w:num w:numId="13" w16cid:durableId="298803409">
    <w:abstractNumId w:val="13"/>
  </w:num>
  <w:num w:numId="14" w16cid:durableId="1183546482">
    <w:abstractNumId w:val="14"/>
  </w:num>
  <w:num w:numId="15" w16cid:durableId="31537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797B"/>
    <w:rsid w:val="00001D80"/>
    <w:rsid w:val="00006A2B"/>
    <w:rsid w:val="00012945"/>
    <w:rsid w:val="0001346C"/>
    <w:rsid w:val="000135BD"/>
    <w:rsid w:val="000136AF"/>
    <w:rsid w:val="00014B9A"/>
    <w:rsid w:val="00015D43"/>
    <w:rsid w:val="000179BA"/>
    <w:rsid w:val="00020F0C"/>
    <w:rsid w:val="0002220D"/>
    <w:rsid w:val="0002386B"/>
    <w:rsid w:val="000362E6"/>
    <w:rsid w:val="0004565D"/>
    <w:rsid w:val="00047A5B"/>
    <w:rsid w:val="00047CA0"/>
    <w:rsid w:val="00051E89"/>
    <w:rsid w:val="00052386"/>
    <w:rsid w:val="00055070"/>
    <w:rsid w:val="00055D20"/>
    <w:rsid w:val="00060702"/>
    <w:rsid w:val="000609B8"/>
    <w:rsid w:val="000614BF"/>
    <w:rsid w:val="0006458D"/>
    <w:rsid w:val="0006535E"/>
    <w:rsid w:val="00067F8B"/>
    <w:rsid w:val="00072C34"/>
    <w:rsid w:val="000732F4"/>
    <w:rsid w:val="00073C5A"/>
    <w:rsid w:val="00075956"/>
    <w:rsid w:val="000762B9"/>
    <w:rsid w:val="000771EC"/>
    <w:rsid w:val="00080945"/>
    <w:rsid w:val="00081039"/>
    <w:rsid w:val="000819E2"/>
    <w:rsid w:val="00081F95"/>
    <w:rsid w:val="000821C8"/>
    <w:rsid w:val="00084CA5"/>
    <w:rsid w:val="00085258"/>
    <w:rsid w:val="00085BFD"/>
    <w:rsid w:val="000864A6"/>
    <w:rsid w:val="00087033"/>
    <w:rsid w:val="00087A34"/>
    <w:rsid w:val="00096209"/>
    <w:rsid w:val="000A09B2"/>
    <w:rsid w:val="000A1844"/>
    <w:rsid w:val="000A1E24"/>
    <w:rsid w:val="000A2637"/>
    <w:rsid w:val="000A33A5"/>
    <w:rsid w:val="000A42C2"/>
    <w:rsid w:val="000B1454"/>
    <w:rsid w:val="000B2492"/>
    <w:rsid w:val="000B3332"/>
    <w:rsid w:val="000B3877"/>
    <w:rsid w:val="000C7339"/>
    <w:rsid w:val="000C74F9"/>
    <w:rsid w:val="000D05EF"/>
    <w:rsid w:val="000D27AF"/>
    <w:rsid w:val="000D3423"/>
    <w:rsid w:val="000D3497"/>
    <w:rsid w:val="000D3899"/>
    <w:rsid w:val="000D73D2"/>
    <w:rsid w:val="000E1B27"/>
    <w:rsid w:val="000E2B0C"/>
    <w:rsid w:val="000F21C1"/>
    <w:rsid w:val="000F4126"/>
    <w:rsid w:val="000F768D"/>
    <w:rsid w:val="000F7832"/>
    <w:rsid w:val="00100D89"/>
    <w:rsid w:val="001013E8"/>
    <w:rsid w:val="001015A3"/>
    <w:rsid w:val="001016D1"/>
    <w:rsid w:val="0010240E"/>
    <w:rsid w:val="0010332D"/>
    <w:rsid w:val="00105899"/>
    <w:rsid w:val="0010745C"/>
    <w:rsid w:val="00110D90"/>
    <w:rsid w:val="0011165C"/>
    <w:rsid w:val="00111AB9"/>
    <w:rsid w:val="0011206D"/>
    <w:rsid w:val="001126B8"/>
    <w:rsid w:val="001136BA"/>
    <w:rsid w:val="00114DCB"/>
    <w:rsid w:val="00115BF9"/>
    <w:rsid w:val="00117164"/>
    <w:rsid w:val="001210A9"/>
    <w:rsid w:val="00121B0B"/>
    <w:rsid w:val="00126FD9"/>
    <w:rsid w:val="0013014C"/>
    <w:rsid w:val="00130DB1"/>
    <w:rsid w:val="00136260"/>
    <w:rsid w:val="00136C03"/>
    <w:rsid w:val="0013756F"/>
    <w:rsid w:val="001379E6"/>
    <w:rsid w:val="00141272"/>
    <w:rsid w:val="00143442"/>
    <w:rsid w:val="00153A65"/>
    <w:rsid w:val="001540C1"/>
    <w:rsid w:val="0015544B"/>
    <w:rsid w:val="00164AAD"/>
    <w:rsid w:val="00166C2F"/>
    <w:rsid w:val="00167F0B"/>
    <w:rsid w:val="001704A6"/>
    <w:rsid w:val="00170ADA"/>
    <w:rsid w:val="0017474F"/>
    <w:rsid w:val="00174C9E"/>
    <w:rsid w:val="00176304"/>
    <w:rsid w:val="00182C9A"/>
    <w:rsid w:val="00183EBD"/>
    <w:rsid w:val="0018435F"/>
    <w:rsid w:val="00184AC3"/>
    <w:rsid w:val="00191501"/>
    <w:rsid w:val="001927B3"/>
    <w:rsid w:val="001939E1"/>
    <w:rsid w:val="00194682"/>
    <w:rsid w:val="00195382"/>
    <w:rsid w:val="001A6E15"/>
    <w:rsid w:val="001B0F61"/>
    <w:rsid w:val="001B10BC"/>
    <w:rsid w:val="001B2A3B"/>
    <w:rsid w:val="001B2EAF"/>
    <w:rsid w:val="001B30D0"/>
    <w:rsid w:val="001B5099"/>
    <w:rsid w:val="001C13CA"/>
    <w:rsid w:val="001C241A"/>
    <w:rsid w:val="001C2B68"/>
    <w:rsid w:val="001C69C4"/>
    <w:rsid w:val="001D0B0A"/>
    <w:rsid w:val="001D7145"/>
    <w:rsid w:val="001D7C18"/>
    <w:rsid w:val="001D7F37"/>
    <w:rsid w:val="001E037A"/>
    <w:rsid w:val="001E29A8"/>
    <w:rsid w:val="001E3590"/>
    <w:rsid w:val="001E5A38"/>
    <w:rsid w:val="001E6059"/>
    <w:rsid w:val="001E6437"/>
    <w:rsid w:val="001E688D"/>
    <w:rsid w:val="001E7407"/>
    <w:rsid w:val="001F0458"/>
    <w:rsid w:val="001F370D"/>
    <w:rsid w:val="001F7A20"/>
    <w:rsid w:val="00202932"/>
    <w:rsid w:val="00202F42"/>
    <w:rsid w:val="00207B0F"/>
    <w:rsid w:val="0021250A"/>
    <w:rsid w:val="00212BD0"/>
    <w:rsid w:val="002141D0"/>
    <w:rsid w:val="002170D8"/>
    <w:rsid w:val="00217F15"/>
    <w:rsid w:val="00220903"/>
    <w:rsid w:val="002212C4"/>
    <w:rsid w:val="002239A2"/>
    <w:rsid w:val="00225D02"/>
    <w:rsid w:val="002262FD"/>
    <w:rsid w:val="002277A0"/>
    <w:rsid w:val="00227D44"/>
    <w:rsid w:val="002312C5"/>
    <w:rsid w:val="002347FA"/>
    <w:rsid w:val="00240749"/>
    <w:rsid w:val="0024234B"/>
    <w:rsid w:val="00243945"/>
    <w:rsid w:val="0024422B"/>
    <w:rsid w:val="00244E5E"/>
    <w:rsid w:val="002455C8"/>
    <w:rsid w:val="002504F6"/>
    <w:rsid w:val="00250767"/>
    <w:rsid w:val="00254670"/>
    <w:rsid w:val="00261D22"/>
    <w:rsid w:val="002632E8"/>
    <w:rsid w:val="0026371A"/>
    <w:rsid w:val="00265F3A"/>
    <w:rsid w:val="002716BB"/>
    <w:rsid w:val="00272BA1"/>
    <w:rsid w:val="0027331A"/>
    <w:rsid w:val="00273463"/>
    <w:rsid w:val="002749E9"/>
    <w:rsid w:val="002776B8"/>
    <w:rsid w:val="002806DD"/>
    <w:rsid w:val="002862CA"/>
    <w:rsid w:val="00286C20"/>
    <w:rsid w:val="00286CCC"/>
    <w:rsid w:val="00290A3F"/>
    <w:rsid w:val="00292362"/>
    <w:rsid w:val="002937CE"/>
    <w:rsid w:val="00296415"/>
    <w:rsid w:val="00296541"/>
    <w:rsid w:val="00297ECB"/>
    <w:rsid w:val="002A6046"/>
    <w:rsid w:val="002A65DB"/>
    <w:rsid w:val="002A6DE0"/>
    <w:rsid w:val="002B066C"/>
    <w:rsid w:val="002B1D6F"/>
    <w:rsid w:val="002B3CC8"/>
    <w:rsid w:val="002B5755"/>
    <w:rsid w:val="002C085A"/>
    <w:rsid w:val="002C43D6"/>
    <w:rsid w:val="002C4EA2"/>
    <w:rsid w:val="002D043A"/>
    <w:rsid w:val="002D2793"/>
    <w:rsid w:val="002D48B8"/>
    <w:rsid w:val="002D6FED"/>
    <w:rsid w:val="002D75C5"/>
    <w:rsid w:val="002E1E55"/>
    <w:rsid w:val="002E2CB8"/>
    <w:rsid w:val="002E3465"/>
    <w:rsid w:val="002E354C"/>
    <w:rsid w:val="002E5B3D"/>
    <w:rsid w:val="002F08B3"/>
    <w:rsid w:val="002F1C43"/>
    <w:rsid w:val="002F21CE"/>
    <w:rsid w:val="002F334A"/>
    <w:rsid w:val="002F4E87"/>
    <w:rsid w:val="002F57FD"/>
    <w:rsid w:val="003009C6"/>
    <w:rsid w:val="0030416E"/>
    <w:rsid w:val="003050A9"/>
    <w:rsid w:val="003071C5"/>
    <w:rsid w:val="00310ADB"/>
    <w:rsid w:val="00311B7E"/>
    <w:rsid w:val="00311DF8"/>
    <w:rsid w:val="00313C0C"/>
    <w:rsid w:val="00313C6F"/>
    <w:rsid w:val="003175FB"/>
    <w:rsid w:val="00317A06"/>
    <w:rsid w:val="00321017"/>
    <w:rsid w:val="00322ACB"/>
    <w:rsid w:val="003254CA"/>
    <w:rsid w:val="00326503"/>
    <w:rsid w:val="00326F1F"/>
    <w:rsid w:val="00330556"/>
    <w:rsid w:val="0033229D"/>
    <w:rsid w:val="0033411C"/>
    <w:rsid w:val="00334771"/>
    <w:rsid w:val="00335EC3"/>
    <w:rsid w:val="00335FBB"/>
    <w:rsid w:val="0033782B"/>
    <w:rsid w:val="003378B9"/>
    <w:rsid w:val="00337AFB"/>
    <w:rsid w:val="00337D4C"/>
    <w:rsid w:val="003415D3"/>
    <w:rsid w:val="003421CA"/>
    <w:rsid w:val="003421DE"/>
    <w:rsid w:val="00343541"/>
    <w:rsid w:val="00344B99"/>
    <w:rsid w:val="00347CE9"/>
    <w:rsid w:val="00352B0F"/>
    <w:rsid w:val="003531FE"/>
    <w:rsid w:val="00353368"/>
    <w:rsid w:val="00354340"/>
    <w:rsid w:val="00355606"/>
    <w:rsid w:val="00360CEC"/>
    <w:rsid w:val="00362C4A"/>
    <w:rsid w:val="00363721"/>
    <w:rsid w:val="00365E82"/>
    <w:rsid w:val="00373CBE"/>
    <w:rsid w:val="00376F46"/>
    <w:rsid w:val="00377586"/>
    <w:rsid w:val="00380572"/>
    <w:rsid w:val="00381798"/>
    <w:rsid w:val="0038188F"/>
    <w:rsid w:val="00383CEC"/>
    <w:rsid w:val="00383DAD"/>
    <w:rsid w:val="00385AF8"/>
    <w:rsid w:val="00395C83"/>
    <w:rsid w:val="00397501"/>
    <w:rsid w:val="003A0265"/>
    <w:rsid w:val="003A0828"/>
    <w:rsid w:val="003A1025"/>
    <w:rsid w:val="003A1AE8"/>
    <w:rsid w:val="003A5472"/>
    <w:rsid w:val="003A5EDF"/>
    <w:rsid w:val="003A7AD0"/>
    <w:rsid w:val="003B0BCE"/>
    <w:rsid w:val="003B0F1E"/>
    <w:rsid w:val="003B54AF"/>
    <w:rsid w:val="003B777F"/>
    <w:rsid w:val="003C03D4"/>
    <w:rsid w:val="003C7646"/>
    <w:rsid w:val="003D0317"/>
    <w:rsid w:val="003D0BFE"/>
    <w:rsid w:val="003D129E"/>
    <w:rsid w:val="003D2D96"/>
    <w:rsid w:val="003D3C79"/>
    <w:rsid w:val="003D3DF9"/>
    <w:rsid w:val="003D5700"/>
    <w:rsid w:val="003D5D2F"/>
    <w:rsid w:val="003E11F3"/>
    <w:rsid w:val="003E2B7B"/>
    <w:rsid w:val="003E6864"/>
    <w:rsid w:val="003F0578"/>
    <w:rsid w:val="003F14E6"/>
    <w:rsid w:val="003F206F"/>
    <w:rsid w:val="003F431C"/>
    <w:rsid w:val="003F60D2"/>
    <w:rsid w:val="003F7607"/>
    <w:rsid w:val="00402376"/>
    <w:rsid w:val="00402AE5"/>
    <w:rsid w:val="004037FA"/>
    <w:rsid w:val="00403E86"/>
    <w:rsid w:val="004043EE"/>
    <w:rsid w:val="00405A2A"/>
    <w:rsid w:val="00405F7C"/>
    <w:rsid w:val="0040616D"/>
    <w:rsid w:val="004079D4"/>
    <w:rsid w:val="004116CD"/>
    <w:rsid w:val="0041467F"/>
    <w:rsid w:val="00415225"/>
    <w:rsid w:val="00415E6E"/>
    <w:rsid w:val="004168B4"/>
    <w:rsid w:val="004170AA"/>
    <w:rsid w:val="00422247"/>
    <w:rsid w:val="00424CA9"/>
    <w:rsid w:val="00427D10"/>
    <w:rsid w:val="00430202"/>
    <w:rsid w:val="004336D6"/>
    <w:rsid w:val="00433D87"/>
    <w:rsid w:val="00434632"/>
    <w:rsid w:val="004352B0"/>
    <w:rsid w:val="00436439"/>
    <w:rsid w:val="004364C0"/>
    <w:rsid w:val="0044188A"/>
    <w:rsid w:val="0044291A"/>
    <w:rsid w:val="00445E82"/>
    <w:rsid w:val="00447DA6"/>
    <w:rsid w:val="00450107"/>
    <w:rsid w:val="00453CDB"/>
    <w:rsid w:val="0045456D"/>
    <w:rsid w:val="00454FBA"/>
    <w:rsid w:val="0046079A"/>
    <w:rsid w:val="004617AC"/>
    <w:rsid w:val="00464E8E"/>
    <w:rsid w:val="0046725E"/>
    <w:rsid w:val="00470B87"/>
    <w:rsid w:val="004757DC"/>
    <w:rsid w:val="004778A9"/>
    <w:rsid w:val="00477C55"/>
    <w:rsid w:val="0048420E"/>
    <w:rsid w:val="004849C0"/>
    <w:rsid w:val="00484E98"/>
    <w:rsid w:val="0048534D"/>
    <w:rsid w:val="00486CBC"/>
    <w:rsid w:val="0048772D"/>
    <w:rsid w:val="00496F97"/>
    <w:rsid w:val="004A204A"/>
    <w:rsid w:val="004A227A"/>
    <w:rsid w:val="004A3559"/>
    <w:rsid w:val="004A3FAC"/>
    <w:rsid w:val="004A4485"/>
    <w:rsid w:val="004A5632"/>
    <w:rsid w:val="004A7680"/>
    <w:rsid w:val="004B2871"/>
    <w:rsid w:val="004B32D3"/>
    <w:rsid w:val="004B3D80"/>
    <w:rsid w:val="004B5EFE"/>
    <w:rsid w:val="004C17C9"/>
    <w:rsid w:val="004C1F69"/>
    <w:rsid w:val="004C2F96"/>
    <w:rsid w:val="004D2281"/>
    <w:rsid w:val="004D3306"/>
    <w:rsid w:val="004D45A0"/>
    <w:rsid w:val="004D4727"/>
    <w:rsid w:val="004D53E7"/>
    <w:rsid w:val="004D75B0"/>
    <w:rsid w:val="004E3680"/>
    <w:rsid w:val="004E4407"/>
    <w:rsid w:val="004F0570"/>
    <w:rsid w:val="004F152A"/>
    <w:rsid w:val="004F2785"/>
    <w:rsid w:val="004F3863"/>
    <w:rsid w:val="004F3DEF"/>
    <w:rsid w:val="004F5132"/>
    <w:rsid w:val="004F5B54"/>
    <w:rsid w:val="004F5C8F"/>
    <w:rsid w:val="005019F0"/>
    <w:rsid w:val="00502D57"/>
    <w:rsid w:val="00503D66"/>
    <w:rsid w:val="00506E31"/>
    <w:rsid w:val="005101C9"/>
    <w:rsid w:val="005104CE"/>
    <w:rsid w:val="005139E1"/>
    <w:rsid w:val="005146B7"/>
    <w:rsid w:val="00516B8D"/>
    <w:rsid w:val="00522A85"/>
    <w:rsid w:val="0052473C"/>
    <w:rsid w:val="00524B95"/>
    <w:rsid w:val="00524C71"/>
    <w:rsid w:val="00525505"/>
    <w:rsid w:val="005273F7"/>
    <w:rsid w:val="0053115F"/>
    <w:rsid w:val="00531C45"/>
    <w:rsid w:val="00531D86"/>
    <w:rsid w:val="00535D2B"/>
    <w:rsid w:val="00537FBC"/>
    <w:rsid w:val="005403BA"/>
    <w:rsid w:val="005412F9"/>
    <w:rsid w:val="00543850"/>
    <w:rsid w:val="00544EBC"/>
    <w:rsid w:val="0054652F"/>
    <w:rsid w:val="00553674"/>
    <w:rsid w:val="0055472F"/>
    <w:rsid w:val="0055543C"/>
    <w:rsid w:val="00557B1F"/>
    <w:rsid w:val="005603C1"/>
    <w:rsid w:val="0056133F"/>
    <w:rsid w:val="00565818"/>
    <w:rsid w:val="00566D5B"/>
    <w:rsid w:val="005671F2"/>
    <w:rsid w:val="005702C1"/>
    <w:rsid w:val="00570FF3"/>
    <w:rsid w:val="00572422"/>
    <w:rsid w:val="00572908"/>
    <w:rsid w:val="00574E0D"/>
    <w:rsid w:val="00575A52"/>
    <w:rsid w:val="00576C5F"/>
    <w:rsid w:val="005773E9"/>
    <w:rsid w:val="00580362"/>
    <w:rsid w:val="00580586"/>
    <w:rsid w:val="0058231C"/>
    <w:rsid w:val="00584052"/>
    <w:rsid w:val="00584811"/>
    <w:rsid w:val="0058587F"/>
    <w:rsid w:val="00587114"/>
    <w:rsid w:val="00592ADB"/>
    <w:rsid w:val="00593258"/>
    <w:rsid w:val="00593AA6"/>
    <w:rsid w:val="00594161"/>
    <w:rsid w:val="005946FC"/>
    <w:rsid w:val="00594749"/>
    <w:rsid w:val="005969DE"/>
    <w:rsid w:val="0059758F"/>
    <w:rsid w:val="005A0275"/>
    <w:rsid w:val="005A1048"/>
    <w:rsid w:val="005A4ECF"/>
    <w:rsid w:val="005A6F34"/>
    <w:rsid w:val="005B0049"/>
    <w:rsid w:val="005B2B4F"/>
    <w:rsid w:val="005B39F6"/>
    <w:rsid w:val="005B4067"/>
    <w:rsid w:val="005B457F"/>
    <w:rsid w:val="005B5412"/>
    <w:rsid w:val="005B58C9"/>
    <w:rsid w:val="005B7DA0"/>
    <w:rsid w:val="005C3568"/>
    <w:rsid w:val="005C3F41"/>
    <w:rsid w:val="005C41A5"/>
    <w:rsid w:val="005C5800"/>
    <w:rsid w:val="005C6BFA"/>
    <w:rsid w:val="005C70CA"/>
    <w:rsid w:val="005D4DEA"/>
    <w:rsid w:val="005D5335"/>
    <w:rsid w:val="005D59C6"/>
    <w:rsid w:val="005D67DD"/>
    <w:rsid w:val="005D7527"/>
    <w:rsid w:val="005E2AE3"/>
    <w:rsid w:val="005E6086"/>
    <w:rsid w:val="005E6D49"/>
    <w:rsid w:val="005F0E2A"/>
    <w:rsid w:val="005F2AAD"/>
    <w:rsid w:val="005F388A"/>
    <w:rsid w:val="005F4DBC"/>
    <w:rsid w:val="006000AA"/>
    <w:rsid w:val="00600219"/>
    <w:rsid w:val="00601575"/>
    <w:rsid w:val="00610E4E"/>
    <w:rsid w:val="00611C2E"/>
    <w:rsid w:val="00614FC4"/>
    <w:rsid w:val="00616EFE"/>
    <w:rsid w:val="00617EAF"/>
    <w:rsid w:val="00620B43"/>
    <w:rsid w:val="00620E17"/>
    <w:rsid w:val="0062179B"/>
    <w:rsid w:val="0063186C"/>
    <w:rsid w:val="0063494B"/>
    <w:rsid w:val="006355B7"/>
    <w:rsid w:val="00636535"/>
    <w:rsid w:val="00636B7B"/>
    <w:rsid w:val="006400ED"/>
    <w:rsid w:val="00640111"/>
    <w:rsid w:val="0064053D"/>
    <w:rsid w:val="006444FB"/>
    <w:rsid w:val="0065106B"/>
    <w:rsid w:val="0065143D"/>
    <w:rsid w:val="00651FE9"/>
    <w:rsid w:val="006527A6"/>
    <w:rsid w:val="006530D4"/>
    <w:rsid w:val="00654FAD"/>
    <w:rsid w:val="00656369"/>
    <w:rsid w:val="00660CB7"/>
    <w:rsid w:val="00660F03"/>
    <w:rsid w:val="00662F95"/>
    <w:rsid w:val="00664C63"/>
    <w:rsid w:val="00666C33"/>
    <w:rsid w:val="00671C25"/>
    <w:rsid w:val="00672F26"/>
    <w:rsid w:val="00674097"/>
    <w:rsid w:val="00677A32"/>
    <w:rsid w:val="00677CC2"/>
    <w:rsid w:val="006800F9"/>
    <w:rsid w:val="00681A4A"/>
    <w:rsid w:val="006830AF"/>
    <w:rsid w:val="00684848"/>
    <w:rsid w:val="00685171"/>
    <w:rsid w:val="00686A60"/>
    <w:rsid w:val="00687381"/>
    <w:rsid w:val="0068781B"/>
    <w:rsid w:val="0069207B"/>
    <w:rsid w:val="006921EF"/>
    <w:rsid w:val="006A05A2"/>
    <w:rsid w:val="006A105E"/>
    <w:rsid w:val="006A370B"/>
    <w:rsid w:val="006A3B01"/>
    <w:rsid w:val="006A5BE1"/>
    <w:rsid w:val="006A73F0"/>
    <w:rsid w:val="006B51F1"/>
    <w:rsid w:val="006B5691"/>
    <w:rsid w:val="006B5D8E"/>
    <w:rsid w:val="006B6295"/>
    <w:rsid w:val="006C22CB"/>
    <w:rsid w:val="006C7F8C"/>
    <w:rsid w:val="006D088D"/>
    <w:rsid w:val="006D12B4"/>
    <w:rsid w:val="006D1D6D"/>
    <w:rsid w:val="006D214B"/>
    <w:rsid w:val="006D3764"/>
    <w:rsid w:val="006D38D0"/>
    <w:rsid w:val="006D69BD"/>
    <w:rsid w:val="006D7D23"/>
    <w:rsid w:val="006E18FA"/>
    <w:rsid w:val="006E2D5C"/>
    <w:rsid w:val="006E338B"/>
    <w:rsid w:val="006E4077"/>
    <w:rsid w:val="006E4AB2"/>
    <w:rsid w:val="006E5E73"/>
    <w:rsid w:val="006F15F8"/>
    <w:rsid w:val="006F27D6"/>
    <w:rsid w:val="006F2B80"/>
    <w:rsid w:val="006F4E6D"/>
    <w:rsid w:val="006F7C00"/>
    <w:rsid w:val="006F7D73"/>
    <w:rsid w:val="00700B2C"/>
    <w:rsid w:val="0070380F"/>
    <w:rsid w:val="0070409E"/>
    <w:rsid w:val="007076BD"/>
    <w:rsid w:val="00713084"/>
    <w:rsid w:val="007142FD"/>
    <w:rsid w:val="00714A95"/>
    <w:rsid w:val="007173B8"/>
    <w:rsid w:val="00721A60"/>
    <w:rsid w:val="0072201A"/>
    <w:rsid w:val="00725ED5"/>
    <w:rsid w:val="00726B9D"/>
    <w:rsid w:val="00731E00"/>
    <w:rsid w:val="00732A85"/>
    <w:rsid w:val="00733437"/>
    <w:rsid w:val="007440B7"/>
    <w:rsid w:val="00744FCA"/>
    <w:rsid w:val="007473BC"/>
    <w:rsid w:val="0075137F"/>
    <w:rsid w:val="0075226A"/>
    <w:rsid w:val="007572A3"/>
    <w:rsid w:val="007627F4"/>
    <w:rsid w:val="00762812"/>
    <w:rsid w:val="00764636"/>
    <w:rsid w:val="00764641"/>
    <w:rsid w:val="00764E21"/>
    <w:rsid w:val="00767416"/>
    <w:rsid w:val="0076789A"/>
    <w:rsid w:val="007715C9"/>
    <w:rsid w:val="00772ABB"/>
    <w:rsid w:val="00773692"/>
    <w:rsid w:val="00774EDD"/>
    <w:rsid w:val="007757EC"/>
    <w:rsid w:val="007772F5"/>
    <w:rsid w:val="00780BBB"/>
    <w:rsid w:val="00784015"/>
    <w:rsid w:val="007845BF"/>
    <w:rsid w:val="00787644"/>
    <w:rsid w:val="00790658"/>
    <w:rsid w:val="00793A96"/>
    <w:rsid w:val="00795FCE"/>
    <w:rsid w:val="00797CB6"/>
    <w:rsid w:val="007A3000"/>
    <w:rsid w:val="007A659A"/>
    <w:rsid w:val="007A692D"/>
    <w:rsid w:val="007B052E"/>
    <w:rsid w:val="007B081F"/>
    <w:rsid w:val="007B0DB1"/>
    <w:rsid w:val="007B18F3"/>
    <w:rsid w:val="007C1FED"/>
    <w:rsid w:val="007C4372"/>
    <w:rsid w:val="007D0443"/>
    <w:rsid w:val="007D43A0"/>
    <w:rsid w:val="007D457F"/>
    <w:rsid w:val="007D687D"/>
    <w:rsid w:val="007E3D33"/>
    <w:rsid w:val="007E4977"/>
    <w:rsid w:val="007E4CC8"/>
    <w:rsid w:val="007E6E05"/>
    <w:rsid w:val="007F1138"/>
    <w:rsid w:val="007F2B26"/>
    <w:rsid w:val="007F50A3"/>
    <w:rsid w:val="007F5225"/>
    <w:rsid w:val="007F7B5A"/>
    <w:rsid w:val="00801523"/>
    <w:rsid w:val="00803DBA"/>
    <w:rsid w:val="008105BC"/>
    <w:rsid w:val="00811F40"/>
    <w:rsid w:val="00815C9E"/>
    <w:rsid w:val="00816608"/>
    <w:rsid w:val="00825391"/>
    <w:rsid w:val="008268D9"/>
    <w:rsid w:val="00830815"/>
    <w:rsid w:val="00835E69"/>
    <w:rsid w:val="0083613E"/>
    <w:rsid w:val="00842088"/>
    <w:rsid w:val="00844337"/>
    <w:rsid w:val="00846734"/>
    <w:rsid w:val="00851EE9"/>
    <w:rsid w:val="00851FDB"/>
    <w:rsid w:val="008562FA"/>
    <w:rsid w:val="00856A31"/>
    <w:rsid w:val="0086144A"/>
    <w:rsid w:val="00862270"/>
    <w:rsid w:val="008671F2"/>
    <w:rsid w:val="00867984"/>
    <w:rsid w:val="008754D0"/>
    <w:rsid w:val="00882448"/>
    <w:rsid w:val="00882CB9"/>
    <w:rsid w:val="00883892"/>
    <w:rsid w:val="00883F33"/>
    <w:rsid w:val="008921D6"/>
    <w:rsid w:val="0089257B"/>
    <w:rsid w:val="008947FD"/>
    <w:rsid w:val="008A2977"/>
    <w:rsid w:val="008A3329"/>
    <w:rsid w:val="008A59F5"/>
    <w:rsid w:val="008A6470"/>
    <w:rsid w:val="008A77A2"/>
    <w:rsid w:val="008A7F2E"/>
    <w:rsid w:val="008B0042"/>
    <w:rsid w:val="008B00A8"/>
    <w:rsid w:val="008B4CE4"/>
    <w:rsid w:val="008B5D01"/>
    <w:rsid w:val="008B633D"/>
    <w:rsid w:val="008C0DF5"/>
    <w:rsid w:val="008C231C"/>
    <w:rsid w:val="008C2525"/>
    <w:rsid w:val="008C26FC"/>
    <w:rsid w:val="008C34AC"/>
    <w:rsid w:val="008C34FB"/>
    <w:rsid w:val="008C4F8C"/>
    <w:rsid w:val="008C70D8"/>
    <w:rsid w:val="008D0014"/>
    <w:rsid w:val="008D0EE0"/>
    <w:rsid w:val="008D292D"/>
    <w:rsid w:val="008D2D84"/>
    <w:rsid w:val="008D5E74"/>
    <w:rsid w:val="008E05CA"/>
    <w:rsid w:val="008E10C1"/>
    <w:rsid w:val="008E3EB9"/>
    <w:rsid w:val="008E564F"/>
    <w:rsid w:val="008E5BB6"/>
    <w:rsid w:val="008F2265"/>
    <w:rsid w:val="008F42D0"/>
    <w:rsid w:val="008F7F07"/>
    <w:rsid w:val="00901B4D"/>
    <w:rsid w:val="00904755"/>
    <w:rsid w:val="00904C6A"/>
    <w:rsid w:val="00906CAC"/>
    <w:rsid w:val="0090701C"/>
    <w:rsid w:val="009141CE"/>
    <w:rsid w:val="009179D6"/>
    <w:rsid w:val="00920226"/>
    <w:rsid w:val="009225CA"/>
    <w:rsid w:val="009233D9"/>
    <w:rsid w:val="00924C8D"/>
    <w:rsid w:val="00925BDD"/>
    <w:rsid w:val="00926900"/>
    <w:rsid w:val="009274AF"/>
    <w:rsid w:val="00931D06"/>
    <w:rsid w:val="00932377"/>
    <w:rsid w:val="00932FA3"/>
    <w:rsid w:val="00933C99"/>
    <w:rsid w:val="0093688D"/>
    <w:rsid w:val="009446C6"/>
    <w:rsid w:val="00944BA1"/>
    <w:rsid w:val="009537A3"/>
    <w:rsid w:val="0095602D"/>
    <w:rsid w:val="00957442"/>
    <w:rsid w:val="00960CD2"/>
    <w:rsid w:val="009620C2"/>
    <w:rsid w:val="009640E2"/>
    <w:rsid w:val="0096723C"/>
    <w:rsid w:val="00974288"/>
    <w:rsid w:val="00975E49"/>
    <w:rsid w:val="0097747C"/>
    <w:rsid w:val="00980BDE"/>
    <w:rsid w:val="00981091"/>
    <w:rsid w:val="00981A55"/>
    <w:rsid w:val="009850A8"/>
    <w:rsid w:val="009861DE"/>
    <w:rsid w:val="009923BF"/>
    <w:rsid w:val="009969CF"/>
    <w:rsid w:val="0099708E"/>
    <w:rsid w:val="009A0543"/>
    <w:rsid w:val="009A1D27"/>
    <w:rsid w:val="009A4C31"/>
    <w:rsid w:val="009A607D"/>
    <w:rsid w:val="009A7896"/>
    <w:rsid w:val="009A7B0E"/>
    <w:rsid w:val="009B09C1"/>
    <w:rsid w:val="009B1B3C"/>
    <w:rsid w:val="009B2A5B"/>
    <w:rsid w:val="009B3D10"/>
    <w:rsid w:val="009B6530"/>
    <w:rsid w:val="009B65B8"/>
    <w:rsid w:val="009C0538"/>
    <w:rsid w:val="009C1D07"/>
    <w:rsid w:val="009C7201"/>
    <w:rsid w:val="009C7935"/>
    <w:rsid w:val="009D1E12"/>
    <w:rsid w:val="009D3FCE"/>
    <w:rsid w:val="009D6B17"/>
    <w:rsid w:val="009E68C7"/>
    <w:rsid w:val="009F014B"/>
    <w:rsid w:val="009F3201"/>
    <w:rsid w:val="009F32C2"/>
    <w:rsid w:val="009F4FBD"/>
    <w:rsid w:val="009F5767"/>
    <w:rsid w:val="009F69D7"/>
    <w:rsid w:val="00A030DA"/>
    <w:rsid w:val="00A030E5"/>
    <w:rsid w:val="00A037CB"/>
    <w:rsid w:val="00A1119C"/>
    <w:rsid w:val="00A120DD"/>
    <w:rsid w:val="00A143A7"/>
    <w:rsid w:val="00A14C3B"/>
    <w:rsid w:val="00A163D7"/>
    <w:rsid w:val="00A200D2"/>
    <w:rsid w:val="00A20789"/>
    <w:rsid w:val="00A20DB3"/>
    <w:rsid w:val="00A231E2"/>
    <w:rsid w:val="00A25627"/>
    <w:rsid w:val="00A2630C"/>
    <w:rsid w:val="00A306BB"/>
    <w:rsid w:val="00A31F11"/>
    <w:rsid w:val="00A32424"/>
    <w:rsid w:val="00A34DD7"/>
    <w:rsid w:val="00A364D3"/>
    <w:rsid w:val="00A37407"/>
    <w:rsid w:val="00A37929"/>
    <w:rsid w:val="00A4028E"/>
    <w:rsid w:val="00A415B9"/>
    <w:rsid w:val="00A517CF"/>
    <w:rsid w:val="00A52D14"/>
    <w:rsid w:val="00A52D80"/>
    <w:rsid w:val="00A56754"/>
    <w:rsid w:val="00A56B2F"/>
    <w:rsid w:val="00A608EC"/>
    <w:rsid w:val="00A61FDF"/>
    <w:rsid w:val="00A6308D"/>
    <w:rsid w:val="00A63D01"/>
    <w:rsid w:val="00A64912"/>
    <w:rsid w:val="00A65D5A"/>
    <w:rsid w:val="00A66BD1"/>
    <w:rsid w:val="00A70A74"/>
    <w:rsid w:val="00A729DE"/>
    <w:rsid w:val="00A73F22"/>
    <w:rsid w:val="00A756CA"/>
    <w:rsid w:val="00A77B7F"/>
    <w:rsid w:val="00A81D81"/>
    <w:rsid w:val="00A82D56"/>
    <w:rsid w:val="00A8319D"/>
    <w:rsid w:val="00A83A71"/>
    <w:rsid w:val="00A91BC6"/>
    <w:rsid w:val="00A92820"/>
    <w:rsid w:val="00A934C5"/>
    <w:rsid w:val="00AA1FFB"/>
    <w:rsid w:val="00AA3B4C"/>
    <w:rsid w:val="00AA5445"/>
    <w:rsid w:val="00AA6B08"/>
    <w:rsid w:val="00AA6BE2"/>
    <w:rsid w:val="00AA7A6F"/>
    <w:rsid w:val="00AB2753"/>
    <w:rsid w:val="00AB411F"/>
    <w:rsid w:val="00AB4686"/>
    <w:rsid w:val="00AB5A90"/>
    <w:rsid w:val="00AC1A58"/>
    <w:rsid w:val="00AD0AFC"/>
    <w:rsid w:val="00AD26D5"/>
    <w:rsid w:val="00AD27B3"/>
    <w:rsid w:val="00AD2B48"/>
    <w:rsid w:val="00AD3DD0"/>
    <w:rsid w:val="00AD4DB0"/>
    <w:rsid w:val="00AD5170"/>
    <w:rsid w:val="00AD5641"/>
    <w:rsid w:val="00AD6DE3"/>
    <w:rsid w:val="00AE0BD2"/>
    <w:rsid w:val="00AE59F7"/>
    <w:rsid w:val="00AE64B6"/>
    <w:rsid w:val="00AE7035"/>
    <w:rsid w:val="00AE7753"/>
    <w:rsid w:val="00AE7BD7"/>
    <w:rsid w:val="00AF3ABA"/>
    <w:rsid w:val="00AF47F2"/>
    <w:rsid w:val="00AF639B"/>
    <w:rsid w:val="00B0203B"/>
    <w:rsid w:val="00B02EC2"/>
    <w:rsid w:val="00B03319"/>
    <w:rsid w:val="00B04938"/>
    <w:rsid w:val="00B05DED"/>
    <w:rsid w:val="00B06BCE"/>
    <w:rsid w:val="00B10496"/>
    <w:rsid w:val="00B13925"/>
    <w:rsid w:val="00B17504"/>
    <w:rsid w:val="00B200C1"/>
    <w:rsid w:val="00B209AC"/>
    <w:rsid w:val="00B21953"/>
    <w:rsid w:val="00B22613"/>
    <w:rsid w:val="00B235F8"/>
    <w:rsid w:val="00B23897"/>
    <w:rsid w:val="00B23A3E"/>
    <w:rsid w:val="00B23FF4"/>
    <w:rsid w:val="00B243A5"/>
    <w:rsid w:val="00B26413"/>
    <w:rsid w:val="00B265AE"/>
    <w:rsid w:val="00B273BC"/>
    <w:rsid w:val="00B30BBF"/>
    <w:rsid w:val="00B31E43"/>
    <w:rsid w:val="00B32568"/>
    <w:rsid w:val="00B32680"/>
    <w:rsid w:val="00B33B3C"/>
    <w:rsid w:val="00B340B6"/>
    <w:rsid w:val="00B34C62"/>
    <w:rsid w:val="00B34E8C"/>
    <w:rsid w:val="00B35C26"/>
    <w:rsid w:val="00B3608C"/>
    <w:rsid w:val="00B372A6"/>
    <w:rsid w:val="00B40044"/>
    <w:rsid w:val="00B40843"/>
    <w:rsid w:val="00B429C2"/>
    <w:rsid w:val="00B4517B"/>
    <w:rsid w:val="00B4642B"/>
    <w:rsid w:val="00B46761"/>
    <w:rsid w:val="00B47F02"/>
    <w:rsid w:val="00B50946"/>
    <w:rsid w:val="00B52B38"/>
    <w:rsid w:val="00B52CD5"/>
    <w:rsid w:val="00B534DA"/>
    <w:rsid w:val="00B54C7A"/>
    <w:rsid w:val="00B5575D"/>
    <w:rsid w:val="00B56FB0"/>
    <w:rsid w:val="00B601D1"/>
    <w:rsid w:val="00B61C25"/>
    <w:rsid w:val="00B6785A"/>
    <w:rsid w:val="00B70E56"/>
    <w:rsid w:val="00B71C38"/>
    <w:rsid w:val="00B72B97"/>
    <w:rsid w:val="00B73022"/>
    <w:rsid w:val="00B75830"/>
    <w:rsid w:val="00B8284E"/>
    <w:rsid w:val="00B84730"/>
    <w:rsid w:val="00B90C56"/>
    <w:rsid w:val="00B927B0"/>
    <w:rsid w:val="00B9527E"/>
    <w:rsid w:val="00B9600A"/>
    <w:rsid w:val="00B96B7E"/>
    <w:rsid w:val="00B970A9"/>
    <w:rsid w:val="00B97E7E"/>
    <w:rsid w:val="00BA3C19"/>
    <w:rsid w:val="00BA5819"/>
    <w:rsid w:val="00BA6073"/>
    <w:rsid w:val="00BB12D1"/>
    <w:rsid w:val="00BC30F2"/>
    <w:rsid w:val="00BC45E0"/>
    <w:rsid w:val="00BC5270"/>
    <w:rsid w:val="00BC64C2"/>
    <w:rsid w:val="00BC6605"/>
    <w:rsid w:val="00BD1655"/>
    <w:rsid w:val="00BD2852"/>
    <w:rsid w:val="00BD2B4B"/>
    <w:rsid w:val="00BD3AE7"/>
    <w:rsid w:val="00BD5CE3"/>
    <w:rsid w:val="00BE0AC8"/>
    <w:rsid w:val="00BE0CD3"/>
    <w:rsid w:val="00BE0EEC"/>
    <w:rsid w:val="00BE33EC"/>
    <w:rsid w:val="00BE5F0E"/>
    <w:rsid w:val="00BE6869"/>
    <w:rsid w:val="00BE719A"/>
    <w:rsid w:val="00BE720A"/>
    <w:rsid w:val="00BF02E2"/>
    <w:rsid w:val="00BF1634"/>
    <w:rsid w:val="00BF2B3D"/>
    <w:rsid w:val="00BF54AB"/>
    <w:rsid w:val="00BF6233"/>
    <w:rsid w:val="00BF7055"/>
    <w:rsid w:val="00BF7EC9"/>
    <w:rsid w:val="00C02F42"/>
    <w:rsid w:val="00C05B0C"/>
    <w:rsid w:val="00C071D2"/>
    <w:rsid w:val="00C119AF"/>
    <w:rsid w:val="00C126C8"/>
    <w:rsid w:val="00C2289E"/>
    <w:rsid w:val="00C244EC"/>
    <w:rsid w:val="00C30B7A"/>
    <w:rsid w:val="00C32AF6"/>
    <w:rsid w:val="00C33863"/>
    <w:rsid w:val="00C34C0B"/>
    <w:rsid w:val="00C3552B"/>
    <w:rsid w:val="00C42728"/>
    <w:rsid w:val="00C42AB5"/>
    <w:rsid w:val="00C42BF8"/>
    <w:rsid w:val="00C44369"/>
    <w:rsid w:val="00C44554"/>
    <w:rsid w:val="00C44C41"/>
    <w:rsid w:val="00C50043"/>
    <w:rsid w:val="00C50075"/>
    <w:rsid w:val="00C53114"/>
    <w:rsid w:val="00C54821"/>
    <w:rsid w:val="00C54AE1"/>
    <w:rsid w:val="00C5504A"/>
    <w:rsid w:val="00C55D59"/>
    <w:rsid w:val="00C56E60"/>
    <w:rsid w:val="00C57081"/>
    <w:rsid w:val="00C62FBF"/>
    <w:rsid w:val="00C714D4"/>
    <w:rsid w:val="00C71EEC"/>
    <w:rsid w:val="00C723B9"/>
    <w:rsid w:val="00C7573B"/>
    <w:rsid w:val="00C77D10"/>
    <w:rsid w:val="00C8130E"/>
    <w:rsid w:val="00C818B3"/>
    <w:rsid w:val="00C90FDB"/>
    <w:rsid w:val="00C94FE4"/>
    <w:rsid w:val="00C95E8D"/>
    <w:rsid w:val="00C9619B"/>
    <w:rsid w:val="00CA06C7"/>
    <w:rsid w:val="00CA0808"/>
    <w:rsid w:val="00CA0FC1"/>
    <w:rsid w:val="00CA6D80"/>
    <w:rsid w:val="00CA797B"/>
    <w:rsid w:val="00CB0EA8"/>
    <w:rsid w:val="00CB63DF"/>
    <w:rsid w:val="00CB6685"/>
    <w:rsid w:val="00CB7433"/>
    <w:rsid w:val="00CC007C"/>
    <w:rsid w:val="00CC0C63"/>
    <w:rsid w:val="00CC0E61"/>
    <w:rsid w:val="00CC1376"/>
    <w:rsid w:val="00CC1764"/>
    <w:rsid w:val="00CC1D06"/>
    <w:rsid w:val="00CC3696"/>
    <w:rsid w:val="00CC7A09"/>
    <w:rsid w:val="00CD3735"/>
    <w:rsid w:val="00CD3EE2"/>
    <w:rsid w:val="00CD4EF4"/>
    <w:rsid w:val="00CD5886"/>
    <w:rsid w:val="00CD76D0"/>
    <w:rsid w:val="00CE14BA"/>
    <w:rsid w:val="00CE4516"/>
    <w:rsid w:val="00CE4D93"/>
    <w:rsid w:val="00CE59F8"/>
    <w:rsid w:val="00CF0BB2"/>
    <w:rsid w:val="00CF3186"/>
    <w:rsid w:val="00CF4975"/>
    <w:rsid w:val="00CF4A8F"/>
    <w:rsid w:val="00D01D01"/>
    <w:rsid w:val="00D04292"/>
    <w:rsid w:val="00D04620"/>
    <w:rsid w:val="00D07A9B"/>
    <w:rsid w:val="00D10BC1"/>
    <w:rsid w:val="00D11602"/>
    <w:rsid w:val="00D13441"/>
    <w:rsid w:val="00D14F8F"/>
    <w:rsid w:val="00D159D7"/>
    <w:rsid w:val="00D24FFE"/>
    <w:rsid w:val="00D266D7"/>
    <w:rsid w:val="00D26C1E"/>
    <w:rsid w:val="00D30572"/>
    <w:rsid w:val="00D30F2D"/>
    <w:rsid w:val="00D31B23"/>
    <w:rsid w:val="00D3213F"/>
    <w:rsid w:val="00D3383B"/>
    <w:rsid w:val="00D33B50"/>
    <w:rsid w:val="00D374CE"/>
    <w:rsid w:val="00D40252"/>
    <w:rsid w:val="00D41188"/>
    <w:rsid w:val="00D44874"/>
    <w:rsid w:val="00D45EA5"/>
    <w:rsid w:val="00D467B9"/>
    <w:rsid w:val="00D46A7D"/>
    <w:rsid w:val="00D46CEF"/>
    <w:rsid w:val="00D475C6"/>
    <w:rsid w:val="00D5097A"/>
    <w:rsid w:val="00D52A1A"/>
    <w:rsid w:val="00D560FD"/>
    <w:rsid w:val="00D6047B"/>
    <w:rsid w:val="00D62219"/>
    <w:rsid w:val="00D63450"/>
    <w:rsid w:val="00D63600"/>
    <w:rsid w:val="00D64A8A"/>
    <w:rsid w:val="00D65C24"/>
    <w:rsid w:val="00D6611C"/>
    <w:rsid w:val="00D67311"/>
    <w:rsid w:val="00D70DFB"/>
    <w:rsid w:val="00D7186F"/>
    <w:rsid w:val="00D7203F"/>
    <w:rsid w:val="00D73E5E"/>
    <w:rsid w:val="00D73EB2"/>
    <w:rsid w:val="00D74741"/>
    <w:rsid w:val="00D766DF"/>
    <w:rsid w:val="00D76E45"/>
    <w:rsid w:val="00D77905"/>
    <w:rsid w:val="00D826A6"/>
    <w:rsid w:val="00D82F3C"/>
    <w:rsid w:val="00D841CA"/>
    <w:rsid w:val="00D84878"/>
    <w:rsid w:val="00D87F52"/>
    <w:rsid w:val="00D9284D"/>
    <w:rsid w:val="00DA00C8"/>
    <w:rsid w:val="00DA053C"/>
    <w:rsid w:val="00DA0744"/>
    <w:rsid w:val="00DA1345"/>
    <w:rsid w:val="00DA39C3"/>
    <w:rsid w:val="00DB10A0"/>
    <w:rsid w:val="00DB12A1"/>
    <w:rsid w:val="00DB2CD5"/>
    <w:rsid w:val="00DB68C3"/>
    <w:rsid w:val="00DC3DBD"/>
    <w:rsid w:val="00DD314D"/>
    <w:rsid w:val="00DE528A"/>
    <w:rsid w:val="00DE5FA7"/>
    <w:rsid w:val="00DE6F32"/>
    <w:rsid w:val="00DE6FF8"/>
    <w:rsid w:val="00DE7B8E"/>
    <w:rsid w:val="00DF0A8D"/>
    <w:rsid w:val="00E0005B"/>
    <w:rsid w:val="00E00C73"/>
    <w:rsid w:val="00E02A8E"/>
    <w:rsid w:val="00E05704"/>
    <w:rsid w:val="00E07A52"/>
    <w:rsid w:val="00E111A5"/>
    <w:rsid w:val="00E11F5E"/>
    <w:rsid w:val="00E12BE7"/>
    <w:rsid w:val="00E131E0"/>
    <w:rsid w:val="00E1363F"/>
    <w:rsid w:val="00E13AE5"/>
    <w:rsid w:val="00E13D56"/>
    <w:rsid w:val="00E20159"/>
    <w:rsid w:val="00E20D80"/>
    <w:rsid w:val="00E21B04"/>
    <w:rsid w:val="00E2611D"/>
    <w:rsid w:val="00E33F08"/>
    <w:rsid w:val="00E34C15"/>
    <w:rsid w:val="00E35620"/>
    <w:rsid w:val="00E35E43"/>
    <w:rsid w:val="00E44016"/>
    <w:rsid w:val="00E45B30"/>
    <w:rsid w:val="00E47ED3"/>
    <w:rsid w:val="00E52FF6"/>
    <w:rsid w:val="00E544C2"/>
    <w:rsid w:val="00E54CAB"/>
    <w:rsid w:val="00E56C2B"/>
    <w:rsid w:val="00E646C3"/>
    <w:rsid w:val="00E64F92"/>
    <w:rsid w:val="00E70EB5"/>
    <w:rsid w:val="00E72C2C"/>
    <w:rsid w:val="00E74DC7"/>
    <w:rsid w:val="00E74EFB"/>
    <w:rsid w:val="00E757C3"/>
    <w:rsid w:val="00E7620B"/>
    <w:rsid w:val="00E766D8"/>
    <w:rsid w:val="00E803DF"/>
    <w:rsid w:val="00E80A92"/>
    <w:rsid w:val="00E81658"/>
    <w:rsid w:val="00E85CB9"/>
    <w:rsid w:val="00E85E52"/>
    <w:rsid w:val="00E90889"/>
    <w:rsid w:val="00E91BBD"/>
    <w:rsid w:val="00E91D8B"/>
    <w:rsid w:val="00E92169"/>
    <w:rsid w:val="00E94998"/>
    <w:rsid w:val="00EA10AF"/>
    <w:rsid w:val="00EA20AB"/>
    <w:rsid w:val="00EA462B"/>
    <w:rsid w:val="00EA53FA"/>
    <w:rsid w:val="00EA6348"/>
    <w:rsid w:val="00EA67EB"/>
    <w:rsid w:val="00EA7DE5"/>
    <w:rsid w:val="00EB4E5A"/>
    <w:rsid w:val="00EB6078"/>
    <w:rsid w:val="00EB6D0E"/>
    <w:rsid w:val="00EB7335"/>
    <w:rsid w:val="00EB7B66"/>
    <w:rsid w:val="00EC0D52"/>
    <w:rsid w:val="00EC1828"/>
    <w:rsid w:val="00EC20A6"/>
    <w:rsid w:val="00EC41CC"/>
    <w:rsid w:val="00EC7820"/>
    <w:rsid w:val="00EC7871"/>
    <w:rsid w:val="00ED15A2"/>
    <w:rsid w:val="00ED19BB"/>
    <w:rsid w:val="00ED1A6C"/>
    <w:rsid w:val="00ED28EF"/>
    <w:rsid w:val="00ED29A8"/>
    <w:rsid w:val="00ED43DA"/>
    <w:rsid w:val="00ED4AA5"/>
    <w:rsid w:val="00ED56ED"/>
    <w:rsid w:val="00ED69AC"/>
    <w:rsid w:val="00ED6A9B"/>
    <w:rsid w:val="00ED6CD2"/>
    <w:rsid w:val="00ED74B2"/>
    <w:rsid w:val="00EE1118"/>
    <w:rsid w:val="00EE2556"/>
    <w:rsid w:val="00EE25A8"/>
    <w:rsid w:val="00EE26CA"/>
    <w:rsid w:val="00EE4C9E"/>
    <w:rsid w:val="00EE5336"/>
    <w:rsid w:val="00EE5521"/>
    <w:rsid w:val="00EE5A50"/>
    <w:rsid w:val="00EE5D2B"/>
    <w:rsid w:val="00EE609D"/>
    <w:rsid w:val="00EE6DCC"/>
    <w:rsid w:val="00EF17AA"/>
    <w:rsid w:val="00EF2227"/>
    <w:rsid w:val="00EF2E3A"/>
    <w:rsid w:val="00F002D5"/>
    <w:rsid w:val="00F00927"/>
    <w:rsid w:val="00F0132A"/>
    <w:rsid w:val="00F02704"/>
    <w:rsid w:val="00F04341"/>
    <w:rsid w:val="00F05AD6"/>
    <w:rsid w:val="00F07239"/>
    <w:rsid w:val="00F072FE"/>
    <w:rsid w:val="00F0739A"/>
    <w:rsid w:val="00F078DC"/>
    <w:rsid w:val="00F12E27"/>
    <w:rsid w:val="00F1480B"/>
    <w:rsid w:val="00F15525"/>
    <w:rsid w:val="00F2218E"/>
    <w:rsid w:val="00F23C77"/>
    <w:rsid w:val="00F33499"/>
    <w:rsid w:val="00F3764F"/>
    <w:rsid w:val="00F468C7"/>
    <w:rsid w:val="00F47141"/>
    <w:rsid w:val="00F5076A"/>
    <w:rsid w:val="00F516D1"/>
    <w:rsid w:val="00F5623E"/>
    <w:rsid w:val="00F6070C"/>
    <w:rsid w:val="00F613FE"/>
    <w:rsid w:val="00F71234"/>
    <w:rsid w:val="00F747B2"/>
    <w:rsid w:val="00F76418"/>
    <w:rsid w:val="00F8103A"/>
    <w:rsid w:val="00F83519"/>
    <w:rsid w:val="00F87BB1"/>
    <w:rsid w:val="00F906AE"/>
    <w:rsid w:val="00F9160C"/>
    <w:rsid w:val="00F93771"/>
    <w:rsid w:val="00F96712"/>
    <w:rsid w:val="00FA1706"/>
    <w:rsid w:val="00FA3991"/>
    <w:rsid w:val="00FA79AA"/>
    <w:rsid w:val="00FA7B02"/>
    <w:rsid w:val="00FB006D"/>
    <w:rsid w:val="00FB0B8A"/>
    <w:rsid w:val="00FB4406"/>
    <w:rsid w:val="00FB4E16"/>
    <w:rsid w:val="00FB7741"/>
    <w:rsid w:val="00FC0165"/>
    <w:rsid w:val="00FC104F"/>
    <w:rsid w:val="00FC2582"/>
    <w:rsid w:val="00FC27CE"/>
    <w:rsid w:val="00FC3E6D"/>
    <w:rsid w:val="00FC4B1A"/>
    <w:rsid w:val="00FC6F52"/>
    <w:rsid w:val="00FD17F7"/>
    <w:rsid w:val="00FD2E43"/>
    <w:rsid w:val="00FD7130"/>
    <w:rsid w:val="00FD7AA5"/>
    <w:rsid w:val="00FE1CD7"/>
    <w:rsid w:val="00FE323B"/>
    <w:rsid w:val="00FE4530"/>
    <w:rsid w:val="00FE587C"/>
    <w:rsid w:val="00FE6D8E"/>
    <w:rsid w:val="00FF0CED"/>
    <w:rsid w:val="00FF0EC6"/>
    <w:rsid w:val="00FF1A35"/>
    <w:rsid w:val="00FF273E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2E35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27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704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04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04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04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04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04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04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04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04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2704"/>
  </w:style>
  <w:style w:type="paragraph" w:customStyle="1" w:styleId="OPCParaBase">
    <w:name w:val="OPCParaBase"/>
    <w:qFormat/>
    <w:rsid w:val="00F027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27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27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27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27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27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027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27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27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27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27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2704"/>
  </w:style>
  <w:style w:type="paragraph" w:customStyle="1" w:styleId="Blocks">
    <w:name w:val="Blocks"/>
    <w:aliases w:val="bb"/>
    <w:basedOn w:val="OPCParaBase"/>
    <w:qFormat/>
    <w:rsid w:val="00F027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27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27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2704"/>
    <w:rPr>
      <w:i/>
    </w:rPr>
  </w:style>
  <w:style w:type="paragraph" w:customStyle="1" w:styleId="BoxList">
    <w:name w:val="BoxList"/>
    <w:aliases w:val="bl"/>
    <w:basedOn w:val="BoxText"/>
    <w:qFormat/>
    <w:rsid w:val="00F027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27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27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2704"/>
    <w:pPr>
      <w:ind w:left="1985" w:hanging="851"/>
    </w:pPr>
  </w:style>
  <w:style w:type="character" w:customStyle="1" w:styleId="CharAmPartNo">
    <w:name w:val="CharAmPartNo"/>
    <w:basedOn w:val="OPCCharBase"/>
    <w:qFormat/>
    <w:rsid w:val="00F02704"/>
  </w:style>
  <w:style w:type="character" w:customStyle="1" w:styleId="CharAmPartText">
    <w:name w:val="CharAmPartText"/>
    <w:basedOn w:val="OPCCharBase"/>
    <w:qFormat/>
    <w:rsid w:val="00F02704"/>
  </w:style>
  <w:style w:type="character" w:customStyle="1" w:styleId="CharAmSchNo">
    <w:name w:val="CharAmSchNo"/>
    <w:basedOn w:val="OPCCharBase"/>
    <w:qFormat/>
    <w:rsid w:val="00F02704"/>
  </w:style>
  <w:style w:type="character" w:customStyle="1" w:styleId="CharAmSchText">
    <w:name w:val="CharAmSchText"/>
    <w:basedOn w:val="OPCCharBase"/>
    <w:qFormat/>
    <w:rsid w:val="00F02704"/>
  </w:style>
  <w:style w:type="character" w:customStyle="1" w:styleId="CharBoldItalic">
    <w:name w:val="CharBoldItalic"/>
    <w:basedOn w:val="OPCCharBase"/>
    <w:uiPriority w:val="1"/>
    <w:qFormat/>
    <w:rsid w:val="00F027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2704"/>
  </w:style>
  <w:style w:type="character" w:customStyle="1" w:styleId="CharChapText">
    <w:name w:val="CharChapText"/>
    <w:basedOn w:val="OPCCharBase"/>
    <w:uiPriority w:val="1"/>
    <w:qFormat/>
    <w:rsid w:val="00F02704"/>
  </w:style>
  <w:style w:type="character" w:customStyle="1" w:styleId="CharDivNo">
    <w:name w:val="CharDivNo"/>
    <w:basedOn w:val="OPCCharBase"/>
    <w:uiPriority w:val="1"/>
    <w:qFormat/>
    <w:rsid w:val="00F02704"/>
  </w:style>
  <w:style w:type="character" w:customStyle="1" w:styleId="CharDivText">
    <w:name w:val="CharDivText"/>
    <w:basedOn w:val="OPCCharBase"/>
    <w:uiPriority w:val="1"/>
    <w:qFormat/>
    <w:rsid w:val="00F02704"/>
  </w:style>
  <w:style w:type="character" w:customStyle="1" w:styleId="CharItalic">
    <w:name w:val="CharItalic"/>
    <w:basedOn w:val="OPCCharBase"/>
    <w:uiPriority w:val="1"/>
    <w:qFormat/>
    <w:rsid w:val="00F02704"/>
    <w:rPr>
      <w:i/>
    </w:rPr>
  </w:style>
  <w:style w:type="character" w:customStyle="1" w:styleId="CharPartNo">
    <w:name w:val="CharPartNo"/>
    <w:basedOn w:val="OPCCharBase"/>
    <w:uiPriority w:val="1"/>
    <w:qFormat/>
    <w:rsid w:val="00F02704"/>
  </w:style>
  <w:style w:type="character" w:customStyle="1" w:styleId="CharPartText">
    <w:name w:val="CharPartText"/>
    <w:basedOn w:val="OPCCharBase"/>
    <w:uiPriority w:val="1"/>
    <w:qFormat/>
    <w:rsid w:val="00F02704"/>
  </w:style>
  <w:style w:type="character" w:customStyle="1" w:styleId="CharSectno">
    <w:name w:val="CharSectno"/>
    <w:basedOn w:val="OPCCharBase"/>
    <w:qFormat/>
    <w:rsid w:val="00F02704"/>
  </w:style>
  <w:style w:type="character" w:customStyle="1" w:styleId="CharSubdNo">
    <w:name w:val="CharSubdNo"/>
    <w:basedOn w:val="OPCCharBase"/>
    <w:uiPriority w:val="1"/>
    <w:qFormat/>
    <w:rsid w:val="00F02704"/>
  </w:style>
  <w:style w:type="character" w:customStyle="1" w:styleId="CharSubdText">
    <w:name w:val="CharSubdText"/>
    <w:basedOn w:val="OPCCharBase"/>
    <w:uiPriority w:val="1"/>
    <w:qFormat/>
    <w:rsid w:val="00F02704"/>
  </w:style>
  <w:style w:type="paragraph" w:customStyle="1" w:styleId="CTA--">
    <w:name w:val="CTA --"/>
    <w:basedOn w:val="OPCParaBase"/>
    <w:next w:val="Normal"/>
    <w:rsid w:val="00F027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27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27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27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27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27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27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27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27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27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27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27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27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27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027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27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27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27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27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27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27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27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27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27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27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27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27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27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27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27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27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27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27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27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27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F027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27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27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27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27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27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27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27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27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27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F027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27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27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27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27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27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27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27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27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27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0270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0270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027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27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27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27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27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27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27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27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02704"/>
    <w:rPr>
      <w:sz w:val="16"/>
    </w:rPr>
  </w:style>
  <w:style w:type="table" w:customStyle="1" w:styleId="CFlag">
    <w:name w:val="CFlag"/>
    <w:basedOn w:val="TableNormal"/>
    <w:uiPriority w:val="99"/>
    <w:rsid w:val="00F02704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027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2704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02704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027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027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27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27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27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27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27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27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27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27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2704"/>
  </w:style>
  <w:style w:type="character" w:customStyle="1" w:styleId="CharSubPartNoCASA">
    <w:name w:val="CharSubPartNo(CASA)"/>
    <w:basedOn w:val="OPCCharBase"/>
    <w:uiPriority w:val="1"/>
    <w:rsid w:val="00F02704"/>
  </w:style>
  <w:style w:type="paragraph" w:customStyle="1" w:styleId="ENoteTTIndentHeadingSub">
    <w:name w:val="ENoteTTIndentHeadingSub"/>
    <w:aliases w:val="enTTHis"/>
    <w:basedOn w:val="OPCParaBase"/>
    <w:rsid w:val="00F027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27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27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27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27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27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27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2704"/>
    <w:rPr>
      <w:sz w:val="22"/>
    </w:rPr>
  </w:style>
  <w:style w:type="paragraph" w:customStyle="1" w:styleId="SOTextNote">
    <w:name w:val="SO TextNote"/>
    <w:aliases w:val="sont"/>
    <w:basedOn w:val="SOText"/>
    <w:qFormat/>
    <w:rsid w:val="00F027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27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2704"/>
    <w:rPr>
      <w:sz w:val="22"/>
    </w:rPr>
  </w:style>
  <w:style w:type="paragraph" w:customStyle="1" w:styleId="FileName">
    <w:name w:val="FileName"/>
    <w:basedOn w:val="Normal"/>
    <w:rsid w:val="00F02704"/>
  </w:style>
  <w:style w:type="paragraph" w:customStyle="1" w:styleId="TableHeading">
    <w:name w:val="TableHeading"/>
    <w:aliases w:val="th"/>
    <w:basedOn w:val="OPCParaBase"/>
    <w:next w:val="Tabletext"/>
    <w:rsid w:val="00F027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27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27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27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27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27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27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27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27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27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27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27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027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270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027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27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027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27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27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27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2704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02704"/>
  </w:style>
  <w:style w:type="numbering" w:styleId="111111">
    <w:name w:val="Outline List 2"/>
    <w:basedOn w:val="NoList"/>
    <w:uiPriority w:val="99"/>
    <w:semiHidden/>
    <w:unhideWhenUsed/>
    <w:rsid w:val="00F02704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F02704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027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0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04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02704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0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02704"/>
  </w:style>
  <w:style w:type="paragraph" w:styleId="BlockText">
    <w:name w:val="Block Text"/>
    <w:basedOn w:val="Normal"/>
    <w:uiPriority w:val="99"/>
    <w:semiHidden/>
    <w:unhideWhenUsed/>
    <w:rsid w:val="00F0270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027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704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2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2704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027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270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270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02704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27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2704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270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02704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27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2704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27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2704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F0270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70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02704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02704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0270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027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0270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0270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0270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0270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0270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2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0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04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F0270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0270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0270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0270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0270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0270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0270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2704"/>
  </w:style>
  <w:style w:type="character" w:customStyle="1" w:styleId="DateChar">
    <w:name w:val="Date Char"/>
    <w:basedOn w:val="DefaultParagraphFont"/>
    <w:link w:val="Date"/>
    <w:uiPriority w:val="99"/>
    <w:semiHidden/>
    <w:rsid w:val="00F02704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270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270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270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02704"/>
    <w:rPr>
      <w:sz w:val="22"/>
    </w:rPr>
  </w:style>
  <w:style w:type="character" w:styleId="Emphasis">
    <w:name w:val="Emphasis"/>
    <w:basedOn w:val="DefaultParagraphFont"/>
    <w:uiPriority w:val="20"/>
    <w:qFormat/>
    <w:rsid w:val="00F0270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0270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270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04"/>
  </w:style>
  <w:style w:type="paragraph" w:styleId="EnvelopeAddress">
    <w:name w:val="envelope address"/>
    <w:basedOn w:val="Normal"/>
    <w:uiPriority w:val="99"/>
    <w:semiHidden/>
    <w:unhideWhenUsed/>
    <w:rsid w:val="00F0270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02704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270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0270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70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704"/>
  </w:style>
  <w:style w:type="table" w:styleId="GridTable1Light">
    <w:name w:val="Grid Table 1 Light"/>
    <w:basedOn w:val="TableNormal"/>
    <w:uiPriority w:val="46"/>
    <w:rsid w:val="00F027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027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027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0270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0270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027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0270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027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027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0270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0270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0270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0270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0270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027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027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027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027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027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027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027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027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027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027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027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027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027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027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027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027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027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027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027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027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027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0270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02704"/>
  </w:style>
  <w:style w:type="paragraph" w:styleId="HTMLAddress">
    <w:name w:val="HTML Address"/>
    <w:basedOn w:val="Normal"/>
    <w:link w:val="HTMLAddressChar"/>
    <w:uiPriority w:val="99"/>
    <w:semiHidden/>
    <w:unhideWhenUsed/>
    <w:rsid w:val="00F0270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02704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F0270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0270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0270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0270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2704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2704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0270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0270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027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270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2704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02704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02704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02704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02704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02704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02704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02704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02704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0270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0270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0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0270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027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027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027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027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027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027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027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027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027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027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027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027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027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027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027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0270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0270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0270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0270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027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0270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F0270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0270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0270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0270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0270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0270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0270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0270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0270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0270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0270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0270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0270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0270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0270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0270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0270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0270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0270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0270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027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027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027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027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027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027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027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027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0270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0270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0270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0270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0270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0270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0270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0270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027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0270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0270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0270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0270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0270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0270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0270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0270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027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027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027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027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027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027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0270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0270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0270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0270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0270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0270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0270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027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02704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F027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027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027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027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027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027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027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027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027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027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027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027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027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027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0270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027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027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027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027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027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027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027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027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027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027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027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027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027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027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027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0270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027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027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02704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F02704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0270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270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02704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02704"/>
  </w:style>
  <w:style w:type="character" w:styleId="PlaceholderText">
    <w:name w:val="Placeholder Text"/>
    <w:basedOn w:val="DefaultParagraphFont"/>
    <w:uiPriority w:val="99"/>
    <w:semiHidden/>
    <w:rsid w:val="00F02704"/>
    <w:rPr>
      <w:color w:val="808080"/>
    </w:rPr>
  </w:style>
  <w:style w:type="table" w:styleId="PlainTable1">
    <w:name w:val="Plain Table 1"/>
    <w:basedOn w:val="TableNormal"/>
    <w:uiPriority w:val="41"/>
    <w:rsid w:val="00F027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027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027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027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027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0270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70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027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04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0270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02704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02704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02704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02704"/>
    <w:rPr>
      <w:u w:val="dotted"/>
    </w:rPr>
  </w:style>
  <w:style w:type="character" w:styleId="Strong">
    <w:name w:val="Strong"/>
    <w:basedOn w:val="DefaultParagraphFont"/>
    <w:uiPriority w:val="22"/>
    <w:qFormat/>
    <w:rsid w:val="00F0270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0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02704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0270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0270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02704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02704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02704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02704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02704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02704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02704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02704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02704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02704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02704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02704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027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02704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0270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02704"/>
  </w:style>
  <w:style w:type="table" w:styleId="TableProfessional">
    <w:name w:val="Table Professional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02704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02704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02704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0270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02704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02704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02704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0270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027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704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02704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480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148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91BBD"/>
    <w:rPr>
      <w:rFonts w:eastAsia="Times New Roman" w:cs="Times New Roman"/>
      <w:sz w:val="18"/>
      <w:lang w:eastAsia="en-AU"/>
    </w:rPr>
  </w:style>
  <w:style w:type="character" w:customStyle="1" w:styleId="subsection2Char">
    <w:name w:val="subsection2 Char"/>
    <w:aliases w:val="ss2 Char"/>
    <w:basedOn w:val="DefaultParagraphFont"/>
    <w:link w:val="subsection2"/>
    <w:locked/>
    <w:rsid w:val="008D5E7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7CB6-17DA-4DCE-95A3-1D93DC7C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1267</Words>
  <Characters>7227</Characters>
  <Application>Microsoft Office Word</Application>
  <DocSecurity>2</DocSecurity>
  <PresentationFormat/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Product Safety Regulation</vt:lpstr>
    </vt:vector>
  </TitlesOfParts>
  <Manager/>
  <Company/>
  <LinksUpToDate>false</LinksUpToDate>
  <CharactersWithSpaces>8478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Product Safety Regulation</dc:title>
  <dc:subject/>
  <dc:creator/>
  <cp:keywords/>
  <dc:description/>
  <cp:lastModifiedBy/>
  <cp:revision>1</cp:revision>
  <dcterms:created xsi:type="dcterms:W3CDTF">2024-10-11T00:32:00Z</dcterms:created>
  <dcterms:modified xsi:type="dcterms:W3CDTF">2024-10-11T00:33:00Z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2024-10-11T00:33:28Z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6be8936d-ffd0-4e32-83b3-13d008d245f2</vt:lpwstr>
  </property>
  <property fmtid="{D5CDD505-2E9C-101B-9397-08002B2CF9AE}" pid="9" name="MSIP_Label_4f932d64-9ab1-4d9b-81d2-a3a8b82dd47d_ContentBits">
    <vt:lpwstr>0</vt:lpwstr>
  </property>
</Properties>
</file>