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1652DF" w14:paraId="73713AB1" w14:textId="77777777" w:rsidTr="001652DF">
        <w:tc>
          <w:tcPr>
            <w:tcW w:w="7087" w:type="dxa"/>
            <w:shd w:val="clear" w:color="auto" w:fill="auto"/>
          </w:tcPr>
          <w:p w14:paraId="5959275B" w14:textId="77777777" w:rsidR="001652DF" w:rsidRDefault="001652DF" w:rsidP="001652DF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EXPOSURE DRAFT</w:t>
            </w:r>
          </w:p>
          <w:p w14:paraId="4C47A427" w14:textId="77777777" w:rsidR="001652DF" w:rsidRPr="001652DF" w:rsidRDefault="001652DF" w:rsidP="001652DF">
            <w:pPr>
              <w:rPr>
                <w:b/>
                <w:sz w:val="20"/>
              </w:rPr>
            </w:pPr>
          </w:p>
        </w:tc>
      </w:tr>
    </w:tbl>
    <w:p w14:paraId="59E57FED" w14:textId="77777777" w:rsidR="001652DF" w:rsidRDefault="001652DF" w:rsidP="003473B8">
      <w:pPr>
        <w:rPr>
          <w:sz w:val="32"/>
          <w:szCs w:val="32"/>
        </w:rPr>
      </w:pPr>
    </w:p>
    <w:p w14:paraId="54698907" w14:textId="77777777" w:rsidR="003473B8" w:rsidRPr="00BD0DE2" w:rsidRDefault="003473B8" w:rsidP="003473B8">
      <w:pPr>
        <w:rPr>
          <w:sz w:val="32"/>
          <w:szCs w:val="32"/>
        </w:rPr>
      </w:pPr>
      <w:r w:rsidRPr="00BD0DE2">
        <w:rPr>
          <w:sz w:val="32"/>
          <w:szCs w:val="32"/>
        </w:rPr>
        <w:t>Inserts for</w:t>
      </w:r>
    </w:p>
    <w:p w14:paraId="6FBABAE4" w14:textId="77777777" w:rsidR="003473B8" w:rsidRPr="00BD0DE2" w:rsidRDefault="003473B8" w:rsidP="003473B8">
      <w:pPr>
        <w:pStyle w:val="ShortT"/>
      </w:pPr>
      <w:r w:rsidRPr="00475EE4">
        <w:t>Treasury</w:t>
      </w:r>
      <w:bookmarkStart w:id="1" w:name="BK_S1P1L2C9"/>
      <w:bookmarkEnd w:id="1"/>
      <w:r w:rsidRPr="00475EE4">
        <w:t xml:space="preserve"> Laws Amendment (Measures for a later sitting) Bill</w:t>
      </w:r>
      <w:bookmarkStart w:id="2" w:name="BK_S1P1L3C26"/>
      <w:bookmarkEnd w:id="2"/>
      <w:r w:rsidRPr="00475EE4">
        <w:t xml:space="preserve"> </w:t>
      </w:r>
      <w:r w:rsidRPr="007F57D2">
        <w:t>20</w:t>
      </w:r>
      <w:r>
        <w:t>20</w:t>
      </w:r>
      <w:r w:rsidRPr="00BD0DE2">
        <w:t xml:space="preserve">: </w:t>
      </w:r>
      <w:r>
        <w:t>Improving Flexibility for Older Australians</w:t>
      </w:r>
    </w:p>
    <w:p w14:paraId="69A0A580" w14:textId="77777777" w:rsidR="003473B8" w:rsidRPr="00BD0DE2" w:rsidRDefault="003473B8" w:rsidP="003473B8">
      <w:pPr>
        <w:jc w:val="center"/>
      </w:pPr>
    </w:p>
    <w:p w14:paraId="52FA1643" w14:textId="77777777" w:rsidR="003473B8" w:rsidRDefault="003473B8" w:rsidP="003473B8"/>
    <w:p w14:paraId="5F34DE5B" w14:textId="77777777" w:rsidR="003473B8" w:rsidRDefault="003473B8" w:rsidP="003473B8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3473B8" w:rsidRPr="00402376" w14:paraId="4FA10091" w14:textId="77777777" w:rsidTr="00106263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A4336FB" w14:textId="77777777" w:rsidR="003473B8" w:rsidRPr="00402376" w:rsidRDefault="003473B8" w:rsidP="00106263">
            <w:pPr>
              <w:pStyle w:val="TableHeading"/>
            </w:pPr>
            <w:r w:rsidRPr="00402376">
              <w:t>Commencement information</w:t>
            </w:r>
            <w:bookmarkStart w:id="3" w:name="BK_S1P1L21C25"/>
            <w:bookmarkEnd w:id="3"/>
          </w:p>
        </w:tc>
      </w:tr>
      <w:tr w:rsidR="003473B8" w:rsidRPr="00402376" w14:paraId="148636F0" w14:textId="77777777" w:rsidTr="0010626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F9C28" w14:textId="77777777" w:rsidR="003473B8" w:rsidRPr="00402376" w:rsidRDefault="003473B8" w:rsidP="00106263">
            <w:pPr>
              <w:pStyle w:val="TableHeading"/>
            </w:pPr>
            <w:r w:rsidRPr="00402376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36906E" w14:textId="77777777" w:rsidR="003473B8" w:rsidRPr="00402376" w:rsidRDefault="003473B8" w:rsidP="00106263">
            <w:pPr>
              <w:pStyle w:val="TableHeading"/>
            </w:pPr>
            <w:r w:rsidRPr="00402376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4FCD5C" w14:textId="77777777" w:rsidR="003473B8" w:rsidRPr="00402376" w:rsidRDefault="003473B8" w:rsidP="00106263">
            <w:pPr>
              <w:pStyle w:val="TableHeading"/>
            </w:pPr>
            <w:r w:rsidRPr="00402376">
              <w:t>Column 3</w:t>
            </w:r>
          </w:p>
        </w:tc>
      </w:tr>
      <w:tr w:rsidR="003473B8" w14:paraId="00BEB5A2" w14:textId="77777777" w:rsidTr="00106263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BF659F8" w14:textId="77777777" w:rsidR="003473B8" w:rsidRPr="00402376" w:rsidRDefault="003473B8" w:rsidP="00106263">
            <w:pPr>
              <w:pStyle w:val="TableHeading"/>
            </w:pPr>
            <w:r w:rsidRPr="00402376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4E6758E" w14:textId="77777777" w:rsidR="003473B8" w:rsidRPr="00402376" w:rsidRDefault="003473B8" w:rsidP="00106263">
            <w:pPr>
              <w:pStyle w:val="TableHeading"/>
            </w:pPr>
            <w:r w:rsidRPr="00402376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838A92C" w14:textId="77777777" w:rsidR="003473B8" w:rsidRPr="00402376" w:rsidRDefault="003473B8" w:rsidP="00106263">
            <w:pPr>
              <w:pStyle w:val="TableHeading"/>
            </w:pPr>
            <w:r w:rsidRPr="00402376">
              <w:t>Date/Details</w:t>
            </w:r>
          </w:p>
        </w:tc>
      </w:tr>
      <w:tr w:rsidR="003473B8" w14:paraId="19D521AF" w14:textId="77777777" w:rsidTr="00106263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2F4AC79E" w14:textId="77777777" w:rsidR="003473B8" w:rsidRDefault="003473B8" w:rsidP="003473B8">
            <w:pPr>
              <w:pStyle w:val="Tabletext"/>
            </w:pPr>
            <w:r>
              <w:t>1.  Schedule 1</w:t>
            </w:r>
          </w:p>
        </w:tc>
        <w:tc>
          <w:tcPr>
            <w:tcW w:w="3828" w:type="dxa"/>
            <w:tcBorders>
              <w:top w:val="single" w:sz="12" w:space="0" w:color="auto"/>
            </w:tcBorders>
            <w:shd w:val="clear" w:color="auto" w:fill="auto"/>
          </w:tcPr>
          <w:p w14:paraId="62D8C1FA" w14:textId="77777777" w:rsidR="003473B8" w:rsidRDefault="003473B8" w:rsidP="00106263">
            <w:pPr>
              <w:pStyle w:val="Tabletext"/>
            </w:pPr>
            <w:r w:rsidRPr="004340C5">
              <w:rPr>
                <w:lang w:eastAsia="en-US"/>
              </w:rPr>
              <w:t>The first 1 January, 1 April, 1 July or 1 October to occur after the day this Act receives the Royal Assent</w:t>
            </w:r>
            <w:bookmarkStart w:id="4" w:name="BK_S1P1L26C26"/>
            <w:bookmarkEnd w:id="4"/>
            <w:r w:rsidRPr="004340C5">
              <w:rPr>
                <w:lang w:eastAsia="en-US"/>
              </w:rPr>
              <w:t>.</w:t>
            </w:r>
          </w:p>
        </w:tc>
        <w:tc>
          <w:tcPr>
            <w:tcW w:w="1582" w:type="dxa"/>
            <w:tcBorders>
              <w:top w:val="single" w:sz="12" w:space="0" w:color="auto"/>
            </w:tcBorders>
            <w:shd w:val="clear" w:color="auto" w:fill="auto"/>
          </w:tcPr>
          <w:p w14:paraId="30968766" w14:textId="77777777" w:rsidR="003473B8" w:rsidRDefault="003473B8" w:rsidP="00106263">
            <w:pPr>
              <w:pStyle w:val="Tabletext"/>
            </w:pPr>
          </w:p>
        </w:tc>
      </w:tr>
    </w:tbl>
    <w:p w14:paraId="2079F0F2" w14:textId="77777777" w:rsidR="003473B8" w:rsidRDefault="003473B8" w:rsidP="003473B8"/>
    <w:p w14:paraId="011D3A80" w14:textId="77777777" w:rsidR="003473B8" w:rsidRPr="001652DF" w:rsidRDefault="003473B8" w:rsidP="003473B8">
      <w:pPr>
        <w:pStyle w:val="ActHead6"/>
        <w:pageBreakBefore/>
      </w:pPr>
      <w:bookmarkStart w:id="5" w:name="_Toc33426374"/>
      <w:bookmarkStart w:id="6" w:name="opcAmSched"/>
      <w:bookmarkStart w:id="7" w:name="opcCurrentFind"/>
      <w:r w:rsidRPr="001652DF">
        <w:rPr>
          <w:rStyle w:val="CharAmSchNo"/>
        </w:rPr>
        <w:lastRenderedPageBreak/>
        <w:t>Schedule 1</w:t>
      </w:r>
      <w:r w:rsidRPr="001652DF">
        <w:t>—</w:t>
      </w:r>
      <w:r w:rsidRPr="001652DF">
        <w:rPr>
          <w:rStyle w:val="CharAmSchText"/>
        </w:rPr>
        <w:t>Bring forward non</w:t>
      </w:r>
      <w:r w:rsidR="004343B4" w:rsidRPr="001652DF">
        <w:rPr>
          <w:rStyle w:val="CharAmSchText"/>
        </w:rPr>
        <w:noBreakHyphen/>
      </w:r>
      <w:r w:rsidRPr="001652DF">
        <w:rPr>
          <w:rStyle w:val="CharAmSchText"/>
        </w:rPr>
        <w:t>concessional contributions cap</w:t>
      </w:r>
      <w:bookmarkEnd w:id="5"/>
    </w:p>
    <w:bookmarkEnd w:id="6"/>
    <w:bookmarkEnd w:id="7"/>
    <w:p w14:paraId="5959F805" w14:textId="77777777" w:rsidR="003473B8" w:rsidRPr="001652DF" w:rsidRDefault="003473B8" w:rsidP="003473B8">
      <w:pPr>
        <w:pStyle w:val="Header"/>
      </w:pPr>
      <w:r w:rsidRPr="001652DF">
        <w:rPr>
          <w:rStyle w:val="CharAmPartNo"/>
        </w:rPr>
        <w:t xml:space="preserve"> </w:t>
      </w:r>
      <w:r w:rsidRPr="001652DF">
        <w:rPr>
          <w:rStyle w:val="CharAmPartText"/>
        </w:rPr>
        <w:t xml:space="preserve"> </w:t>
      </w:r>
    </w:p>
    <w:p w14:paraId="6B8CC882" w14:textId="77777777" w:rsidR="003473B8" w:rsidRPr="004343B4" w:rsidRDefault="003473B8" w:rsidP="003473B8">
      <w:pPr>
        <w:pStyle w:val="ActHead9"/>
        <w:rPr>
          <w:i w:val="0"/>
        </w:rPr>
      </w:pPr>
      <w:bookmarkStart w:id="8" w:name="_Toc33426375"/>
      <w:r w:rsidRPr="002C2544">
        <w:t>Income Tax</w:t>
      </w:r>
      <w:bookmarkStart w:id="9" w:name="BK_S1P2L4C11"/>
      <w:bookmarkEnd w:id="9"/>
      <w:r w:rsidRPr="002C2544">
        <w:t xml:space="preserve"> Assessment Act 1997</w:t>
      </w:r>
      <w:bookmarkStart w:id="10" w:name="BK_S1P2L4C31"/>
      <w:bookmarkEnd w:id="8"/>
      <w:bookmarkEnd w:id="10"/>
    </w:p>
    <w:p w14:paraId="12F50FBA" w14:textId="77777777" w:rsidR="003473B8" w:rsidRDefault="003473B8" w:rsidP="003473B8">
      <w:pPr>
        <w:pStyle w:val="ItemHead"/>
      </w:pPr>
      <w:r w:rsidRPr="002C2544">
        <w:t xml:space="preserve">1  </w:t>
      </w:r>
      <w:r w:rsidR="00BC29D2">
        <w:t>Paragraph 292</w:t>
      </w:r>
      <w:r w:rsidR="004343B4">
        <w:noBreakHyphen/>
      </w:r>
      <w:r w:rsidR="00BC29D2">
        <w:t>85(3)(c)</w:t>
      </w:r>
    </w:p>
    <w:p w14:paraId="5E6906A5" w14:textId="77777777" w:rsidR="00BC29D2" w:rsidRPr="00BC29D2" w:rsidRDefault="00BC29D2" w:rsidP="00BC29D2">
      <w:pPr>
        <w:pStyle w:val="Item"/>
      </w:pPr>
      <w:r>
        <w:t>Omit “65”, substitute “67”.</w:t>
      </w:r>
    </w:p>
    <w:p w14:paraId="7E30CAFE" w14:textId="77777777" w:rsidR="00BC29D2" w:rsidRPr="00D82913" w:rsidRDefault="00BC29D2" w:rsidP="00D82913">
      <w:pPr>
        <w:pStyle w:val="Transitional"/>
      </w:pPr>
      <w:r w:rsidRPr="00D82913">
        <w:t>2  Application</w:t>
      </w:r>
      <w:bookmarkStart w:id="11" w:name="BK_S1P2L7C15"/>
      <w:bookmarkEnd w:id="11"/>
    </w:p>
    <w:p w14:paraId="30E8776C" w14:textId="77777777" w:rsidR="00BC29D2" w:rsidRDefault="00BC29D2" w:rsidP="00BC29D2">
      <w:pPr>
        <w:pStyle w:val="Item"/>
      </w:pPr>
      <w:r>
        <w:t xml:space="preserve">The amendment made by this Schedule applies to </w:t>
      </w:r>
      <w:r w:rsidRPr="00BC29D2">
        <w:t>non</w:t>
      </w:r>
      <w:r w:rsidR="004343B4">
        <w:noBreakHyphen/>
      </w:r>
      <w:r w:rsidRPr="00BC29D2">
        <w:t>concessional contributions</w:t>
      </w:r>
      <w:r>
        <w:t xml:space="preserve"> made on or after 1 July 2020.</w:t>
      </w:r>
    </w:p>
    <w:p w14:paraId="613A3B88" w14:textId="77777777" w:rsidR="0033411C" w:rsidRPr="003473B8" w:rsidRDefault="0033411C" w:rsidP="00BC29D2">
      <w:pPr>
        <w:pStyle w:val="notedraft"/>
      </w:pPr>
    </w:p>
    <w:sectPr w:rsidR="0033411C" w:rsidRPr="003473B8" w:rsidSect="00BD16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48C7E" w14:textId="77777777" w:rsidR="003473B8" w:rsidRDefault="003473B8" w:rsidP="00664C63">
      <w:pPr>
        <w:spacing w:line="240" w:lineRule="auto"/>
      </w:pPr>
      <w:r>
        <w:separator/>
      </w:r>
    </w:p>
  </w:endnote>
  <w:endnote w:type="continuationSeparator" w:id="0">
    <w:p w14:paraId="5B5C476B" w14:textId="77777777" w:rsidR="003473B8" w:rsidRDefault="003473B8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3227F" w14:textId="77777777"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14:paraId="2ADF4E7C" w14:textId="77777777"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664C63"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53D2B78C" w14:textId="77777777"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41990" w14:textId="77777777" w:rsidR="0095602D" w:rsidRDefault="001652DF" w:rsidP="0095602D">
    <w:pPr>
      <w:pBdr>
        <w:top w:val="single" w:sz="6" w:space="1" w:color="auto"/>
      </w:pBdr>
      <w:spacing w:before="120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4A388E6" wp14:editId="30C7B6D9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4157" cy="397329"/>
              <wp:effectExtent l="0" t="0" r="5715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214175" w14:textId="77777777" w:rsidR="001652DF" w:rsidRPr="001652DF" w:rsidRDefault="001652DF" w:rsidP="001652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A388E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766.75pt;width:347.55pt;height:31.3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" stroked="f" strokeweight=".5pt">
              <v:path arrowok="t"/>
              <v:textbox>
                <w:txbxContent>
                  <w:p w14:paraId="47214175" w14:textId="77777777" w:rsidR="001652DF" w:rsidRPr="001652DF" w:rsidRDefault="001652DF" w:rsidP="001652D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8BE6DC2" wp14:editId="3C859DE5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4157" cy="397329"/>
              <wp:effectExtent l="0" t="0" r="571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419B8" w14:textId="77777777" w:rsidR="001652DF" w:rsidRPr="001652DF" w:rsidRDefault="001652DF" w:rsidP="001652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BE6DC2" id="Text Box 6" o:spid="_x0000_s1029" type="#_x0000_t202" style="position:absolute;margin-left:0;margin-top:793.7pt;width:347.55pt;height:31.3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" stroked="f" strokeweight=".5pt">
              <v:path arrowok="t"/>
              <v:textbox>
                <w:txbxContent>
                  <w:p w14:paraId="5AF419B8" w14:textId="77777777" w:rsidR="001652DF" w:rsidRPr="001652DF" w:rsidRDefault="001652DF" w:rsidP="001652D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95602D" w:rsidRPr="00B3608C" w14:paraId="16A8A158" w14:textId="77777777" w:rsidTr="00A91C76">
      <w:trPr>
        <w:trHeight w:val="280"/>
      </w:trPr>
      <w:tc>
        <w:tcPr>
          <w:tcW w:w="7087" w:type="dxa"/>
        </w:tcPr>
        <w:p w14:paraId="4325A7F1" w14:textId="32303936" w:rsidR="0095602D" w:rsidRPr="00B3608C" w:rsidRDefault="0095602D" w:rsidP="00A91C76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9800B7"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95602D" w:rsidRPr="00B3608C" w14:paraId="34E216EC" w14:textId="77777777" w:rsidTr="00A91C76">
      <w:tc>
        <w:tcPr>
          <w:tcW w:w="7087" w:type="dxa"/>
        </w:tcPr>
        <w:p w14:paraId="5E4269CF" w14:textId="77777777" w:rsidR="0095602D" w:rsidRPr="00B3608C" w:rsidRDefault="0095602D" w:rsidP="00A91C76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609624B6" w14:textId="77777777" w:rsidR="00B3608C" w:rsidRPr="00BB4623" w:rsidRDefault="00B3608C" w:rsidP="00B3608C">
    <w:pPr>
      <w:pStyle w:val="Tabletext"/>
      <w:spacing w:befor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6E6C2" w14:textId="77777777"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7DF42" w14:textId="77777777" w:rsidR="003473B8" w:rsidRDefault="003473B8" w:rsidP="00664C63">
      <w:pPr>
        <w:spacing w:line="240" w:lineRule="auto"/>
      </w:pPr>
      <w:r>
        <w:separator/>
      </w:r>
    </w:p>
  </w:footnote>
  <w:footnote w:type="continuationSeparator" w:id="0">
    <w:p w14:paraId="52899F25" w14:textId="77777777" w:rsidR="003473B8" w:rsidRDefault="003473B8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47CCE" w14:textId="77777777" w:rsidR="00664C63" w:rsidRPr="00BB4623" w:rsidRDefault="00664C63" w:rsidP="00664C63">
    <w:pPr>
      <w:rPr>
        <w:sz w:val="24"/>
      </w:rPr>
    </w:pPr>
  </w:p>
  <w:p w14:paraId="368496D2" w14:textId="77777777"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48C9F" w14:textId="77777777" w:rsidR="00664C63" w:rsidRPr="00BB4623" w:rsidRDefault="001652DF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D043F7" wp14:editId="73CC5CBA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4157" cy="397329"/>
              <wp:effectExtent l="0" t="0" r="5715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071BC0" w14:textId="77777777" w:rsidR="001652DF" w:rsidRPr="001652DF" w:rsidRDefault="001652DF" w:rsidP="001652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D043F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0;margin-top:34.9pt;width:347.55pt;height:31.3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" stroked="f" strokeweight=".5pt">
              <v:path arrowok="t"/>
              <v:textbox>
                <w:txbxContent>
                  <w:p w14:paraId="6D071BC0" w14:textId="77777777" w:rsidR="001652DF" w:rsidRPr="001652DF" w:rsidRDefault="001652DF" w:rsidP="001652D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0E5179" wp14:editId="7A5832D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4157" cy="397329"/>
              <wp:effectExtent l="0" t="0" r="571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C04ABB" w14:textId="77777777" w:rsidR="001652DF" w:rsidRPr="001652DF" w:rsidRDefault="001652DF" w:rsidP="001652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0E5179" id="Text Box 4" o:spid="_x0000_s1027" type="#_x0000_t202" style="position:absolute;left:0;text-align:left;margin-left:0;margin-top:11.3pt;width:347.55pt;height:31.3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" stroked="f" strokeweight=".5pt">
              <v:path arrowok="t"/>
              <v:textbox>
                <w:txbxContent>
                  <w:p w14:paraId="2AC04ABB" w14:textId="77777777" w:rsidR="001652DF" w:rsidRPr="001652DF" w:rsidRDefault="001652DF" w:rsidP="001652D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74937EE2" w14:textId="77777777"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C12E4" w14:textId="77777777"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4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B8"/>
    <w:rsid w:val="000136AF"/>
    <w:rsid w:val="00014B9A"/>
    <w:rsid w:val="00055D20"/>
    <w:rsid w:val="000614BF"/>
    <w:rsid w:val="00065F62"/>
    <w:rsid w:val="00073C5A"/>
    <w:rsid w:val="00087033"/>
    <w:rsid w:val="000C605E"/>
    <w:rsid w:val="000C74F9"/>
    <w:rsid w:val="000D05EF"/>
    <w:rsid w:val="000D3899"/>
    <w:rsid w:val="000F21C1"/>
    <w:rsid w:val="000F4126"/>
    <w:rsid w:val="001016D1"/>
    <w:rsid w:val="0010240E"/>
    <w:rsid w:val="0010745C"/>
    <w:rsid w:val="0011206D"/>
    <w:rsid w:val="001652DF"/>
    <w:rsid w:val="00166C2F"/>
    <w:rsid w:val="00182C9A"/>
    <w:rsid w:val="0018435F"/>
    <w:rsid w:val="001939E1"/>
    <w:rsid w:val="00195382"/>
    <w:rsid w:val="001B0F61"/>
    <w:rsid w:val="001C69C4"/>
    <w:rsid w:val="001E3590"/>
    <w:rsid w:val="001E7407"/>
    <w:rsid w:val="00210A64"/>
    <w:rsid w:val="0021250A"/>
    <w:rsid w:val="002277A0"/>
    <w:rsid w:val="00240749"/>
    <w:rsid w:val="00296415"/>
    <w:rsid w:val="00297ECB"/>
    <w:rsid w:val="002C085A"/>
    <w:rsid w:val="002D043A"/>
    <w:rsid w:val="002F08B3"/>
    <w:rsid w:val="00313C6F"/>
    <w:rsid w:val="0033411C"/>
    <w:rsid w:val="00334771"/>
    <w:rsid w:val="003415D3"/>
    <w:rsid w:val="003473B8"/>
    <w:rsid w:val="00352B0F"/>
    <w:rsid w:val="003B0F1E"/>
    <w:rsid w:val="003C3535"/>
    <w:rsid w:val="003D0317"/>
    <w:rsid w:val="003D0BFE"/>
    <w:rsid w:val="003D5700"/>
    <w:rsid w:val="003F60D2"/>
    <w:rsid w:val="00402376"/>
    <w:rsid w:val="004043EE"/>
    <w:rsid w:val="0040616D"/>
    <w:rsid w:val="004116CD"/>
    <w:rsid w:val="004168B4"/>
    <w:rsid w:val="00424CA9"/>
    <w:rsid w:val="00427D10"/>
    <w:rsid w:val="004343B4"/>
    <w:rsid w:val="0044291A"/>
    <w:rsid w:val="00496F97"/>
    <w:rsid w:val="004E3680"/>
    <w:rsid w:val="005104CE"/>
    <w:rsid w:val="00516B8D"/>
    <w:rsid w:val="00537FBC"/>
    <w:rsid w:val="00543850"/>
    <w:rsid w:val="00584052"/>
    <w:rsid w:val="00584811"/>
    <w:rsid w:val="00593AA6"/>
    <w:rsid w:val="00594161"/>
    <w:rsid w:val="00594749"/>
    <w:rsid w:val="005A6F34"/>
    <w:rsid w:val="005B4067"/>
    <w:rsid w:val="005C3F41"/>
    <w:rsid w:val="005C5800"/>
    <w:rsid w:val="005D4DEA"/>
    <w:rsid w:val="00600219"/>
    <w:rsid w:val="00611C2E"/>
    <w:rsid w:val="006444FB"/>
    <w:rsid w:val="0065106B"/>
    <w:rsid w:val="006527A6"/>
    <w:rsid w:val="00664C63"/>
    <w:rsid w:val="00677CC2"/>
    <w:rsid w:val="00681573"/>
    <w:rsid w:val="00681A4A"/>
    <w:rsid w:val="0069207B"/>
    <w:rsid w:val="006B51F1"/>
    <w:rsid w:val="006C7F8C"/>
    <w:rsid w:val="006D3764"/>
    <w:rsid w:val="00700B2C"/>
    <w:rsid w:val="00713084"/>
    <w:rsid w:val="007173B8"/>
    <w:rsid w:val="00731E00"/>
    <w:rsid w:val="00732A85"/>
    <w:rsid w:val="007440B7"/>
    <w:rsid w:val="0075226A"/>
    <w:rsid w:val="007627F4"/>
    <w:rsid w:val="007715C9"/>
    <w:rsid w:val="00774EDD"/>
    <w:rsid w:val="007757EC"/>
    <w:rsid w:val="007845BF"/>
    <w:rsid w:val="00795FCE"/>
    <w:rsid w:val="007A659A"/>
    <w:rsid w:val="007B081F"/>
    <w:rsid w:val="007E4CC8"/>
    <w:rsid w:val="00830815"/>
    <w:rsid w:val="00856A31"/>
    <w:rsid w:val="008754D0"/>
    <w:rsid w:val="00883892"/>
    <w:rsid w:val="008A6470"/>
    <w:rsid w:val="008D0EE0"/>
    <w:rsid w:val="008E05CA"/>
    <w:rsid w:val="00932377"/>
    <w:rsid w:val="00932FA3"/>
    <w:rsid w:val="0095602D"/>
    <w:rsid w:val="009620C2"/>
    <w:rsid w:val="009800B7"/>
    <w:rsid w:val="009B34DB"/>
    <w:rsid w:val="00A120DD"/>
    <w:rsid w:val="00A231E2"/>
    <w:rsid w:val="00A25627"/>
    <w:rsid w:val="00A415B9"/>
    <w:rsid w:val="00A64912"/>
    <w:rsid w:val="00A65EFC"/>
    <w:rsid w:val="00A70A74"/>
    <w:rsid w:val="00A75511"/>
    <w:rsid w:val="00AA5445"/>
    <w:rsid w:val="00AB5A90"/>
    <w:rsid w:val="00AD27B3"/>
    <w:rsid w:val="00AD5641"/>
    <w:rsid w:val="00AE59F7"/>
    <w:rsid w:val="00AE7BD7"/>
    <w:rsid w:val="00B05DED"/>
    <w:rsid w:val="00B26413"/>
    <w:rsid w:val="00B30BBF"/>
    <w:rsid w:val="00B33B3C"/>
    <w:rsid w:val="00B340B6"/>
    <w:rsid w:val="00B3608C"/>
    <w:rsid w:val="00B372A6"/>
    <w:rsid w:val="00B429C2"/>
    <w:rsid w:val="00B61C25"/>
    <w:rsid w:val="00B70E56"/>
    <w:rsid w:val="00BC29D2"/>
    <w:rsid w:val="00BC30F2"/>
    <w:rsid w:val="00BD1655"/>
    <w:rsid w:val="00BE719A"/>
    <w:rsid w:val="00BE720A"/>
    <w:rsid w:val="00C42BF8"/>
    <w:rsid w:val="00C50043"/>
    <w:rsid w:val="00C53114"/>
    <w:rsid w:val="00C723B9"/>
    <w:rsid w:val="00C7573B"/>
    <w:rsid w:val="00C77D10"/>
    <w:rsid w:val="00CB0EA8"/>
    <w:rsid w:val="00CC7A09"/>
    <w:rsid w:val="00CF0BB2"/>
    <w:rsid w:val="00CF4975"/>
    <w:rsid w:val="00D13441"/>
    <w:rsid w:val="00D3213F"/>
    <w:rsid w:val="00D374CE"/>
    <w:rsid w:val="00D40252"/>
    <w:rsid w:val="00D70DFB"/>
    <w:rsid w:val="00D7186F"/>
    <w:rsid w:val="00D766DF"/>
    <w:rsid w:val="00D82913"/>
    <w:rsid w:val="00D9284D"/>
    <w:rsid w:val="00DD314D"/>
    <w:rsid w:val="00E05704"/>
    <w:rsid w:val="00E1363F"/>
    <w:rsid w:val="00E54CAB"/>
    <w:rsid w:val="00E74DC7"/>
    <w:rsid w:val="00E85CB9"/>
    <w:rsid w:val="00E94998"/>
    <w:rsid w:val="00ED1A6C"/>
    <w:rsid w:val="00EE6DCC"/>
    <w:rsid w:val="00EF2E3A"/>
    <w:rsid w:val="00F0132A"/>
    <w:rsid w:val="00F078DC"/>
    <w:rsid w:val="00F5076A"/>
    <w:rsid w:val="00F71234"/>
    <w:rsid w:val="00F8103A"/>
    <w:rsid w:val="00FA3991"/>
    <w:rsid w:val="00FF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785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43B4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343B4"/>
  </w:style>
  <w:style w:type="paragraph" w:customStyle="1" w:styleId="OPCParaBase">
    <w:name w:val="OPCParaBase"/>
    <w:qFormat/>
    <w:rsid w:val="004343B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343B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343B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343B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343B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343B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343B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343B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343B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343B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343B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343B4"/>
  </w:style>
  <w:style w:type="paragraph" w:customStyle="1" w:styleId="Blocks">
    <w:name w:val="Blocks"/>
    <w:aliases w:val="bb"/>
    <w:basedOn w:val="OPCParaBase"/>
    <w:qFormat/>
    <w:rsid w:val="004343B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343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343B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343B4"/>
    <w:rPr>
      <w:i/>
    </w:rPr>
  </w:style>
  <w:style w:type="paragraph" w:customStyle="1" w:styleId="BoxList">
    <w:name w:val="BoxList"/>
    <w:aliases w:val="bl"/>
    <w:basedOn w:val="BoxText"/>
    <w:qFormat/>
    <w:rsid w:val="004343B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343B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343B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343B4"/>
    <w:pPr>
      <w:ind w:left="1985" w:hanging="851"/>
    </w:pPr>
  </w:style>
  <w:style w:type="character" w:customStyle="1" w:styleId="CharAmPartNo">
    <w:name w:val="CharAmPartNo"/>
    <w:basedOn w:val="OPCCharBase"/>
    <w:qFormat/>
    <w:rsid w:val="004343B4"/>
  </w:style>
  <w:style w:type="character" w:customStyle="1" w:styleId="CharAmPartText">
    <w:name w:val="CharAmPartText"/>
    <w:basedOn w:val="OPCCharBase"/>
    <w:qFormat/>
    <w:rsid w:val="004343B4"/>
  </w:style>
  <w:style w:type="character" w:customStyle="1" w:styleId="CharAmSchNo">
    <w:name w:val="CharAmSchNo"/>
    <w:basedOn w:val="OPCCharBase"/>
    <w:qFormat/>
    <w:rsid w:val="004343B4"/>
  </w:style>
  <w:style w:type="character" w:customStyle="1" w:styleId="CharAmSchText">
    <w:name w:val="CharAmSchText"/>
    <w:basedOn w:val="OPCCharBase"/>
    <w:qFormat/>
    <w:rsid w:val="004343B4"/>
  </w:style>
  <w:style w:type="character" w:customStyle="1" w:styleId="CharBoldItalic">
    <w:name w:val="CharBoldItalic"/>
    <w:basedOn w:val="OPCCharBase"/>
    <w:uiPriority w:val="1"/>
    <w:qFormat/>
    <w:rsid w:val="004343B4"/>
    <w:rPr>
      <w:b/>
      <w:i/>
    </w:rPr>
  </w:style>
  <w:style w:type="character" w:customStyle="1" w:styleId="CharChapNo">
    <w:name w:val="CharChapNo"/>
    <w:basedOn w:val="OPCCharBase"/>
    <w:uiPriority w:val="1"/>
    <w:qFormat/>
    <w:rsid w:val="004343B4"/>
  </w:style>
  <w:style w:type="character" w:customStyle="1" w:styleId="CharChapText">
    <w:name w:val="CharChapText"/>
    <w:basedOn w:val="OPCCharBase"/>
    <w:uiPriority w:val="1"/>
    <w:qFormat/>
    <w:rsid w:val="004343B4"/>
  </w:style>
  <w:style w:type="character" w:customStyle="1" w:styleId="CharDivNo">
    <w:name w:val="CharDivNo"/>
    <w:basedOn w:val="OPCCharBase"/>
    <w:uiPriority w:val="1"/>
    <w:qFormat/>
    <w:rsid w:val="004343B4"/>
  </w:style>
  <w:style w:type="character" w:customStyle="1" w:styleId="CharDivText">
    <w:name w:val="CharDivText"/>
    <w:basedOn w:val="OPCCharBase"/>
    <w:uiPriority w:val="1"/>
    <w:qFormat/>
    <w:rsid w:val="004343B4"/>
  </w:style>
  <w:style w:type="character" w:customStyle="1" w:styleId="CharItalic">
    <w:name w:val="CharItalic"/>
    <w:basedOn w:val="OPCCharBase"/>
    <w:uiPriority w:val="1"/>
    <w:qFormat/>
    <w:rsid w:val="004343B4"/>
    <w:rPr>
      <w:i/>
    </w:rPr>
  </w:style>
  <w:style w:type="character" w:customStyle="1" w:styleId="CharPartNo">
    <w:name w:val="CharPartNo"/>
    <w:basedOn w:val="OPCCharBase"/>
    <w:uiPriority w:val="1"/>
    <w:qFormat/>
    <w:rsid w:val="004343B4"/>
  </w:style>
  <w:style w:type="character" w:customStyle="1" w:styleId="CharPartText">
    <w:name w:val="CharPartText"/>
    <w:basedOn w:val="OPCCharBase"/>
    <w:uiPriority w:val="1"/>
    <w:qFormat/>
    <w:rsid w:val="004343B4"/>
  </w:style>
  <w:style w:type="character" w:customStyle="1" w:styleId="CharSectno">
    <w:name w:val="CharSectno"/>
    <w:basedOn w:val="OPCCharBase"/>
    <w:qFormat/>
    <w:rsid w:val="004343B4"/>
  </w:style>
  <w:style w:type="character" w:customStyle="1" w:styleId="CharSubdNo">
    <w:name w:val="CharSubdNo"/>
    <w:basedOn w:val="OPCCharBase"/>
    <w:uiPriority w:val="1"/>
    <w:qFormat/>
    <w:rsid w:val="004343B4"/>
  </w:style>
  <w:style w:type="character" w:customStyle="1" w:styleId="CharSubdText">
    <w:name w:val="CharSubdText"/>
    <w:basedOn w:val="OPCCharBase"/>
    <w:uiPriority w:val="1"/>
    <w:qFormat/>
    <w:rsid w:val="004343B4"/>
  </w:style>
  <w:style w:type="paragraph" w:customStyle="1" w:styleId="CTA--">
    <w:name w:val="CTA --"/>
    <w:basedOn w:val="OPCParaBase"/>
    <w:next w:val="Normal"/>
    <w:rsid w:val="004343B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343B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343B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343B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343B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343B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343B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343B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343B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343B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343B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343B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343B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343B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4343B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343B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343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343B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343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343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343B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343B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343B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343B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343B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343B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343B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343B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343B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343B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343B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343B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343B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343B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343B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343B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343B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343B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343B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343B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343B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343B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343B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343B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343B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343B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343B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343B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343B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343B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343B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343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343B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343B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343B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4343B4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4343B4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4343B4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4343B4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4343B4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343B4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343B4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343B4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343B4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343B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343B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343B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343B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343B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343B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343B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343B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343B4"/>
    <w:rPr>
      <w:sz w:val="16"/>
    </w:rPr>
  </w:style>
  <w:style w:type="table" w:customStyle="1" w:styleId="CFlag">
    <w:name w:val="CFlag"/>
    <w:basedOn w:val="TableNormal"/>
    <w:uiPriority w:val="99"/>
    <w:rsid w:val="004343B4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4343B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343B4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4343B4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4343B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4343B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343B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343B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343B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343B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343B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343B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343B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343B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343B4"/>
  </w:style>
  <w:style w:type="character" w:customStyle="1" w:styleId="CharSubPartNoCASA">
    <w:name w:val="CharSubPartNo(CASA)"/>
    <w:basedOn w:val="OPCCharBase"/>
    <w:uiPriority w:val="1"/>
    <w:rsid w:val="004343B4"/>
  </w:style>
  <w:style w:type="paragraph" w:customStyle="1" w:styleId="ENoteTTIndentHeadingSub">
    <w:name w:val="ENoteTTIndentHeadingSub"/>
    <w:aliases w:val="enTTHis"/>
    <w:basedOn w:val="OPCParaBase"/>
    <w:rsid w:val="004343B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343B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343B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343B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4343B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5CB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343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343B4"/>
    <w:rPr>
      <w:sz w:val="22"/>
    </w:rPr>
  </w:style>
  <w:style w:type="paragraph" w:customStyle="1" w:styleId="SOTextNote">
    <w:name w:val="SO TextNote"/>
    <w:aliases w:val="sont"/>
    <w:basedOn w:val="SOText"/>
    <w:qFormat/>
    <w:rsid w:val="004343B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343B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343B4"/>
    <w:rPr>
      <w:sz w:val="22"/>
    </w:rPr>
  </w:style>
  <w:style w:type="paragraph" w:customStyle="1" w:styleId="FileName">
    <w:name w:val="FileName"/>
    <w:basedOn w:val="Normal"/>
    <w:rsid w:val="004343B4"/>
  </w:style>
  <w:style w:type="paragraph" w:customStyle="1" w:styleId="TableHeading">
    <w:name w:val="TableHeading"/>
    <w:aliases w:val="th"/>
    <w:basedOn w:val="OPCParaBase"/>
    <w:next w:val="Tabletext"/>
    <w:rsid w:val="004343B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343B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343B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343B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343B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343B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343B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343B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343B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343B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343B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343B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4343B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343B4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4343B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343B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4343B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343B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343B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343B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343B4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434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43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48D01E61E107C4DA4B97E380EA20D47|1757814118" UniqueId="2079b4ee-6208-4500-a6e7-1bf5637d01b9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48D01E61E107C4DA4B97E380EA20D4700CBA7EC425080F145B28C94A9222D93CB" ma:contentTypeVersion="26973" ma:contentTypeDescription="" ma:contentTypeScope="" ma:versionID="bd8667eaf2742fc69f26f08eb7a458a7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e544e5cc-ab70-42e1-849e-1a0f8bb1f4ef" xmlns:ns5="http://schemas.microsoft.com/sharepoint/v4" targetNamespace="http://schemas.microsoft.com/office/2006/metadata/properties" ma:root="true" ma:fieldsID="10387d62933752ae7c594a4a2fc40b92" ns1:_="" ns2:_="" ns3:_="" ns5:_="">
    <xsd:import namespace="http://schemas.microsoft.com/sharepoint/v3"/>
    <xsd:import namespace="0f563589-9cf9-4143-b1eb-fb0534803d38"/>
    <xsd:import namespace="e544e5cc-ab70-42e1-849e-1a0f8bb1f4e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9ae0e000-2bfe-436e-bf3a-a243a28c1c18}" ma:internalName="TaxCatchAll" ma:showField="CatchAllData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ae0e000-2bfe-436e-bf3a-a243a28c1c18}" ma:internalName="TaxCatchAllLabel" ma:readOnly="true" ma:showField="CatchAllDataLabel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e5cc-ab70-42e1-849e-1a0f8bb1f4ef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19;#TSY RA-9241 - Retain as national archives|f92f0150-6021-43b5-a30c-415e02490674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19</Value>
    </TaxCatchAll>
    <lb508a4dc5e84436a0fe496b536466aa xmlns="e544e5cc-ab70-42e1-849e-1a0f8bb1f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RA-9241 - Retain as national archives</TermName>
          <TermId xmlns="http://schemas.microsoft.com/office/infopath/2007/PartnerControls">f92f0150-6021-43b5-a30c-415e02490674</TermId>
        </TermInfo>
      </Terms>
    </lb508a4dc5e84436a0fe496b536466aa>
    <_dlc_DocId xmlns="0f563589-9cf9-4143-b1eb-fb0534803d38">2020FG-401281035-656</_dlc_DocId>
    <_dlc_DocIdUrl xmlns="0f563589-9cf9-4143-b1eb-fb0534803d38">
      <Url>http://tweb/sites/fg/ripd/accum/_layouts/15/DocIdRedir.aspx?ID=2020FG-401281035-656</Url>
      <Description>2020FG-401281035-656</Description>
    </_dlc_DocIdUrl>
  </documentManagement>
</p:properties>
</file>

<file path=customXml/itemProps1.xml><?xml version="1.0" encoding="utf-8"?>
<ds:datastoreItem xmlns:ds="http://schemas.openxmlformats.org/officeDocument/2006/customXml" ds:itemID="{4E899241-7D87-444D-B144-DD362544D6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19221-BC5C-45AA-8F97-98BF5573423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D80A4D9A-5832-4332-8165-F99A7BAC388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988C838-CEE2-435D-A9B3-2373142CE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e544e5cc-ab70-42e1-849e-1a0f8bb1f4e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DE01137-B7A0-4C45-A84C-1D8F2FF280ED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544e5cc-ab70-42e1-849e-1a0f8bb1f4ef"/>
    <ds:schemaRef ds:uri="0f563589-9cf9-4143-b1eb-fb0534803d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2</Pages>
  <Words>95</Words>
  <Characters>539</Characters>
  <Application>Microsoft Office Word</Application>
  <DocSecurity>2</DocSecurity>
  <PresentationFormat/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(Measurers for a later sitting) Bill 2020: Improving Flexibility for Older Australians</vt:lpstr>
    </vt:vector>
  </TitlesOfParts>
  <Manager/>
  <Company/>
  <LinksUpToDate>false</LinksUpToDate>
  <CharactersWithSpaces>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(Measurers for a later sitting) Bill 2020: Improving Flexibility for Older Australians</dc:title>
  <dc:subject/>
  <dc:creator/>
  <cp:keywords/>
  <dc:description/>
  <cp:lastModifiedBy/>
  <cp:revision>1</cp:revision>
  <cp:lastPrinted>2014-02-19T03:48:00Z</cp:lastPrinted>
  <dcterms:created xsi:type="dcterms:W3CDTF">2020-03-04T05:58:00Z</dcterms:created>
  <dcterms:modified xsi:type="dcterms:W3CDTF">2020-03-04T22:48:00Z</dcterms:modified>
  <cp:category/>
  <cp:contentStatus/>
  <dc:language/>
  <cp:version/>
</cp:coreProperties>
</file>