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1D45" w:rsidRDefault="00A51D45" w:rsidP="00A51D45">
      <w:pPr>
        <w:rPr>
          <w:rFonts w:eastAsia="Times New Roman"/>
          <w:lang w:val="en-US"/>
        </w:rPr>
      </w:pPr>
      <w:bookmarkStart w:id="0" w:name="_MailOriginal"/>
      <w:r>
        <w:rPr>
          <w:rFonts w:eastAsia="Times New Roman"/>
          <w:b/>
          <w:bCs/>
          <w:lang w:val="en-US"/>
        </w:rPr>
        <w:t>From:</w:t>
      </w:r>
      <w:r>
        <w:rPr>
          <w:rFonts w:eastAsia="Times New Roman"/>
          <w:lang w:val="en-US"/>
        </w:rPr>
        <w:t xml:space="preserve"> Wyatt Family &lt;wyattfamily.au@gmail.com&gt; </w:t>
      </w:r>
      <w:r>
        <w:rPr>
          <w:rFonts w:eastAsia="Times New Roman"/>
          <w:lang w:val="en-US"/>
        </w:rPr>
        <w:br/>
      </w:r>
      <w:r>
        <w:rPr>
          <w:rFonts w:eastAsia="Times New Roman"/>
          <w:b/>
          <w:bCs/>
          <w:lang w:val="en-US"/>
        </w:rPr>
        <w:t>Sent:</w:t>
      </w:r>
      <w:r>
        <w:rPr>
          <w:rFonts w:eastAsia="Times New Roman"/>
          <w:lang w:val="en-US"/>
        </w:rPr>
        <w:t xml:space="preserve"> Monday, 12 August 2019 11:52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Subject: Restrictions on the Use of Cash Bill 2019</w:t>
      </w:r>
    </w:p>
    <w:p w:rsidR="00A51D45" w:rsidRDefault="00A51D45" w:rsidP="00A51D45">
      <w:pPr>
        <w:rPr>
          <w:rFonts w:ascii="Times New Roman" w:hAnsi="Times New Roman"/>
          <w:sz w:val="24"/>
          <w:szCs w:val="24"/>
        </w:rPr>
      </w:pPr>
    </w:p>
    <w:p w:rsidR="00A51D45" w:rsidRDefault="00A51D45" w:rsidP="00A51D45">
      <w:pPr>
        <w:spacing w:after="200" w:line="276" w:lineRule="auto"/>
      </w:pPr>
      <w:r>
        <w:t xml:space="preserve">To: </w:t>
      </w:r>
      <w:hyperlink r:id="rId5" w:history="1">
        <w:r>
          <w:rPr>
            <w:rStyle w:val="Hyperlink"/>
          </w:rPr>
          <w:t>blackeconomy@treasury.gov.au</w:t>
        </w:r>
      </w:hyperlink>
    </w:p>
    <w:p w:rsidR="00A51D45" w:rsidRDefault="00A51D45" w:rsidP="00A51D45">
      <w:pPr>
        <w:spacing w:after="200" w:line="276" w:lineRule="auto"/>
      </w:pPr>
      <w:r>
        <w:t>The Manager,</w:t>
      </w:r>
    </w:p>
    <w:p w:rsidR="00A51D45" w:rsidRDefault="00A51D45" w:rsidP="00A51D45">
      <w:pPr>
        <w:spacing w:after="200" w:line="276" w:lineRule="auto"/>
      </w:pPr>
      <w:r>
        <w:t>Black Economy Division,</w:t>
      </w:r>
    </w:p>
    <w:p w:rsidR="00A51D45" w:rsidRDefault="00A51D45" w:rsidP="00A51D45">
      <w:pPr>
        <w:spacing w:after="200" w:line="276" w:lineRule="auto"/>
      </w:pPr>
      <w:r>
        <w:t>The Treasury,</w:t>
      </w:r>
    </w:p>
    <w:p w:rsidR="00A51D45" w:rsidRDefault="00A51D45" w:rsidP="00A51D45">
      <w:pPr>
        <w:spacing w:after="200" w:line="276" w:lineRule="auto"/>
      </w:pPr>
      <w:r>
        <w:t>Langton Crescent, Parkes</w:t>
      </w:r>
    </w:p>
    <w:p w:rsidR="00A51D45" w:rsidRDefault="00A51D45" w:rsidP="00A51D45">
      <w:pPr>
        <w:spacing w:after="200" w:line="276" w:lineRule="auto"/>
      </w:pPr>
      <w:r>
        <w:t>A.C.T. 2600</w:t>
      </w:r>
    </w:p>
    <w:p w:rsidR="00A51D45" w:rsidRDefault="00A51D45" w:rsidP="00A51D45">
      <w:pPr>
        <w:spacing w:after="200" w:line="276" w:lineRule="auto"/>
      </w:pPr>
      <w:r>
        <w:t>                SUBMISSION: Exposure Draft – Currency</w:t>
      </w:r>
    </w:p>
    <w:p w:rsidR="00A51D45" w:rsidRDefault="00A51D45" w:rsidP="00A51D45">
      <w:pPr>
        <w:spacing w:after="200" w:line="276" w:lineRule="auto"/>
      </w:pPr>
      <w:r>
        <w:t>                (Restrictions on the Use of Cash) Bill 2019</w:t>
      </w:r>
    </w:p>
    <w:p w:rsidR="00A51D45" w:rsidRDefault="00A51D45" w:rsidP="00A51D45">
      <w:pPr>
        <w:spacing w:after="200" w:line="276" w:lineRule="auto"/>
      </w:pPr>
      <w:r>
        <w:t>Dear Sir,</w:t>
      </w:r>
    </w:p>
    <w:p w:rsidR="00A51D45" w:rsidRDefault="00A51D45" w:rsidP="00A51D45">
      <w:pPr>
        <w:spacing w:after="200" w:line="276" w:lineRule="auto"/>
      </w:pPr>
      <w:r>
        <w:t>              I wish to voice my strong opposition to the Draft Bill which proposes to limit transactions independent of the Australian Banking System. This extreme policy is an assault on the economic freedom of Australians and ultimately restricts the privacy of transactions independent of the privately-owned banking system. More broadly it is an attack on the economic freedom of the Australian community. I submit the following.</w:t>
      </w:r>
    </w:p>
    <w:p w:rsidR="00A51D45" w:rsidRDefault="00A51D45" w:rsidP="00A51D45">
      <w:pPr>
        <w:pStyle w:val="gmail-msolistparagraph"/>
        <w:spacing w:before="0" w:beforeAutospacing="0" w:after="0" w:afterAutospacing="0" w:line="276" w:lineRule="auto"/>
        <w:ind w:left="720"/>
        <w:rPr>
          <w:rFonts w:ascii="Calibri" w:hAnsi="Calibri"/>
          <w:sz w:val="22"/>
          <w:szCs w:val="22"/>
        </w:rPr>
      </w:pPr>
      <w:r>
        <w:rPr>
          <w:rFonts w:ascii="Symbol" w:hAnsi="Symbol"/>
        </w:rPr>
        <w:t></w:t>
      </w:r>
      <w:r>
        <w:rPr>
          <w:sz w:val="14"/>
          <w:szCs w:val="14"/>
        </w:rPr>
        <w:t xml:space="preserve">         </w:t>
      </w:r>
      <w:proofErr w:type="gramStart"/>
      <w:r>
        <w:rPr>
          <w:rFonts w:ascii="Calibri" w:hAnsi="Calibri"/>
        </w:rPr>
        <w:t>There</w:t>
      </w:r>
      <w:proofErr w:type="gramEnd"/>
      <w:r>
        <w:rPr>
          <w:rFonts w:ascii="Calibri" w:hAnsi="Calibri"/>
        </w:rPr>
        <w:t xml:space="preserve"> has been no democratic agreement of the people for such extreme restrictions on their economic freedoms in this attempt to control the behaviour and free will of the people.</w:t>
      </w:r>
    </w:p>
    <w:p w:rsidR="00A51D45" w:rsidRDefault="00A51D45" w:rsidP="00A51D45">
      <w:pPr>
        <w:pStyle w:val="gmail-msolistparagraph"/>
        <w:spacing w:before="0" w:beforeAutospacing="0" w:after="0" w:afterAutospacing="0" w:line="276" w:lineRule="auto"/>
        <w:ind w:left="720"/>
        <w:rPr>
          <w:rFonts w:ascii="Calibri" w:hAnsi="Calibri"/>
          <w:sz w:val="22"/>
          <w:szCs w:val="22"/>
        </w:rPr>
      </w:pPr>
      <w:r>
        <w:rPr>
          <w:rFonts w:ascii="Symbol" w:hAnsi="Symbol"/>
        </w:rPr>
        <w:t></w:t>
      </w:r>
      <w:r>
        <w:rPr>
          <w:sz w:val="14"/>
          <w:szCs w:val="14"/>
        </w:rPr>
        <w:t xml:space="preserve">         </w:t>
      </w:r>
      <w:proofErr w:type="gramStart"/>
      <w:r>
        <w:rPr>
          <w:rFonts w:ascii="Calibri" w:hAnsi="Calibri"/>
        </w:rPr>
        <w:t>The</w:t>
      </w:r>
      <w:proofErr w:type="gramEnd"/>
      <w:r>
        <w:rPr>
          <w:rFonts w:ascii="Calibri" w:hAnsi="Calibri"/>
        </w:rPr>
        <w:t xml:space="preserve"> drafting of the Bill is incomplete and contains no “cost benefit analysis” to show any proposed benefits, or otherwise, to support this radical monetary change in the proposed legislation.</w:t>
      </w:r>
    </w:p>
    <w:p w:rsidR="00A51D45" w:rsidRDefault="00A51D45" w:rsidP="00A51D45">
      <w:pPr>
        <w:pStyle w:val="gmail-msolistparagraph"/>
        <w:spacing w:before="0" w:beforeAutospacing="0" w:after="0" w:afterAutospacing="0" w:line="276" w:lineRule="auto"/>
        <w:ind w:left="720"/>
        <w:rPr>
          <w:rFonts w:ascii="Calibri" w:hAnsi="Calibri"/>
          <w:sz w:val="22"/>
          <w:szCs w:val="22"/>
        </w:rPr>
      </w:pPr>
      <w:r>
        <w:rPr>
          <w:rFonts w:ascii="Symbol" w:hAnsi="Symbol"/>
        </w:rPr>
        <w:t></w:t>
      </w:r>
      <w:r>
        <w:rPr>
          <w:sz w:val="14"/>
          <w:szCs w:val="14"/>
        </w:rPr>
        <w:t xml:space="preserve">         </w:t>
      </w:r>
      <w:r>
        <w:rPr>
          <w:rFonts w:ascii="Calibri" w:hAnsi="Calibri"/>
        </w:rPr>
        <w:t>In International examples such as Sweden there has been indications that actions such as these have little to no effect on the stated intentions of the Bill i.e. to address the leakage of taxation. Alternatively, it is widely recognised that International Corporates,              assisted by International legal and accounting firms, make up the vast bulk of tax avoidance (refer O.E.C.D. reports). This Bill ignores these facts whilst further restricting the civil liberties and independence of Australian citizens.</w:t>
      </w:r>
    </w:p>
    <w:p w:rsidR="00A51D45" w:rsidRDefault="00A51D45" w:rsidP="00A51D45">
      <w:pPr>
        <w:pStyle w:val="gmail-msolistparagraph"/>
        <w:spacing w:before="0" w:beforeAutospacing="0" w:after="0" w:afterAutospacing="0" w:line="276" w:lineRule="auto"/>
        <w:ind w:left="720"/>
        <w:rPr>
          <w:rFonts w:ascii="Calibri" w:hAnsi="Calibri"/>
          <w:sz w:val="22"/>
          <w:szCs w:val="22"/>
        </w:rPr>
      </w:pPr>
      <w:r>
        <w:rPr>
          <w:rFonts w:ascii="Symbol" w:hAnsi="Symbol"/>
        </w:rPr>
        <w:t></w:t>
      </w:r>
      <w:r>
        <w:rPr>
          <w:sz w:val="14"/>
          <w:szCs w:val="14"/>
        </w:rPr>
        <w:t xml:space="preserve">         </w:t>
      </w:r>
      <w:r>
        <w:rPr>
          <w:rFonts w:ascii="Calibri" w:hAnsi="Calibri"/>
        </w:rPr>
        <w:t>In all areas Internationally where similar regimes have been instigated, the initial amount (in this case $10,000) has proven to be the first salvo imposed, with constant reductions in  the amount in an attempt to change individual behaviour  by forcing people to deal with mistrusted privately owned financial institutions.</w:t>
      </w:r>
    </w:p>
    <w:p w:rsidR="00A51D45" w:rsidRDefault="00A51D45" w:rsidP="00A51D45">
      <w:pPr>
        <w:pStyle w:val="gmail-msolistparagraph"/>
        <w:spacing w:before="0" w:beforeAutospacing="0" w:after="200" w:afterAutospacing="0" w:line="276" w:lineRule="auto"/>
        <w:ind w:left="720"/>
        <w:rPr>
          <w:rFonts w:ascii="Calibri" w:hAnsi="Calibri"/>
          <w:sz w:val="22"/>
          <w:szCs w:val="22"/>
        </w:rPr>
      </w:pPr>
      <w:r>
        <w:rPr>
          <w:rFonts w:ascii="Symbol" w:hAnsi="Symbol"/>
        </w:rPr>
        <w:lastRenderedPageBreak/>
        <w:t></w:t>
      </w:r>
      <w:r>
        <w:rPr>
          <w:sz w:val="14"/>
          <w:szCs w:val="14"/>
        </w:rPr>
        <w:t xml:space="preserve">         </w:t>
      </w:r>
      <w:proofErr w:type="gramStart"/>
      <w:r>
        <w:rPr>
          <w:rFonts w:ascii="Calibri" w:hAnsi="Calibri"/>
        </w:rPr>
        <w:t>The</w:t>
      </w:r>
      <w:proofErr w:type="gramEnd"/>
      <w:r>
        <w:rPr>
          <w:rFonts w:ascii="Calibri" w:hAnsi="Calibri"/>
        </w:rPr>
        <w:t xml:space="preserve"> late release of the draft Bill on a Friday afternoon, together with a severely restricted consultation period, adds to the suspicion that this draft Bill has broader intentions than those stated. To use the law (and substantial penalties) to force people to take part in a private banking system they mistrust, with the likelihood of negative interest rates (refer I.M.F. papers Preparation for Negative Interest Rates) and the possibility of reduced access to their own funds, is an unconscionable action for any Government that supports democratic principles.</w:t>
      </w:r>
    </w:p>
    <w:p w:rsidR="00A51D45" w:rsidRDefault="00A51D45" w:rsidP="00A51D45">
      <w:pPr>
        <w:spacing w:after="200" w:line="276" w:lineRule="auto"/>
      </w:pPr>
      <w:r>
        <w:t>I submit that this incomplete Draft Bill be withdrawn immediately.</w:t>
      </w:r>
    </w:p>
    <w:p w:rsidR="00A51D45" w:rsidRDefault="00A51D45" w:rsidP="00A51D45">
      <w:pPr>
        <w:spacing w:after="200" w:line="276" w:lineRule="auto"/>
      </w:pPr>
      <w:r>
        <w:t> </w:t>
      </w:r>
    </w:p>
    <w:p w:rsidR="00A51D45" w:rsidRDefault="00A51D45" w:rsidP="00A51D45">
      <w:pPr>
        <w:spacing w:after="200" w:line="276" w:lineRule="auto"/>
      </w:pPr>
      <w:r>
        <w:t>Lance B. Wyatt</w:t>
      </w:r>
    </w:p>
    <w:p w:rsidR="00A51D45" w:rsidRDefault="00A51D45" w:rsidP="00A51D45">
      <w:pPr>
        <w:spacing w:after="200" w:line="276" w:lineRule="auto"/>
      </w:pPr>
      <w:r>
        <w:t xml:space="preserve">12 Edmonds Court, </w:t>
      </w:r>
    </w:p>
    <w:p w:rsidR="00A51D45" w:rsidRDefault="00A51D45" w:rsidP="00A51D45">
      <w:pPr>
        <w:spacing w:after="200" w:line="276" w:lineRule="auto"/>
      </w:pPr>
      <w:r>
        <w:t>Dayboro 4521</w:t>
      </w:r>
    </w:p>
    <w:p w:rsidR="00A51D45" w:rsidRDefault="00A51D45" w:rsidP="00A51D45">
      <w:pPr>
        <w:spacing w:after="200" w:line="276" w:lineRule="auto"/>
      </w:pPr>
      <w:hyperlink r:id="rId6" w:history="1">
        <w:r>
          <w:rPr>
            <w:rStyle w:val="Hyperlink"/>
          </w:rPr>
          <w:t>wyattfamily.au@gmail.com</w:t>
        </w:r>
      </w:hyperlink>
    </w:p>
    <w:p w:rsidR="00A51D45" w:rsidRDefault="00A51D45" w:rsidP="00A51D45">
      <w:pPr>
        <w:spacing w:after="200" w:line="276" w:lineRule="auto"/>
      </w:pPr>
      <w:r>
        <w:t>12 August 2019</w:t>
      </w:r>
      <w:bookmarkEnd w:id="0"/>
    </w:p>
    <w:p w:rsidR="00F81E12" w:rsidRDefault="00F81E12" w:rsidP="00F81E12">
      <w:pPr>
        <w:rPr>
          <w:rFonts w:eastAsia="Times New Roman"/>
          <w:color w:val="000000"/>
        </w:rPr>
      </w:pPr>
      <w:bookmarkStart w:id="1" w:name="_GoBack"/>
      <w:bookmarkEnd w:id="1"/>
    </w:p>
    <w:p w:rsidR="00F20631" w:rsidRDefault="00F20631" w:rsidP="00F20631">
      <w:pPr>
        <w:pStyle w:val="PlainText"/>
      </w:pPr>
    </w:p>
    <w:p w:rsidR="00CE7DED" w:rsidRPr="006F37A9" w:rsidRDefault="00A51D45" w:rsidP="006F37A9"/>
    <w:sectPr w:rsidR="00CE7DED" w:rsidRPr="006F37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0257A1"/>
    <w:multiLevelType w:val="multilevel"/>
    <w:tmpl w:val="21D40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3A"/>
    <w:rsid w:val="000834D1"/>
    <w:rsid w:val="000F7487"/>
    <w:rsid w:val="000F7637"/>
    <w:rsid w:val="00132F58"/>
    <w:rsid w:val="001965E7"/>
    <w:rsid w:val="00250B23"/>
    <w:rsid w:val="00252A6E"/>
    <w:rsid w:val="003617A9"/>
    <w:rsid w:val="003F5B74"/>
    <w:rsid w:val="00411565"/>
    <w:rsid w:val="004811FF"/>
    <w:rsid w:val="004C12EC"/>
    <w:rsid w:val="00561516"/>
    <w:rsid w:val="005825FB"/>
    <w:rsid w:val="005A1774"/>
    <w:rsid w:val="00622F77"/>
    <w:rsid w:val="00682A3A"/>
    <w:rsid w:val="006F37A9"/>
    <w:rsid w:val="007824E0"/>
    <w:rsid w:val="007F0ED7"/>
    <w:rsid w:val="00835E63"/>
    <w:rsid w:val="0083611F"/>
    <w:rsid w:val="00871285"/>
    <w:rsid w:val="00902EAA"/>
    <w:rsid w:val="00993602"/>
    <w:rsid w:val="00A021B5"/>
    <w:rsid w:val="00A51D45"/>
    <w:rsid w:val="00AA1A27"/>
    <w:rsid w:val="00AC5397"/>
    <w:rsid w:val="00B97FE1"/>
    <w:rsid w:val="00BF2AC6"/>
    <w:rsid w:val="00C32188"/>
    <w:rsid w:val="00C80C8A"/>
    <w:rsid w:val="00C83E44"/>
    <w:rsid w:val="00C8653D"/>
    <w:rsid w:val="00D06D6D"/>
    <w:rsid w:val="00D26E99"/>
    <w:rsid w:val="00DB3087"/>
    <w:rsid w:val="00E37614"/>
    <w:rsid w:val="00F20631"/>
    <w:rsid w:val="00F65F0E"/>
    <w:rsid w:val="00F81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28589"/>
  <w15:chartTrackingRefBased/>
  <w15:docId w15:val="{1D9D1982-90C6-4992-B9D7-A9F5268F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A3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3E44"/>
    <w:rPr>
      <w:color w:val="0000FF"/>
      <w:u w:val="single"/>
    </w:rPr>
  </w:style>
  <w:style w:type="paragraph" w:styleId="PlainText">
    <w:name w:val="Plain Text"/>
    <w:basedOn w:val="Normal"/>
    <w:link w:val="PlainTextChar"/>
    <w:uiPriority w:val="99"/>
    <w:semiHidden/>
    <w:unhideWhenUsed/>
    <w:rsid w:val="005A1774"/>
    <w:rPr>
      <w:rFonts w:cs="Consolas"/>
      <w:szCs w:val="21"/>
    </w:rPr>
  </w:style>
  <w:style w:type="character" w:customStyle="1" w:styleId="PlainTextChar">
    <w:name w:val="Plain Text Char"/>
    <w:basedOn w:val="DefaultParagraphFont"/>
    <w:link w:val="PlainText"/>
    <w:uiPriority w:val="99"/>
    <w:semiHidden/>
    <w:rsid w:val="005A1774"/>
    <w:rPr>
      <w:rFonts w:ascii="Calibri" w:hAnsi="Calibri" w:cs="Consolas"/>
      <w:szCs w:val="21"/>
    </w:rPr>
  </w:style>
  <w:style w:type="character" w:styleId="Emphasis">
    <w:name w:val="Emphasis"/>
    <w:basedOn w:val="DefaultParagraphFont"/>
    <w:uiPriority w:val="20"/>
    <w:qFormat/>
    <w:rsid w:val="00E37614"/>
    <w:rPr>
      <w:i/>
      <w:iCs/>
    </w:rPr>
  </w:style>
  <w:style w:type="paragraph" w:styleId="NormalWeb">
    <w:name w:val="Normal (Web)"/>
    <w:basedOn w:val="Normal"/>
    <w:uiPriority w:val="99"/>
    <w:semiHidden/>
    <w:unhideWhenUsed/>
    <w:rsid w:val="00F81E12"/>
    <w:rPr>
      <w:rFonts w:ascii="Times New Roman" w:hAnsi="Times New Roman"/>
      <w:sz w:val="24"/>
      <w:szCs w:val="24"/>
      <w:lang w:eastAsia="en-AU"/>
    </w:rPr>
  </w:style>
  <w:style w:type="paragraph" w:customStyle="1" w:styleId="m-7985641058721352589m5018491347643514700msolistparagraph">
    <w:name w:val="m_-7985641058721352589m_5018491347643514700msolistparagraph"/>
    <w:basedOn w:val="Normal"/>
    <w:rsid w:val="004C12EC"/>
    <w:pPr>
      <w:spacing w:before="100" w:beforeAutospacing="1" w:after="100" w:afterAutospacing="1"/>
    </w:pPr>
    <w:rPr>
      <w:rFonts w:ascii="Times New Roman" w:hAnsi="Times New Roman"/>
      <w:sz w:val="24"/>
      <w:szCs w:val="24"/>
      <w:lang w:eastAsia="en-AU"/>
    </w:rPr>
  </w:style>
  <w:style w:type="paragraph" w:customStyle="1" w:styleId="gmail-msolistparagraph">
    <w:name w:val="gmail-msolistparagraph"/>
    <w:basedOn w:val="Normal"/>
    <w:rsid w:val="00A51D45"/>
    <w:pPr>
      <w:spacing w:before="100" w:beforeAutospacing="1" w:after="100" w:afterAutospacing="1"/>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235">
      <w:bodyDiv w:val="1"/>
      <w:marLeft w:val="0"/>
      <w:marRight w:val="0"/>
      <w:marTop w:val="0"/>
      <w:marBottom w:val="0"/>
      <w:divBdr>
        <w:top w:val="none" w:sz="0" w:space="0" w:color="auto"/>
        <w:left w:val="none" w:sz="0" w:space="0" w:color="auto"/>
        <w:bottom w:val="none" w:sz="0" w:space="0" w:color="auto"/>
        <w:right w:val="none" w:sz="0" w:space="0" w:color="auto"/>
      </w:divBdr>
    </w:div>
    <w:div w:id="153836456">
      <w:bodyDiv w:val="1"/>
      <w:marLeft w:val="0"/>
      <w:marRight w:val="0"/>
      <w:marTop w:val="0"/>
      <w:marBottom w:val="0"/>
      <w:divBdr>
        <w:top w:val="none" w:sz="0" w:space="0" w:color="auto"/>
        <w:left w:val="none" w:sz="0" w:space="0" w:color="auto"/>
        <w:bottom w:val="none" w:sz="0" w:space="0" w:color="auto"/>
        <w:right w:val="none" w:sz="0" w:space="0" w:color="auto"/>
      </w:divBdr>
    </w:div>
    <w:div w:id="231084533">
      <w:bodyDiv w:val="1"/>
      <w:marLeft w:val="0"/>
      <w:marRight w:val="0"/>
      <w:marTop w:val="0"/>
      <w:marBottom w:val="0"/>
      <w:divBdr>
        <w:top w:val="none" w:sz="0" w:space="0" w:color="auto"/>
        <w:left w:val="none" w:sz="0" w:space="0" w:color="auto"/>
        <w:bottom w:val="none" w:sz="0" w:space="0" w:color="auto"/>
        <w:right w:val="none" w:sz="0" w:space="0" w:color="auto"/>
      </w:divBdr>
    </w:div>
    <w:div w:id="292515843">
      <w:bodyDiv w:val="1"/>
      <w:marLeft w:val="0"/>
      <w:marRight w:val="0"/>
      <w:marTop w:val="0"/>
      <w:marBottom w:val="0"/>
      <w:divBdr>
        <w:top w:val="none" w:sz="0" w:space="0" w:color="auto"/>
        <w:left w:val="none" w:sz="0" w:space="0" w:color="auto"/>
        <w:bottom w:val="none" w:sz="0" w:space="0" w:color="auto"/>
        <w:right w:val="none" w:sz="0" w:space="0" w:color="auto"/>
      </w:divBdr>
    </w:div>
    <w:div w:id="495727397">
      <w:bodyDiv w:val="1"/>
      <w:marLeft w:val="0"/>
      <w:marRight w:val="0"/>
      <w:marTop w:val="0"/>
      <w:marBottom w:val="0"/>
      <w:divBdr>
        <w:top w:val="none" w:sz="0" w:space="0" w:color="auto"/>
        <w:left w:val="none" w:sz="0" w:space="0" w:color="auto"/>
        <w:bottom w:val="none" w:sz="0" w:space="0" w:color="auto"/>
        <w:right w:val="none" w:sz="0" w:space="0" w:color="auto"/>
      </w:divBdr>
    </w:div>
    <w:div w:id="510949370">
      <w:bodyDiv w:val="1"/>
      <w:marLeft w:val="0"/>
      <w:marRight w:val="0"/>
      <w:marTop w:val="0"/>
      <w:marBottom w:val="0"/>
      <w:divBdr>
        <w:top w:val="none" w:sz="0" w:space="0" w:color="auto"/>
        <w:left w:val="none" w:sz="0" w:space="0" w:color="auto"/>
        <w:bottom w:val="none" w:sz="0" w:space="0" w:color="auto"/>
        <w:right w:val="none" w:sz="0" w:space="0" w:color="auto"/>
      </w:divBdr>
    </w:div>
    <w:div w:id="535849171">
      <w:bodyDiv w:val="1"/>
      <w:marLeft w:val="0"/>
      <w:marRight w:val="0"/>
      <w:marTop w:val="0"/>
      <w:marBottom w:val="0"/>
      <w:divBdr>
        <w:top w:val="none" w:sz="0" w:space="0" w:color="auto"/>
        <w:left w:val="none" w:sz="0" w:space="0" w:color="auto"/>
        <w:bottom w:val="none" w:sz="0" w:space="0" w:color="auto"/>
        <w:right w:val="none" w:sz="0" w:space="0" w:color="auto"/>
      </w:divBdr>
    </w:div>
    <w:div w:id="608660678">
      <w:bodyDiv w:val="1"/>
      <w:marLeft w:val="0"/>
      <w:marRight w:val="0"/>
      <w:marTop w:val="0"/>
      <w:marBottom w:val="0"/>
      <w:divBdr>
        <w:top w:val="none" w:sz="0" w:space="0" w:color="auto"/>
        <w:left w:val="none" w:sz="0" w:space="0" w:color="auto"/>
        <w:bottom w:val="none" w:sz="0" w:space="0" w:color="auto"/>
        <w:right w:val="none" w:sz="0" w:space="0" w:color="auto"/>
      </w:divBdr>
    </w:div>
    <w:div w:id="636762353">
      <w:bodyDiv w:val="1"/>
      <w:marLeft w:val="0"/>
      <w:marRight w:val="0"/>
      <w:marTop w:val="0"/>
      <w:marBottom w:val="0"/>
      <w:divBdr>
        <w:top w:val="none" w:sz="0" w:space="0" w:color="auto"/>
        <w:left w:val="none" w:sz="0" w:space="0" w:color="auto"/>
        <w:bottom w:val="none" w:sz="0" w:space="0" w:color="auto"/>
        <w:right w:val="none" w:sz="0" w:space="0" w:color="auto"/>
      </w:divBdr>
    </w:div>
    <w:div w:id="728118559">
      <w:bodyDiv w:val="1"/>
      <w:marLeft w:val="0"/>
      <w:marRight w:val="0"/>
      <w:marTop w:val="0"/>
      <w:marBottom w:val="0"/>
      <w:divBdr>
        <w:top w:val="none" w:sz="0" w:space="0" w:color="auto"/>
        <w:left w:val="none" w:sz="0" w:space="0" w:color="auto"/>
        <w:bottom w:val="none" w:sz="0" w:space="0" w:color="auto"/>
        <w:right w:val="none" w:sz="0" w:space="0" w:color="auto"/>
      </w:divBdr>
    </w:div>
    <w:div w:id="885262830">
      <w:bodyDiv w:val="1"/>
      <w:marLeft w:val="0"/>
      <w:marRight w:val="0"/>
      <w:marTop w:val="0"/>
      <w:marBottom w:val="0"/>
      <w:divBdr>
        <w:top w:val="none" w:sz="0" w:space="0" w:color="auto"/>
        <w:left w:val="none" w:sz="0" w:space="0" w:color="auto"/>
        <w:bottom w:val="none" w:sz="0" w:space="0" w:color="auto"/>
        <w:right w:val="none" w:sz="0" w:space="0" w:color="auto"/>
      </w:divBdr>
    </w:div>
    <w:div w:id="900141691">
      <w:bodyDiv w:val="1"/>
      <w:marLeft w:val="0"/>
      <w:marRight w:val="0"/>
      <w:marTop w:val="0"/>
      <w:marBottom w:val="0"/>
      <w:divBdr>
        <w:top w:val="none" w:sz="0" w:space="0" w:color="auto"/>
        <w:left w:val="none" w:sz="0" w:space="0" w:color="auto"/>
        <w:bottom w:val="none" w:sz="0" w:space="0" w:color="auto"/>
        <w:right w:val="none" w:sz="0" w:space="0" w:color="auto"/>
      </w:divBdr>
    </w:div>
    <w:div w:id="983923403">
      <w:bodyDiv w:val="1"/>
      <w:marLeft w:val="0"/>
      <w:marRight w:val="0"/>
      <w:marTop w:val="0"/>
      <w:marBottom w:val="0"/>
      <w:divBdr>
        <w:top w:val="none" w:sz="0" w:space="0" w:color="auto"/>
        <w:left w:val="none" w:sz="0" w:space="0" w:color="auto"/>
        <w:bottom w:val="none" w:sz="0" w:space="0" w:color="auto"/>
        <w:right w:val="none" w:sz="0" w:space="0" w:color="auto"/>
      </w:divBdr>
    </w:div>
    <w:div w:id="1004934249">
      <w:bodyDiv w:val="1"/>
      <w:marLeft w:val="0"/>
      <w:marRight w:val="0"/>
      <w:marTop w:val="0"/>
      <w:marBottom w:val="0"/>
      <w:divBdr>
        <w:top w:val="none" w:sz="0" w:space="0" w:color="auto"/>
        <w:left w:val="none" w:sz="0" w:space="0" w:color="auto"/>
        <w:bottom w:val="none" w:sz="0" w:space="0" w:color="auto"/>
        <w:right w:val="none" w:sz="0" w:space="0" w:color="auto"/>
      </w:divBdr>
    </w:div>
    <w:div w:id="1014183647">
      <w:bodyDiv w:val="1"/>
      <w:marLeft w:val="0"/>
      <w:marRight w:val="0"/>
      <w:marTop w:val="0"/>
      <w:marBottom w:val="0"/>
      <w:divBdr>
        <w:top w:val="none" w:sz="0" w:space="0" w:color="auto"/>
        <w:left w:val="none" w:sz="0" w:space="0" w:color="auto"/>
        <w:bottom w:val="none" w:sz="0" w:space="0" w:color="auto"/>
        <w:right w:val="none" w:sz="0" w:space="0" w:color="auto"/>
      </w:divBdr>
    </w:div>
    <w:div w:id="1051610668">
      <w:bodyDiv w:val="1"/>
      <w:marLeft w:val="0"/>
      <w:marRight w:val="0"/>
      <w:marTop w:val="0"/>
      <w:marBottom w:val="0"/>
      <w:divBdr>
        <w:top w:val="none" w:sz="0" w:space="0" w:color="auto"/>
        <w:left w:val="none" w:sz="0" w:space="0" w:color="auto"/>
        <w:bottom w:val="none" w:sz="0" w:space="0" w:color="auto"/>
        <w:right w:val="none" w:sz="0" w:space="0" w:color="auto"/>
      </w:divBdr>
    </w:div>
    <w:div w:id="1057507586">
      <w:bodyDiv w:val="1"/>
      <w:marLeft w:val="0"/>
      <w:marRight w:val="0"/>
      <w:marTop w:val="0"/>
      <w:marBottom w:val="0"/>
      <w:divBdr>
        <w:top w:val="none" w:sz="0" w:space="0" w:color="auto"/>
        <w:left w:val="none" w:sz="0" w:space="0" w:color="auto"/>
        <w:bottom w:val="none" w:sz="0" w:space="0" w:color="auto"/>
        <w:right w:val="none" w:sz="0" w:space="0" w:color="auto"/>
      </w:divBdr>
    </w:div>
    <w:div w:id="1058670643">
      <w:bodyDiv w:val="1"/>
      <w:marLeft w:val="0"/>
      <w:marRight w:val="0"/>
      <w:marTop w:val="0"/>
      <w:marBottom w:val="0"/>
      <w:divBdr>
        <w:top w:val="none" w:sz="0" w:space="0" w:color="auto"/>
        <w:left w:val="none" w:sz="0" w:space="0" w:color="auto"/>
        <w:bottom w:val="none" w:sz="0" w:space="0" w:color="auto"/>
        <w:right w:val="none" w:sz="0" w:space="0" w:color="auto"/>
      </w:divBdr>
    </w:div>
    <w:div w:id="1082793834">
      <w:bodyDiv w:val="1"/>
      <w:marLeft w:val="0"/>
      <w:marRight w:val="0"/>
      <w:marTop w:val="0"/>
      <w:marBottom w:val="0"/>
      <w:divBdr>
        <w:top w:val="none" w:sz="0" w:space="0" w:color="auto"/>
        <w:left w:val="none" w:sz="0" w:space="0" w:color="auto"/>
        <w:bottom w:val="none" w:sz="0" w:space="0" w:color="auto"/>
        <w:right w:val="none" w:sz="0" w:space="0" w:color="auto"/>
      </w:divBdr>
    </w:div>
    <w:div w:id="1343045176">
      <w:bodyDiv w:val="1"/>
      <w:marLeft w:val="0"/>
      <w:marRight w:val="0"/>
      <w:marTop w:val="0"/>
      <w:marBottom w:val="0"/>
      <w:divBdr>
        <w:top w:val="none" w:sz="0" w:space="0" w:color="auto"/>
        <w:left w:val="none" w:sz="0" w:space="0" w:color="auto"/>
        <w:bottom w:val="none" w:sz="0" w:space="0" w:color="auto"/>
        <w:right w:val="none" w:sz="0" w:space="0" w:color="auto"/>
      </w:divBdr>
    </w:div>
    <w:div w:id="1345471313">
      <w:bodyDiv w:val="1"/>
      <w:marLeft w:val="0"/>
      <w:marRight w:val="0"/>
      <w:marTop w:val="0"/>
      <w:marBottom w:val="0"/>
      <w:divBdr>
        <w:top w:val="none" w:sz="0" w:space="0" w:color="auto"/>
        <w:left w:val="none" w:sz="0" w:space="0" w:color="auto"/>
        <w:bottom w:val="none" w:sz="0" w:space="0" w:color="auto"/>
        <w:right w:val="none" w:sz="0" w:space="0" w:color="auto"/>
      </w:divBdr>
    </w:div>
    <w:div w:id="1556701992">
      <w:bodyDiv w:val="1"/>
      <w:marLeft w:val="0"/>
      <w:marRight w:val="0"/>
      <w:marTop w:val="0"/>
      <w:marBottom w:val="0"/>
      <w:divBdr>
        <w:top w:val="none" w:sz="0" w:space="0" w:color="auto"/>
        <w:left w:val="none" w:sz="0" w:space="0" w:color="auto"/>
        <w:bottom w:val="none" w:sz="0" w:space="0" w:color="auto"/>
        <w:right w:val="none" w:sz="0" w:space="0" w:color="auto"/>
      </w:divBdr>
    </w:div>
    <w:div w:id="1559434817">
      <w:bodyDiv w:val="1"/>
      <w:marLeft w:val="0"/>
      <w:marRight w:val="0"/>
      <w:marTop w:val="0"/>
      <w:marBottom w:val="0"/>
      <w:divBdr>
        <w:top w:val="none" w:sz="0" w:space="0" w:color="auto"/>
        <w:left w:val="none" w:sz="0" w:space="0" w:color="auto"/>
        <w:bottom w:val="none" w:sz="0" w:space="0" w:color="auto"/>
        <w:right w:val="none" w:sz="0" w:space="0" w:color="auto"/>
      </w:divBdr>
    </w:div>
    <w:div w:id="1584491302">
      <w:bodyDiv w:val="1"/>
      <w:marLeft w:val="0"/>
      <w:marRight w:val="0"/>
      <w:marTop w:val="0"/>
      <w:marBottom w:val="0"/>
      <w:divBdr>
        <w:top w:val="none" w:sz="0" w:space="0" w:color="auto"/>
        <w:left w:val="none" w:sz="0" w:space="0" w:color="auto"/>
        <w:bottom w:val="none" w:sz="0" w:space="0" w:color="auto"/>
        <w:right w:val="none" w:sz="0" w:space="0" w:color="auto"/>
      </w:divBdr>
    </w:div>
    <w:div w:id="1584559417">
      <w:bodyDiv w:val="1"/>
      <w:marLeft w:val="0"/>
      <w:marRight w:val="0"/>
      <w:marTop w:val="0"/>
      <w:marBottom w:val="0"/>
      <w:divBdr>
        <w:top w:val="none" w:sz="0" w:space="0" w:color="auto"/>
        <w:left w:val="none" w:sz="0" w:space="0" w:color="auto"/>
        <w:bottom w:val="none" w:sz="0" w:space="0" w:color="auto"/>
        <w:right w:val="none" w:sz="0" w:space="0" w:color="auto"/>
      </w:divBdr>
    </w:div>
    <w:div w:id="1779638895">
      <w:bodyDiv w:val="1"/>
      <w:marLeft w:val="0"/>
      <w:marRight w:val="0"/>
      <w:marTop w:val="0"/>
      <w:marBottom w:val="0"/>
      <w:divBdr>
        <w:top w:val="none" w:sz="0" w:space="0" w:color="auto"/>
        <w:left w:val="none" w:sz="0" w:space="0" w:color="auto"/>
        <w:bottom w:val="none" w:sz="0" w:space="0" w:color="auto"/>
        <w:right w:val="none" w:sz="0" w:space="0" w:color="auto"/>
      </w:divBdr>
    </w:div>
    <w:div w:id="1799058129">
      <w:bodyDiv w:val="1"/>
      <w:marLeft w:val="0"/>
      <w:marRight w:val="0"/>
      <w:marTop w:val="0"/>
      <w:marBottom w:val="0"/>
      <w:divBdr>
        <w:top w:val="none" w:sz="0" w:space="0" w:color="auto"/>
        <w:left w:val="none" w:sz="0" w:space="0" w:color="auto"/>
        <w:bottom w:val="none" w:sz="0" w:space="0" w:color="auto"/>
        <w:right w:val="none" w:sz="0" w:space="0" w:color="auto"/>
      </w:divBdr>
    </w:div>
    <w:div w:id="1871139916">
      <w:bodyDiv w:val="1"/>
      <w:marLeft w:val="0"/>
      <w:marRight w:val="0"/>
      <w:marTop w:val="0"/>
      <w:marBottom w:val="0"/>
      <w:divBdr>
        <w:top w:val="none" w:sz="0" w:space="0" w:color="auto"/>
        <w:left w:val="none" w:sz="0" w:space="0" w:color="auto"/>
        <w:bottom w:val="none" w:sz="0" w:space="0" w:color="auto"/>
        <w:right w:val="none" w:sz="0" w:space="0" w:color="auto"/>
      </w:divBdr>
    </w:div>
    <w:div w:id="1883518373">
      <w:bodyDiv w:val="1"/>
      <w:marLeft w:val="0"/>
      <w:marRight w:val="0"/>
      <w:marTop w:val="0"/>
      <w:marBottom w:val="0"/>
      <w:divBdr>
        <w:top w:val="none" w:sz="0" w:space="0" w:color="auto"/>
        <w:left w:val="none" w:sz="0" w:space="0" w:color="auto"/>
        <w:bottom w:val="none" w:sz="0" w:space="0" w:color="auto"/>
        <w:right w:val="none" w:sz="0" w:space="0" w:color="auto"/>
      </w:divBdr>
    </w:div>
    <w:div w:id="1907495503">
      <w:bodyDiv w:val="1"/>
      <w:marLeft w:val="0"/>
      <w:marRight w:val="0"/>
      <w:marTop w:val="0"/>
      <w:marBottom w:val="0"/>
      <w:divBdr>
        <w:top w:val="none" w:sz="0" w:space="0" w:color="auto"/>
        <w:left w:val="none" w:sz="0" w:space="0" w:color="auto"/>
        <w:bottom w:val="none" w:sz="0" w:space="0" w:color="auto"/>
        <w:right w:val="none" w:sz="0" w:space="0" w:color="auto"/>
      </w:divBdr>
    </w:div>
    <w:div w:id="1937014020">
      <w:bodyDiv w:val="1"/>
      <w:marLeft w:val="0"/>
      <w:marRight w:val="0"/>
      <w:marTop w:val="0"/>
      <w:marBottom w:val="0"/>
      <w:divBdr>
        <w:top w:val="none" w:sz="0" w:space="0" w:color="auto"/>
        <w:left w:val="none" w:sz="0" w:space="0" w:color="auto"/>
        <w:bottom w:val="none" w:sz="0" w:space="0" w:color="auto"/>
        <w:right w:val="none" w:sz="0" w:space="0" w:color="auto"/>
      </w:divBdr>
    </w:div>
    <w:div w:id="2017919004">
      <w:bodyDiv w:val="1"/>
      <w:marLeft w:val="0"/>
      <w:marRight w:val="0"/>
      <w:marTop w:val="0"/>
      <w:marBottom w:val="0"/>
      <w:divBdr>
        <w:top w:val="none" w:sz="0" w:space="0" w:color="auto"/>
        <w:left w:val="none" w:sz="0" w:space="0" w:color="auto"/>
        <w:bottom w:val="none" w:sz="0" w:space="0" w:color="auto"/>
        <w:right w:val="none" w:sz="0" w:space="0" w:color="auto"/>
      </w:divBdr>
    </w:div>
    <w:div w:id="2038043782">
      <w:bodyDiv w:val="1"/>
      <w:marLeft w:val="0"/>
      <w:marRight w:val="0"/>
      <w:marTop w:val="0"/>
      <w:marBottom w:val="0"/>
      <w:divBdr>
        <w:top w:val="none" w:sz="0" w:space="0" w:color="auto"/>
        <w:left w:val="none" w:sz="0" w:space="0" w:color="auto"/>
        <w:bottom w:val="none" w:sz="0" w:space="0" w:color="auto"/>
        <w:right w:val="none" w:sz="0" w:space="0" w:color="auto"/>
      </w:divBdr>
    </w:div>
    <w:div w:id="2102526594">
      <w:bodyDiv w:val="1"/>
      <w:marLeft w:val="0"/>
      <w:marRight w:val="0"/>
      <w:marTop w:val="0"/>
      <w:marBottom w:val="0"/>
      <w:divBdr>
        <w:top w:val="none" w:sz="0" w:space="0" w:color="auto"/>
        <w:left w:val="none" w:sz="0" w:space="0" w:color="auto"/>
        <w:bottom w:val="none" w:sz="0" w:space="0" w:color="auto"/>
        <w:right w:val="none" w:sz="0" w:space="0" w:color="auto"/>
      </w:divBdr>
    </w:div>
    <w:div w:id="2118599122">
      <w:bodyDiv w:val="1"/>
      <w:marLeft w:val="0"/>
      <w:marRight w:val="0"/>
      <w:marTop w:val="0"/>
      <w:marBottom w:val="0"/>
      <w:divBdr>
        <w:top w:val="none" w:sz="0" w:space="0" w:color="auto"/>
        <w:left w:val="none" w:sz="0" w:space="0" w:color="auto"/>
        <w:bottom w:val="none" w:sz="0" w:space="0" w:color="auto"/>
        <w:right w:val="none" w:sz="0" w:space="0" w:color="auto"/>
      </w:divBdr>
    </w:div>
    <w:div w:id="2118601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yattfamily.au@gmail.com" TargetMode="External"/><Relationship Id="rId5" Type="http://schemas.openxmlformats.org/officeDocument/2006/relationships/hyperlink" Target="mailto:blackeconomy@treasury.gov.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443</Words>
  <Characters>2528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2019-09-26T06:44:00Z</dcterms:created>
  <dcterms:modified xsi:type="dcterms:W3CDTF">2019-09-26T06:44:00Z</dcterms:modified>
</cp:coreProperties>
</file>