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73A" w:rsidRDefault="0087773A" w:rsidP="0087773A">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Debra </w:t>
      </w:r>
      <w:proofErr w:type="spellStart"/>
      <w:proofErr w:type="gramStart"/>
      <w:r>
        <w:rPr>
          <w:rFonts w:ascii="Calibri" w:eastAsia="Times New Roman" w:hAnsi="Calibri"/>
          <w:sz w:val="22"/>
          <w:szCs w:val="22"/>
          <w:lang w:val="en-US"/>
        </w:rPr>
        <w:t>ann</w:t>
      </w:r>
      <w:proofErr w:type="spellEnd"/>
      <w:proofErr w:type="gramEnd"/>
      <w:r>
        <w:rPr>
          <w:rFonts w:ascii="Calibri" w:eastAsia="Times New Roman" w:hAnsi="Calibri"/>
          <w:sz w:val="22"/>
          <w:szCs w:val="22"/>
          <w:lang w:val="en-US"/>
        </w:rPr>
        <w:t xml:space="preserve"> &lt;debra.scarfe@gmail.com&gt;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8:38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Currency (Restrictions on the Use of Cash) Bill 2019;</w:t>
      </w:r>
    </w:p>
    <w:p w:rsidR="0087773A" w:rsidRDefault="0087773A" w:rsidP="0087773A"/>
    <w:p w:rsidR="0087773A" w:rsidRDefault="0087773A" w:rsidP="0087773A">
      <w:r>
        <w:t>Manager</w:t>
      </w:r>
      <w:r>
        <w:br/>
        <w:t>Black Economy Division</w:t>
      </w:r>
      <w:r>
        <w:br/>
      </w:r>
      <w:proofErr w:type="gramStart"/>
      <w:r>
        <w:t>The</w:t>
      </w:r>
      <w:proofErr w:type="gramEnd"/>
      <w:r>
        <w:t xml:space="preserve"> Treasury</w:t>
      </w:r>
      <w:r>
        <w:br/>
        <w:t>Langton Crescent</w:t>
      </w:r>
      <w:r>
        <w:br/>
        <w:t>PARKES ACT 2600  </w:t>
      </w:r>
    </w:p>
    <w:p w:rsidR="0087773A" w:rsidRDefault="0087773A" w:rsidP="0087773A"/>
    <w:p w:rsidR="0087773A" w:rsidRDefault="0087773A" w:rsidP="0087773A"/>
    <w:p w:rsidR="0087773A" w:rsidRDefault="0087773A" w:rsidP="0087773A">
      <w:pPr>
        <w:spacing w:before="100" w:beforeAutospacing="1" w:after="100" w:afterAutospacing="1"/>
      </w:pPr>
      <w:r>
        <w:t>Dear Sir/Madam,</w:t>
      </w:r>
    </w:p>
    <w:p w:rsidR="0087773A" w:rsidRDefault="0087773A" w:rsidP="0087773A">
      <w:pPr>
        <w:spacing w:before="100" w:beforeAutospacing="1" w:after="100" w:afterAutospacing="1"/>
      </w:pPr>
      <w:r>
        <w:t>I am writing to express my strong opposition to the draft:</w:t>
      </w:r>
    </w:p>
    <w:p w:rsidR="0087773A" w:rsidRDefault="0087773A" w:rsidP="0087773A">
      <w:pPr>
        <w:spacing w:before="100" w:beforeAutospacing="1" w:after="100" w:afterAutospacing="1"/>
      </w:pPr>
    </w:p>
    <w:p w:rsidR="0087773A" w:rsidRDefault="0087773A" w:rsidP="0087773A">
      <w:pPr>
        <w:pStyle w:val="m-4544522973467890030gmail-xzvds"/>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s="Arial"/>
          <w:color w:val="414141"/>
          <w:bdr w:val="none" w:sz="0" w:space="0" w:color="auto" w:frame="1"/>
        </w:rPr>
        <w:t xml:space="preserve">Currency (Restrictions on the Use of Cash) Bill 2019; </w:t>
      </w:r>
    </w:p>
    <w:p w:rsidR="0087773A" w:rsidRDefault="0087773A" w:rsidP="0087773A">
      <w:pPr>
        <w:pStyle w:val="m-4544522973467890030gmail-xzvds"/>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s="Arial"/>
          <w:color w:val="414141"/>
          <w:bdr w:val="none" w:sz="0" w:space="0" w:color="auto" w:frame="1"/>
        </w:rPr>
        <w:t>Currency (Restrictions on the Use of Cash – Expected Transactions) Instrument 2019;</w:t>
      </w:r>
      <w:r>
        <w:rPr>
          <w:rFonts w:ascii="Arial" w:hAnsi="Arial" w:cs="Arial"/>
          <w:color w:val="414141"/>
        </w:rPr>
        <w:t xml:space="preserve"> and</w:t>
      </w:r>
    </w:p>
    <w:p w:rsidR="0087773A" w:rsidRDefault="0087773A" w:rsidP="0087773A">
      <w:pPr>
        <w:pStyle w:val="m-4544522973467890030gmail-xzvds"/>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s="Arial"/>
          <w:color w:val="414141"/>
          <w:bdr w:val="none" w:sz="0" w:space="0" w:color="auto" w:frame="1"/>
        </w:rPr>
        <w:t>Currency (Restrictions on the Use of Cash) (Consequential Amendments and Transitional Provisions) Bill 2019.</w:t>
      </w:r>
    </w:p>
    <w:p w:rsidR="0087773A" w:rsidRDefault="0087773A" w:rsidP="0087773A">
      <w:pPr>
        <w:pStyle w:val="m-4544522973467890030gmail-xzvds"/>
        <w:spacing w:before="0" w:beforeAutospacing="0" w:after="0" w:afterAutospacing="0"/>
        <w:textAlignment w:val="baseline"/>
        <w:rPr>
          <w:rFonts w:ascii="Arial" w:hAnsi="Arial" w:cs="Arial"/>
          <w:color w:val="414141"/>
        </w:rPr>
      </w:pPr>
    </w:p>
    <w:p w:rsidR="0087773A" w:rsidRDefault="0087773A" w:rsidP="0087773A">
      <w:pPr>
        <w:spacing w:before="100" w:beforeAutospacing="1" w:after="100" w:afterAutospacing="1"/>
      </w:pPr>
      <w:r>
        <w:t>It is my duty to keep the current sitting member of the House of Representatives and the Senators for the State in which I reside (currently New South Wales) informed of my will regarding anything that comes before Parliament, or that may come before Parliament. This I have done, in writing</w:t>
      </w:r>
      <w:proofErr w:type="gramStart"/>
      <w:r>
        <w:t>  to</w:t>
      </w:r>
      <w:proofErr w:type="gramEnd"/>
      <w:r>
        <w:t xml:space="preserve"> each of the above outlining my will concerning the Exposure draft – Currency (Restrictions on the Use of Cash) Bill 2019. It is the current sitting Member/s and Senators duty to act on the will of the people they represent.</w:t>
      </w:r>
    </w:p>
    <w:p w:rsidR="0087773A" w:rsidRDefault="0087773A" w:rsidP="0087773A">
      <w:pPr>
        <w:spacing w:before="100" w:beforeAutospacing="1" w:after="100" w:afterAutospacing="1"/>
      </w:pPr>
      <w:r>
        <w:t> </w:t>
      </w:r>
    </w:p>
    <w:p w:rsidR="0087773A" w:rsidRDefault="0087773A" w:rsidP="0087773A">
      <w:pPr>
        <w:spacing w:before="100" w:beforeAutospacing="1" w:after="100" w:afterAutospacing="1"/>
      </w:pPr>
      <w:r>
        <w:t>Therefore, </w:t>
      </w:r>
      <w:r>
        <w:rPr>
          <w:b/>
          <w:bCs/>
        </w:rPr>
        <w:t>it is my will</w:t>
      </w:r>
      <w:r>
        <w:t> that any attempt or legislation to restrict or limit the use of cash monies as a means of transfer from one party to another be rejected.</w:t>
      </w:r>
    </w:p>
    <w:p w:rsidR="0087773A" w:rsidRDefault="0087773A" w:rsidP="0087773A">
      <w:pPr>
        <w:spacing w:before="100" w:beforeAutospacing="1" w:after="100" w:afterAutospacing="1"/>
      </w:pPr>
      <w:r>
        <w:t> </w:t>
      </w:r>
    </w:p>
    <w:p w:rsidR="0087773A" w:rsidRDefault="0087773A" w:rsidP="0087773A">
      <w:pPr>
        <w:spacing w:before="100" w:beforeAutospacing="1" w:after="100" w:afterAutospacing="1"/>
      </w:pPr>
      <w:r>
        <w:rPr>
          <w:b/>
          <w:bCs/>
        </w:rPr>
        <w:t>It is my will</w:t>
      </w:r>
      <w:r>
        <w:t> that steps are taken to ensure cash remains freely available to all Australians without restriction or limit, should any Australian choose to transfer wealth using the medium of notes and coins to exchange.</w:t>
      </w:r>
    </w:p>
    <w:p w:rsidR="0087773A" w:rsidRDefault="0087773A" w:rsidP="0087773A">
      <w:pPr>
        <w:spacing w:before="100" w:beforeAutospacing="1" w:after="100" w:afterAutospacing="1"/>
      </w:pPr>
      <w:r>
        <w:t> </w:t>
      </w:r>
    </w:p>
    <w:p w:rsidR="0087773A" w:rsidRDefault="0087773A" w:rsidP="0087773A">
      <w:pPr>
        <w:spacing w:before="100" w:beforeAutospacing="1" w:after="100" w:afterAutospacing="1"/>
      </w:pPr>
      <w:r>
        <w:t>Furthermore, notes and coins are legal tender as per both the States and Commonwealth of Australia’s constitutions.</w:t>
      </w:r>
    </w:p>
    <w:p w:rsidR="0087773A" w:rsidRDefault="0087773A" w:rsidP="0087773A">
      <w:pPr>
        <w:spacing w:before="100" w:beforeAutospacing="1" w:after="100" w:afterAutospacing="1"/>
      </w:pPr>
      <w:r>
        <w:rPr>
          <w:b/>
          <w:bCs/>
        </w:rPr>
        <w:t> </w:t>
      </w:r>
    </w:p>
    <w:p w:rsidR="0087773A" w:rsidRDefault="0087773A" w:rsidP="0087773A">
      <w:pPr>
        <w:spacing w:before="100" w:beforeAutospacing="1" w:after="100" w:afterAutospacing="1"/>
      </w:pPr>
      <w:proofErr w:type="gramStart"/>
      <w:r>
        <w:rPr>
          <w:b/>
          <w:bCs/>
        </w:rPr>
        <w:lastRenderedPageBreak/>
        <w:t>it</w:t>
      </w:r>
      <w:proofErr w:type="gramEnd"/>
      <w:r>
        <w:rPr>
          <w:b/>
          <w:bCs/>
        </w:rPr>
        <w:t xml:space="preserve"> is my will</w:t>
      </w:r>
      <w:r>
        <w:t> that this remains so and that Australia doesn’t move to a cashless society, nor make legislation that will ultimately take us to that point.</w:t>
      </w:r>
    </w:p>
    <w:p w:rsidR="0087773A" w:rsidRDefault="0087773A" w:rsidP="0087773A">
      <w:pPr>
        <w:spacing w:before="100" w:beforeAutospacing="1" w:after="100" w:afterAutospacing="1"/>
      </w:pPr>
      <w:r>
        <w:t> </w:t>
      </w:r>
    </w:p>
    <w:p w:rsidR="0087773A" w:rsidRDefault="0087773A" w:rsidP="0087773A">
      <w:pPr>
        <w:spacing w:before="100" w:beforeAutospacing="1" w:after="100" w:afterAutospacing="1"/>
      </w:pPr>
      <w:r>
        <w:t>I agree with the John Adams submission found at:</w:t>
      </w:r>
    </w:p>
    <w:p w:rsidR="0087773A" w:rsidRDefault="0087773A" w:rsidP="0087773A">
      <w:pPr>
        <w:pStyle w:val="NormalWeb"/>
        <w:spacing w:after="90" w:afterAutospacing="0"/>
      </w:pPr>
      <w:hyperlink r:id="rId4" w:tgtFrame="_blank" w:history="1">
        <w:r>
          <w:rPr>
            <w:rStyle w:val="Hyperlink"/>
            <w:rFonts w:ascii="Helvetica" w:hAnsi="Helvetica"/>
            <w:sz w:val="21"/>
            <w:szCs w:val="21"/>
          </w:rPr>
          <w:t>https://www.adamseconomics.com/post/cash-transaction-ban-consultation-submission-john-adams</w:t>
        </w:r>
      </w:hyperlink>
      <w:r>
        <w:rPr>
          <w:rFonts w:ascii="Helvetica" w:hAnsi="Helvetica"/>
          <w:color w:val="1D2129"/>
          <w:sz w:val="21"/>
          <w:szCs w:val="21"/>
        </w:rPr>
        <w:t>  </w:t>
      </w:r>
    </w:p>
    <w:p w:rsidR="0087773A" w:rsidRDefault="0087773A" w:rsidP="0087773A">
      <w:pPr>
        <w:spacing w:before="100" w:beforeAutospacing="1" w:after="100" w:afterAutospacing="1"/>
      </w:pPr>
      <w:r>
        <w:t> </w:t>
      </w:r>
    </w:p>
    <w:p w:rsidR="0087773A" w:rsidRDefault="0087773A" w:rsidP="0087773A">
      <w:pPr>
        <w:spacing w:before="100" w:beforeAutospacing="1" w:after="100" w:afterAutospacing="1"/>
      </w:pPr>
      <w:r>
        <w:t>Yours sincerely,</w:t>
      </w:r>
    </w:p>
    <w:p w:rsidR="0087773A" w:rsidRDefault="0087773A" w:rsidP="0087773A">
      <w:pPr>
        <w:spacing w:before="100" w:beforeAutospacing="1" w:after="100" w:afterAutospacing="1"/>
      </w:pPr>
      <w:r>
        <w:t> </w:t>
      </w:r>
    </w:p>
    <w:p w:rsidR="0087773A" w:rsidRDefault="0087773A" w:rsidP="0087773A">
      <w:r>
        <w:t xml:space="preserve">Debra A </w:t>
      </w:r>
      <w:proofErr w:type="spellStart"/>
      <w:r>
        <w:t>Scarfe</w:t>
      </w:r>
      <w:proofErr w:type="spellEnd"/>
    </w:p>
    <w:p w:rsidR="0087773A" w:rsidRDefault="0087773A" w:rsidP="0087773A">
      <w:pPr>
        <w:spacing w:before="100" w:beforeAutospacing="1" w:after="100" w:afterAutospacing="1"/>
      </w:pPr>
      <w:r>
        <w:t> </w:t>
      </w:r>
    </w:p>
    <w:p w:rsidR="0087773A" w:rsidRDefault="0087773A" w:rsidP="0087773A">
      <w:pPr>
        <w:spacing w:before="100" w:beforeAutospacing="1" w:after="100" w:afterAutospacing="1"/>
      </w:pPr>
      <w:r>
        <w:t>2/107 Cronulla Street,</w:t>
      </w:r>
    </w:p>
    <w:p w:rsidR="0087773A" w:rsidRDefault="0087773A" w:rsidP="0087773A">
      <w:pPr>
        <w:spacing w:before="100" w:beforeAutospacing="1" w:after="100" w:afterAutospacing="1"/>
      </w:pPr>
      <w:r>
        <w:t>Cronulla NSW 2230</w:t>
      </w:r>
    </w:p>
    <w:p w:rsidR="0087773A" w:rsidRDefault="0087773A" w:rsidP="0087773A">
      <w:pPr>
        <w:spacing w:before="100" w:beforeAutospacing="1" w:after="100" w:afterAutospacing="1"/>
      </w:pPr>
      <w:proofErr w:type="spellStart"/>
      <w:r>
        <w:t>Ph</w:t>
      </w:r>
      <w:proofErr w:type="spellEnd"/>
      <w:r>
        <w:t xml:space="preserve"> 04 16088615</w:t>
      </w:r>
    </w:p>
    <w:p w:rsidR="0087773A" w:rsidRDefault="0087773A" w:rsidP="0087773A">
      <w:pPr>
        <w:rPr>
          <w:rFonts w:ascii="Helvetica" w:hAnsi="Helvetica"/>
          <w:color w:val="1D2129"/>
          <w:sz w:val="21"/>
          <w:szCs w:val="21"/>
        </w:rPr>
      </w:pPr>
    </w:p>
    <w:p w:rsidR="0087773A" w:rsidRDefault="0087773A" w:rsidP="0087773A"/>
    <w:p w:rsidR="00E93E4D" w:rsidRDefault="00E93E4D" w:rsidP="00E93E4D">
      <w:pPr>
        <w:pStyle w:val="p2"/>
      </w:pPr>
      <w:bookmarkStart w:id="1" w:name="_GoBack"/>
      <w:bookmarkEnd w:id="1"/>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r>
        <w:br/>
      </w:r>
    </w:p>
    <w:p w:rsidR="00E93E4D" w:rsidRDefault="00E93E4D" w:rsidP="00E93E4D">
      <w:pPr>
        <w:pStyle w:val="p2"/>
      </w:pPr>
      <w:r>
        <w:lastRenderedPageBreak/>
        <w:br/>
      </w:r>
    </w:p>
    <w:p w:rsidR="00E93E4D" w:rsidRDefault="00E93E4D" w:rsidP="00E93E4D">
      <w:pPr>
        <w:pStyle w:val="p2"/>
      </w:pPr>
    </w:p>
    <w:p w:rsidR="00E93E4D" w:rsidRDefault="00E93E4D" w:rsidP="00E93E4D">
      <w:pPr>
        <w:rPr>
          <w:rFonts w:eastAsia="Times New Roman"/>
        </w:rPr>
      </w:pPr>
    </w:p>
    <w:p w:rsidR="00E93E4D" w:rsidRDefault="00E93E4D" w:rsidP="00E93E4D">
      <w:pPr>
        <w:rPr>
          <w:rFonts w:eastAsia="Times New Roman"/>
        </w:rPr>
      </w:pPr>
      <w:r>
        <w:rPr>
          <w:rFonts w:eastAsia="Times New Roman"/>
        </w:rPr>
        <w:t>Sent from my iPhone</w:t>
      </w:r>
      <w:bookmarkEnd w:id="0"/>
    </w:p>
    <w:p w:rsidR="00CE7DED" w:rsidRPr="002E0C78" w:rsidRDefault="0087773A" w:rsidP="002E0C78"/>
    <w:sectPr w:rsidR="00CE7DED" w:rsidRPr="002E0C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E27"/>
    <w:rsid w:val="00101B7B"/>
    <w:rsid w:val="00116DA0"/>
    <w:rsid w:val="0018244E"/>
    <w:rsid w:val="002E0C78"/>
    <w:rsid w:val="00561516"/>
    <w:rsid w:val="0058477B"/>
    <w:rsid w:val="00634CC0"/>
    <w:rsid w:val="0087773A"/>
    <w:rsid w:val="008A2EE4"/>
    <w:rsid w:val="00B97FE1"/>
    <w:rsid w:val="00C32188"/>
    <w:rsid w:val="00C974CE"/>
    <w:rsid w:val="00D26E27"/>
    <w:rsid w:val="00DB3087"/>
    <w:rsid w:val="00DD5191"/>
    <w:rsid w:val="00E93E4D"/>
    <w:rsid w:val="00E972C4"/>
    <w:rsid w:val="00F030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3FA4A"/>
  <w15:chartTrackingRefBased/>
  <w15:docId w15:val="{FDFDFF89-7006-4DA7-98F9-7E82E8FB4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E2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01B7B"/>
    <w:rPr>
      <w:color w:val="0000FF"/>
      <w:u w:val="single"/>
    </w:rPr>
  </w:style>
  <w:style w:type="paragraph" w:styleId="PlainText">
    <w:name w:val="Plain Text"/>
    <w:basedOn w:val="Normal"/>
    <w:link w:val="PlainTextChar"/>
    <w:uiPriority w:val="99"/>
    <w:semiHidden/>
    <w:unhideWhenUsed/>
    <w:rsid w:val="00DD5191"/>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DD5191"/>
    <w:rPr>
      <w:rFonts w:ascii="Calibri" w:hAnsi="Calibri" w:cs="Consolas"/>
      <w:szCs w:val="21"/>
    </w:rPr>
  </w:style>
  <w:style w:type="paragraph" w:customStyle="1" w:styleId="p1">
    <w:name w:val="p1"/>
    <w:basedOn w:val="Normal"/>
    <w:rsid w:val="00E93E4D"/>
    <w:pPr>
      <w:spacing w:before="100" w:beforeAutospacing="1" w:after="100" w:afterAutospacing="1"/>
    </w:pPr>
  </w:style>
  <w:style w:type="paragraph" w:customStyle="1" w:styleId="p2">
    <w:name w:val="p2"/>
    <w:basedOn w:val="Normal"/>
    <w:rsid w:val="00E93E4D"/>
    <w:pPr>
      <w:spacing w:before="100" w:beforeAutospacing="1" w:after="100" w:afterAutospacing="1"/>
    </w:pPr>
  </w:style>
  <w:style w:type="character" w:customStyle="1" w:styleId="s1">
    <w:name w:val="s1"/>
    <w:basedOn w:val="DefaultParagraphFont"/>
    <w:rsid w:val="00E93E4D"/>
  </w:style>
  <w:style w:type="paragraph" w:styleId="NormalWeb">
    <w:name w:val="Normal (Web)"/>
    <w:basedOn w:val="Normal"/>
    <w:uiPriority w:val="99"/>
    <w:semiHidden/>
    <w:unhideWhenUsed/>
    <w:rsid w:val="0087773A"/>
    <w:pPr>
      <w:spacing w:before="100" w:beforeAutospacing="1" w:after="100" w:afterAutospacing="1"/>
    </w:pPr>
  </w:style>
  <w:style w:type="paragraph" w:customStyle="1" w:styleId="m-4544522973467890030gmail-xzvds">
    <w:name w:val="m_-4544522973467890030gmail-xzvds"/>
    <w:basedOn w:val="Normal"/>
    <w:uiPriority w:val="99"/>
    <w:semiHidden/>
    <w:rsid w:val="0087773A"/>
    <w:pPr>
      <w:spacing w:before="100" w:beforeAutospacing="1" w:after="100" w:afterAutospacing="1"/>
    </w:pPr>
  </w:style>
  <w:style w:type="character" w:styleId="Emphasis">
    <w:name w:val="Emphasis"/>
    <w:basedOn w:val="DefaultParagraphFont"/>
    <w:uiPriority w:val="20"/>
    <w:qFormat/>
    <w:rsid w:val="008777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771796">
      <w:bodyDiv w:val="1"/>
      <w:marLeft w:val="0"/>
      <w:marRight w:val="0"/>
      <w:marTop w:val="0"/>
      <w:marBottom w:val="0"/>
      <w:divBdr>
        <w:top w:val="none" w:sz="0" w:space="0" w:color="auto"/>
        <w:left w:val="none" w:sz="0" w:space="0" w:color="auto"/>
        <w:bottom w:val="none" w:sz="0" w:space="0" w:color="auto"/>
        <w:right w:val="none" w:sz="0" w:space="0" w:color="auto"/>
      </w:divBdr>
    </w:div>
    <w:div w:id="518085502">
      <w:bodyDiv w:val="1"/>
      <w:marLeft w:val="0"/>
      <w:marRight w:val="0"/>
      <w:marTop w:val="0"/>
      <w:marBottom w:val="0"/>
      <w:divBdr>
        <w:top w:val="none" w:sz="0" w:space="0" w:color="auto"/>
        <w:left w:val="none" w:sz="0" w:space="0" w:color="auto"/>
        <w:bottom w:val="none" w:sz="0" w:space="0" w:color="auto"/>
        <w:right w:val="none" w:sz="0" w:space="0" w:color="auto"/>
      </w:divBdr>
    </w:div>
    <w:div w:id="529994721">
      <w:bodyDiv w:val="1"/>
      <w:marLeft w:val="0"/>
      <w:marRight w:val="0"/>
      <w:marTop w:val="0"/>
      <w:marBottom w:val="0"/>
      <w:divBdr>
        <w:top w:val="none" w:sz="0" w:space="0" w:color="auto"/>
        <w:left w:val="none" w:sz="0" w:space="0" w:color="auto"/>
        <w:bottom w:val="none" w:sz="0" w:space="0" w:color="auto"/>
        <w:right w:val="none" w:sz="0" w:space="0" w:color="auto"/>
      </w:divBdr>
    </w:div>
    <w:div w:id="696662247">
      <w:bodyDiv w:val="1"/>
      <w:marLeft w:val="0"/>
      <w:marRight w:val="0"/>
      <w:marTop w:val="0"/>
      <w:marBottom w:val="0"/>
      <w:divBdr>
        <w:top w:val="none" w:sz="0" w:space="0" w:color="auto"/>
        <w:left w:val="none" w:sz="0" w:space="0" w:color="auto"/>
        <w:bottom w:val="none" w:sz="0" w:space="0" w:color="auto"/>
        <w:right w:val="none" w:sz="0" w:space="0" w:color="auto"/>
      </w:divBdr>
    </w:div>
    <w:div w:id="728041277">
      <w:bodyDiv w:val="1"/>
      <w:marLeft w:val="0"/>
      <w:marRight w:val="0"/>
      <w:marTop w:val="0"/>
      <w:marBottom w:val="0"/>
      <w:divBdr>
        <w:top w:val="none" w:sz="0" w:space="0" w:color="auto"/>
        <w:left w:val="none" w:sz="0" w:space="0" w:color="auto"/>
        <w:bottom w:val="none" w:sz="0" w:space="0" w:color="auto"/>
        <w:right w:val="none" w:sz="0" w:space="0" w:color="auto"/>
      </w:divBdr>
    </w:div>
    <w:div w:id="784231661">
      <w:bodyDiv w:val="1"/>
      <w:marLeft w:val="0"/>
      <w:marRight w:val="0"/>
      <w:marTop w:val="0"/>
      <w:marBottom w:val="0"/>
      <w:divBdr>
        <w:top w:val="none" w:sz="0" w:space="0" w:color="auto"/>
        <w:left w:val="none" w:sz="0" w:space="0" w:color="auto"/>
        <w:bottom w:val="none" w:sz="0" w:space="0" w:color="auto"/>
        <w:right w:val="none" w:sz="0" w:space="0" w:color="auto"/>
      </w:divBdr>
    </w:div>
    <w:div w:id="847137455">
      <w:bodyDiv w:val="1"/>
      <w:marLeft w:val="0"/>
      <w:marRight w:val="0"/>
      <w:marTop w:val="0"/>
      <w:marBottom w:val="0"/>
      <w:divBdr>
        <w:top w:val="none" w:sz="0" w:space="0" w:color="auto"/>
        <w:left w:val="none" w:sz="0" w:space="0" w:color="auto"/>
        <w:bottom w:val="none" w:sz="0" w:space="0" w:color="auto"/>
        <w:right w:val="none" w:sz="0" w:space="0" w:color="auto"/>
      </w:divBdr>
    </w:div>
    <w:div w:id="926810421">
      <w:bodyDiv w:val="1"/>
      <w:marLeft w:val="0"/>
      <w:marRight w:val="0"/>
      <w:marTop w:val="0"/>
      <w:marBottom w:val="0"/>
      <w:divBdr>
        <w:top w:val="none" w:sz="0" w:space="0" w:color="auto"/>
        <w:left w:val="none" w:sz="0" w:space="0" w:color="auto"/>
        <w:bottom w:val="none" w:sz="0" w:space="0" w:color="auto"/>
        <w:right w:val="none" w:sz="0" w:space="0" w:color="auto"/>
      </w:divBdr>
    </w:div>
    <w:div w:id="1046180615">
      <w:bodyDiv w:val="1"/>
      <w:marLeft w:val="0"/>
      <w:marRight w:val="0"/>
      <w:marTop w:val="0"/>
      <w:marBottom w:val="0"/>
      <w:divBdr>
        <w:top w:val="none" w:sz="0" w:space="0" w:color="auto"/>
        <w:left w:val="none" w:sz="0" w:space="0" w:color="auto"/>
        <w:bottom w:val="none" w:sz="0" w:space="0" w:color="auto"/>
        <w:right w:val="none" w:sz="0" w:space="0" w:color="auto"/>
      </w:divBdr>
    </w:div>
    <w:div w:id="1250189156">
      <w:bodyDiv w:val="1"/>
      <w:marLeft w:val="0"/>
      <w:marRight w:val="0"/>
      <w:marTop w:val="0"/>
      <w:marBottom w:val="0"/>
      <w:divBdr>
        <w:top w:val="none" w:sz="0" w:space="0" w:color="auto"/>
        <w:left w:val="none" w:sz="0" w:space="0" w:color="auto"/>
        <w:bottom w:val="none" w:sz="0" w:space="0" w:color="auto"/>
        <w:right w:val="none" w:sz="0" w:space="0" w:color="auto"/>
      </w:divBdr>
    </w:div>
    <w:div w:id="1303345295">
      <w:bodyDiv w:val="1"/>
      <w:marLeft w:val="0"/>
      <w:marRight w:val="0"/>
      <w:marTop w:val="0"/>
      <w:marBottom w:val="0"/>
      <w:divBdr>
        <w:top w:val="none" w:sz="0" w:space="0" w:color="auto"/>
        <w:left w:val="none" w:sz="0" w:space="0" w:color="auto"/>
        <w:bottom w:val="none" w:sz="0" w:space="0" w:color="auto"/>
        <w:right w:val="none" w:sz="0" w:space="0" w:color="auto"/>
      </w:divBdr>
    </w:div>
    <w:div w:id="1508208909">
      <w:bodyDiv w:val="1"/>
      <w:marLeft w:val="0"/>
      <w:marRight w:val="0"/>
      <w:marTop w:val="0"/>
      <w:marBottom w:val="0"/>
      <w:divBdr>
        <w:top w:val="none" w:sz="0" w:space="0" w:color="auto"/>
        <w:left w:val="none" w:sz="0" w:space="0" w:color="auto"/>
        <w:bottom w:val="none" w:sz="0" w:space="0" w:color="auto"/>
        <w:right w:val="none" w:sz="0" w:space="0" w:color="auto"/>
      </w:divBdr>
    </w:div>
    <w:div w:id="1619944107">
      <w:bodyDiv w:val="1"/>
      <w:marLeft w:val="0"/>
      <w:marRight w:val="0"/>
      <w:marTop w:val="0"/>
      <w:marBottom w:val="0"/>
      <w:divBdr>
        <w:top w:val="none" w:sz="0" w:space="0" w:color="auto"/>
        <w:left w:val="none" w:sz="0" w:space="0" w:color="auto"/>
        <w:bottom w:val="none" w:sz="0" w:space="0" w:color="auto"/>
        <w:right w:val="none" w:sz="0" w:space="0" w:color="auto"/>
      </w:divBdr>
    </w:div>
    <w:div w:id="180060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damseconomics.com/post/cash-transaction-ban-consultation-submission-john-ad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329</Words>
  <Characters>1881</Characters>
  <Application>Microsoft Office Word</Application>
  <DocSecurity>0</DocSecurity>
  <Lines>15</Lines>
  <Paragraphs>4</Paragraphs>
  <ScaleCrop>false</ScaleCrop>
  <Company>Australian Government - The Treasury</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2019-09-30T02:59:00Z</dcterms:created>
  <dcterms:modified xsi:type="dcterms:W3CDTF">2019-09-30T02:59:00Z</dcterms:modified>
</cp:coreProperties>
</file>