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5F0" w:rsidRDefault="00A535F0" w:rsidP="00A535F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35F0" w:rsidRDefault="00A535F0" w:rsidP="00A535F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35F0" w:rsidRDefault="00A535F0" w:rsidP="00A535F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D52EF19FC2B4BC196E0127C2109A27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Sorensen &lt;psorensen44@gmail.com&gt;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11:04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Submissions Bill 2019 ($10,000 Cash Limit)</w:t>
      </w:r>
    </w:p>
    <w:p w:rsidR="00A535F0" w:rsidRDefault="00A535F0" w:rsidP="00A535F0"/>
    <w:p w:rsidR="00A535F0" w:rsidRDefault="00A535F0" w:rsidP="00A535F0">
      <w:r>
        <w:t>Dear Commissioner,</w:t>
      </w:r>
    </w:p>
    <w:p w:rsidR="00A535F0" w:rsidRDefault="00A535F0" w:rsidP="00A535F0"/>
    <w:p w:rsidR="00A535F0" w:rsidRDefault="00A535F0" w:rsidP="00A535F0">
      <w:r>
        <w:t xml:space="preserve">I am a </w:t>
      </w:r>
      <w:proofErr w:type="spellStart"/>
      <w:r>
        <w:t>self funded</w:t>
      </w:r>
      <w:proofErr w:type="spellEnd"/>
      <w:r>
        <w:t xml:space="preserve"> retiree now living on the Sunshine Coast.  My concern with this bill, is the restrictions on freedom to conduct everyday business activity. </w:t>
      </w:r>
    </w:p>
    <w:p w:rsidR="00A535F0" w:rsidRDefault="00A535F0" w:rsidP="00A535F0"/>
    <w:p w:rsidR="00A535F0" w:rsidRDefault="00A535F0" w:rsidP="00A535F0">
      <w:r>
        <w:t> I am respectful of the Treasury Department's aim to stamp out the black economy to reduce crime and to ensure tax obligations are met.</w:t>
      </w:r>
    </w:p>
    <w:p w:rsidR="00A535F0" w:rsidRDefault="00A535F0" w:rsidP="00A535F0"/>
    <w:p w:rsidR="00A535F0" w:rsidRDefault="00A535F0" w:rsidP="00A535F0">
      <w:r>
        <w:t>What I am respectfully asking, is to lift the $10,000 cash payment threshold to a more manageable limit of $20,000. Inflation has reduced the value of our currency to the point where hard working ordinary wage and salary earners are earning $10,000 per fortnight and some professionals earn this weekly.</w:t>
      </w:r>
    </w:p>
    <w:p w:rsidR="00A535F0" w:rsidRDefault="00A535F0" w:rsidP="00A535F0"/>
    <w:p w:rsidR="00A535F0" w:rsidRDefault="00A535F0" w:rsidP="00A535F0">
      <w:r>
        <w:t>Having been an owner builder on my own home, I am aware that the building trade has long been under the ATO spotlight for cash transactions, I do feel that this should be kept under close scrutiny, but again believe, to make this work in the building trade, the cash limit should be much higher than $10,000. I raise the problem of a builder in a remote town without access to the internet etc. This scenario would be relevant to most businesses in remote areas, including farmers and aboriginal communities who rely heavily on cash.</w:t>
      </w:r>
    </w:p>
    <w:p w:rsidR="00A535F0" w:rsidRDefault="00A535F0" w:rsidP="00A535F0"/>
    <w:p w:rsidR="00A535F0" w:rsidRDefault="00A535F0" w:rsidP="00A535F0">
      <w:r>
        <w:t>I respect the fact that electronic payments can continue without being affected, but would challenge the notion that everyone has a</w:t>
      </w:r>
      <w:bookmarkStart w:id="2" w:name="_GoBack"/>
      <w:bookmarkEnd w:id="2"/>
      <w:r>
        <w:t>ccess and can use the electronic method.</w:t>
      </w:r>
    </w:p>
    <w:p w:rsidR="00A535F0" w:rsidRDefault="00A535F0" w:rsidP="00A535F0"/>
    <w:p w:rsidR="00A535F0" w:rsidRDefault="00A535F0" w:rsidP="00A535F0">
      <w:r>
        <w:t>Please consider this submission in your deliberations.</w:t>
      </w:r>
    </w:p>
    <w:p w:rsidR="00A535F0" w:rsidRDefault="00A535F0" w:rsidP="00A535F0"/>
    <w:p w:rsidR="00A535F0" w:rsidRDefault="00A535F0" w:rsidP="00A535F0">
      <w:r>
        <w:t>Yours faithfully,</w:t>
      </w:r>
    </w:p>
    <w:p w:rsidR="00A535F0" w:rsidRDefault="00A535F0" w:rsidP="00A535F0"/>
    <w:p w:rsidR="00A535F0" w:rsidRDefault="00A535F0" w:rsidP="00A535F0">
      <w:r>
        <w:t>Peter C Sorensen</w:t>
      </w:r>
    </w:p>
    <w:p w:rsidR="00A535F0" w:rsidRDefault="00A535F0" w:rsidP="00A535F0">
      <w:r>
        <w:t xml:space="preserve">31 </w:t>
      </w:r>
      <w:proofErr w:type="spellStart"/>
      <w:r>
        <w:t>Sassifras</w:t>
      </w:r>
      <w:proofErr w:type="spellEnd"/>
      <w:r>
        <w:t xml:space="preserve"> Street,</w:t>
      </w:r>
    </w:p>
    <w:p w:rsidR="00A535F0" w:rsidRDefault="00A535F0" w:rsidP="00A535F0">
      <w:r>
        <w:t>Mudjimba QLD 4564</w:t>
      </w:r>
    </w:p>
    <w:p w:rsidR="00A535F0" w:rsidRDefault="00A535F0" w:rsidP="00A535F0">
      <w:r>
        <w:t>0419348072</w:t>
      </w:r>
      <w:bookmarkEnd w:id="1"/>
    </w:p>
    <w:p w:rsidR="00EA36AA" w:rsidRPr="00A535F0" w:rsidRDefault="00A535F0" w:rsidP="00A535F0"/>
    <w:sectPr w:rsidR="00EA36AA" w:rsidRPr="00A535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B1E93"/>
    <w:rsid w:val="00292427"/>
    <w:rsid w:val="003960D1"/>
    <w:rsid w:val="00481788"/>
    <w:rsid w:val="006C622E"/>
    <w:rsid w:val="0086234B"/>
    <w:rsid w:val="008B799A"/>
    <w:rsid w:val="00A535F0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2019-09-25T05:02:00Z</dcterms:created>
  <dcterms:modified xsi:type="dcterms:W3CDTF">2019-09-25T05:02:00Z</dcterms:modified>
</cp:coreProperties>
</file>