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4B9" w:rsidRDefault="001E04B9" w:rsidP="001E04B9">
      <w:pPr>
        <w:rPr>
          <w:rFonts w:asciiTheme="minorHAnsi" w:hAnsiTheme="minorHAnsi" w:cstheme="minorBidi"/>
          <w:color w:val="1F497D"/>
          <w:sz w:val="22"/>
          <w:szCs w:val="22"/>
          <w:lang w:eastAsia="en-US"/>
        </w:rPr>
      </w:pPr>
    </w:p>
    <w:p w:rsidR="001E04B9" w:rsidRDefault="001E04B9" w:rsidP="001E04B9">
      <w:pPr>
        <w:rPr>
          <w:rFonts w:asciiTheme="minorHAnsi" w:hAnsiTheme="minorHAnsi" w:cstheme="minorBidi"/>
          <w:color w:val="1F497D"/>
          <w:sz w:val="22"/>
          <w:szCs w:val="22"/>
          <w:lang w:eastAsia="en-US"/>
        </w:rPr>
      </w:pPr>
    </w:p>
    <w:p w:rsidR="001E04B9" w:rsidRDefault="001E04B9" w:rsidP="001E04B9">
      <w:pPr>
        <w:rPr>
          <w:rFonts w:ascii="Calibri" w:eastAsia="Times New Roman" w:hAnsi="Calibri"/>
          <w:sz w:val="22"/>
          <w:szCs w:val="22"/>
          <w:lang w:val="en-US"/>
        </w:rPr>
      </w:pPr>
      <w:bookmarkStart w:id="0" w:name="_jsOm_9411D2D5C4124054B136AAD5EAE7849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Wayne Newton &lt;wnewton61@gmail.com&gt;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10:02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1E04B9" w:rsidRDefault="001E04B9" w:rsidP="001E04B9"/>
    <w:p w:rsidR="001E04B9" w:rsidRDefault="001E04B9" w:rsidP="001E04B9">
      <w:pPr>
        <w:rPr>
          <w:rFonts w:ascii="Tahoma" w:hAnsi="Tahoma" w:cs="Tahoma"/>
        </w:rPr>
      </w:pPr>
      <w:r>
        <w:rPr>
          <w:rFonts w:ascii="Tahoma" w:hAnsi="Tahoma" w:cs="Tahoma"/>
        </w:rPr>
        <w:t>I strongly object to his proposed law.</w:t>
      </w:r>
    </w:p>
    <w:p w:rsidR="001E04B9" w:rsidRDefault="001E04B9" w:rsidP="001E04B9">
      <w:pPr>
        <w:rPr>
          <w:rFonts w:ascii="Tahoma" w:hAnsi="Tahoma" w:cs="Tahoma"/>
        </w:rPr>
      </w:pPr>
    </w:p>
    <w:p w:rsidR="001E04B9" w:rsidRDefault="001E04B9" w:rsidP="001E04B9">
      <w:pPr>
        <w:rPr>
          <w:rFonts w:ascii="Tahoma" w:hAnsi="Tahoma" w:cs="Tahoma"/>
        </w:rPr>
      </w:pPr>
      <w:r>
        <w:rPr>
          <w:rFonts w:ascii="Tahoma" w:hAnsi="Tahoma" w:cs="Tahoma"/>
        </w:rPr>
        <w:t>Firstly I deal with a LOT of older clients who do not want to use eft as a method of payment. When they want a building repair done or a small renovation they pay in cash. This will restrict their access to getting and using the cash they have worked hard all their lives to obtain. You have no right to impose these restrictions on hard working Aussies.</w:t>
      </w:r>
    </w:p>
    <w:p w:rsidR="001E04B9" w:rsidRDefault="001E04B9" w:rsidP="001E04B9">
      <w:pPr>
        <w:rPr>
          <w:rFonts w:ascii="Tahoma" w:hAnsi="Tahoma" w:cs="Tahoma"/>
        </w:rPr>
      </w:pPr>
    </w:p>
    <w:p w:rsidR="001E04B9" w:rsidRDefault="001E04B9" w:rsidP="001E04B9">
      <w:pPr>
        <w:rPr>
          <w:rFonts w:ascii="Tahoma" w:hAnsi="Tahoma" w:cs="Tahoma"/>
        </w:rPr>
      </w:pPr>
      <w:r>
        <w:rPr>
          <w:rFonts w:ascii="Tahoma" w:hAnsi="Tahoma" w:cs="Tahoma"/>
        </w:rPr>
        <w:t xml:space="preserve">Second. I want access to cash to be able to for example go buy a private car on the weekend (because unlike politicians I work all week from 7am to 5pm). When I go to look at a car I take cash say from $5 to $15k as private </w:t>
      </w:r>
      <w:proofErr w:type="gramStart"/>
      <w:r>
        <w:rPr>
          <w:rFonts w:ascii="Tahoma" w:hAnsi="Tahoma" w:cs="Tahoma"/>
        </w:rPr>
        <w:t>sellers</w:t>
      </w:r>
      <w:proofErr w:type="gramEnd"/>
      <w:r>
        <w:rPr>
          <w:rFonts w:ascii="Tahoma" w:hAnsi="Tahoma" w:cs="Tahoma"/>
        </w:rPr>
        <w:t xml:space="preserve"> </w:t>
      </w:r>
      <w:proofErr w:type="spellStart"/>
      <w:r>
        <w:rPr>
          <w:rFonts w:ascii="Tahoma" w:hAnsi="Tahoma" w:cs="Tahoma"/>
        </w:rPr>
        <w:t>dont</w:t>
      </w:r>
      <w:proofErr w:type="spellEnd"/>
      <w:r>
        <w:rPr>
          <w:rFonts w:ascii="Tahoma" w:hAnsi="Tahoma" w:cs="Tahoma"/>
        </w:rPr>
        <w:t xml:space="preserve"> have </w:t>
      </w:r>
      <w:proofErr w:type="spellStart"/>
      <w:r>
        <w:rPr>
          <w:rFonts w:ascii="Tahoma" w:hAnsi="Tahoma" w:cs="Tahoma"/>
        </w:rPr>
        <w:t>eftpos</w:t>
      </w:r>
      <w:proofErr w:type="spellEnd"/>
      <w:r>
        <w:rPr>
          <w:rFonts w:ascii="Tahoma" w:hAnsi="Tahoma" w:cs="Tahoma"/>
        </w:rPr>
        <w:t xml:space="preserve"> machines and cash is on the spot </w:t>
      </w:r>
      <w:proofErr w:type="spellStart"/>
      <w:r>
        <w:rPr>
          <w:rFonts w:ascii="Tahoma" w:hAnsi="Tahoma" w:cs="Tahoma"/>
        </w:rPr>
        <w:t>verifyable</w:t>
      </w:r>
      <w:proofErr w:type="spellEnd"/>
      <w:r>
        <w:rPr>
          <w:rFonts w:ascii="Tahoma" w:hAnsi="Tahoma" w:cs="Tahoma"/>
        </w:rPr>
        <w:t xml:space="preserve"> and real payment. </w:t>
      </w:r>
    </w:p>
    <w:p w:rsidR="001E04B9" w:rsidRDefault="001E04B9" w:rsidP="001E04B9">
      <w:pPr>
        <w:rPr>
          <w:rFonts w:ascii="Tahoma" w:hAnsi="Tahoma" w:cs="Tahoma"/>
        </w:rPr>
      </w:pPr>
    </w:p>
    <w:p w:rsidR="001E04B9" w:rsidRDefault="001E04B9" w:rsidP="001E04B9">
      <w:pPr>
        <w:rPr>
          <w:rFonts w:ascii="Tahoma" w:hAnsi="Tahoma" w:cs="Tahoma"/>
        </w:rPr>
      </w:pPr>
      <w:r>
        <w:rPr>
          <w:rFonts w:ascii="Tahoma" w:hAnsi="Tahoma" w:cs="Tahoma"/>
        </w:rPr>
        <w:t>By passing a law like this you are removing my RIGHT as an Aussie to use my hard earned money how I want</w:t>
      </w:r>
      <w:proofErr w:type="gramStart"/>
      <w:r>
        <w:rPr>
          <w:rFonts w:ascii="Tahoma" w:hAnsi="Tahoma" w:cs="Tahoma"/>
        </w:rPr>
        <w:t>  to</w:t>
      </w:r>
      <w:proofErr w:type="gramEnd"/>
      <w:r>
        <w:rPr>
          <w:rFonts w:ascii="Tahoma" w:hAnsi="Tahoma" w:cs="Tahoma"/>
        </w:rPr>
        <w:t xml:space="preserve">. If I want to use eft I do if I want to take out $10000 and go on a holiday &amp; spend it I want to. If I want to withdraw $20000 and go buy a car </w:t>
      </w:r>
      <w:proofErr w:type="spellStart"/>
      <w:proofErr w:type="gramStart"/>
      <w:r>
        <w:rPr>
          <w:rFonts w:ascii="Tahoma" w:hAnsi="Tahoma" w:cs="Tahoma"/>
        </w:rPr>
        <w:t>its</w:t>
      </w:r>
      <w:proofErr w:type="spellEnd"/>
      <w:proofErr w:type="gramEnd"/>
      <w:r>
        <w:rPr>
          <w:rFonts w:ascii="Tahoma" w:hAnsi="Tahoma" w:cs="Tahoma"/>
        </w:rPr>
        <w:t xml:space="preserve"> my right.</w:t>
      </w:r>
    </w:p>
    <w:p w:rsidR="001E04B9" w:rsidRDefault="001E04B9" w:rsidP="001E04B9">
      <w:pPr>
        <w:rPr>
          <w:rFonts w:ascii="Tahoma" w:hAnsi="Tahoma" w:cs="Tahoma"/>
        </w:rPr>
      </w:pPr>
    </w:p>
    <w:p w:rsidR="001E04B9" w:rsidRDefault="001E04B9" w:rsidP="001E04B9">
      <w:pPr>
        <w:rPr>
          <w:rFonts w:ascii="Tahoma" w:hAnsi="Tahoma" w:cs="Tahoma"/>
        </w:rPr>
      </w:pPr>
      <w:r>
        <w:rPr>
          <w:rFonts w:ascii="Tahoma" w:hAnsi="Tahoma" w:cs="Tahoma"/>
        </w:rPr>
        <w:t xml:space="preserve">STOP lying to Aussies and trying to sell this bill as a means to stop money washing. ITS NOT. </w:t>
      </w:r>
      <w:proofErr w:type="spellStart"/>
      <w:proofErr w:type="gramStart"/>
      <w:r>
        <w:rPr>
          <w:rFonts w:ascii="Tahoma" w:hAnsi="Tahoma" w:cs="Tahoma"/>
        </w:rPr>
        <w:t>Its</w:t>
      </w:r>
      <w:proofErr w:type="spellEnd"/>
      <w:proofErr w:type="gramEnd"/>
      <w:r>
        <w:rPr>
          <w:rFonts w:ascii="Tahoma" w:hAnsi="Tahoma" w:cs="Tahoma"/>
        </w:rPr>
        <w:t xml:space="preserve"> the first push to a cashless money system and a way for you the government to monitor WE THE PEOPLE. </w:t>
      </w:r>
      <w:proofErr w:type="spellStart"/>
      <w:proofErr w:type="gramStart"/>
      <w:r>
        <w:rPr>
          <w:rFonts w:ascii="Tahoma" w:hAnsi="Tahoma" w:cs="Tahoma"/>
        </w:rPr>
        <w:t>Its</w:t>
      </w:r>
      <w:proofErr w:type="spellEnd"/>
      <w:proofErr w:type="gramEnd"/>
      <w:r>
        <w:rPr>
          <w:rFonts w:ascii="Tahoma" w:hAnsi="Tahoma" w:cs="Tahoma"/>
        </w:rPr>
        <w:t xml:space="preserve"> also a way to baluster your BAIL IN plans.</w:t>
      </w:r>
    </w:p>
    <w:p w:rsidR="001E04B9" w:rsidRDefault="001E04B9" w:rsidP="001E04B9">
      <w:pPr>
        <w:rPr>
          <w:rFonts w:ascii="Tahoma" w:hAnsi="Tahoma" w:cs="Tahoma"/>
        </w:rPr>
      </w:pPr>
    </w:p>
    <w:p w:rsidR="001E04B9" w:rsidRDefault="001E04B9" w:rsidP="001E04B9">
      <w:pPr>
        <w:rPr>
          <w:rFonts w:ascii="Tahoma" w:hAnsi="Tahoma" w:cs="Tahoma"/>
        </w:rPr>
      </w:pPr>
      <w:r>
        <w:rPr>
          <w:rFonts w:ascii="Tahoma" w:hAnsi="Tahoma" w:cs="Tahoma"/>
        </w:rPr>
        <w:t xml:space="preserve">Vote NO </w:t>
      </w:r>
      <w:proofErr w:type="spellStart"/>
      <w:r>
        <w:rPr>
          <w:rFonts w:ascii="Tahoma" w:hAnsi="Tahoma" w:cs="Tahoma"/>
        </w:rPr>
        <w:t>dont</w:t>
      </w:r>
      <w:proofErr w:type="spellEnd"/>
      <w:r>
        <w:rPr>
          <w:rFonts w:ascii="Tahoma" w:hAnsi="Tahoma" w:cs="Tahoma"/>
        </w:rPr>
        <w:t xml:space="preserve"> put this into law WE THE PEOPLE OBJECT</w:t>
      </w:r>
    </w:p>
    <w:p w:rsidR="001E04B9" w:rsidRDefault="001E04B9" w:rsidP="001E04B9">
      <w:pPr>
        <w:rPr>
          <w:rFonts w:ascii="Tahoma" w:hAnsi="Tahoma" w:cs="Tahoma"/>
        </w:rPr>
      </w:pPr>
    </w:p>
    <w:p w:rsidR="001E04B9" w:rsidRDefault="001E04B9" w:rsidP="001E04B9">
      <w:pPr>
        <w:rPr>
          <w:rFonts w:ascii="Tahoma" w:hAnsi="Tahoma" w:cs="Tahoma"/>
        </w:rPr>
      </w:pPr>
      <w:r>
        <w:rPr>
          <w:rFonts w:ascii="Tahoma" w:hAnsi="Tahoma" w:cs="Tahoma"/>
        </w:rPr>
        <w:t xml:space="preserve">Also you are being deceptive introducing this on a </w:t>
      </w:r>
      <w:proofErr w:type="spellStart"/>
      <w:proofErr w:type="gramStart"/>
      <w:r>
        <w:rPr>
          <w:rFonts w:ascii="Tahoma" w:hAnsi="Tahoma" w:cs="Tahoma"/>
        </w:rPr>
        <w:t>friday</w:t>
      </w:r>
      <w:proofErr w:type="spellEnd"/>
      <w:proofErr w:type="gramEnd"/>
      <w:r>
        <w:rPr>
          <w:rFonts w:ascii="Tahoma" w:hAnsi="Tahoma" w:cs="Tahoma"/>
        </w:rPr>
        <w:t xml:space="preserve"> arvo with a 2 week review period.</w:t>
      </w:r>
    </w:p>
    <w:p w:rsidR="001E04B9" w:rsidRDefault="001E04B9" w:rsidP="001E04B9">
      <w:pPr>
        <w:rPr>
          <w:rFonts w:ascii="Tahoma" w:hAnsi="Tahoma" w:cs="Tahoma"/>
        </w:rPr>
      </w:pPr>
    </w:p>
    <w:p w:rsidR="001E04B9" w:rsidRDefault="001E04B9" w:rsidP="001E04B9">
      <w:pPr>
        <w:rPr>
          <w:rFonts w:ascii="Tahoma" w:hAnsi="Tahoma" w:cs="Tahoma"/>
        </w:rPr>
      </w:pPr>
    </w:p>
    <w:p w:rsidR="001E04B9" w:rsidRDefault="001E04B9" w:rsidP="001E04B9">
      <w:bookmarkStart w:id="2" w:name="_GoBack"/>
      <w:r>
        <w:rPr>
          <w:rStyle w:val="Strong"/>
          <w:rFonts w:ascii="Tahoma" w:hAnsi="Tahoma" w:cs="Tahoma"/>
          <w:sz w:val="36"/>
          <w:szCs w:val="36"/>
        </w:rPr>
        <w:t>Wayne Newton</w:t>
      </w:r>
    </w:p>
    <w:bookmarkEnd w:id="2"/>
    <w:p w:rsidR="001E04B9" w:rsidRDefault="001E04B9" w:rsidP="001E04B9"/>
    <w:p w:rsidR="001E04B9" w:rsidRDefault="001E04B9" w:rsidP="001E04B9">
      <w:hyperlink r:id="rId5" w:tgtFrame="_blank" w:history="1">
        <w:r>
          <w:rPr>
            <w:rStyle w:val="Hyperlink"/>
            <w:rFonts w:ascii="Tahoma" w:hAnsi="Tahoma" w:cs="Tahoma"/>
            <w:sz w:val="20"/>
            <w:szCs w:val="20"/>
          </w:rPr>
          <w:t>wnewton61@gmail.com</w:t>
        </w:r>
      </w:hyperlink>
    </w:p>
    <w:p w:rsidR="001E04B9" w:rsidRDefault="001E04B9" w:rsidP="001E04B9">
      <w:r>
        <w:rPr>
          <w:rFonts w:ascii="Tahoma" w:hAnsi="Tahoma" w:cs="Tahoma"/>
          <w:sz w:val="20"/>
          <w:szCs w:val="20"/>
        </w:rPr>
        <w:t>0477993825</w:t>
      </w:r>
    </w:p>
    <w:p w:rsidR="001E04B9" w:rsidRDefault="001E04B9" w:rsidP="001E04B9"/>
    <w:p w:rsidR="001E04B9" w:rsidRDefault="001E04B9" w:rsidP="001E04B9">
      <w:r>
        <w:rPr>
          <w:rFonts w:ascii="Arial" w:hAnsi="Arial" w:cs="Arial"/>
          <w:sz w:val="20"/>
          <w:szCs w:val="20"/>
        </w:rPr>
        <w:t>Notice</w:t>
      </w:r>
      <w:proofErr w:type="gramStart"/>
      <w:r>
        <w:rPr>
          <w:rFonts w:ascii="Arial" w:hAnsi="Arial" w:cs="Arial"/>
          <w:sz w:val="20"/>
          <w:szCs w:val="20"/>
        </w:rPr>
        <w:t>:</w:t>
      </w:r>
      <w:proofErr w:type="gramEnd"/>
      <w:r>
        <w:rPr>
          <w:rFonts w:ascii="Arial" w:hAnsi="Arial" w:cs="Arial"/>
          <w:sz w:val="20"/>
          <w:szCs w:val="20"/>
        </w:rPr>
        <w:br/>
        <w:t>This email and any attachments may contain information that is personal, confidential,</w:t>
      </w:r>
      <w:r>
        <w:rPr>
          <w:rFonts w:ascii="Arial" w:hAnsi="Arial" w:cs="Arial"/>
          <w:sz w:val="20"/>
          <w:szCs w:val="20"/>
        </w:rPr>
        <w:br/>
        <w:t xml:space="preserve">legally privileged and/or copyright. No part of it should be reproduced, adapted or communicated without the prior written consent of the copyright owner. </w:t>
      </w:r>
    </w:p>
    <w:p w:rsidR="001E04B9" w:rsidRDefault="001E04B9" w:rsidP="001E04B9">
      <w:r>
        <w:t> </w:t>
      </w:r>
    </w:p>
    <w:p w:rsidR="001E04B9" w:rsidRDefault="001E04B9" w:rsidP="001E04B9">
      <w:r>
        <w:rPr>
          <w:rFonts w:ascii="Arial" w:hAnsi="Arial" w:cs="Arial"/>
          <w:sz w:val="20"/>
          <w:szCs w:val="20"/>
        </w:rPr>
        <w:t>It is the responsibility of the recipient to check for and remove viruses.</w:t>
      </w:r>
    </w:p>
    <w:p w:rsidR="001E04B9" w:rsidRDefault="001E04B9" w:rsidP="001E04B9">
      <w:r>
        <w:t> </w:t>
      </w:r>
    </w:p>
    <w:p w:rsidR="001E04B9" w:rsidRDefault="001E04B9" w:rsidP="001E04B9">
      <w:r>
        <w:rPr>
          <w:rFonts w:ascii="Arial" w:hAnsi="Arial" w:cs="Arial"/>
          <w:sz w:val="20"/>
          <w:szCs w:val="20"/>
        </w:rPr>
        <w:lastRenderedPageBreak/>
        <w:t>If you have received this email in error, please notify the sender by return email, delete it from your system and destroy any copies. You are not authorised to use, communicate or rely on the information contained in this email.</w:t>
      </w:r>
    </w:p>
    <w:p w:rsidR="001E04B9" w:rsidRDefault="001E04B9" w:rsidP="001E04B9">
      <w:r>
        <w:t> </w:t>
      </w:r>
    </w:p>
    <w:p w:rsidR="001E04B9" w:rsidRDefault="001E04B9" w:rsidP="001E04B9">
      <w:r>
        <w:rPr>
          <w:rStyle w:val="Strong"/>
          <w:rFonts w:ascii="Arial" w:hAnsi="Arial" w:cs="Arial"/>
          <w:color w:val="008000"/>
          <w:sz w:val="20"/>
          <w:szCs w:val="20"/>
        </w:rPr>
        <w:t>Please consider the environment before printing this email.</w:t>
      </w:r>
      <w:bookmarkEnd w:id="1"/>
    </w:p>
    <w:p w:rsidR="00EA36AA" w:rsidRPr="001E04B9" w:rsidRDefault="001E04B9" w:rsidP="001E04B9"/>
    <w:sectPr w:rsidR="00EA36AA" w:rsidRPr="001E04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E04B9"/>
    <w:rsid w:val="00220842"/>
    <w:rsid w:val="00292427"/>
    <w:rsid w:val="00310A59"/>
    <w:rsid w:val="00362969"/>
    <w:rsid w:val="003816D3"/>
    <w:rsid w:val="003960D1"/>
    <w:rsid w:val="00396E0D"/>
    <w:rsid w:val="00423B33"/>
    <w:rsid w:val="00486CE8"/>
    <w:rsid w:val="004E161D"/>
    <w:rsid w:val="005733CF"/>
    <w:rsid w:val="005E44D7"/>
    <w:rsid w:val="00607A7D"/>
    <w:rsid w:val="0065798E"/>
    <w:rsid w:val="00787E5D"/>
    <w:rsid w:val="00840694"/>
    <w:rsid w:val="0086234B"/>
    <w:rsid w:val="008F2A67"/>
    <w:rsid w:val="00900976"/>
    <w:rsid w:val="0095404D"/>
    <w:rsid w:val="00A01817"/>
    <w:rsid w:val="00A57C77"/>
    <w:rsid w:val="00A861A6"/>
    <w:rsid w:val="00AD28D2"/>
    <w:rsid w:val="00BE6F78"/>
    <w:rsid w:val="00C51D3A"/>
    <w:rsid w:val="00CA5CF6"/>
    <w:rsid w:val="00DB6093"/>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newton61@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346</Words>
  <Characters>1974</Characters>
  <Application>Microsoft Office Word</Application>
  <DocSecurity>0</DocSecurity>
  <Lines>16</Lines>
  <Paragraphs>4</Paragraphs>
  <ScaleCrop>false</ScaleCrop>
  <Company>Australian Government - The Treasury</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2019-09-27T05:30:00Z</dcterms:created>
  <dcterms:modified xsi:type="dcterms:W3CDTF">2019-09-27T05:30:00Z</dcterms:modified>
</cp:coreProperties>
</file>