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ADE12" w14:textId="4CDA6131" w:rsidR="00A56BD0" w:rsidRPr="00A56BD0" w:rsidRDefault="00F4659D" w:rsidP="00A56BD0">
      <w:pPr>
        <w:jc w:val="right"/>
        <w:rPr>
          <w:rFonts w:eastAsia="Times New Roman" w:cs="Times New Roman"/>
          <w:color w:val="000000" w:themeColor="text1"/>
          <w:sz w:val="22"/>
          <w:szCs w:val="22"/>
        </w:rPr>
      </w:pPr>
      <w:r>
        <w:rPr>
          <w:rFonts w:eastAsia="Times New Roman" w:cs="Times New Roman"/>
          <w:color w:val="000000" w:themeColor="text1"/>
          <w:sz w:val="22"/>
          <w:szCs w:val="22"/>
        </w:rPr>
        <w:t>Kathryn Milin</w:t>
      </w:r>
    </w:p>
    <w:p w14:paraId="41AA30CB" w14:textId="77777777" w:rsidR="00F4659D" w:rsidRDefault="00F4659D" w:rsidP="00A56BD0">
      <w:pPr>
        <w:jc w:val="right"/>
        <w:rPr>
          <w:rFonts w:eastAsia="Times New Roman" w:cs="Times New Roman"/>
          <w:color w:val="000000" w:themeColor="text1"/>
          <w:sz w:val="22"/>
          <w:szCs w:val="22"/>
        </w:rPr>
      </w:pPr>
      <w:r>
        <w:rPr>
          <w:rFonts w:eastAsia="Times New Roman" w:cs="Times New Roman"/>
          <w:color w:val="000000" w:themeColor="text1"/>
          <w:sz w:val="22"/>
          <w:szCs w:val="22"/>
        </w:rPr>
        <w:t xml:space="preserve">3 Bannister Gardens </w:t>
      </w:r>
    </w:p>
    <w:p w14:paraId="59AAD929" w14:textId="6CA3A7A8" w:rsidR="00A56BD0" w:rsidRPr="00A56BD0" w:rsidRDefault="00F4659D" w:rsidP="00A56BD0">
      <w:pPr>
        <w:jc w:val="right"/>
        <w:rPr>
          <w:rFonts w:eastAsia="Times New Roman" w:cs="Times New Roman"/>
          <w:color w:val="000000" w:themeColor="text1"/>
          <w:sz w:val="22"/>
          <w:szCs w:val="22"/>
        </w:rPr>
      </w:pPr>
      <w:r>
        <w:rPr>
          <w:rFonts w:eastAsia="Times New Roman" w:cs="Times New Roman"/>
          <w:color w:val="000000" w:themeColor="text1"/>
          <w:sz w:val="22"/>
          <w:szCs w:val="22"/>
        </w:rPr>
        <w:t>Griffith ACT 2603</w:t>
      </w:r>
    </w:p>
    <w:p w14:paraId="0F0FDA1B" w14:textId="77777777" w:rsidR="00A56BD0" w:rsidRPr="00A56BD0" w:rsidRDefault="00A56BD0" w:rsidP="00A56BD0">
      <w:pPr>
        <w:rPr>
          <w:rFonts w:eastAsia="Times New Roman" w:cs="Times New Roman"/>
          <w:color w:val="000000" w:themeColor="text1"/>
          <w:sz w:val="22"/>
          <w:szCs w:val="22"/>
        </w:rPr>
      </w:pPr>
    </w:p>
    <w:p w14:paraId="7A089F43" w14:textId="4ACA6793" w:rsidR="00A56BD0" w:rsidRPr="00A56BD0" w:rsidRDefault="00A56BD0" w:rsidP="00A56BD0">
      <w:pPr>
        <w:rPr>
          <w:rFonts w:eastAsia="Times New Roman" w:cs="Times New Roman"/>
          <w:color w:val="000000" w:themeColor="text1"/>
          <w:sz w:val="22"/>
          <w:szCs w:val="22"/>
        </w:rPr>
      </w:pPr>
      <w:r w:rsidRPr="00A56BD0">
        <w:rPr>
          <w:rFonts w:eastAsia="Times New Roman" w:cs="Times New Roman"/>
          <w:color w:val="000000" w:themeColor="text1"/>
          <w:sz w:val="22"/>
          <w:szCs w:val="22"/>
        </w:rPr>
        <w:t>Manager</w:t>
      </w:r>
      <w:r w:rsidRPr="00A56BD0">
        <w:rPr>
          <w:rFonts w:eastAsia="Times New Roman" w:cs="Times New Roman"/>
          <w:color w:val="000000" w:themeColor="text1"/>
          <w:sz w:val="22"/>
          <w:szCs w:val="22"/>
        </w:rPr>
        <w:br/>
        <w:t>Black Economy Division</w:t>
      </w:r>
      <w:r w:rsidRPr="00A56BD0">
        <w:rPr>
          <w:rFonts w:eastAsia="Times New Roman" w:cs="Times New Roman"/>
          <w:color w:val="000000" w:themeColor="text1"/>
          <w:sz w:val="22"/>
          <w:szCs w:val="22"/>
        </w:rPr>
        <w:br/>
        <w:t>Langton Cres</w:t>
      </w:r>
      <w:r w:rsidRPr="00A56BD0">
        <w:rPr>
          <w:rFonts w:eastAsia="Times New Roman" w:cs="Times New Roman"/>
          <w:color w:val="000000" w:themeColor="text1"/>
          <w:sz w:val="22"/>
          <w:szCs w:val="22"/>
        </w:rPr>
        <w:br/>
        <w:t>Parkes ACT 2600</w:t>
      </w:r>
    </w:p>
    <w:p w14:paraId="51F457A1" w14:textId="25D2A48A" w:rsidR="00A56BD0" w:rsidRPr="00A56BD0" w:rsidRDefault="00A56BD0" w:rsidP="00A56BD0">
      <w:pPr>
        <w:rPr>
          <w:rFonts w:eastAsia="Times New Roman" w:cs="Times New Roman"/>
          <w:color w:val="000000" w:themeColor="text1"/>
          <w:sz w:val="22"/>
          <w:szCs w:val="22"/>
        </w:rPr>
      </w:pPr>
    </w:p>
    <w:p w14:paraId="4864872F" w14:textId="0DFA1321" w:rsidR="00A56BD0" w:rsidRPr="000E6BB2" w:rsidRDefault="00A56BD0" w:rsidP="00A56BD0">
      <w:pPr>
        <w:pStyle w:val="Heading1"/>
        <w:rPr>
          <w:b w:val="0"/>
          <w:bCs w:val="0"/>
        </w:rPr>
      </w:pPr>
      <w:r w:rsidRPr="000E6BB2">
        <w:rPr>
          <w:rFonts w:asciiTheme="minorHAnsi" w:hAnsiTheme="minorHAnsi" w:cs="AppleSystemUIFont"/>
          <w:b w:val="0"/>
          <w:bCs w:val="0"/>
          <w:color w:val="000000" w:themeColor="text1"/>
          <w:sz w:val="22"/>
          <w:szCs w:val="22"/>
          <w:lang w:val="en-US"/>
        </w:rPr>
        <w:t xml:space="preserve">I strongly oppose the </w:t>
      </w:r>
      <w:r w:rsidRPr="000E6BB2">
        <w:rPr>
          <w:rFonts w:asciiTheme="minorHAnsi" w:hAnsiTheme="minorHAnsi"/>
          <w:b w:val="0"/>
          <w:bCs w:val="0"/>
          <w:sz w:val="22"/>
          <w:szCs w:val="22"/>
        </w:rPr>
        <w:t xml:space="preserve">Currency (Restrictions on the Use of Cash) Bill 2019 </w:t>
      </w:r>
      <w:r w:rsidRPr="000E6BB2">
        <w:rPr>
          <w:rFonts w:asciiTheme="minorHAnsi" w:hAnsiTheme="minorHAnsi" w:cs="AppleSystemUIFont"/>
          <w:b w:val="0"/>
          <w:bCs w:val="0"/>
          <w:color w:val="000000" w:themeColor="text1"/>
          <w:sz w:val="22"/>
          <w:szCs w:val="22"/>
          <w:lang w:val="en-US"/>
        </w:rPr>
        <w:t xml:space="preserve">for the following reasons and </w:t>
      </w:r>
      <w:r w:rsidRPr="000E6BB2">
        <w:rPr>
          <w:rFonts w:asciiTheme="minorHAnsi" w:hAnsiTheme="minorHAnsi" w:cs="AppleSystemUIFont"/>
          <w:b w:val="0"/>
          <w:bCs w:val="0"/>
          <w:color w:val="000000" w:themeColor="text1"/>
          <w:sz w:val="22"/>
          <w:szCs w:val="22"/>
          <w:u w:val="single"/>
          <w:lang w:val="en-US"/>
        </w:rPr>
        <w:t xml:space="preserve">demand the Australian Government does not allow this </w:t>
      </w:r>
      <w:r w:rsidR="000E6BB2">
        <w:rPr>
          <w:rFonts w:asciiTheme="minorHAnsi" w:hAnsiTheme="minorHAnsi" w:cs="AppleSystemUIFont"/>
          <w:b w:val="0"/>
          <w:bCs w:val="0"/>
          <w:color w:val="000000" w:themeColor="text1"/>
          <w:sz w:val="22"/>
          <w:szCs w:val="22"/>
          <w:u w:val="single"/>
          <w:lang w:val="en-US"/>
        </w:rPr>
        <w:t xml:space="preserve">bill </w:t>
      </w:r>
      <w:r w:rsidRPr="000E6BB2">
        <w:rPr>
          <w:rFonts w:asciiTheme="minorHAnsi" w:hAnsiTheme="minorHAnsi" w:cs="AppleSystemUIFont"/>
          <w:b w:val="0"/>
          <w:bCs w:val="0"/>
          <w:color w:val="000000" w:themeColor="text1"/>
          <w:sz w:val="22"/>
          <w:szCs w:val="22"/>
          <w:u w:val="single"/>
          <w:lang w:val="en-US"/>
        </w:rPr>
        <w:t>to pass</w:t>
      </w:r>
      <w:r w:rsidRPr="000E6BB2">
        <w:rPr>
          <w:rFonts w:asciiTheme="minorHAnsi" w:hAnsiTheme="minorHAnsi" w:cs="AppleSystemUIFont"/>
          <w:b w:val="0"/>
          <w:bCs w:val="0"/>
          <w:color w:val="000000" w:themeColor="text1"/>
          <w:sz w:val="22"/>
          <w:szCs w:val="22"/>
          <w:lang w:val="en-US"/>
        </w:rPr>
        <w:t>:</w:t>
      </w:r>
    </w:p>
    <w:p w14:paraId="53A2F42F" w14:textId="0D089304" w:rsidR="00A56BD0" w:rsidRPr="00A56BD0" w:rsidRDefault="00A56BD0" w:rsidP="00A56BD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 w:rsidRPr="00A56BD0">
        <w:rPr>
          <w:rFonts w:cs="AppleSystemUIFont"/>
          <w:color w:val="000000" w:themeColor="text1"/>
          <w:sz w:val="22"/>
          <w:szCs w:val="22"/>
          <w:lang w:val="en-US"/>
        </w:rPr>
        <w:t>The draft bill was released after COB on a Friday</w:t>
      </w:r>
      <w:r w:rsidR="002909C8">
        <w:rPr>
          <w:rFonts w:cs="AppleSystemUIFont"/>
          <w:color w:val="000000" w:themeColor="text1"/>
          <w:sz w:val="22"/>
          <w:szCs w:val="22"/>
          <w:lang w:val="en-US"/>
        </w:rPr>
        <w:t xml:space="preserve"> with a </w:t>
      </w:r>
      <w:r w:rsidR="00DD1894">
        <w:rPr>
          <w:rFonts w:cs="AppleSystemUIFont"/>
          <w:color w:val="000000" w:themeColor="text1"/>
          <w:sz w:val="22"/>
          <w:szCs w:val="22"/>
          <w:lang w:val="en-US"/>
        </w:rPr>
        <w:t>two-week</w:t>
      </w:r>
      <w:r w:rsidR="002909C8">
        <w:rPr>
          <w:rFonts w:cs="AppleSystemUIFont"/>
          <w:color w:val="000000" w:themeColor="text1"/>
          <w:sz w:val="22"/>
          <w:szCs w:val="22"/>
          <w:lang w:val="en-US"/>
        </w:rPr>
        <w:t xml:space="preserve"> review and comment period</w:t>
      </w: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, with little to no media coverage, and no public consultation. </w:t>
      </w:r>
    </w:p>
    <w:p w14:paraId="6B26415E" w14:textId="03A11059" w:rsidR="00A56BD0" w:rsidRPr="00A56BD0" w:rsidRDefault="00A56BD0" w:rsidP="00A56BD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 w:rsidRPr="00A56BD0">
        <w:rPr>
          <w:rFonts w:cs="AppleSystemUIFont"/>
          <w:color w:val="000000" w:themeColor="text1"/>
          <w:sz w:val="22"/>
          <w:szCs w:val="22"/>
          <w:lang w:val="en-US"/>
        </w:rPr>
        <w:t>The draft bill, while stated will</w:t>
      </w:r>
      <w:r w:rsidR="00DD1894">
        <w:rPr>
          <w:rFonts w:cs="AppleSystemUIFont"/>
          <w:color w:val="000000" w:themeColor="text1"/>
          <w:sz w:val="22"/>
          <w:szCs w:val="22"/>
          <w:lang w:val="en-US"/>
        </w:rPr>
        <w:t xml:space="preserve"> impact</w:t>
      </w: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 $10k and over, does not protect this </w:t>
      </w:r>
      <w:r w:rsidR="002909C8">
        <w:rPr>
          <w:rFonts w:cs="AppleSystemUIFont"/>
          <w:color w:val="000000" w:themeColor="text1"/>
          <w:sz w:val="22"/>
          <w:szCs w:val="22"/>
          <w:lang w:val="en-US"/>
        </w:rPr>
        <w:t>value</w:t>
      </w: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 being lowered, eventually leading to a cashless society.  </w:t>
      </w:r>
    </w:p>
    <w:p w14:paraId="530913E6" w14:textId="77777777" w:rsidR="0019471E" w:rsidRDefault="00A56BD0" w:rsidP="0019471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A move towards a cashless society is dangerous and against our </w:t>
      </w:r>
      <w:r w:rsidR="00DD1894">
        <w:rPr>
          <w:rFonts w:cs="AppleSystemUIFont"/>
          <w:color w:val="000000" w:themeColor="text1"/>
          <w:sz w:val="22"/>
          <w:szCs w:val="22"/>
          <w:lang w:val="en-US"/>
        </w:rPr>
        <w:t>freedom to choose how we operate in a free market with cash transactions.</w:t>
      </w:r>
      <w:r w:rsidR="0019471E" w:rsidRPr="0019471E">
        <w:rPr>
          <w:rFonts w:cs="AppleSystemUIFont"/>
          <w:color w:val="000000" w:themeColor="text1"/>
          <w:sz w:val="22"/>
          <w:szCs w:val="22"/>
          <w:lang w:val="en-US"/>
        </w:rPr>
        <w:t xml:space="preserve"> </w:t>
      </w:r>
    </w:p>
    <w:p w14:paraId="4C614339" w14:textId="03C5EE21" w:rsidR="00DD1894" w:rsidRPr="0019471E" w:rsidRDefault="0019471E" w:rsidP="0019471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 w:rsidRPr="00A56BD0">
        <w:rPr>
          <w:rFonts w:cs="AppleSystemUIFont"/>
          <w:color w:val="000000" w:themeColor="text1"/>
          <w:sz w:val="22"/>
          <w:szCs w:val="22"/>
          <w:lang w:val="en-US"/>
        </w:rPr>
        <w:t>The</w:t>
      </w:r>
      <w:r>
        <w:rPr>
          <w:rFonts w:cs="AppleSystemUIFont"/>
          <w:color w:val="000000" w:themeColor="text1"/>
          <w:sz w:val="22"/>
          <w:szCs w:val="22"/>
          <w:lang w:val="en-US"/>
        </w:rPr>
        <w:t>re will be unavoidable</w:t>
      </w: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 fees, restrictions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, </w:t>
      </w:r>
      <w:r>
        <w:rPr>
          <w:rFonts w:cs="AppleSystemUIFont"/>
          <w:color w:val="000000" w:themeColor="text1"/>
          <w:sz w:val="22"/>
          <w:szCs w:val="22"/>
          <w:lang w:val="en-US"/>
        </w:rPr>
        <w:t>negative interest rates</w:t>
      </w:r>
      <w:r>
        <w:rPr>
          <w:rFonts w:cs="AppleSystemUIFont"/>
          <w:color w:val="000000" w:themeColor="text1"/>
          <w:sz w:val="22"/>
          <w:szCs w:val="22"/>
          <w:lang w:val="en-US"/>
        </w:rPr>
        <w:t>,</w:t>
      </w: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 a</w:t>
      </w:r>
      <w:r>
        <w:rPr>
          <w:rFonts w:cs="AppleSystemUIFont"/>
          <w:color w:val="000000" w:themeColor="text1"/>
          <w:sz w:val="22"/>
          <w:szCs w:val="22"/>
          <w:lang w:val="en-US"/>
        </w:rPr>
        <w:t>s well as</w:t>
      </w: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 privacy concerns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. </w:t>
      </w:r>
    </w:p>
    <w:p w14:paraId="41058EB1" w14:textId="52A96E33" w:rsidR="002909C8" w:rsidRDefault="002909C8" w:rsidP="00A56BD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>I am concerned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 that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 this legislation has nothing to do with the Black Economy and is for the purpose of becoming a cashless society</w:t>
      </w:r>
      <w:r w:rsidR="00DD1894">
        <w:rPr>
          <w:rFonts w:cs="AppleSystemUIFont"/>
          <w:color w:val="000000" w:themeColor="text1"/>
          <w:sz w:val="22"/>
          <w:szCs w:val="22"/>
          <w:lang w:val="en-US"/>
        </w:rPr>
        <w:t xml:space="preserve"> and providing the government the ability for bail-in</w:t>
      </w:r>
      <w:r>
        <w:rPr>
          <w:rFonts w:cs="AppleSystemUIFont"/>
          <w:color w:val="000000" w:themeColor="text1"/>
          <w:sz w:val="22"/>
          <w:szCs w:val="22"/>
          <w:lang w:val="en-US"/>
        </w:rPr>
        <w:t>.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 Especially in light of the following;</w:t>
      </w:r>
    </w:p>
    <w:p w14:paraId="0E5DEAB7" w14:textId="77777777" w:rsidR="00DD1894" w:rsidRDefault="002909C8" w:rsidP="002909C8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The </w:t>
      </w:r>
      <w:r w:rsidR="00F4659D">
        <w:rPr>
          <w:rFonts w:cs="AppleSystemUIFont"/>
          <w:color w:val="000000" w:themeColor="text1"/>
          <w:sz w:val="22"/>
          <w:szCs w:val="22"/>
          <w:lang w:val="en-US"/>
        </w:rPr>
        <w:t>Abbott, Turnbull and Morrison governments ignor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ing and failing to take </w:t>
      </w:r>
      <w:r w:rsidR="00DD1894">
        <w:rPr>
          <w:rFonts w:cs="AppleSystemUIFont"/>
          <w:color w:val="000000" w:themeColor="text1"/>
          <w:sz w:val="22"/>
          <w:szCs w:val="22"/>
          <w:lang w:val="en-US"/>
        </w:rPr>
        <w:t xml:space="preserve">immediate </w:t>
      </w:r>
      <w:r>
        <w:rPr>
          <w:rFonts w:cs="AppleSystemUIFont"/>
          <w:color w:val="000000" w:themeColor="text1"/>
          <w:sz w:val="22"/>
          <w:szCs w:val="22"/>
          <w:lang w:val="en-US"/>
        </w:rPr>
        <w:t>action with the testimony and evidence provided by whistleblower</w:t>
      </w:r>
      <w:r w:rsidR="00F4659D">
        <w:rPr>
          <w:rFonts w:cs="AppleSystemUIFont"/>
          <w:color w:val="000000" w:themeColor="text1"/>
          <w:sz w:val="22"/>
          <w:szCs w:val="22"/>
          <w:lang w:val="en-US"/>
        </w:rPr>
        <w:t xml:space="preserve"> Helen Edwards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 </w:t>
      </w:r>
      <w:r w:rsidR="00F4659D">
        <w:rPr>
          <w:rFonts w:cs="AppleSystemUIFont"/>
          <w:color w:val="000000" w:themeColor="text1"/>
          <w:sz w:val="22"/>
          <w:szCs w:val="22"/>
          <w:lang w:val="en-US"/>
        </w:rPr>
        <w:t>regarding money laundering in Australia</w:t>
      </w:r>
      <w:r w:rsidR="00DD1894">
        <w:rPr>
          <w:rFonts w:cs="AppleSystemUIFont"/>
          <w:color w:val="000000" w:themeColor="text1"/>
          <w:sz w:val="22"/>
          <w:szCs w:val="22"/>
          <w:lang w:val="en-US"/>
        </w:rPr>
        <w:t xml:space="preserve">; </w:t>
      </w:r>
    </w:p>
    <w:p w14:paraId="35A696BB" w14:textId="1D1DB205" w:rsidR="00A56BD0" w:rsidRDefault="00DD1894" w:rsidP="002909C8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The </w:t>
      </w:r>
      <w:r w:rsidR="0019471E">
        <w:rPr>
          <w:rFonts w:cs="AppleSystemUIFont"/>
          <w:color w:val="000000" w:themeColor="text1"/>
          <w:sz w:val="22"/>
          <w:szCs w:val="22"/>
          <w:lang w:val="en-US"/>
        </w:rPr>
        <w:t>deliberate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 lack of enforcement of current standing laws as experienced and evidenced by whistleblower Helen Edwards; </w:t>
      </w:r>
    </w:p>
    <w:p w14:paraId="4534233B" w14:textId="77777777" w:rsidR="00721396" w:rsidRDefault="00DD1894" w:rsidP="0019471E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>The recent</w:t>
      </w:r>
      <w:r w:rsidR="002909C8">
        <w:rPr>
          <w:rFonts w:cs="AppleSystemUIFont"/>
          <w:color w:val="000000" w:themeColor="text1"/>
          <w:sz w:val="22"/>
          <w:szCs w:val="22"/>
          <w:lang w:val="en-US"/>
        </w:rPr>
        <w:t xml:space="preserve"> 60 minutes 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report on </w:t>
      </w:r>
      <w:r w:rsidR="002909C8">
        <w:rPr>
          <w:rFonts w:cs="AppleSystemUIFont"/>
          <w:color w:val="000000" w:themeColor="text1"/>
          <w:sz w:val="22"/>
          <w:szCs w:val="22"/>
          <w:lang w:val="en-US"/>
        </w:rPr>
        <w:t>how Australian authorities aid and abet money laundering through Crown Casino’s</w:t>
      </w:r>
      <w:r w:rsidR="0019471E">
        <w:rPr>
          <w:rFonts w:cs="AppleSystemUIFont"/>
          <w:color w:val="000000" w:themeColor="text1"/>
          <w:sz w:val="22"/>
          <w:szCs w:val="22"/>
          <w:lang w:val="en-US"/>
        </w:rPr>
        <w:t xml:space="preserve">; </w:t>
      </w:r>
    </w:p>
    <w:p w14:paraId="6A2C8F93" w14:textId="7FF61DB2" w:rsidR="0019471E" w:rsidRDefault="00721396" w:rsidP="0019471E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The phasing out of the $100 bill; </w:t>
      </w:r>
      <w:bookmarkStart w:id="0" w:name="_GoBack"/>
      <w:bookmarkEnd w:id="0"/>
      <w:r w:rsidR="0019471E">
        <w:rPr>
          <w:rFonts w:cs="AppleSystemUIFont"/>
          <w:color w:val="000000" w:themeColor="text1"/>
          <w:sz w:val="22"/>
          <w:szCs w:val="22"/>
          <w:lang w:val="en-US"/>
        </w:rPr>
        <w:t>and</w:t>
      </w:r>
    </w:p>
    <w:p w14:paraId="215F7B1C" w14:textId="250DC8E4" w:rsidR="002909C8" w:rsidRPr="0019471E" w:rsidRDefault="0019471E" w:rsidP="0019471E">
      <w:pPr>
        <w:pStyle w:val="ListParagraph"/>
        <w:numPr>
          <w:ilvl w:val="1"/>
          <w:numId w:val="2"/>
        </w:num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There </w:t>
      </w:r>
      <w:r>
        <w:rPr>
          <w:rFonts w:cs="AppleSystemUIFont"/>
          <w:color w:val="000000" w:themeColor="text1"/>
          <w:sz w:val="22"/>
          <w:szCs w:val="22"/>
          <w:lang w:val="en-US"/>
        </w:rPr>
        <w:t>current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 reports coming out of the finance industry that this legislation has the ability to give the government</w:t>
      </w:r>
      <w:r w:rsidRPr="00A56BD0">
        <w:rPr>
          <w:rFonts w:cs="AppleSystemUIFont"/>
          <w:color w:val="000000" w:themeColor="text1"/>
          <w:sz w:val="22"/>
          <w:szCs w:val="22"/>
          <w:lang w:val="en-US"/>
        </w:rPr>
        <w:t xml:space="preserve"> bail-in, due to the banking system potentially collapsing</w:t>
      </w:r>
      <w:r>
        <w:rPr>
          <w:rFonts w:cs="AppleSystemUIFont"/>
          <w:color w:val="000000" w:themeColor="text1"/>
          <w:sz w:val="22"/>
          <w:szCs w:val="22"/>
          <w:lang w:val="en-US"/>
        </w:rPr>
        <w:t xml:space="preserve"> in the near future. </w:t>
      </w:r>
    </w:p>
    <w:p w14:paraId="7B3698B6" w14:textId="77777777" w:rsidR="00DD1894" w:rsidRDefault="00DD1894" w:rsidP="0019471E">
      <w:pPr>
        <w:pStyle w:val="ListParagraph"/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</w:p>
    <w:p w14:paraId="196A2910" w14:textId="18B6082E" w:rsidR="000E6BB2" w:rsidRDefault="000E6BB2" w:rsidP="000E6BB2">
      <w:p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</w:p>
    <w:p w14:paraId="1A649D7C" w14:textId="38CE2D4C" w:rsidR="000E6BB2" w:rsidRDefault="000E6BB2" w:rsidP="000E6BB2">
      <w:p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>Thank you,</w:t>
      </w:r>
    </w:p>
    <w:p w14:paraId="58AC9C71" w14:textId="5420DBE7" w:rsidR="000E6BB2" w:rsidRPr="000E6BB2" w:rsidRDefault="00F4659D" w:rsidP="000E6BB2">
      <w:p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  <w:r>
        <w:rPr>
          <w:rFonts w:cs="AppleSystemUIFont"/>
          <w:color w:val="000000" w:themeColor="text1"/>
          <w:sz w:val="22"/>
          <w:szCs w:val="22"/>
          <w:lang w:val="en-US"/>
        </w:rPr>
        <w:t>Kathryn Milin</w:t>
      </w:r>
    </w:p>
    <w:p w14:paraId="2720E26C" w14:textId="77777777" w:rsidR="00A56BD0" w:rsidRPr="00A56BD0" w:rsidRDefault="00A56BD0" w:rsidP="00A56BD0">
      <w:pPr>
        <w:autoSpaceDE w:val="0"/>
        <w:autoSpaceDN w:val="0"/>
        <w:adjustRightInd w:val="0"/>
        <w:rPr>
          <w:rFonts w:cs="AppleSystemUIFont"/>
          <w:color w:val="000000" w:themeColor="text1"/>
          <w:sz w:val="22"/>
          <w:szCs w:val="22"/>
          <w:lang w:val="en-US"/>
        </w:rPr>
      </w:pPr>
    </w:p>
    <w:p w14:paraId="1CFF0EF0" w14:textId="77777777" w:rsidR="00A56BD0" w:rsidRPr="00A56BD0" w:rsidRDefault="00A56BD0" w:rsidP="00A56BD0">
      <w:pPr>
        <w:rPr>
          <w:rFonts w:eastAsia="Times New Roman" w:cs="Times New Roman"/>
          <w:color w:val="000000" w:themeColor="text1"/>
          <w:sz w:val="22"/>
          <w:szCs w:val="22"/>
        </w:rPr>
      </w:pPr>
    </w:p>
    <w:p w14:paraId="37D2D410" w14:textId="77777777" w:rsidR="003224F3" w:rsidRPr="00A56BD0" w:rsidRDefault="00721396">
      <w:pPr>
        <w:rPr>
          <w:color w:val="000000" w:themeColor="text1"/>
          <w:sz w:val="22"/>
          <w:szCs w:val="22"/>
        </w:rPr>
      </w:pPr>
    </w:p>
    <w:sectPr w:rsidR="003224F3" w:rsidRPr="00A56BD0" w:rsidSect="006D2F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2A503F0"/>
    <w:multiLevelType w:val="hybridMultilevel"/>
    <w:tmpl w:val="58DC8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D0"/>
    <w:rsid w:val="000B7FA8"/>
    <w:rsid w:val="000E6BB2"/>
    <w:rsid w:val="0019471E"/>
    <w:rsid w:val="002909C8"/>
    <w:rsid w:val="003420BE"/>
    <w:rsid w:val="0045412B"/>
    <w:rsid w:val="005F501F"/>
    <w:rsid w:val="00610166"/>
    <w:rsid w:val="006D2FD6"/>
    <w:rsid w:val="00721396"/>
    <w:rsid w:val="00740445"/>
    <w:rsid w:val="008A7B1E"/>
    <w:rsid w:val="00A56BD0"/>
    <w:rsid w:val="00DD1894"/>
    <w:rsid w:val="00E20107"/>
    <w:rsid w:val="00F4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2DBB0"/>
  <w15:chartTrackingRefBased/>
  <w15:docId w15:val="{96438D38-AEE0-9548-9D8C-CB11127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6BD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BD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56B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ield">
    <w:name w:val="field"/>
    <w:basedOn w:val="DefaultParagraphFont"/>
    <w:rsid w:val="00A56BD0"/>
  </w:style>
  <w:style w:type="paragraph" w:styleId="BalloonText">
    <w:name w:val="Balloon Text"/>
    <w:basedOn w:val="Normal"/>
    <w:link w:val="BalloonTextChar"/>
    <w:uiPriority w:val="99"/>
    <w:semiHidden/>
    <w:unhideWhenUsed/>
    <w:rsid w:val="0074044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4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3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.</dc:creator>
  <cp:keywords/>
  <dc:description/>
  <cp:lastModifiedBy>Kathryn Milin</cp:lastModifiedBy>
  <cp:revision>3</cp:revision>
  <cp:lastPrinted>2019-08-12T11:36:00Z</cp:lastPrinted>
  <dcterms:created xsi:type="dcterms:W3CDTF">2019-08-12T10:54:00Z</dcterms:created>
  <dcterms:modified xsi:type="dcterms:W3CDTF">2019-08-12T11:39:00Z</dcterms:modified>
</cp:coreProperties>
</file>