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B9A" w:rsidRDefault="006B7B9A" w:rsidP="006B7B9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7B9A" w:rsidRDefault="006B7B9A" w:rsidP="006B7B9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B7B9A" w:rsidRDefault="006B7B9A" w:rsidP="006B7B9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527F3E9FDBE496EB0FF0EC785216B7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mick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celmer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&lt;mick_celmer@yahoo.com.au&gt;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B7B9A" w:rsidRDefault="006B7B9A" w:rsidP="006B7B9A"/>
    <w:p w:rsidR="006B7B9A" w:rsidRDefault="006B7B9A" w:rsidP="006B7B9A">
      <w:r>
        <w:rPr>
          <w:rFonts w:ascii="Raleway" w:hAnsi="Raleway"/>
          <w:color w:val="3C3C3C"/>
          <w:sz w:val="21"/>
          <w:szCs w:val="21"/>
        </w:rPr>
        <w:t>   </w:t>
      </w:r>
    </w:p>
    <w:p w:rsidR="006B7B9A" w:rsidRDefault="006B7B9A" w:rsidP="006B7B9A">
      <w:r>
        <w:rPr>
          <w:rFonts w:ascii="Raleway" w:hAnsi="Raleway"/>
          <w:color w:val="3C3C3C"/>
          <w:sz w:val="21"/>
          <w:szCs w:val="21"/>
        </w:rPr>
        <w:t>Abomination</w:t>
      </w:r>
    </w:p>
    <w:p w:rsidR="006B7B9A" w:rsidRDefault="006B7B9A" w:rsidP="006B7B9A">
      <w:r>
        <w:rPr>
          <w:rFonts w:ascii="Raleway" w:hAnsi="Raleway"/>
          <w:color w:val="3C3C3C"/>
          <w:sz w:val="21"/>
          <w:szCs w:val="21"/>
        </w:rPr>
        <w:t>This is what the cash ban is really about—trapping people in the banking system so they can’t escape from “unnatural” policies like bail-in and negative rates.</w:t>
      </w:r>
    </w:p>
    <w:p w:rsidR="006B7B9A" w:rsidRDefault="006B7B9A" w:rsidP="006B7B9A">
      <w:pPr>
        <w:rPr>
          <w:rFonts w:ascii="Raleway" w:hAnsi="Raleway"/>
          <w:color w:val="3C3C3C"/>
          <w:sz w:val="21"/>
          <w:szCs w:val="21"/>
        </w:rPr>
      </w:pPr>
    </w:p>
    <w:p w:rsidR="006B7B9A" w:rsidRDefault="006B7B9A" w:rsidP="006B7B9A">
      <w:pPr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 xml:space="preserve">    So there you have it. The 4 big accounting firms and the government are the biggest facilitators of the global black economy are demanding an </w:t>
      </w:r>
      <w:proofErr w:type="spellStart"/>
      <w:r>
        <w:rPr>
          <w:rFonts w:ascii="Raleway" w:hAnsi="Raleway"/>
          <w:color w:val="3C3C3C"/>
          <w:sz w:val="21"/>
          <w:szCs w:val="21"/>
        </w:rPr>
        <w:t>allencompassing</w:t>
      </w:r>
      <w:proofErr w:type="spellEnd"/>
      <w:r>
        <w:rPr>
          <w:rFonts w:ascii="Raleway" w:hAnsi="Raleway"/>
          <w:color w:val="3C3C3C"/>
          <w:sz w:val="21"/>
          <w:szCs w:val="21"/>
        </w:rPr>
        <w:t xml:space="preserve"> financial dystopia straight out of George Orwell’s 1984, to ensure you don’t destroy the very fabric of society by paying your hairdresser in cash. Farce!</w:t>
      </w:r>
    </w:p>
    <w:p w:rsidR="006B7B9A" w:rsidRDefault="006B7B9A" w:rsidP="006B7B9A">
      <w:pPr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   Of course this is all a ruse, a pretext for the roll-out of fascist measures that strip citizens of their privacy and civil liberties in order to prop up a corrupt and bankrupt financial system.</w:t>
      </w:r>
    </w:p>
    <w:p w:rsidR="006B7B9A" w:rsidRDefault="006B7B9A" w:rsidP="006B7B9A">
      <w:pPr>
        <w:rPr>
          <w:rFonts w:ascii="Raleway" w:hAnsi="Raleway"/>
          <w:color w:val="3C3C3C"/>
          <w:sz w:val="21"/>
          <w:szCs w:val="21"/>
        </w:rPr>
      </w:pPr>
      <w:r>
        <w:rPr>
          <w:rFonts w:ascii="Raleway" w:hAnsi="Raleway"/>
          <w:color w:val="3C3C3C"/>
          <w:sz w:val="21"/>
          <w:szCs w:val="21"/>
        </w:rPr>
        <w:t>A bloody joke!</w:t>
      </w:r>
    </w:p>
    <w:p w:rsidR="006B7B9A" w:rsidRDefault="006B7B9A" w:rsidP="006B7B9A">
      <w:r>
        <w:rPr>
          <w:rFonts w:ascii="Raleway" w:hAnsi="Raleway"/>
          <w:color w:val="3C3C3C"/>
          <w:sz w:val="21"/>
          <w:szCs w:val="21"/>
        </w:rPr>
        <w:t>Shame on you!</w:t>
      </w:r>
      <w:bookmarkEnd w:id="1"/>
    </w:p>
    <w:p w:rsidR="00EA36AA" w:rsidRPr="006B7B9A" w:rsidRDefault="006B7B9A" w:rsidP="006B7B9A"/>
    <w:sectPr w:rsidR="00EA36AA" w:rsidRPr="006B7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2019-09-30T02:06:00Z</dcterms:created>
  <dcterms:modified xsi:type="dcterms:W3CDTF">2019-09-30T02:06:00Z</dcterms:modified>
</cp:coreProperties>
</file>