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C6E" w:rsidRDefault="007D6C6E" w:rsidP="007D6C6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9DA5AE502EE47AD87BF8E897C1D139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Anthony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Mantella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&lt;manny.1960@icloud.com&gt;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2:14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currency (restrictions on the use of cash) bill 2019</w:t>
      </w:r>
    </w:p>
    <w:p w:rsidR="007D6C6E" w:rsidRDefault="007D6C6E" w:rsidP="007D6C6E"/>
    <w:p w:rsidR="007D6C6E" w:rsidRDefault="007D6C6E" w:rsidP="007D6C6E">
      <w:pPr>
        <w:spacing w:after="24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br/>
      </w:r>
      <w:hyperlink r:id="rId4" w:history="1">
        <w:r>
          <w:rPr>
            <w:rStyle w:val="Hyperlink"/>
            <w:rFonts w:eastAsia="Times New Roman"/>
            <w:sz w:val="20"/>
            <w:szCs w:val="20"/>
          </w:rPr>
          <w:t>https://cecaust.com.au/sites/default/files/hands-off-deposits.pdf</w:t>
        </w:r>
      </w:hyperlink>
      <w:r>
        <w:rPr>
          <w:rFonts w:eastAsia="Times New Roman"/>
          <w:sz w:val="20"/>
          <w:szCs w:val="20"/>
        </w:rPr>
        <w:br/>
      </w:r>
    </w:p>
    <w:p w:rsidR="007D6C6E" w:rsidRDefault="007D6C6E" w:rsidP="007D6C6E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br/>
      </w:r>
      <w:r>
        <w:rPr>
          <w:rFonts w:eastAsia="Times New Roman"/>
          <w:sz w:val="20"/>
          <w:szCs w:val="20"/>
        </w:rPr>
        <w:br/>
        <w:t>Sent from my iPhone</w:t>
      </w:r>
      <w:bookmarkEnd w:id="1"/>
    </w:p>
    <w:p w:rsidR="00EA36AA" w:rsidRDefault="007D6C6E"/>
    <w:sectPr w:rsidR="00EA3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6E"/>
    <w:rsid w:val="00292427"/>
    <w:rsid w:val="003960D1"/>
    <w:rsid w:val="007D6C6E"/>
    <w:rsid w:val="0086234B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AA204F-C452-4F0D-9B7C-7ED806E7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C6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6C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4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ecaust.com.au/sites/default/files/hands-off-deposit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331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1</cp:revision>
  <dcterms:created xsi:type="dcterms:W3CDTF">2019-09-25T01:02:00Z</dcterms:created>
  <dcterms:modified xsi:type="dcterms:W3CDTF">2019-09-25T01:04:00Z</dcterms:modified>
</cp:coreProperties>
</file>