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BDD" w:rsidRDefault="00397BDD" w:rsidP="00397BDD">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Kerry </w:t>
      </w:r>
      <w:proofErr w:type="spellStart"/>
      <w:r>
        <w:rPr>
          <w:rFonts w:eastAsia="Times New Roman"/>
          <w:lang w:val="en-US"/>
        </w:rPr>
        <w:t>Monick</w:t>
      </w:r>
      <w:proofErr w:type="spellEnd"/>
      <w:r>
        <w:rPr>
          <w:rFonts w:eastAsia="Times New Roman"/>
          <w:lang w:val="en-US"/>
        </w:rPr>
        <w:t xml:space="preserve"> &lt;kmonick@westnet.com.au&gt; </w:t>
      </w:r>
      <w:r>
        <w:rPr>
          <w:rFonts w:eastAsia="Times New Roman"/>
          <w:lang w:val="en-US"/>
        </w:rPr>
        <w:br/>
      </w:r>
      <w:r>
        <w:rPr>
          <w:rFonts w:eastAsia="Times New Roman"/>
          <w:b/>
          <w:bCs/>
          <w:lang w:val="en-US"/>
        </w:rPr>
        <w:t>Sent:</w:t>
      </w:r>
      <w:r>
        <w:rPr>
          <w:rFonts w:eastAsia="Times New Roman"/>
          <w:lang w:val="en-US"/>
        </w:rPr>
        <w:t xml:space="preserve"> Thursday, 8 August 2019 2:59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Submission: Exposure Draft - Currency (Restrictions on the Use of Cash) Bill 2019</w:t>
      </w:r>
    </w:p>
    <w:p w:rsidR="00397BDD" w:rsidRDefault="00397BDD" w:rsidP="00397BDD">
      <w:pPr>
        <w:rPr>
          <w:lang w:eastAsia="en-US"/>
        </w:rPr>
      </w:pPr>
    </w:p>
    <w:p w:rsidR="00397BDD" w:rsidRDefault="00397BDD" w:rsidP="00397BDD"/>
    <w:p w:rsidR="00397BDD" w:rsidRDefault="00397BDD" w:rsidP="00397BDD">
      <w:r>
        <w:t>I object to this proposed law. If it passes, it will mean huge restriction of personal freedom and gives too much power to (considering the derivatives) insolvent banks. This</w:t>
      </w:r>
      <w:proofErr w:type="gramStart"/>
      <w:r>
        <w:t>  proposed</w:t>
      </w:r>
      <w:proofErr w:type="gramEnd"/>
      <w:r>
        <w:t xml:space="preserve"> law is related to bank bail-ins which will be a veritable theft of Australians' hard earned cash. There is no evidence that currency restriction will meaningfully prevent money laundering since most money laundering occurs via electronic transactions, of which we have come to understand the banks are very aware.</w:t>
      </w:r>
    </w:p>
    <w:p w:rsidR="00397BDD" w:rsidRDefault="00397BDD" w:rsidP="00397BDD"/>
    <w:p w:rsidR="00397BDD" w:rsidRDefault="00397BDD" w:rsidP="00397BDD">
      <w:r>
        <w:t>Sincerely,</w:t>
      </w:r>
    </w:p>
    <w:p w:rsidR="00397BDD" w:rsidRDefault="00397BDD" w:rsidP="00397BDD"/>
    <w:p w:rsidR="00397BDD" w:rsidRDefault="00397BDD" w:rsidP="00397BDD">
      <w:r>
        <w:t xml:space="preserve">Dr Kerry </w:t>
      </w:r>
      <w:proofErr w:type="spellStart"/>
      <w:r>
        <w:t>Monick</w:t>
      </w:r>
      <w:proofErr w:type="spellEnd"/>
      <w:r>
        <w:t xml:space="preserve"> (ret)</w:t>
      </w:r>
    </w:p>
    <w:p w:rsidR="00397BDD" w:rsidRDefault="00397BDD" w:rsidP="00397BDD">
      <w:r>
        <w:t>29A Loch St,</w:t>
      </w:r>
    </w:p>
    <w:p w:rsidR="00397BDD" w:rsidRDefault="00397BDD" w:rsidP="00397BDD">
      <w:r>
        <w:t>Claremont WA 6010</w:t>
      </w:r>
    </w:p>
    <w:p w:rsidR="00397BDD" w:rsidRDefault="00397BDD" w:rsidP="00397BDD"/>
    <w:p w:rsidR="00397BDD" w:rsidRDefault="00397BDD" w:rsidP="00397BDD">
      <w:r>
        <w:t>Tel: 08 9386 4721</w:t>
      </w:r>
      <w:bookmarkEnd w:id="0"/>
    </w:p>
    <w:p w:rsidR="00CE7DED" w:rsidRPr="00A123DC" w:rsidRDefault="00397BDD"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62EAC"/>
    <w:rsid w:val="001E1894"/>
    <w:rsid w:val="00217004"/>
    <w:rsid w:val="00353DBE"/>
    <w:rsid w:val="00381172"/>
    <w:rsid w:val="003920E0"/>
    <w:rsid w:val="00397BDD"/>
    <w:rsid w:val="003A6D21"/>
    <w:rsid w:val="003B1B29"/>
    <w:rsid w:val="00433D8C"/>
    <w:rsid w:val="00445F2F"/>
    <w:rsid w:val="004D13F5"/>
    <w:rsid w:val="00561516"/>
    <w:rsid w:val="005D6ADF"/>
    <w:rsid w:val="00706BE5"/>
    <w:rsid w:val="0074123C"/>
    <w:rsid w:val="0094338A"/>
    <w:rsid w:val="00A123DC"/>
    <w:rsid w:val="00A3346C"/>
    <w:rsid w:val="00A60F5A"/>
    <w:rsid w:val="00A7410B"/>
    <w:rsid w:val="00AA42FC"/>
    <w:rsid w:val="00B25E1C"/>
    <w:rsid w:val="00B97FE1"/>
    <w:rsid w:val="00BB053E"/>
    <w:rsid w:val="00C30700"/>
    <w:rsid w:val="00C32188"/>
    <w:rsid w:val="00C52192"/>
    <w:rsid w:val="00CF3186"/>
    <w:rsid w:val="00D03A61"/>
    <w:rsid w:val="00D13A7C"/>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2019-10-01T06:52:00Z</dcterms:created>
  <dcterms:modified xsi:type="dcterms:W3CDTF">2019-10-01T06:52:00Z</dcterms:modified>
</cp:coreProperties>
</file>