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D86" w:rsidRDefault="00F95D86" w:rsidP="00F95D8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  <w:bookmarkStart w:id="0" w:name="_GoBack"/>
      <w:bookmarkEnd w:id="0"/>
    </w:p>
    <w:p w:rsidR="00F95D86" w:rsidRDefault="00F95D86" w:rsidP="00F95D8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F95D86" w:rsidRDefault="00F95D86" w:rsidP="00F95D86">
      <w:pPr>
        <w:rPr>
          <w:rFonts w:ascii="Calibri" w:eastAsia="Times New Roman" w:hAnsi="Calibri"/>
          <w:sz w:val="22"/>
          <w:szCs w:val="22"/>
          <w:lang w:val="en-US"/>
        </w:rPr>
      </w:pPr>
      <w:bookmarkStart w:id="1" w:name="_jsOm_BD553B8F34724F989A96FDC1268C55BA"/>
      <w:bookmarkStart w:id="2" w:name="_MailOriginal"/>
      <w:bookmarkEnd w:id="1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Joan McIntyre &lt;jaymac4241@yahoo.com.au&gt;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3:01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Bill 2019 (restriction on the use of cash}</w:t>
      </w:r>
    </w:p>
    <w:p w:rsidR="00F95D86" w:rsidRDefault="00F95D86" w:rsidP="00F95D86"/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On 2nd July the Government proposed a Bill on the restriction of the use of cash.</w:t>
      </w: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This again was done very quietly with no reporting to the public.</w:t>
      </w: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I object strongly to the passing of this Bill as it is another restriction imposed on the public</w:t>
      </w: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  <w:proofErr w:type="gramStart"/>
      <w:r>
        <w:rPr>
          <w:rFonts w:ascii="Helvetica" w:eastAsia="Times New Roman" w:hAnsi="Helvetica"/>
          <w:sz w:val="20"/>
          <w:szCs w:val="20"/>
        </w:rPr>
        <w:t>under</w:t>
      </w:r>
      <w:proofErr w:type="gramEnd"/>
      <w:r>
        <w:rPr>
          <w:rFonts w:ascii="Helvetica" w:eastAsia="Times New Roman" w:hAnsi="Helvetica"/>
          <w:sz w:val="20"/>
          <w:szCs w:val="20"/>
        </w:rPr>
        <w:t xml:space="preserve"> the guise of stopping money laundering </w:t>
      </w:r>
      <w:proofErr w:type="spellStart"/>
      <w:r>
        <w:rPr>
          <w:rFonts w:ascii="Helvetica" w:eastAsia="Times New Roman" w:hAnsi="Helvetica"/>
          <w:sz w:val="20"/>
          <w:szCs w:val="20"/>
        </w:rPr>
        <w:t>w hen</w:t>
      </w:r>
      <w:proofErr w:type="spellEnd"/>
      <w:r>
        <w:rPr>
          <w:rFonts w:ascii="Helvetica" w:eastAsia="Times New Roman" w:hAnsi="Helvetica"/>
          <w:sz w:val="20"/>
          <w:szCs w:val="20"/>
        </w:rPr>
        <w:t xml:space="preserve"> organised crime has been using  the banking</w:t>
      </w: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  <w:proofErr w:type="gramStart"/>
      <w:r>
        <w:rPr>
          <w:rFonts w:ascii="Helvetica" w:eastAsia="Times New Roman" w:hAnsi="Helvetica"/>
          <w:sz w:val="20"/>
          <w:szCs w:val="20"/>
        </w:rPr>
        <w:t>systems</w:t>
      </w:r>
      <w:proofErr w:type="gramEnd"/>
      <w:r>
        <w:rPr>
          <w:rFonts w:ascii="Helvetica" w:eastAsia="Times New Roman" w:hAnsi="Helvetica"/>
          <w:sz w:val="20"/>
          <w:szCs w:val="20"/>
        </w:rPr>
        <w:t xml:space="preserve"> and government laxity in policing current laws for many decades.</w:t>
      </w: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The Australian public should not be used as an example that the Government is doing something</w:t>
      </w: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  <w:proofErr w:type="gramStart"/>
      <w:r>
        <w:rPr>
          <w:rFonts w:ascii="Helvetica" w:eastAsia="Times New Roman" w:hAnsi="Helvetica"/>
          <w:sz w:val="20"/>
          <w:szCs w:val="20"/>
        </w:rPr>
        <w:t>when</w:t>
      </w:r>
      <w:proofErr w:type="gramEnd"/>
      <w:r>
        <w:rPr>
          <w:rFonts w:ascii="Helvetica" w:eastAsia="Times New Roman" w:hAnsi="Helvetica"/>
          <w:sz w:val="20"/>
          <w:szCs w:val="20"/>
        </w:rPr>
        <w:t xml:space="preserve"> they are not the problem.  As outlined above the problem is being ignored in the interest of</w:t>
      </w: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  <w:proofErr w:type="gramStart"/>
      <w:r>
        <w:rPr>
          <w:rFonts w:ascii="Helvetica" w:eastAsia="Times New Roman" w:hAnsi="Helvetica"/>
          <w:sz w:val="20"/>
          <w:szCs w:val="20"/>
        </w:rPr>
        <w:t>big</w:t>
      </w:r>
      <w:proofErr w:type="gramEnd"/>
      <w:r>
        <w:rPr>
          <w:rFonts w:ascii="Helvetica" w:eastAsia="Times New Roman" w:hAnsi="Helvetica"/>
          <w:sz w:val="20"/>
          <w:szCs w:val="20"/>
        </w:rPr>
        <w:t xml:space="preserve"> banks and big accounting firms that supposedly audit them.</w:t>
      </w: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Michael Andrew AO Head of the Black Economy Task Force was formerly head of KPMG when they were auditors </w:t>
      </w: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  <w:proofErr w:type="gramStart"/>
      <w:r>
        <w:rPr>
          <w:rFonts w:ascii="Helvetica" w:eastAsia="Times New Roman" w:hAnsi="Helvetica"/>
          <w:sz w:val="20"/>
          <w:szCs w:val="20"/>
        </w:rPr>
        <w:t>for</w:t>
      </w:r>
      <w:proofErr w:type="gramEnd"/>
      <w:r>
        <w:rPr>
          <w:rFonts w:ascii="Helvetica" w:eastAsia="Times New Roman" w:hAnsi="Helvetica"/>
          <w:sz w:val="20"/>
          <w:szCs w:val="20"/>
        </w:rPr>
        <w:t xml:space="preserve"> HSBC bank which was one of the banks whose misconduct was instrumental in the 2008 GFC.  He wrote the report</w:t>
      </w: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  <w:proofErr w:type="gramStart"/>
      <w:r>
        <w:rPr>
          <w:rFonts w:ascii="Helvetica" w:eastAsia="Times New Roman" w:hAnsi="Helvetica"/>
          <w:sz w:val="20"/>
          <w:szCs w:val="20"/>
        </w:rPr>
        <w:t>that</w:t>
      </w:r>
      <w:proofErr w:type="gramEnd"/>
      <w:r>
        <w:rPr>
          <w:rFonts w:ascii="Helvetica" w:eastAsia="Times New Roman" w:hAnsi="Helvetica"/>
          <w:sz w:val="20"/>
          <w:szCs w:val="20"/>
        </w:rPr>
        <w:t xml:space="preserve"> you are basing this Bill on.</w:t>
      </w: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 xml:space="preserve">The Australian public were witness to the poor result and lack of prosecution </w:t>
      </w:r>
      <w:proofErr w:type="spellStart"/>
      <w:r>
        <w:rPr>
          <w:rFonts w:ascii="Helvetica" w:eastAsia="Times New Roman" w:hAnsi="Helvetica"/>
          <w:sz w:val="20"/>
          <w:szCs w:val="20"/>
        </w:rPr>
        <w:t>f</w:t>
      </w:r>
      <w:proofErr w:type="spellEnd"/>
      <w:r>
        <w:rPr>
          <w:rFonts w:ascii="Helvetica" w:eastAsia="Times New Roman" w:hAnsi="Helvetica"/>
          <w:sz w:val="20"/>
          <w:szCs w:val="20"/>
        </w:rPr>
        <w:t xml:space="preserve"> the Banks in the recent Royal Commission into</w:t>
      </w: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  <w:proofErr w:type="gramStart"/>
      <w:r>
        <w:rPr>
          <w:rFonts w:ascii="Helvetica" w:eastAsia="Times New Roman" w:hAnsi="Helvetica"/>
          <w:sz w:val="20"/>
          <w:szCs w:val="20"/>
        </w:rPr>
        <w:t>banking</w:t>
      </w:r>
      <w:proofErr w:type="gramEnd"/>
      <w:r>
        <w:rPr>
          <w:rFonts w:ascii="Helvetica" w:eastAsia="Times New Roman" w:hAnsi="Helvetica"/>
          <w:sz w:val="20"/>
          <w:szCs w:val="20"/>
        </w:rPr>
        <w:t>.   Now the Government is introducing another Bill to divert attention from what is really going on in the world</w:t>
      </w: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  <w:proofErr w:type="gramStart"/>
      <w:r>
        <w:rPr>
          <w:rFonts w:ascii="Helvetica" w:eastAsia="Times New Roman" w:hAnsi="Helvetica"/>
          <w:sz w:val="20"/>
          <w:szCs w:val="20"/>
        </w:rPr>
        <w:t>of</w:t>
      </w:r>
      <w:proofErr w:type="gramEnd"/>
      <w:r>
        <w:rPr>
          <w:rFonts w:ascii="Helvetica" w:eastAsia="Times New Roman" w:hAnsi="Helvetica"/>
          <w:sz w:val="20"/>
          <w:szCs w:val="20"/>
        </w:rPr>
        <w:t xml:space="preserve"> big Corporations and big Banks and underworld criminality.</w:t>
      </w: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Targeting small transactions and ignoring huge money laundering through banks and offshore havens is completely ineffective</w:t>
      </w: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  <w:proofErr w:type="gramStart"/>
      <w:r>
        <w:rPr>
          <w:rFonts w:ascii="Helvetica" w:eastAsia="Times New Roman" w:hAnsi="Helvetica"/>
          <w:sz w:val="20"/>
          <w:szCs w:val="20"/>
        </w:rPr>
        <w:t>and</w:t>
      </w:r>
      <w:proofErr w:type="gramEnd"/>
      <w:r>
        <w:rPr>
          <w:rFonts w:ascii="Helvetica" w:eastAsia="Times New Roman" w:hAnsi="Helvetica"/>
          <w:sz w:val="20"/>
          <w:szCs w:val="20"/>
        </w:rPr>
        <w:t xml:space="preserve"> just a diversionary tactic.  Why is our Government participating?</w:t>
      </w: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 xml:space="preserve">Enough is enough.  Our Government has to be for the people not servants to </w:t>
      </w:r>
      <w:proofErr w:type="spellStart"/>
      <w:r>
        <w:rPr>
          <w:rFonts w:ascii="Helvetica" w:eastAsia="Times New Roman" w:hAnsi="Helvetica"/>
          <w:sz w:val="20"/>
          <w:szCs w:val="20"/>
        </w:rPr>
        <w:t>world wide</w:t>
      </w:r>
      <w:proofErr w:type="spellEnd"/>
      <w:r>
        <w:rPr>
          <w:rFonts w:ascii="Helvetica" w:eastAsia="Times New Roman" w:hAnsi="Helvetica"/>
          <w:sz w:val="20"/>
          <w:szCs w:val="20"/>
        </w:rPr>
        <w:t xml:space="preserve"> deceit.</w:t>
      </w: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Is it tied to the Banking System Reform Bill that had the same scant amount of submissions and scrutiny?</w:t>
      </w: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Is this latest Bill an enabler of bail in laws demanded by Bank</w:t>
      </w:r>
      <w:proofErr w:type="gramStart"/>
      <w:r>
        <w:rPr>
          <w:rFonts w:ascii="Helvetica" w:eastAsia="Times New Roman" w:hAnsi="Helvetica"/>
          <w:sz w:val="20"/>
          <w:szCs w:val="20"/>
        </w:rPr>
        <w:t>  of</w:t>
      </w:r>
      <w:proofErr w:type="gramEnd"/>
      <w:r>
        <w:rPr>
          <w:rFonts w:ascii="Helvetica" w:eastAsia="Times New Roman" w:hAnsi="Helvetica"/>
          <w:sz w:val="20"/>
          <w:szCs w:val="20"/>
        </w:rPr>
        <w:t xml:space="preserve"> International Settlements?</w:t>
      </w: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  <w:proofErr w:type="gramStart"/>
      <w:r>
        <w:rPr>
          <w:rFonts w:ascii="Helvetica" w:eastAsia="Times New Roman" w:hAnsi="Helvetica"/>
          <w:sz w:val="20"/>
          <w:szCs w:val="20"/>
        </w:rPr>
        <w:t>sincerely</w:t>
      </w:r>
      <w:proofErr w:type="gramEnd"/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Joan McIntyre</w:t>
      </w: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5 Melrose Place</w:t>
      </w: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Korora NSW 2450</w:t>
      </w:r>
    </w:p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Mob 0404149579</w:t>
      </w:r>
    </w:p>
    <w:bookmarkEnd w:id="2"/>
    <w:p w:rsidR="00F95D86" w:rsidRDefault="00F95D86" w:rsidP="00F95D86">
      <w:pPr>
        <w:rPr>
          <w:rFonts w:ascii="Helvetica" w:eastAsia="Times New Roman" w:hAnsi="Helvetica"/>
          <w:sz w:val="20"/>
          <w:szCs w:val="20"/>
        </w:rPr>
      </w:pPr>
    </w:p>
    <w:p w:rsidR="00EA36AA" w:rsidRPr="00F95D86" w:rsidRDefault="00F95D86" w:rsidP="00F95D86"/>
    <w:sectPr w:rsidR="00EA36AA" w:rsidRPr="00F95D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53007"/>
    <w:rsid w:val="00062EF7"/>
    <w:rsid w:val="00080007"/>
    <w:rsid w:val="00097075"/>
    <w:rsid w:val="000B6719"/>
    <w:rsid w:val="000F0E78"/>
    <w:rsid w:val="00120CD0"/>
    <w:rsid w:val="001439EE"/>
    <w:rsid w:val="0017513C"/>
    <w:rsid w:val="001B5C01"/>
    <w:rsid w:val="00206EE6"/>
    <w:rsid w:val="00212F4D"/>
    <w:rsid w:val="00226EF8"/>
    <w:rsid w:val="002449B2"/>
    <w:rsid w:val="00292427"/>
    <w:rsid w:val="002B0E70"/>
    <w:rsid w:val="002D0000"/>
    <w:rsid w:val="002E1076"/>
    <w:rsid w:val="002F5C58"/>
    <w:rsid w:val="00300662"/>
    <w:rsid w:val="00321BEA"/>
    <w:rsid w:val="0033123A"/>
    <w:rsid w:val="0037262E"/>
    <w:rsid w:val="003753FE"/>
    <w:rsid w:val="003933B9"/>
    <w:rsid w:val="003960D1"/>
    <w:rsid w:val="003C37F2"/>
    <w:rsid w:val="003D0B65"/>
    <w:rsid w:val="004008A3"/>
    <w:rsid w:val="00402A08"/>
    <w:rsid w:val="00406A52"/>
    <w:rsid w:val="00470208"/>
    <w:rsid w:val="004960CB"/>
    <w:rsid w:val="004A6384"/>
    <w:rsid w:val="004B1F22"/>
    <w:rsid w:val="004B7A10"/>
    <w:rsid w:val="005846AA"/>
    <w:rsid w:val="005A1A0F"/>
    <w:rsid w:val="005A74D5"/>
    <w:rsid w:val="005D732A"/>
    <w:rsid w:val="005E3343"/>
    <w:rsid w:val="00606AEE"/>
    <w:rsid w:val="0062099A"/>
    <w:rsid w:val="00624F9B"/>
    <w:rsid w:val="00626AB5"/>
    <w:rsid w:val="00656251"/>
    <w:rsid w:val="00667617"/>
    <w:rsid w:val="006E08F9"/>
    <w:rsid w:val="006E5777"/>
    <w:rsid w:val="006F0820"/>
    <w:rsid w:val="006F296C"/>
    <w:rsid w:val="0070094A"/>
    <w:rsid w:val="0073074D"/>
    <w:rsid w:val="00766077"/>
    <w:rsid w:val="00783551"/>
    <w:rsid w:val="00787169"/>
    <w:rsid w:val="00792855"/>
    <w:rsid w:val="007B0CCD"/>
    <w:rsid w:val="007C2A5E"/>
    <w:rsid w:val="00810B75"/>
    <w:rsid w:val="008144A2"/>
    <w:rsid w:val="0082748A"/>
    <w:rsid w:val="0086234B"/>
    <w:rsid w:val="00891BA7"/>
    <w:rsid w:val="008B3C24"/>
    <w:rsid w:val="008B7CB7"/>
    <w:rsid w:val="008C3917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79FC"/>
    <w:rsid w:val="009A1262"/>
    <w:rsid w:val="009C4F05"/>
    <w:rsid w:val="00A22352"/>
    <w:rsid w:val="00A53558"/>
    <w:rsid w:val="00A8658E"/>
    <w:rsid w:val="00A928EF"/>
    <w:rsid w:val="00AC477E"/>
    <w:rsid w:val="00AD28D2"/>
    <w:rsid w:val="00B15228"/>
    <w:rsid w:val="00B351D5"/>
    <w:rsid w:val="00B451F9"/>
    <w:rsid w:val="00B53F6A"/>
    <w:rsid w:val="00B65DFC"/>
    <w:rsid w:val="00BA4C0F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33811"/>
    <w:rsid w:val="00D41750"/>
    <w:rsid w:val="00D6560A"/>
    <w:rsid w:val="00DC432F"/>
    <w:rsid w:val="00DE3C83"/>
    <w:rsid w:val="00E03400"/>
    <w:rsid w:val="00E12E95"/>
    <w:rsid w:val="00E50596"/>
    <w:rsid w:val="00EA12C0"/>
    <w:rsid w:val="00EB7E33"/>
    <w:rsid w:val="00EE20BC"/>
    <w:rsid w:val="00F26B46"/>
    <w:rsid w:val="00F32036"/>
    <w:rsid w:val="00F37621"/>
    <w:rsid w:val="00F40147"/>
    <w:rsid w:val="00F56025"/>
    <w:rsid w:val="00F7470B"/>
    <w:rsid w:val="00F81985"/>
    <w:rsid w:val="00F92377"/>
    <w:rsid w:val="00F95D86"/>
    <w:rsid w:val="00FB0A8E"/>
    <w:rsid w:val="00FB244E"/>
    <w:rsid w:val="00FB5BBD"/>
    <w:rsid w:val="00FB6385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2019-09-30T01:06:00Z</dcterms:created>
  <dcterms:modified xsi:type="dcterms:W3CDTF">2019-09-30T01:06:00Z</dcterms:modified>
</cp:coreProperties>
</file>