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66D" w:rsidRDefault="0066666D" w:rsidP="0066666D">
      <w:pPr>
        <w:pStyle w:val="PlainText"/>
      </w:pPr>
    </w:p>
    <w:p w:rsidR="0066666D" w:rsidRDefault="0066666D" w:rsidP="0066666D">
      <w:pPr>
        <w:pStyle w:val="PlainText"/>
      </w:pPr>
    </w:p>
    <w:p w:rsidR="0066666D" w:rsidRDefault="0066666D" w:rsidP="0066666D">
      <w:pPr>
        <w:pStyle w:val="PlainText"/>
      </w:pPr>
      <w:bookmarkStart w:id="0" w:name="_MailOriginal"/>
      <w:r>
        <w:rPr>
          <w:lang w:val="en-US" w:eastAsia="en-AU"/>
        </w:rPr>
        <w:t>-----Original Message-----</w:t>
      </w:r>
      <w:r>
        <w:rPr>
          <w:lang w:val="en-US" w:eastAsia="en-AU"/>
        </w:rPr>
        <w:br/>
        <w:t xml:space="preserve">From: Robert </w:t>
      </w:r>
      <w:proofErr w:type="spellStart"/>
      <w:r>
        <w:rPr>
          <w:lang w:val="en-US" w:eastAsia="en-AU"/>
        </w:rPr>
        <w:t>Marotta</w:t>
      </w:r>
      <w:proofErr w:type="spellEnd"/>
      <w:r>
        <w:rPr>
          <w:lang w:val="en-US" w:eastAsia="en-AU"/>
        </w:rPr>
        <w:t xml:space="preserve"> &lt;rmarotta@y7mail.com&gt; </w:t>
      </w:r>
      <w:r>
        <w:rPr>
          <w:lang w:val="en-US" w:eastAsia="en-AU"/>
        </w:rPr>
        <w:br/>
        <w:t>Sent: Tuesday, 30 July 2019 11:15 PM</w:t>
      </w:r>
      <w:r>
        <w:rPr>
          <w:lang w:val="en-US" w:eastAsia="en-AU"/>
        </w:rPr>
        <w:br/>
        <w:t>To: RG - Black Economy &lt;Blackeconomy@treasury.gov.au&gt;</w:t>
      </w:r>
      <w:r>
        <w:rPr>
          <w:lang w:val="en-US" w:eastAsia="en-AU"/>
        </w:rPr>
        <w:br/>
        <w:t>Subject: Exposure Draft—Currency (Restrictions on the Use of Cash) Bill 2019</w:t>
      </w:r>
    </w:p>
    <w:p w:rsidR="0066666D" w:rsidRDefault="0066666D" w:rsidP="0066666D">
      <w:pPr>
        <w:pStyle w:val="PlainText"/>
      </w:pPr>
    </w:p>
    <w:p w:rsidR="0066666D" w:rsidRDefault="0066666D" w:rsidP="0066666D">
      <w:pPr>
        <w:pStyle w:val="PlainText"/>
      </w:pPr>
      <w:r>
        <w:t>Thank you for taking the time to read my letter.</w:t>
      </w:r>
    </w:p>
    <w:p w:rsidR="0066666D" w:rsidRDefault="0066666D" w:rsidP="0066666D">
      <w:pPr>
        <w:pStyle w:val="PlainText"/>
      </w:pPr>
    </w:p>
    <w:p w:rsidR="0066666D" w:rsidRDefault="0066666D" w:rsidP="0066666D">
      <w:pPr>
        <w:pStyle w:val="PlainText"/>
      </w:pPr>
      <w:r>
        <w:t>The government is presently in consultation allowing for a public debate to hear what people say about having their physical cash withdrawals capped to $10,000.</w:t>
      </w:r>
    </w:p>
    <w:p w:rsidR="0066666D" w:rsidRDefault="0066666D" w:rsidP="0066666D">
      <w:pPr>
        <w:pStyle w:val="PlainText"/>
      </w:pPr>
    </w:p>
    <w:p w:rsidR="0066666D" w:rsidRDefault="0066666D" w:rsidP="0066666D">
      <w:pPr>
        <w:pStyle w:val="PlainText"/>
      </w:pPr>
      <w:r>
        <w:t>This law will be changed to further downsize the cap to $5000 and then to a $2000 cap and so on.</w:t>
      </w:r>
    </w:p>
    <w:p w:rsidR="0066666D" w:rsidRDefault="0066666D" w:rsidP="0066666D">
      <w:pPr>
        <w:pStyle w:val="PlainText"/>
      </w:pPr>
      <w:r>
        <w:t>I find this law domineeringly and progressively oppressive and restrictive to our freedoms in the area of enjoying our hard earned money.</w:t>
      </w:r>
    </w:p>
    <w:p w:rsidR="0066666D" w:rsidRDefault="0066666D" w:rsidP="0066666D">
      <w:pPr>
        <w:pStyle w:val="PlainText"/>
      </w:pPr>
    </w:p>
    <w:p w:rsidR="0066666D" w:rsidRDefault="0066666D" w:rsidP="0066666D">
      <w:pPr>
        <w:pStyle w:val="PlainText"/>
      </w:pPr>
      <w:r>
        <w:t>If the government is concerned about money laundering and the black economy, then it should look to the off shore tax havens such as the Canary Islands and those companies that put the money through there for tax free purposes and to be used for other various nefarious reasons!</w:t>
      </w:r>
    </w:p>
    <w:p w:rsidR="0066666D" w:rsidRDefault="0066666D" w:rsidP="0066666D">
      <w:pPr>
        <w:pStyle w:val="PlainText"/>
      </w:pPr>
      <w:r>
        <w:t xml:space="preserve">The law should be there for the lawbreakers, not for those who harmlessly do the right thing! </w:t>
      </w:r>
    </w:p>
    <w:p w:rsidR="0066666D" w:rsidRDefault="0066666D" w:rsidP="0066666D">
      <w:pPr>
        <w:pStyle w:val="PlainText"/>
      </w:pPr>
    </w:p>
    <w:p w:rsidR="0066666D" w:rsidRDefault="0066666D" w:rsidP="0066666D">
      <w:pPr>
        <w:pStyle w:val="PlainText"/>
      </w:pPr>
      <w:r>
        <w:t xml:space="preserve">The government should be conscious   that the vast of Australians who are law abiding citizens and to ensure that their freedoms be maintained in all areas of life and including when it comes to using their money as individual as they see fit without violating any common or contractual laws. </w:t>
      </w:r>
    </w:p>
    <w:p w:rsidR="0066666D" w:rsidRDefault="0066666D" w:rsidP="0066666D">
      <w:pPr>
        <w:pStyle w:val="PlainText"/>
      </w:pPr>
      <w:r>
        <w:t>These freedoms must be maintained even now.</w:t>
      </w:r>
    </w:p>
    <w:p w:rsidR="0066666D" w:rsidRDefault="0066666D" w:rsidP="0066666D">
      <w:pPr>
        <w:pStyle w:val="PlainText"/>
      </w:pPr>
      <w:r>
        <w:t>Physical cash has been a legal tender in this democratic country for over 200 years without any cap and it has served us well.</w:t>
      </w:r>
    </w:p>
    <w:p w:rsidR="0066666D" w:rsidRDefault="0066666D" w:rsidP="0066666D">
      <w:pPr>
        <w:pStyle w:val="PlainText"/>
      </w:pPr>
    </w:p>
    <w:p w:rsidR="0066666D" w:rsidRDefault="0066666D" w:rsidP="0066666D">
      <w:pPr>
        <w:pStyle w:val="PlainText"/>
      </w:pPr>
      <w:r>
        <w:t>I do not wish the Government to change any law that would impinge and place more unnecessary restrictions on our freedoms on how much to withdraw, use and spend our money which also benefits the economy.</w:t>
      </w:r>
    </w:p>
    <w:p w:rsidR="0066666D" w:rsidRDefault="0066666D" w:rsidP="0066666D">
      <w:pPr>
        <w:pStyle w:val="PlainText"/>
      </w:pPr>
    </w:p>
    <w:p w:rsidR="0066666D" w:rsidRDefault="0066666D" w:rsidP="0066666D">
      <w:pPr>
        <w:pStyle w:val="PlainText"/>
      </w:pPr>
      <w:r>
        <w:t xml:space="preserve">Yours sincerely </w:t>
      </w:r>
    </w:p>
    <w:p w:rsidR="0066666D" w:rsidRDefault="0066666D" w:rsidP="0066666D">
      <w:pPr>
        <w:pStyle w:val="PlainText"/>
      </w:pPr>
    </w:p>
    <w:p w:rsidR="0066666D" w:rsidRDefault="0066666D" w:rsidP="0066666D">
      <w:pPr>
        <w:pStyle w:val="PlainText"/>
      </w:pPr>
      <w:bookmarkStart w:id="1" w:name="_GoBack"/>
      <w:r>
        <w:t xml:space="preserve">Robert </w:t>
      </w:r>
      <w:proofErr w:type="spellStart"/>
      <w:r>
        <w:t>Marotta</w:t>
      </w:r>
      <w:bookmarkEnd w:id="1"/>
      <w:proofErr w:type="spellEnd"/>
      <w:r>
        <w:t>.</w:t>
      </w:r>
      <w:bookmarkEnd w:id="0"/>
    </w:p>
    <w:p w:rsidR="00EA36AA" w:rsidRPr="0066666D" w:rsidRDefault="0066666D" w:rsidP="0066666D"/>
    <w:sectPr w:rsidR="00EA36AA" w:rsidRPr="006666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51B41"/>
    <w:rsid w:val="00292427"/>
    <w:rsid w:val="00296FB2"/>
    <w:rsid w:val="00314AF5"/>
    <w:rsid w:val="00381F63"/>
    <w:rsid w:val="003960D1"/>
    <w:rsid w:val="003E02E7"/>
    <w:rsid w:val="004374B7"/>
    <w:rsid w:val="004B6BEB"/>
    <w:rsid w:val="004D6F01"/>
    <w:rsid w:val="0066666D"/>
    <w:rsid w:val="007A58EE"/>
    <w:rsid w:val="008539E4"/>
    <w:rsid w:val="0086234B"/>
    <w:rsid w:val="008C47A4"/>
    <w:rsid w:val="008F1BDB"/>
    <w:rsid w:val="008F3AE6"/>
    <w:rsid w:val="00942819"/>
    <w:rsid w:val="00955A14"/>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1507</Characters>
  <Application>Microsoft Office Word</Application>
  <DocSecurity>0</DocSecurity>
  <Lines>12</Lines>
  <Paragraphs>3</Paragraphs>
  <ScaleCrop>false</ScaleCrop>
  <Company>Australian Government - The Treasury</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2019-09-25T01:59:00Z</dcterms:created>
  <dcterms:modified xsi:type="dcterms:W3CDTF">2019-09-25T01:59:00Z</dcterms:modified>
</cp:coreProperties>
</file>