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F29" w:rsidRDefault="00551F29" w:rsidP="00551F29">
      <w:pPr>
        <w:rPr>
          <w:rFonts w:asciiTheme="minorHAnsi" w:hAnsiTheme="minorHAnsi" w:cstheme="minorBidi"/>
          <w:color w:val="1F497D"/>
          <w:sz w:val="22"/>
          <w:szCs w:val="22"/>
        </w:rPr>
      </w:pPr>
    </w:p>
    <w:p w:rsidR="00551F29" w:rsidRDefault="00551F29" w:rsidP="00551F29">
      <w:pPr>
        <w:rPr>
          <w:rFonts w:asciiTheme="minorHAnsi" w:hAnsiTheme="minorHAnsi" w:cstheme="minorBidi"/>
          <w:color w:val="1F497D"/>
        </w:rPr>
      </w:pPr>
    </w:p>
    <w:p w:rsidR="00551F29" w:rsidRDefault="00551F29" w:rsidP="00551F29">
      <w:pPr>
        <w:rPr>
          <w:rFonts w:ascii="Calibri" w:eastAsia="Times New Roman" w:hAnsi="Calibri"/>
          <w:lang w:val="en-US"/>
        </w:rPr>
      </w:pPr>
      <w:bookmarkStart w:id="0" w:name="_jsOm_098134D4959C46B980CFBA94EAE49043"/>
      <w:bookmarkStart w:id="1" w:name="_MailOriginal"/>
      <w:bookmarkEnd w:id="0"/>
      <w:r>
        <w:rPr>
          <w:rFonts w:eastAsia="Times New Roman"/>
          <w:b/>
          <w:bCs/>
          <w:lang w:val="en-US"/>
        </w:rPr>
        <w:t>From:</w:t>
      </w:r>
      <w:r>
        <w:rPr>
          <w:rFonts w:eastAsia="Times New Roman"/>
          <w:lang w:val="en-US"/>
        </w:rPr>
        <w:t xml:space="preserve"> Ed </w:t>
      </w:r>
      <w:proofErr w:type="spellStart"/>
      <w:r>
        <w:rPr>
          <w:rFonts w:eastAsia="Times New Roman"/>
          <w:lang w:val="en-US"/>
        </w:rPr>
        <w:t>Kogtevs</w:t>
      </w:r>
      <w:proofErr w:type="spellEnd"/>
      <w:r>
        <w:rPr>
          <w:rFonts w:eastAsia="Times New Roman"/>
          <w:lang w:val="en-US"/>
        </w:rPr>
        <w:t xml:space="preserve"> &lt;ed@realwealthaustralia.com.au&gt; </w:t>
      </w:r>
      <w:r>
        <w:rPr>
          <w:rFonts w:eastAsia="Times New Roman"/>
          <w:lang w:val="en-US"/>
        </w:rPr>
        <w:br/>
      </w:r>
      <w:r>
        <w:rPr>
          <w:rFonts w:eastAsia="Times New Roman"/>
          <w:b/>
          <w:bCs/>
          <w:lang w:val="en-US"/>
        </w:rPr>
        <w:t>Sent:</w:t>
      </w:r>
      <w:r>
        <w:rPr>
          <w:rFonts w:eastAsia="Times New Roman"/>
          <w:lang w:val="en-US"/>
        </w:rPr>
        <w:t xml:space="preserve"> Sunday, 4 August 2019 3:13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roofErr w:type="gramStart"/>
      <w:r>
        <w:rPr>
          <w:rFonts w:eastAsia="Times New Roman"/>
          <w:lang w:val="en-US"/>
        </w:rPr>
        <w:t>Currency(</w:t>
      </w:r>
      <w:proofErr w:type="gramEnd"/>
      <w:r>
        <w:rPr>
          <w:rFonts w:eastAsia="Times New Roman"/>
          <w:lang w:val="en-US"/>
        </w:rPr>
        <w:t>restrictions on the use of cash) Bill 2019</w:t>
      </w:r>
    </w:p>
    <w:p w:rsidR="00551F29" w:rsidRDefault="00551F29" w:rsidP="00551F29">
      <w:pPr>
        <w:rPr>
          <w:lang w:eastAsia="en-US"/>
        </w:rPr>
      </w:pPr>
    </w:p>
    <w:p w:rsidR="00551F29" w:rsidRDefault="00551F29" w:rsidP="00551F29">
      <w:pPr>
        <w:rPr>
          <w:rFonts w:ascii="Arial" w:hAnsi="Arial" w:cs="Arial"/>
        </w:rPr>
      </w:pPr>
      <w:r>
        <w:rPr>
          <w:rFonts w:ascii="Arial" w:hAnsi="Arial" w:cs="Arial"/>
        </w:rPr>
        <w:t xml:space="preserve">To Whom </w:t>
      </w:r>
      <w:proofErr w:type="gramStart"/>
      <w:r>
        <w:rPr>
          <w:rFonts w:ascii="Arial" w:hAnsi="Arial" w:cs="Arial"/>
        </w:rPr>
        <w:t>it</w:t>
      </w:r>
      <w:proofErr w:type="gramEnd"/>
      <w:r>
        <w:rPr>
          <w:rFonts w:ascii="Arial" w:hAnsi="Arial" w:cs="Arial"/>
        </w:rPr>
        <w:t xml:space="preserve"> May Concern;</w:t>
      </w:r>
    </w:p>
    <w:p w:rsidR="00551F29" w:rsidRDefault="00551F29" w:rsidP="00551F29">
      <w:pPr>
        <w:rPr>
          <w:rFonts w:ascii="Arial" w:hAnsi="Arial" w:cs="Arial"/>
        </w:rPr>
      </w:pPr>
    </w:p>
    <w:p w:rsidR="00551F29" w:rsidRDefault="00551F29" w:rsidP="00551F29">
      <w:pPr>
        <w:rPr>
          <w:rFonts w:ascii="Arial" w:hAnsi="Arial" w:cs="Arial"/>
        </w:rPr>
      </w:pPr>
      <w:r>
        <w:rPr>
          <w:rFonts w:ascii="Arial" w:hAnsi="Arial" w:cs="Arial"/>
        </w:rPr>
        <w:t>I strongly object to this Bill. It is against my sovereign right to withdraw as much of my money as I like.</w:t>
      </w:r>
    </w:p>
    <w:p w:rsidR="00551F29" w:rsidRDefault="00551F29" w:rsidP="00551F29">
      <w:pPr>
        <w:rPr>
          <w:rFonts w:ascii="Arial" w:hAnsi="Arial" w:cs="Arial"/>
        </w:rPr>
      </w:pPr>
    </w:p>
    <w:p w:rsidR="00551F29" w:rsidRDefault="00551F29" w:rsidP="00551F29">
      <w:pPr>
        <w:rPr>
          <w:rFonts w:ascii="Arial" w:hAnsi="Arial" w:cs="Arial"/>
        </w:rPr>
      </w:pPr>
      <w:r>
        <w:rPr>
          <w:rFonts w:ascii="Arial" w:hAnsi="Arial" w:cs="Arial"/>
        </w:rPr>
        <w:t xml:space="preserve">Do not put it to parliament for a vote to introduce it. </w:t>
      </w:r>
    </w:p>
    <w:p w:rsidR="00551F29" w:rsidRDefault="00551F29" w:rsidP="00551F29">
      <w:pPr>
        <w:rPr>
          <w:rFonts w:ascii="Arial" w:hAnsi="Arial" w:cs="Arial"/>
        </w:rPr>
      </w:pPr>
    </w:p>
    <w:p w:rsidR="00551F29" w:rsidRDefault="00551F29" w:rsidP="00551F29">
      <w:pPr>
        <w:rPr>
          <w:rFonts w:ascii="Calibri" w:hAnsi="Calibri"/>
          <w:color w:val="7F7F7F"/>
        </w:rPr>
      </w:pPr>
      <w:r>
        <w:rPr>
          <w:color w:val="7F7F7F"/>
        </w:rPr>
        <w:t>Warm Regards,</w:t>
      </w:r>
    </w:p>
    <w:p w:rsidR="00551F29" w:rsidRDefault="00551F29" w:rsidP="00551F29">
      <w:pPr>
        <w:rPr>
          <w:b/>
          <w:bCs/>
          <w:color w:val="7F7F7F"/>
        </w:rPr>
      </w:pPr>
    </w:p>
    <w:p w:rsidR="00551F29" w:rsidRDefault="00551F29" w:rsidP="00551F29">
      <w:pPr>
        <w:rPr>
          <w:b/>
          <w:bCs/>
          <w:color w:val="7F7F7F"/>
        </w:rPr>
      </w:pPr>
      <w:bookmarkStart w:id="2" w:name="_GoBack"/>
      <w:r>
        <w:rPr>
          <w:b/>
          <w:bCs/>
          <w:color w:val="7F7F7F"/>
        </w:rPr>
        <w:t xml:space="preserve">Ed </w:t>
      </w:r>
      <w:proofErr w:type="spellStart"/>
      <w:r>
        <w:rPr>
          <w:b/>
          <w:bCs/>
          <w:color w:val="7F7F7F"/>
        </w:rPr>
        <w:t>Kogtevs</w:t>
      </w:r>
      <w:proofErr w:type="spellEnd"/>
    </w:p>
    <w:bookmarkEnd w:id="2"/>
    <w:p w:rsidR="00551F29" w:rsidRDefault="00551F29" w:rsidP="00551F29">
      <w:pPr>
        <w:rPr>
          <w:color w:val="7F7F7F"/>
        </w:rPr>
      </w:pPr>
      <w:r>
        <w:rPr>
          <w:color w:val="7F7F7F"/>
        </w:rPr>
        <w:t>CEO</w:t>
      </w:r>
    </w:p>
    <w:p w:rsidR="00551F29" w:rsidRDefault="00551F29" w:rsidP="00551F29">
      <w:pPr>
        <w:rPr>
          <w:color w:val="7F7F7F"/>
        </w:rPr>
      </w:pPr>
      <w:r>
        <w:rPr>
          <w:color w:val="7F7F7F"/>
        </w:rPr>
        <w:t>T: 1300 85 88 96</w:t>
      </w:r>
    </w:p>
    <w:p w:rsidR="00551F29" w:rsidRDefault="00551F29" w:rsidP="00551F29">
      <w:pPr>
        <w:rPr>
          <w:color w:val="7F7F7F"/>
        </w:rPr>
      </w:pPr>
      <w:r>
        <w:rPr>
          <w:color w:val="7F7F7F"/>
        </w:rPr>
        <w:t>D. 03 9432 1699</w:t>
      </w:r>
    </w:p>
    <w:p w:rsidR="00551F29" w:rsidRDefault="00551F29" w:rsidP="00551F29">
      <w:pPr>
        <w:rPr>
          <w:color w:val="7F7F7F"/>
        </w:rPr>
      </w:pPr>
      <w:r>
        <w:rPr>
          <w:color w:val="7F7F7F"/>
        </w:rPr>
        <w:t xml:space="preserve">E. </w:t>
      </w:r>
      <w:hyperlink r:id="rId5" w:history="1">
        <w:r>
          <w:rPr>
            <w:rStyle w:val="Hyperlink"/>
            <w:color w:val="0563C1"/>
          </w:rPr>
          <w:t>ed@realwealthaustralia.com.au</w:t>
        </w:r>
      </w:hyperlink>
    </w:p>
    <w:p w:rsidR="00551F29" w:rsidRDefault="00551F29" w:rsidP="00551F29">
      <w:pPr>
        <w:rPr>
          <w:sz w:val="22"/>
          <w:szCs w:val="22"/>
        </w:rPr>
      </w:pPr>
      <w:r>
        <w:rPr>
          <w:noProof/>
        </w:rPr>
        <w:drawing>
          <wp:inline distT="0" distB="0" distL="0" distR="0">
            <wp:extent cx="1971675" cy="733425"/>
            <wp:effectExtent l="0" t="0" r="9525" b="9525"/>
            <wp:docPr id="5" name="Picture 5" descr="RW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WA log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971675" cy="733425"/>
                    </a:xfrm>
                    <a:prstGeom prst="rect">
                      <a:avLst/>
                    </a:prstGeom>
                    <a:noFill/>
                    <a:ln>
                      <a:noFill/>
                    </a:ln>
                  </pic:spPr>
                </pic:pic>
              </a:graphicData>
            </a:graphic>
          </wp:inline>
        </w:drawing>
      </w:r>
    </w:p>
    <w:p w:rsidR="00551F29" w:rsidRDefault="00551F29" w:rsidP="00551F29">
      <w:pPr>
        <w:spacing w:before="100" w:beforeAutospacing="1" w:after="100" w:afterAutospacing="1"/>
        <w:rPr>
          <w:rFonts w:ascii="Arial" w:hAnsi="Arial" w:cs="Arial"/>
          <w:i/>
          <w:iCs/>
          <w:color w:val="262626"/>
          <w:sz w:val="18"/>
          <w:szCs w:val="18"/>
          <w:lang w:val="en-US"/>
        </w:rPr>
      </w:pPr>
      <w:r>
        <w:rPr>
          <w:rFonts w:ascii="Arial" w:hAnsi="Arial" w:cs="Arial"/>
          <w:i/>
          <w:iCs/>
          <w:color w:val="262626"/>
          <w:sz w:val="18"/>
          <w:szCs w:val="18"/>
          <w:lang w:val="en-US"/>
        </w:rPr>
        <w:t>Disclaimer.</w:t>
      </w:r>
    </w:p>
    <w:p w:rsidR="00551F29" w:rsidRDefault="00551F29" w:rsidP="00551F29">
      <w:pPr>
        <w:spacing w:before="100" w:beforeAutospacing="1" w:after="100" w:afterAutospacing="1"/>
        <w:rPr>
          <w:rFonts w:ascii="Calibri" w:hAnsi="Calibri"/>
          <w:i/>
          <w:iCs/>
          <w:color w:val="1F497D"/>
          <w:sz w:val="18"/>
          <w:szCs w:val="18"/>
        </w:rPr>
      </w:pPr>
      <w:r>
        <w:rPr>
          <w:rFonts w:ascii="Arial" w:hAnsi="Arial" w:cs="Arial"/>
          <w:i/>
          <w:iCs/>
          <w:color w:val="262626"/>
          <w:sz w:val="18"/>
          <w:szCs w:val="18"/>
          <w:lang w:val="en-US"/>
        </w:rPr>
        <w:t xml:space="preserve">This information is shared with you purely for the purpose of property investor education and empowerment.   It does not take into account your personal financial situation or needs. Before you act on this information you should consider how it fits in with your personal objectives, financial situation and needs. As always, you should obtain appropriate, qualified advice before making any investment decision, because all investments involve risk. </w:t>
      </w:r>
    </w:p>
    <w:bookmarkEnd w:id="1"/>
    <w:p w:rsidR="00551F29" w:rsidRDefault="00551F29" w:rsidP="00551F29">
      <w:pPr>
        <w:rPr>
          <w:sz w:val="22"/>
          <w:szCs w:val="22"/>
          <w:lang w:eastAsia="en-US"/>
        </w:rPr>
      </w:pPr>
    </w:p>
    <w:p w:rsidR="00EA36AA" w:rsidRPr="00551F29" w:rsidRDefault="00551F29" w:rsidP="00551F29"/>
    <w:sectPr w:rsidR="00EA36AA" w:rsidRPr="00551F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1E3C50"/>
    <w:rsid w:val="00210B16"/>
    <w:rsid w:val="00220842"/>
    <w:rsid w:val="00222C2C"/>
    <w:rsid w:val="00292427"/>
    <w:rsid w:val="00295F8A"/>
    <w:rsid w:val="002E39A4"/>
    <w:rsid w:val="00310A59"/>
    <w:rsid w:val="00362969"/>
    <w:rsid w:val="003816D3"/>
    <w:rsid w:val="00391BDD"/>
    <w:rsid w:val="003960D1"/>
    <w:rsid w:val="00396E0D"/>
    <w:rsid w:val="003A631E"/>
    <w:rsid w:val="00423B33"/>
    <w:rsid w:val="00427079"/>
    <w:rsid w:val="00486CE8"/>
    <w:rsid w:val="004E161D"/>
    <w:rsid w:val="004E1E21"/>
    <w:rsid w:val="004E374D"/>
    <w:rsid w:val="00517E2D"/>
    <w:rsid w:val="00535258"/>
    <w:rsid w:val="00551F29"/>
    <w:rsid w:val="005733CF"/>
    <w:rsid w:val="005E44D7"/>
    <w:rsid w:val="005E53BE"/>
    <w:rsid w:val="00607A7D"/>
    <w:rsid w:val="0065798E"/>
    <w:rsid w:val="00707530"/>
    <w:rsid w:val="0072032B"/>
    <w:rsid w:val="00787E5D"/>
    <w:rsid w:val="00791612"/>
    <w:rsid w:val="007F7262"/>
    <w:rsid w:val="008116A5"/>
    <w:rsid w:val="008324CF"/>
    <w:rsid w:val="0083331A"/>
    <w:rsid w:val="00840694"/>
    <w:rsid w:val="0085052D"/>
    <w:rsid w:val="0086234B"/>
    <w:rsid w:val="008642E2"/>
    <w:rsid w:val="008A0800"/>
    <w:rsid w:val="008B55F1"/>
    <w:rsid w:val="008F2A67"/>
    <w:rsid w:val="00900976"/>
    <w:rsid w:val="00910394"/>
    <w:rsid w:val="0095404D"/>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1.jpg@01D54AD7.10F73C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helen@realwealthaustralia.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865</Characters>
  <Application>Microsoft Office Word</Application>
  <DocSecurity>0</DocSecurity>
  <Lines>7</Lines>
  <Paragraphs>2</Paragraphs>
  <ScaleCrop>false</ScaleCrop>
  <Company>Australian Government - The Treasury</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2019-09-27T06:28:00Z</dcterms:created>
  <dcterms:modified xsi:type="dcterms:W3CDTF">2019-09-27T06:28:00Z</dcterms:modified>
</cp:coreProperties>
</file>