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700" w:rsidRDefault="00C30700" w:rsidP="00C30700">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Margaret </w:t>
      </w:r>
      <w:proofErr w:type="spellStart"/>
      <w:r>
        <w:rPr>
          <w:rFonts w:ascii="Calibri" w:eastAsia="Times New Roman" w:hAnsi="Calibri"/>
          <w:sz w:val="22"/>
          <w:szCs w:val="22"/>
          <w:lang w:val="en-US"/>
        </w:rPr>
        <w:t>Kobier</w:t>
      </w:r>
      <w:proofErr w:type="spellEnd"/>
      <w:r>
        <w:rPr>
          <w:rFonts w:ascii="Calibri" w:eastAsia="Times New Roman" w:hAnsi="Calibri"/>
          <w:sz w:val="22"/>
          <w:szCs w:val="22"/>
          <w:lang w:val="en-US"/>
        </w:rPr>
        <w:t xml:space="preserve"> &lt;towardswellness@gmail.com&gt;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4:31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C30700" w:rsidRDefault="00C30700" w:rsidP="00C30700"/>
    <w:p w:rsidR="00C30700" w:rsidRDefault="00C30700" w:rsidP="00C30700">
      <w:r>
        <w:t>On the day of the Federal election in May,</w:t>
      </w:r>
      <w:proofErr w:type="gramStart"/>
      <w:r>
        <w:t>  I</w:t>
      </w:r>
      <w:proofErr w:type="gramEnd"/>
      <w:r>
        <w:t xml:space="preserve"> learned about the Financial Sector Legislation Amendment (Crisis Resolution Powers and Other Measures) Bill 2017 for the first time.</w:t>
      </w:r>
    </w:p>
    <w:p w:rsidR="00C30700" w:rsidRDefault="00C30700" w:rsidP="00C30700">
      <w:r>
        <w:t>This Bill should have been put to the public not quietly dealt with in Parliament without reasonable time for public submissions.</w:t>
      </w:r>
    </w:p>
    <w:p w:rsidR="00C30700" w:rsidRDefault="00C30700" w:rsidP="00C30700"/>
    <w:p w:rsidR="00C30700" w:rsidRDefault="00C30700" w:rsidP="00C30700">
      <w:r>
        <w:t>NOW, we have another extremely important proposed Bill also released on a Friday afternoon with very limited time for response.  One could be forgiven for thinking that this is another piece of legislation that all major parties agree on and want to get through and enacted with no fuss.  I'm hoping I'm wrong on this.</w:t>
      </w:r>
    </w:p>
    <w:p w:rsidR="00C30700" w:rsidRDefault="00C30700" w:rsidP="00C30700"/>
    <w:p w:rsidR="00C30700" w:rsidRDefault="00C30700" w:rsidP="00C30700">
      <w:r>
        <w:t>Regarding the proposed CURRENCY (RESTRICTIONS ON THE USE OF CASH) BILL, I submit that this Bill and its regulations are not what we, as Australians, want or need.</w:t>
      </w:r>
    </w:p>
    <w:p w:rsidR="00C30700" w:rsidRDefault="00C30700" w:rsidP="00C30700">
      <w:r>
        <w:t>I object to this Bill.</w:t>
      </w:r>
    </w:p>
    <w:p w:rsidR="00C30700" w:rsidRDefault="00C30700" w:rsidP="00C30700"/>
    <w:p w:rsidR="00C30700" w:rsidRDefault="00C30700" w:rsidP="00C30700">
      <w:r>
        <w:t>The reason put forward that this is required to bring an end to the black economy is a furphy. It is not the small cash amounts that may be traded between various sections of the community - the majority of people pay their taxes as required and eventually everyone gets audited.  If you are honestly looking at the whole situation, you need to take into account the corporations and other large businesses that have accountants who help them to pay as little tax as possible.  If you really looked, you would find you could recoup far more than just looking at the small fry.</w:t>
      </w:r>
    </w:p>
    <w:p w:rsidR="00C30700" w:rsidRDefault="00C30700" w:rsidP="00C30700"/>
    <w:p w:rsidR="00C30700" w:rsidRDefault="00C30700" w:rsidP="00C30700">
      <w:r>
        <w:t>I can hear you say that it won't affect the ordinary person but, and it is a huge BUT, the devil is in the details as the saying goes and in this case the devil will be found in the regulations attached to this proposed Bill and which, in the future, can be changed without the same scrutiny that the actual Bill should entail before it can be passed into law.  This will leave the ordinary Australian in the dark and in bondage to bad legislation.</w:t>
      </w:r>
    </w:p>
    <w:p w:rsidR="00C30700" w:rsidRDefault="00C30700" w:rsidP="00C30700"/>
    <w:p w:rsidR="00C30700" w:rsidRDefault="00C30700" w:rsidP="00C30700">
      <w:r>
        <w:t>We woke up with the recent look into the Banks.  The practices they employed was enough for us to lose trust so we don't want to be forced into having to use the banking system.  Make it equitable and the customers will come.</w:t>
      </w:r>
    </w:p>
    <w:p w:rsidR="00C30700" w:rsidRDefault="00C30700" w:rsidP="00C30700"/>
    <w:p w:rsidR="00C30700" w:rsidRDefault="00C30700" w:rsidP="00C30700">
      <w:r>
        <w:t>I am getting the feeling that this Government and the one previous, has treated us, the ordinary everyday Joe and Jean, as of no account.  Our view is important and the government is there to pass laws and look after Australians first and foremost.  The Government is not there to bow to the wishes of the IMF or World Bank or any world organisation.</w:t>
      </w:r>
    </w:p>
    <w:p w:rsidR="00C30700" w:rsidRDefault="00C30700" w:rsidP="00C30700"/>
    <w:p w:rsidR="00C30700" w:rsidRDefault="00C30700" w:rsidP="00C30700">
      <w:r>
        <w:t>Some years ago I read legislation that was in place regarding the World Bank and know that this and similar organisations are not subject to our Australian laws and our Australian laws should be the best they can be for the individuals and families in our country.  Anything less is not good enough.</w:t>
      </w:r>
    </w:p>
    <w:p w:rsidR="00C30700" w:rsidRDefault="00C30700" w:rsidP="00C30700"/>
    <w:p w:rsidR="00C30700" w:rsidRDefault="00C30700" w:rsidP="00C30700">
      <w:r>
        <w:t xml:space="preserve">We are an island Nation.  We can be </w:t>
      </w:r>
      <w:proofErr w:type="spellStart"/>
      <w:r>
        <w:t>self sufficient</w:t>
      </w:r>
      <w:proofErr w:type="spellEnd"/>
      <w:r>
        <w:t xml:space="preserve"> in most, if not all ways.  </w:t>
      </w:r>
    </w:p>
    <w:p w:rsidR="00C30700" w:rsidRDefault="00C30700" w:rsidP="00C30700">
      <w:r>
        <w:t>Let us have strong Government that stands for the Australian people!</w:t>
      </w:r>
    </w:p>
    <w:p w:rsidR="00C30700" w:rsidRDefault="00C30700" w:rsidP="00C30700"/>
    <w:p w:rsidR="00C30700" w:rsidRDefault="00C30700" w:rsidP="00C30700">
      <w:r>
        <w:lastRenderedPageBreak/>
        <w:t>Margaret</w:t>
      </w:r>
    </w:p>
    <w:p w:rsidR="00C30700" w:rsidRDefault="00C30700" w:rsidP="00C30700"/>
    <w:p w:rsidR="00C30700" w:rsidRDefault="00C30700" w:rsidP="00C30700">
      <w:r>
        <w:t xml:space="preserve">Margaret </w:t>
      </w:r>
      <w:proofErr w:type="spellStart"/>
      <w:r>
        <w:t>Kobier</w:t>
      </w:r>
      <w:proofErr w:type="spellEnd"/>
    </w:p>
    <w:p w:rsidR="00C30700" w:rsidRDefault="00C30700" w:rsidP="00C30700">
      <w:r>
        <w:t>12 The Glen</w:t>
      </w:r>
    </w:p>
    <w:p w:rsidR="00C30700" w:rsidRDefault="00C30700" w:rsidP="00C30700">
      <w:r>
        <w:t>Sanctuary Point.  NSW</w:t>
      </w:r>
      <w:proofErr w:type="gramStart"/>
      <w:r>
        <w:t>  2540</w:t>
      </w:r>
      <w:proofErr w:type="gramEnd"/>
    </w:p>
    <w:p w:rsidR="00C30700" w:rsidRDefault="00C30700" w:rsidP="00C30700"/>
    <w:p w:rsidR="00C30700" w:rsidRDefault="00C30700" w:rsidP="00C30700">
      <w:proofErr w:type="spellStart"/>
      <w:r>
        <w:t>Ph</w:t>
      </w:r>
      <w:proofErr w:type="spellEnd"/>
      <w:r>
        <w:t>:  0427235360</w:t>
      </w:r>
    </w:p>
    <w:p w:rsidR="00100536" w:rsidRDefault="00100536" w:rsidP="00100536">
      <w:bookmarkStart w:id="0" w:name="_GoBack"/>
      <w:bookmarkEnd w:id="0"/>
    </w:p>
    <w:p w:rsidR="00CE7DED" w:rsidRDefault="00C30700"/>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496E"/>
    <w:rsid w:val="00100536"/>
    <w:rsid w:val="00134265"/>
    <w:rsid w:val="00217004"/>
    <w:rsid w:val="003B1B29"/>
    <w:rsid w:val="00433D8C"/>
    <w:rsid w:val="00561516"/>
    <w:rsid w:val="005D6ADF"/>
    <w:rsid w:val="00A7410B"/>
    <w:rsid w:val="00B97FE1"/>
    <w:rsid w:val="00C30700"/>
    <w:rsid w:val="00C32188"/>
    <w:rsid w:val="00C52192"/>
    <w:rsid w:val="00CF318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2707</Characters>
  <Application>Microsoft Office Word</Application>
  <DocSecurity>0</DocSecurity>
  <Lines>22</Lines>
  <Paragraphs>6</Paragraphs>
  <ScaleCrop>false</ScaleCrop>
  <Company>Australian Government - The Treasury</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2019-10-01T06:36:00Z</dcterms:created>
  <dcterms:modified xsi:type="dcterms:W3CDTF">2019-10-01T06:36:00Z</dcterms:modified>
</cp:coreProperties>
</file>