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D60" w:rsidRDefault="00B61D60" w:rsidP="00B61D60">
      <w:pPr>
        <w:pStyle w:val="PlainText"/>
      </w:pPr>
      <w:r>
        <w:rPr>
          <w:lang w:val="en-US" w:eastAsia="en-AU"/>
        </w:rPr>
        <w:t xml:space="preserve">From: Lynette Elizabeth Hunter &lt;lynettehunter1@bigpond.com&gt; </w:t>
      </w:r>
      <w:r>
        <w:rPr>
          <w:lang w:val="en-US" w:eastAsia="en-AU"/>
        </w:rPr>
        <w:br/>
        <w:t>Sent: Sunday, 11 August 2019 3:06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Draft-Currency (Restrictions on the Use of Cash) Bill 2019</w:t>
      </w: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  <w:r>
        <w:t>To the Australian government and all senators and members of parliament</w:t>
      </w: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  <w:r>
        <w:t xml:space="preserve">How dare you, the Australian government, try to pass a bill to prevent cash transactions over $10,000 in </w:t>
      </w:r>
      <w:proofErr w:type="gramStart"/>
      <w:r>
        <w:t>Australia.</w:t>
      </w:r>
      <w:proofErr w:type="gramEnd"/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  <w:r>
        <w:t>The excuses you are using to promote this bill are pathetic. They will never pass the ‘pub’ test.</w:t>
      </w: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  <w:r>
        <w:t>It is obvious that now that interest rate are threatening to go negative you and your banking cronies want to force people to keep their money in the banking system - to prop the banks up and reward their notoriously bad and reckless behaviour by facilitating BAIL-INS when the economy collapses.</w:t>
      </w: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  <w:r>
        <w:t>This is legislation to facilitate and legalise THEFT. You are doing the bidding of your globalist banking masters. SHAME on you!</w:t>
      </w: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  <w:r>
        <w:t>This ongoing erosion of civil liberties is evidence we now live in a TOTALITARIAN FASCIST POLICE STATE.</w:t>
      </w: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  <w:r>
        <w:t>I strongly object to this proposed law.</w:t>
      </w: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</w:p>
    <w:p w:rsidR="00B61D60" w:rsidRDefault="00B61D60" w:rsidP="00B61D60">
      <w:pPr>
        <w:pStyle w:val="PlainText"/>
      </w:pPr>
      <w:r>
        <w:t>Lynette Hunter</w:t>
      </w:r>
    </w:p>
    <w:p w:rsidR="00CE7DED" w:rsidRDefault="00B61D60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1576EB"/>
    <w:rsid w:val="00561516"/>
    <w:rsid w:val="00AC052F"/>
    <w:rsid w:val="00B61D60"/>
    <w:rsid w:val="00B97FE1"/>
    <w:rsid w:val="00C32188"/>
    <w:rsid w:val="00DB3087"/>
    <w:rsid w:val="00E7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1D6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2019-09-30T00:28:00Z</dcterms:created>
  <dcterms:modified xsi:type="dcterms:W3CDTF">2019-09-30T00:28:00Z</dcterms:modified>
</cp:coreProperties>
</file>