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4F1" w:rsidRDefault="000D74F1" w:rsidP="000D74F1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alan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humphrey</w:t>
      </w:r>
      <w:proofErr w:type="spellEnd"/>
      <w:r>
        <w:rPr>
          <w:rFonts w:eastAsia="Times New Roman"/>
          <w:lang w:val="en-US"/>
        </w:rPr>
        <w:t xml:space="preserve"> &lt;alanhumphrey01@hotmail.com&gt;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$10,000 restriction on cash transactions</w:t>
      </w:r>
    </w:p>
    <w:p w:rsidR="000D74F1" w:rsidRDefault="000D74F1" w:rsidP="000D74F1"/>
    <w:p w:rsidR="000D74F1" w:rsidRDefault="000D74F1" w:rsidP="000D74F1"/>
    <w:p w:rsidR="000D74F1" w:rsidRDefault="000D74F1" w:rsidP="000D74F1">
      <w:r>
        <w:t>It has come to my notice the Government is proposing to limit cash transactions to $10,000. The justification appears to be it will limit the Black Economy. From my experience the majority of cash payments to tradesmen etc. are less than $10,000. This leads me to suspect there is more to this than meets the eye. Perhaps a prelude to a cashless economy.</w:t>
      </w:r>
    </w:p>
    <w:p w:rsidR="000D74F1" w:rsidRDefault="000D74F1" w:rsidP="000D74F1"/>
    <w:p w:rsidR="000D74F1" w:rsidRDefault="000D74F1" w:rsidP="000D74F1">
      <w:r>
        <w:t>Whatever the reason it represents a further restriction by Government on the peoples civil rights.  For a Government that professes to want to see less red tape etc. This is not a very good look.</w:t>
      </w:r>
    </w:p>
    <w:p w:rsidR="000D74F1" w:rsidRDefault="000D74F1" w:rsidP="000D74F1"/>
    <w:p w:rsidR="000D74F1" w:rsidRDefault="000D74F1" w:rsidP="000D74F1">
      <w:r>
        <w:t>Yours sincerely,</w:t>
      </w:r>
    </w:p>
    <w:p w:rsidR="000D74F1" w:rsidRDefault="000D74F1" w:rsidP="000D74F1">
      <w:r>
        <w:t>Alan Humphrey</w:t>
      </w:r>
    </w:p>
    <w:bookmarkEnd w:id="0"/>
    <w:p w:rsidR="000D74F1" w:rsidRDefault="000D74F1" w:rsidP="000D74F1"/>
    <w:p w:rsidR="00CE7DED" w:rsidRPr="00EA683C" w:rsidRDefault="000D74F1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448FE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2019-10-01T05:39:00Z</dcterms:created>
  <dcterms:modified xsi:type="dcterms:W3CDTF">2019-10-01T05:39:00Z</dcterms:modified>
</cp:coreProperties>
</file>