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36C0C3" w14:textId="061AB266" w:rsidR="00AE2C6A" w:rsidRDefault="00AE2C6A"/>
    <w:p w14:paraId="6128D6C5" w14:textId="77777777" w:rsidR="00AE2C6A" w:rsidRDefault="00AE2C6A"/>
    <w:p w14:paraId="6ADFE0E7" w14:textId="5874D2FD" w:rsidR="00C31F3B" w:rsidRDefault="00780FEE">
      <w:r>
        <w:t>Currency (Restrictions on the Use of Cash) Bill 2019, draft legislation</w:t>
      </w:r>
      <w:r>
        <w:t xml:space="preserve"> </w:t>
      </w:r>
      <w:r w:rsidR="00AE2C6A">
        <w:t xml:space="preserve">- </w:t>
      </w:r>
    </w:p>
    <w:p w14:paraId="212643EA" w14:textId="54081A82" w:rsidR="005C2DFC" w:rsidRDefault="005C2DFC"/>
    <w:p w14:paraId="7CA22354" w14:textId="6883F30D" w:rsidR="005C2DFC" w:rsidRDefault="00AE2C6A">
      <w:r>
        <w:t>To whom it may concern,</w:t>
      </w:r>
    </w:p>
    <w:p w14:paraId="291036DB" w14:textId="3556CA57" w:rsidR="00AE2C6A" w:rsidRDefault="00AE2C6A"/>
    <w:p w14:paraId="5D9D3662" w14:textId="4A31FC16" w:rsidR="00403ACE" w:rsidRDefault="00403ACE">
      <w:r>
        <w:t>I am writing to you to express my deep concern and opposition to the draft legislation referenced above.</w:t>
      </w:r>
    </w:p>
    <w:p w14:paraId="7AA0AADC" w14:textId="00C7B615" w:rsidR="00403ACE" w:rsidRDefault="00403ACE"/>
    <w:p w14:paraId="08A0F65C" w14:textId="4799970F" w:rsidR="00403ACE" w:rsidRDefault="00403ACE">
      <w:r>
        <w:t>A</w:t>
      </w:r>
      <w:r w:rsidR="00780FEE">
        <w:t>s a retired teacher with over 3</w:t>
      </w:r>
      <w:bookmarkStart w:id="0" w:name="_GoBack"/>
      <w:bookmarkEnd w:id="0"/>
      <w:r w:rsidR="00780FEE">
        <w:t>5</w:t>
      </w:r>
      <w:r>
        <w:t xml:space="preserve"> years in the NSW school system, the idea </w:t>
      </w:r>
      <w:proofErr w:type="gramStart"/>
      <w:r>
        <w:t>that  personal</w:t>
      </w:r>
      <w:proofErr w:type="gramEnd"/>
      <w:r>
        <w:t xml:space="preserve"> of savings could be compromised </w:t>
      </w:r>
      <w:r w:rsidR="00A90B5F">
        <w:t xml:space="preserve">(or converted to worthless bank stock through the ‘Bail-In’ mechanism signed into law by my former local , Mr. Abbott) </w:t>
      </w:r>
      <w:r>
        <w:t>is abhorrent on every conceivable level.</w:t>
      </w:r>
    </w:p>
    <w:p w14:paraId="6BBE92AF" w14:textId="77777777" w:rsidR="00403ACE" w:rsidRDefault="00403ACE"/>
    <w:p w14:paraId="5DD20675" w14:textId="45B621C6" w:rsidR="00403ACE" w:rsidRDefault="00403ACE">
      <w:r>
        <w:t>Though I am not across all of the minutiae, t</w:t>
      </w:r>
      <w:r w:rsidR="00AE2C6A">
        <w:t>he</w:t>
      </w:r>
      <w:r w:rsidR="005C2DFC">
        <w:t xml:space="preserve"> </w:t>
      </w:r>
      <w:r w:rsidR="000E398D">
        <w:t xml:space="preserve">core </w:t>
      </w:r>
      <w:r w:rsidR="005C2DFC">
        <w:t>fundamentals of the</w:t>
      </w:r>
      <w:r w:rsidR="000E398D">
        <w:t xml:space="preserve"> draft legislation</w:t>
      </w:r>
      <w:r w:rsidR="002452F7">
        <w:t xml:space="preserve"> refer</w:t>
      </w:r>
      <w:r w:rsidR="00D90B35">
        <w:t>e</w:t>
      </w:r>
      <w:r w:rsidR="002452F7">
        <w:t>nced above</w:t>
      </w:r>
      <w:r w:rsidR="000E398D">
        <w:t>,</w:t>
      </w:r>
      <w:r w:rsidR="00D90B35">
        <w:t xml:space="preserve"> as well as </w:t>
      </w:r>
      <w:r w:rsidR="000E398D">
        <w:t>the</w:t>
      </w:r>
      <w:r w:rsidR="005C2DFC">
        <w:t xml:space="preserve"> IMF</w:t>
      </w:r>
      <w:r>
        <w:t xml:space="preserve"> work this draft legislation is derived from</w:t>
      </w:r>
      <w:r w:rsidR="005C2DFC">
        <w:t xml:space="preserve">, </w:t>
      </w:r>
      <w:r w:rsidR="005C2DFC" w:rsidRPr="00403ACE">
        <w:rPr>
          <w:i/>
          <w:iCs/>
        </w:rPr>
        <w:t>“Cashing in: How to Make Negative Interest Rates Work”</w:t>
      </w:r>
      <w:r w:rsidR="005C2DFC">
        <w:t xml:space="preserve">, </w:t>
      </w:r>
      <w:r>
        <w:t xml:space="preserve"> and</w:t>
      </w:r>
      <w:r w:rsidR="005C2DFC">
        <w:t xml:space="preserve"> </w:t>
      </w:r>
      <w:r w:rsidR="006D15E3" w:rsidRPr="00403ACE">
        <w:rPr>
          <w:i/>
          <w:iCs/>
        </w:rPr>
        <w:t>“En</w:t>
      </w:r>
      <w:r w:rsidR="000E398D" w:rsidRPr="00403ACE">
        <w:rPr>
          <w:i/>
          <w:iCs/>
        </w:rPr>
        <w:t>a</w:t>
      </w:r>
      <w:r w:rsidR="006D15E3" w:rsidRPr="00403ACE">
        <w:rPr>
          <w:i/>
          <w:iCs/>
        </w:rPr>
        <w:t>bling Deep Negative Interest</w:t>
      </w:r>
      <w:r w:rsidR="000E398D" w:rsidRPr="00403ACE">
        <w:rPr>
          <w:i/>
          <w:iCs/>
        </w:rPr>
        <w:t xml:space="preserve"> Rates to Fight Recessions: A Guide”,</w:t>
      </w:r>
      <w:r w:rsidR="000E398D">
        <w:t xml:space="preserve"> </w:t>
      </w:r>
      <w:r>
        <w:t xml:space="preserve"> have been clearly explained to me by someone who is knowledgeable in this arena. </w:t>
      </w:r>
    </w:p>
    <w:p w14:paraId="78D0A491" w14:textId="77463B18" w:rsidR="00403ACE" w:rsidRDefault="00403ACE"/>
    <w:p w14:paraId="6A894558" w14:textId="773A8A69" w:rsidR="00403ACE" w:rsidRDefault="00403ACE" w:rsidP="00403ACE">
      <w:r>
        <w:t>Thus I have  now</w:t>
      </w:r>
      <w:r w:rsidR="00A90B5F">
        <w:t xml:space="preserve"> </w:t>
      </w:r>
      <w:r>
        <w:t>come to understand that in a negative interest rate environment that holding cash deposits in the bank will result in an erosion of the value of those deposits; which is to say that if your draft legislation becomes law, that the banks will be allowed (and indeed encouraged) to charge interest on my cash deposits just for the mere privilege of having them.</w:t>
      </w:r>
    </w:p>
    <w:p w14:paraId="5C5601A0" w14:textId="50C40259" w:rsidR="00403ACE" w:rsidRDefault="00403ACE"/>
    <w:p w14:paraId="74FC614F" w14:textId="7F59DB65" w:rsidR="00A90B5F" w:rsidRDefault="00A90B5F" w:rsidP="00A90B5F">
      <w:r>
        <w:t>(And that is on top of the long list of predatory and utterly reprehensible fees, and exceptionally poor service).</w:t>
      </w:r>
    </w:p>
    <w:p w14:paraId="3F4CE7BB" w14:textId="77777777" w:rsidR="006D15E3" w:rsidRDefault="006D15E3"/>
    <w:p w14:paraId="20C4EC59" w14:textId="77777777" w:rsidR="00A90B5F" w:rsidRDefault="006D15E3" w:rsidP="00D6718D">
      <w:r>
        <w:t xml:space="preserve">It also becomes clear that this legislation is primarily a mechanism to </w:t>
      </w:r>
      <w:r w:rsidR="005C2DFC">
        <w:t>pa</w:t>
      </w:r>
      <w:r>
        <w:t>v</w:t>
      </w:r>
      <w:r w:rsidR="005C2DFC">
        <w:t xml:space="preserve">e the way for the banks to </w:t>
      </w:r>
      <w:r>
        <w:t xml:space="preserve">stabilize their </w:t>
      </w:r>
      <w:r w:rsidR="00A90B5F">
        <w:t xml:space="preserve">declining </w:t>
      </w:r>
      <w:r>
        <w:t>profits</w:t>
      </w:r>
      <w:r w:rsidR="00A90B5F">
        <w:t xml:space="preserve"> as the RBA lowers the cash rate further</w:t>
      </w:r>
      <w:r w:rsidR="000E398D">
        <w:t xml:space="preserve"> and </w:t>
      </w:r>
      <w:r w:rsidR="00A90B5F">
        <w:t xml:space="preserve">to provide them  with </w:t>
      </w:r>
      <w:r>
        <w:t xml:space="preserve">access to </w:t>
      </w:r>
      <w:r w:rsidR="00A90B5F">
        <w:t xml:space="preserve">additional sources of </w:t>
      </w:r>
      <w:r>
        <w:t>working capital</w:t>
      </w:r>
      <w:r w:rsidR="000E398D">
        <w:t xml:space="preserve"> as well as to increase the level of </w:t>
      </w:r>
      <w:r>
        <w:t>overall centralized control of the Australian monetary system</w:t>
      </w:r>
      <w:r w:rsidR="000E398D">
        <w:t>.</w:t>
      </w:r>
      <w:r>
        <w:t xml:space="preserve"> </w:t>
      </w:r>
    </w:p>
    <w:p w14:paraId="04236D1B" w14:textId="77777777" w:rsidR="00A90B5F" w:rsidRDefault="00A90B5F" w:rsidP="00D6718D"/>
    <w:p w14:paraId="7D62F0E1" w14:textId="6B8F94FA" w:rsidR="006D15E3" w:rsidRDefault="000E398D" w:rsidP="00D6718D">
      <w:r>
        <w:t xml:space="preserve">My understanding is that the traditional levers of monetary policy have nowhere left to go, and therefore, in order </w:t>
      </w:r>
      <w:r w:rsidR="00A90B5F">
        <w:t xml:space="preserve">for </w:t>
      </w:r>
      <w:r>
        <w:t xml:space="preserve">the RBA </w:t>
      </w:r>
      <w:r w:rsidR="00A90B5F">
        <w:t>(</w:t>
      </w:r>
      <w:r>
        <w:t>and associated Governm</w:t>
      </w:r>
      <w:r w:rsidR="00D6718D">
        <w:t>ental bodies responsible for relevant policy</w:t>
      </w:r>
      <w:r w:rsidR="00A90B5F">
        <w:t>)</w:t>
      </w:r>
      <w:r w:rsidR="00D6718D">
        <w:t xml:space="preserve"> </w:t>
      </w:r>
      <w:r>
        <w:t xml:space="preserve">to </w:t>
      </w:r>
      <w:r w:rsidR="00D6718D">
        <w:t>counter</w:t>
      </w:r>
      <w:r>
        <w:t xml:space="preserve"> t</w:t>
      </w:r>
      <w:r w:rsidR="00A90B5F">
        <w:t>he imminent</w:t>
      </w:r>
      <w:r>
        <w:t xml:space="preserve"> recession</w:t>
      </w:r>
      <w:r w:rsidR="00A90B5F">
        <w:t xml:space="preserve">, </w:t>
      </w:r>
      <w:r w:rsidRPr="00A90B5F">
        <w:rPr>
          <w:b/>
          <w:bCs/>
        </w:rPr>
        <w:t>extreme negative interest rates</w:t>
      </w:r>
      <w:r w:rsidR="00D6718D">
        <w:t xml:space="preserve"> will be required</w:t>
      </w:r>
      <w:r w:rsidR="00A90B5F">
        <w:t>. This will</w:t>
      </w:r>
      <w:r w:rsidR="00D6718D">
        <w:t xml:space="preserve"> </w:t>
      </w:r>
      <w:r w:rsidR="00A90B5F">
        <w:t>provide</w:t>
      </w:r>
      <w:r w:rsidR="00D6718D">
        <w:t xml:space="preserve"> </w:t>
      </w:r>
      <w:r w:rsidR="00A90B5F">
        <w:t xml:space="preserve">asymmetrical </w:t>
      </w:r>
      <w:r w:rsidR="00D6718D">
        <w:t xml:space="preserve">benefits to the investor class, </w:t>
      </w:r>
      <w:r w:rsidR="00A90B5F">
        <w:t>shift</w:t>
      </w:r>
      <w:r w:rsidR="00D6718D">
        <w:t xml:space="preserve"> blame away from those currently in power</w:t>
      </w:r>
      <w:r w:rsidR="00A90B5F">
        <w:t xml:space="preserve"> and inject</w:t>
      </w:r>
      <w:r w:rsidR="006D15E3">
        <w:t xml:space="preserve"> </w:t>
      </w:r>
      <w:r w:rsidR="00D6718D">
        <w:t>a new dimension</w:t>
      </w:r>
      <w:r w:rsidR="006D15E3">
        <w:t xml:space="preserve"> of “forced-economic stimulation”</w:t>
      </w:r>
      <w:r w:rsidR="00D6718D">
        <w:t xml:space="preserve"> (unprecedented in modern human history)</w:t>
      </w:r>
      <w:r w:rsidR="00A90B5F">
        <w:t xml:space="preserve">, </w:t>
      </w:r>
      <w:r w:rsidR="00D6718D">
        <w:t>achieved</w:t>
      </w:r>
      <w:r w:rsidR="006D15E3">
        <w:t xml:space="preserve"> by compelling greater consumer spending</w:t>
      </w:r>
      <w:r w:rsidR="00D6718D">
        <w:t>.</w:t>
      </w:r>
    </w:p>
    <w:p w14:paraId="03342F58" w14:textId="0408F0E7" w:rsidR="00D6718D" w:rsidRDefault="00D6718D" w:rsidP="00D6718D"/>
    <w:p w14:paraId="660E8EA8" w14:textId="4A53895D" w:rsidR="00D6718D" w:rsidRDefault="00D6718D" w:rsidP="00D6718D">
      <w:r>
        <w:t xml:space="preserve">After all, if one is aware that merely parking the funds in the bank will decrease their value by several hundred basis points, then why not </w:t>
      </w:r>
      <w:r w:rsidR="00EC5DE2">
        <w:t xml:space="preserve">just </w:t>
      </w:r>
      <w:r>
        <w:t>spend it?</w:t>
      </w:r>
    </w:p>
    <w:p w14:paraId="763A1994" w14:textId="2DF44105" w:rsidR="00A90B5F" w:rsidRDefault="00A90B5F" w:rsidP="00D6718D"/>
    <w:p w14:paraId="448C7634" w14:textId="77777777" w:rsidR="00EC5DE2" w:rsidRDefault="00A90B5F" w:rsidP="00A90B5F">
      <w:r>
        <w:t xml:space="preserve">So , examined through this new level of understanding, it now becomes clear that at least a significant part of the rationale for aforementioned draft </w:t>
      </w:r>
      <w:r w:rsidR="00EC5DE2">
        <w:t>legislation</w:t>
      </w:r>
      <w:r>
        <w:t xml:space="preserve"> has little to do with </w:t>
      </w:r>
      <w:r>
        <w:lastRenderedPageBreak/>
        <w:t>curbing actual criminal activity. Instead,  it has far more to do with laying the groundwork to inhibit</w:t>
      </w:r>
      <w:r w:rsidR="00EC5DE2">
        <w:t xml:space="preserve"> or remove</w:t>
      </w:r>
      <w:r>
        <w:t xml:space="preserve"> the basic economic freedoms of those of us who are conservative, risk-averse savers, as we have chosen to avoid speculative investments in property or share</w:t>
      </w:r>
      <w:r w:rsidR="00EC5DE2">
        <w:t>s</w:t>
      </w:r>
      <w:r>
        <w:t xml:space="preserve">. </w:t>
      </w:r>
    </w:p>
    <w:p w14:paraId="10863D76" w14:textId="08F087D3" w:rsidR="00A90B5F" w:rsidRDefault="00A90B5F"/>
    <w:p w14:paraId="614C7C1B" w14:textId="77777777" w:rsidR="00A90B5F" w:rsidRDefault="00A90B5F" w:rsidP="00A90B5F">
      <w:r>
        <w:t>Based on my new understanding, I do genuinely believe that I, and my fellow Australian citizens (especially my fellow retirees and pensioners) have every reason to voice our opposition, letting you know that we will not stand for this.</w:t>
      </w:r>
    </w:p>
    <w:p w14:paraId="0E9766B9" w14:textId="77777777" w:rsidR="00A90B5F" w:rsidRDefault="00A90B5F"/>
    <w:p w14:paraId="61A35CC3" w14:textId="1DC0FC11" w:rsidR="00AE2C6A" w:rsidRDefault="00EC5DE2">
      <w:r>
        <w:t>Please be advised that I will be doing my best to share what I have learned about this draft legislation with whomever I can.</w:t>
      </w:r>
    </w:p>
    <w:p w14:paraId="0F92EB46" w14:textId="1258A0C4" w:rsidR="00EC5DE2" w:rsidRDefault="00EC5DE2"/>
    <w:p w14:paraId="6D1C4BDA" w14:textId="41580925" w:rsidR="00EC5DE2" w:rsidRDefault="00EC5DE2">
      <w:r>
        <w:t>This draft legislation, or any modified version thereof, should not be passed into law under any circumstances.</w:t>
      </w:r>
    </w:p>
    <w:p w14:paraId="6963A9F1" w14:textId="2F7B6E73" w:rsidR="00EC5DE2" w:rsidRDefault="00EC5DE2"/>
    <w:p w14:paraId="2D48FAD5" w14:textId="272DA145" w:rsidR="00EC5DE2" w:rsidRDefault="00EC5DE2">
      <w:r>
        <w:t>Jennifer Herringer</w:t>
      </w:r>
    </w:p>
    <w:sectPr w:rsidR="00EC5DE2" w:rsidSect="00B35E41">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DengXian">
    <w:altName w:val="等线"/>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DengXian Light">
    <w:altName w:val="等线 Light"/>
    <w:charset w:val="86"/>
    <w:family w:val="auto"/>
    <w:pitch w:val="variable"/>
    <w:sig w:usb0="00000001" w:usb1="080E0000" w:usb2="00000010" w:usb3="00000000" w:csb0="00040000" w:csb1="00000000"/>
  </w:font>
  <w:font w:name="Calibri Light">
    <w:altName w:val="Tahoma"/>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DFC"/>
    <w:rsid w:val="000E398D"/>
    <w:rsid w:val="002452F7"/>
    <w:rsid w:val="00251EF8"/>
    <w:rsid w:val="00403ACE"/>
    <w:rsid w:val="005C2DFC"/>
    <w:rsid w:val="006D15E3"/>
    <w:rsid w:val="00761589"/>
    <w:rsid w:val="00780FEE"/>
    <w:rsid w:val="00A90B5F"/>
    <w:rsid w:val="00AE2C6A"/>
    <w:rsid w:val="00B35E41"/>
    <w:rsid w:val="00D6718D"/>
    <w:rsid w:val="00D90B35"/>
    <w:rsid w:val="00E3223D"/>
    <w:rsid w:val="00EC5DE2"/>
    <w:rsid w:val="00ED71B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4CC739"/>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504</Words>
  <Characters>2877</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Sommers</dc:creator>
  <cp:keywords/>
  <dc:description/>
  <cp:lastModifiedBy>Microsoft Office User</cp:lastModifiedBy>
  <cp:revision>2</cp:revision>
  <dcterms:created xsi:type="dcterms:W3CDTF">2019-08-08T07:50:00Z</dcterms:created>
  <dcterms:modified xsi:type="dcterms:W3CDTF">2019-08-08T07:50:00Z</dcterms:modified>
</cp:coreProperties>
</file>