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08A" w:rsidRDefault="00E5008A" w:rsidP="00E5008A">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 xml:space="preserve">Bradley </w:t>
      </w:r>
      <w:proofErr w:type="spellStart"/>
      <w:r>
        <w:rPr>
          <w:lang w:val="en-US" w:eastAsia="en-AU"/>
        </w:rPr>
        <w:t>Halfacre</w:t>
      </w:r>
      <w:bookmarkEnd w:id="1"/>
      <w:proofErr w:type="spellEnd"/>
      <w:r>
        <w:rPr>
          <w:lang w:val="en-US" w:eastAsia="en-AU"/>
        </w:rPr>
        <w:t xml:space="preserve"> &lt;behalfacre@bigpond.com&gt; </w:t>
      </w:r>
      <w:r>
        <w:rPr>
          <w:lang w:val="en-US" w:eastAsia="en-AU"/>
        </w:rPr>
        <w:br/>
        <w:t>Sent: Wednesday, 7 August 2019 4:21 PM</w:t>
      </w:r>
      <w:r>
        <w:rPr>
          <w:lang w:val="en-US" w:eastAsia="en-AU"/>
        </w:rPr>
        <w:br/>
        <w:t>To: RG - Black Economy &lt;Blackeconomy@treasury.gov.au&gt;</w:t>
      </w:r>
      <w:r>
        <w:rPr>
          <w:lang w:val="en-US" w:eastAsia="en-AU"/>
        </w:rPr>
        <w:br/>
        <w:t>Subject: Submission: Exposure Draft—Currency (Restrictions on the Use of Cash) Bill 2019</w:t>
      </w:r>
    </w:p>
    <w:p w:rsidR="00E5008A" w:rsidRDefault="00E5008A" w:rsidP="00E5008A">
      <w:pPr>
        <w:pStyle w:val="PlainText"/>
      </w:pPr>
    </w:p>
    <w:p w:rsidR="00E5008A" w:rsidRDefault="00E5008A" w:rsidP="00E5008A">
      <w:pPr>
        <w:pStyle w:val="PlainText"/>
      </w:pPr>
      <w:r>
        <w:t xml:space="preserve">     It is with anger and disgust I see that the present government is removing the rights of Australians to freely use our money. The excuse that this is required to stop black market activities does not stand up to scrutiny. Where was the Government and ASIC when the banks allowed millions of dollars of cash to be deposited in cash drop facilities throughout Australia's major cities? What was the repercussions for the banks for blatant money laundering? There were none. The revolving door between the treasury and the banks remains </w:t>
      </w:r>
      <w:proofErr w:type="gramStart"/>
      <w:r>
        <w:t>open ,</w:t>
      </w:r>
      <w:proofErr w:type="gramEnd"/>
      <w:r>
        <w:t xml:space="preserve"> who will be the next Ken Henry?</w:t>
      </w:r>
    </w:p>
    <w:p w:rsidR="00E5008A" w:rsidRDefault="00E5008A" w:rsidP="00E5008A">
      <w:pPr>
        <w:pStyle w:val="PlainText"/>
      </w:pPr>
    </w:p>
    <w:p w:rsidR="00E5008A" w:rsidRDefault="00E5008A" w:rsidP="00E5008A">
      <w:pPr>
        <w:pStyle w:val="PlainText"/>
      </w:pPr>
      <w:r>
        <w:t xml:space="preserve">    This is a cynical move by the government to curtail the legal use of our legal tender and is designed to speed up the movement towards a cash free system where every single person in the country will be required to pay a fee EVERY single time they make a </w:t>
      </w:r>
      <w:proofErr w:type="gramStart"/>
      <w:r>
        <w:t>purchase ,</w:t>
      </w:r>
      <w:proofErr w:type="gramEnd"/>
      <w:r>
        <w:t xml:space="preserve"> as if the banks were not already totally dominating the Australian economy with their cosy monopoly .</w:t>
      </w:r>
    </w:p>
    <w:p w:rsidR="00E5008A" w:rsidRDefault="00E5008A" w:rsidP="00E5008A">
      <w:pPr>
        <w:pStyle w:val="PlainText"/>
      </w:pPr>
    </w:p>
    <w:p w:rsidR="00E5008A" w:rsidRDefault="00E5008A" w:rsidP="00E5008A">
      <w:pPr>
        <w:pStyle w:val="PlainText"/>
      </w:pPr>
      <w:r>
        <w:t xml:space="preserve">  This legislation is designed to prevent Australians having any chance of resisting the coming bail-in</w:t>
      </w:r>
      <w:proofErr w:type="gramStart"/>
      <w:r>
        <w:t>  when</w:t>
      </w:r>
      <w:proofErr w:type="gramEnd"/>
      <w:r>
        <w:t xml:space="preserve"> the debt bubble eventually bursts as it inevitably will. The RBA has delivered a completely unsustainable economy where they have driven interest rates to </w:t>
      </w:r>
      <w:proofErr w:type="spellStart"/>
      <w:r>
        <w:t>all time</w:t>
      </w:r>
      <w:proofErr w:type="spellEnd"/>
      <w:r>
        <w:t xml:space="preserve"> </w:t>
      </w:r>
      <w:proofErr w:type="gramStart"/>
      <w:r>
        <w:t>lows ,</w:t>
      </w:r>
      <w:proofErr w:type="gramEnd"/>
      <w:r>
        <w:t xml:space="preserve"> effectively stealing from all Australians and particularly retirees who having done the right thing by saving for their retirement , they now find there is no effective return on their savings as they suffer the financial repression of a system that has been turned on </w:t>
      </w:r>
      <w:proofErr w:type="spellStart"/>
      <w:r>
        <w:t>it's</w:t>
      </w:r>
      <w:proofErr w:type="spellEnd"/>
      <w:r>
        <w:t xml:space="preserve"> head, where debtors are rewarded and savers are sacrificed to the unsustainable debt bubble .</w:t>
      </w:r>
    </w:p>
    <w:p w:rsidR="00E5008A" w:rsidRDefault="00E5008A" w:rsidP="00E5008A">
      <w:pPr>
        <w:pStyle w:val="PlainText"/>
      </w:pPr>
    </w:p>
    <w:p w:rsidR="00E5008A" w:rsidRDefault="00E5008A" w:rsidP="00E5008A">
      <w:pPr>
        <w:pStyle w:val="PlainText"/>
      </w:pPr>
      <w:r>
        <w:t xml:space="preserve">  Billions of dirty Chinese money has been laundered through Australian banks and casinos whilst the Government stood aside and applauded , but woe to any Australian who might want to escape the grip of the banks by using cash , a greater bunch of hypocrites have never breathed air on the fair soil of our previously wonderful country.</w:t>
      </w:r>
    </w:p>
    <w:p w:rsidR="00E5008A" w:rsidRDefault="00E5008A" w:rsidP="00E5008A">
      <w:pPr>
        <w:pStyle w:val="PlainText"/>
      </w:pPr>
    </w:p>
    <w:p w:rsidR="00E5008A" w:rsidRDefault="00E5008A" w:rsidP="00E5008A">
      <w:pPr>
        <w:pStyle w:val="PlainText"/>
      </w:pPr>
      <w:r>
        <w:t xml:space="preserve">  A pox upon you all.</w:t>
      </w:r>
    </w:p>
    <w:p w:rsidR="00E5008A" w:rsidRDefault="00E5008A" w:rsidP="00E5008A">
      <w:pPr>
        <w:pStyle w:val="PlainText"/>
      </w:pPr>
    </w:p>
    <w:p w:rsidR="00E5008A" w:rsidRDefault="00E5008A" w:rsidP="00E5008A">
      <w:pPr>
        <w:pStyle w:val="PlainText"/>
      </w:pPr>
      <w:r>
        <w:t xml:space="preserve">     In </w:t>
      </w:r>
      <w:proofErr w:type="gramStart"/>
      <w:r>
        <w:t>disgust ,</w:t>
      </w:r>
      <w:proofErr w:type="gramEnd"/>
      <w:r>
        <w:t xml:space="preserve"> Bradley </w:t>
      </w:r>
      <w:proofErr w:type="spellStart"/>
      <w:r>
        <w:t>Halfacre</w:t>
      </w:r>
      <w:proofErr w:type="spellEnd"/>
      <w:r>
        <w:t>.</w:t>
      </w:r>
    </w:p>
    <w:bookmarkEnd w:id="0"/>
    <w:p w:rsidR="00E5008A" w:rsidRDefault="00E5008A" w:rsidP="00E5008A">
      <w:pPr>
        <w:pStyle w:val="PlainText"/>
      </w:pPr>
    </w:p>
    <w:p w:rsidR="00736152" w:rsidRPr="00E5008A" w:rsidRDefault="00736152" w:rsidP="00E5008A"/>
    <w:sectPr w:rsidR="00736152" w:rsidRPr="00E500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2019-09-30T06:31:00Z</dcterms:created>
  <dcterms:modified xsi:type="dcterms:W3CDTF">2019-09-30T06:31:00Z</dcterms:modified>
</cp:coreProperties>
</file>