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Janice &lt;janicegray@gmail.com&gt; </w:t>
      </w:r>
      <w:r>
        <w:rPr>
          <w:lang w:val="en-US" w:eastAsia="en-AU"/>
        </w:rPr>
        <w:br/>
        <w:t>Sent: Friday, 2 August 2019 2:13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- Currency (Restrictions on the use of cash) Bill 2019</w:t>
      </w:r>
    </w:p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  <w:r>
        <w:t>To whom it may concern:</w:t>
      </w:r>
    </w:p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  <w:r>
        <w:t xml:space="preserve">This Bill must not be allowed to pass in the interest of everyday citizens.  </w:t>
      </w:r>
      <w:proofErr w:type="gramStart"/>
      <w:r>
        <w:t>politicians</w:t>
      </w:r>
      <w:proofErr w:type="gramEnd"/>
      <w:r>
        <w:t xml:space="preserve"> must wake up and educate themselves on this as a matter of urgency.</w:t>
      </w:r>
    </w:p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  <w:r>
        <w:t>There are several problems associated with this Bill being:</w:t>
      </w:r>
    </w:p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  <w:r>
        <w:t xml:space="preserve">Only 2 weeks to get </w:t>
      </w:r>
    </w:p>
    <w:p w:rsidR="003114E2" w:rsidRDefault="003114E2" w:rsidP="003114E2">
      <w:pPr>
        <w:pStyle w:val="PlainText"/>
      </w:pPr>
      <w:r>
        <w:t>Feedback!</w:t>
      </w:r>
    </w:p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  <w:r>
        <w:t>This Bill inhibits and takes away people’s free choice on how to conduct money matters.</w:t>
      </w:r>
    </w:p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  <w:r>
        <w:t xml:space="preserve">It will force and lock people into a corrupt banking system (a Private entity). The regulations sitting under the Bill can be changed without going back to congress.  </w:t>
      </w:r>
    </w:p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  <w:r>
        <w:t xml:space="preserve">The Private </w:t>
      </w:r>
      <w:proofErr w:type="gramStart"/>
      <w:r>
        <w:t>banks</w:t>
      </w:r>
      <w:proofErr w:type="gramEnd"/>
      <w:r>
        <w:t xml:space="preserve"> want all transactions to be done through them with their end goal no cash at all and they have total control over people’s finances.</w:t>
      </w:r>
    </w:p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  <w:r>
        <w:t xml:space="preserve">Let’s not forget the stories shown up by the royal commission into banking about how greedy and corrupt the banks really are. </w:t>
      </w:r>
    </w:p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  <w:r>
        <w:t>People have already really suffered under the Bank’s so called “</w:t>
      </w:r>
      <w:proofErr w:type="spellStart"/>
      <w:r>
        <w:t>self regulation</w:t>
      </w:r>
      <w:proofErr w:type="spellEnd"/>
      <w:r>
        <w:t xml:space="preserve">”.  </w:t>
      </w:r>
    </w:p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  <w:r>
        <w:t>On top of that we already have the “Bail in” law - already passed through Parliament (most politicians either blindsided, asleep at the wheel or worse complicit).</w:t>
      </w:r>
    </w:p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  <w:r>
        <w:t xml:space="preserve">Bring back Glass </w:t>
      </w:r>
      <w:proofErr w:type="spellStart"/>
      <w:r>
        <w:t>Steggal</w:t>
      </w:r>
      <w:proofErr w:type="spellEnd"/>
      <w:r>
        <w:t xml:space="preserve">.  </w:t>
      </w:r>
    </w:p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  <w:r>
        <w:t>Check out the IMF’s paper on this proposal, as well as what is happening abroad.</w:t>
      </w:r>
    </w:p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  <w:proofErr w:type="gramStart"/>
      <w:r>
        <w:t>This  is</w:t>
      </w:r>
      <w:proofErr w:type="gramEnd"/>
      <w:r>
        <w:t xml:space="preserve"> not the way for a free society - we need choices.</w:t>
      </w:r>
    </w:p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  <w:r>
        <w:t>Policies should not be passed that inhibit people’s business opportunities.  To do otherwise is called Fascism!!</w:t>
      </w:r>
    </w:p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  <w:r>
        <w:t>Those who control our money control our lives and it should never be in the hands of people who cannot be elected out of office.</w:t>
      </w:r>
    </w:p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  <w:r>
        <w:t>Do your job and protect the people who pay your salary from this assault on our freedoms.</w:t>
      </w:r>
    </w:p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  <w:bookmarkStart w:id="1" w:name="_GoBack"/>
      <w:r>
        <w:t>Janice Gray</w:t>
      </w:r>
    </w:p>
    <w:bookmarkEnd w:id="1"/>
    <w:p w:rsidR="003114E2" w:rsidRDefault="003114E2" w:rsidP="003114E2">
      <w:pPr>
        <w:pStyle w:val="PlainText"/>
      </w:pPr>
    </w:p>
    <w:p w:rsidR="003114E2" w:rsidRDefault="003114E2" w:rsidP="003114E2">
      <w:pPr>
        <w:pStyle w:val="PlainText"/>
      </w:pPr>
      <w:r>
        <w:t>Sent from my iPhone</w:t>
      </w:r>
      <w:bookmarkEnd w:id="0"/>
    </w:p>
    <w:p w:rsidR="00EA36AA" w:rsidRPr="003114E2" w:rsidRDefault="003114E2" w:rsidP="003114E2"/>
    <w:sectPr w:rsidR="00EA36AA" w:rsidRPr="003114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44CEA"/>
    <w:rsid w:val="0019138A"/>
    <w:rsid w:val="001B57EF"/>
    <w:rsid w:val="00227D72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51"/>
    <w:rsid w:val="00395FC8"/>
    <w:rsid w:val="003960D1"/>
    <w:rsid w:val="003E2453"/>
    <w:rsid w:val="00425AEB"/>
    <w:rsid w:val="00425B0E"/>
    <w:rsid w:val="00427846"/>
    <w:rsid w:val="004A0E57"/>
    <w:rsid w:val="004A2736"/>
    <w:rsid w:val="004C73B1"/>
    <w:rsid w:val="004E7F36"/>
    <w:rsid w:val="00556FF8"/>
    <w:rsid w:val="0058338B"/>
    <w:rsid w:val="005A14B9"/>
    <w:rsid w:val="005F03F5"/>
    <w:rsid w:val="00651AFE"/>
    <w:rsid w:val="00672EA9"/>
    <w:rsid w:val="006916A6"/>
    <w:rsid w:val="006937B3"/>
    <w:rsid w:val="006A1104"/>
    <w:rsid w:val="006D0C52"/>
    <w:rsid w:val="00705656"/>
    <w:rsid w:val="00777F54"/>
    <w:rsid w:val="007E69FD"/>
    <w:rsid w:val="007F69D4"/>
    <w:rsid w:val="00836EB8"/>
    <w:rsid w:val="0086234B"/>
    <w:rsid w:val="008E391D"/>
    <w:rsid w:val="008E4B74"/>
    <w:rsid w:val="0091482D"/>
    <w:rsid w:val="00916475"/>
    <w:rsid w:val="009A6133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D36BB5"/>
    <w:rsid w:val="00DE41D2"/>
    <w:rsid w:val="00E12E95"/>
    <w:rsid w:val="00E25F43"/>
    <w:rsid w:val="00EA31E2"/>
    <w:rsid w:val="00EB3D94"/>
    <w:rsid w:val="00EF3F1B"/>
    <w:rsid w:val="00F2355B"/>
    <w:rsid w:val="00F27C02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1565</Characters>
  <Application>Microsoft Office Word</Application>
  <DocSecurity>0</DocSecurity>
  <Lines>13</Lines>
  <Paragraphs>3</Paragraphs>
  <ScaleCrop>false</ScaleCrop>
  <Company>Australian Government - The Treasury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2019-09-25T06:34:00Z</dcterms:created>
  <dcterms:modified xsi:type="dcterms:W3CDTF">2019-09-25T06:34:00Z</dcterms:modified>
</cp:coreProperties>
</file>