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46" w:rsidRDefault="00C00F46" w:rsidP="00C00F4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tgay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&lt;tgay@tpg.com.au&gt;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8:26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Re: Currency (Restrictions on the Use of Cash) Bill 2019</w:t>
      </w:r>
    </w:p>
    <w:p w:rsidR="00C00F46" w:rsidRDefault="00C00F46" w:rsidP="00C00F46"/>
    <w:p w:rsidR="00C00F46" w:rsidRDefault="00C00F46" w:rsidP="00C00F46">
      <w:pPr>
        <w:rPr>
          <w:rFonts w:eastAsia="Times New Roman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>9 August 2019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Manager Black Economy Division </w:t>
      </w:r>
      <w:proofErr w:type="gramStart"/>
      <w:r>
        <w:rPr>
          <w:rFonts w:ascii="Arial" w:hAnsi="Arial" w:cs="Arial"/>
          <w:color w:val="414141"/>
        </w:rPr>
        <w:t>The</w:t>
      </w:r>
      <w:proofErr w:type="gramEnd"/>
      <w:r>
        <w:rPr>
          <w:rFonts w:ascii="Arial" w:hAnsi="Arial" w:cs="Arial"/>
          <w:color w:val="414141"/>
        </w:rPr>
        <w:t xml:space="preserve"> Treasury Langton Crescent PARKES ACT 2600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Dear Manager,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Re: </w:t>
      </w:r>
      <w:r>
        <w:rPr>
          <w:rStyle w:val="Emphasis"/>
          <w:rFonts w:ascii="inherit" w:hAnsi="inherit" w:cs="Arial"/>
          <w:color w:val="414141"/>
          <w:bdr w:val="none" w:sz="0" w:space="0" w:color="auto" w:frame="1"/>
        </w:rPr>
        <w:t>Currency (Restrictions on the Use of Cash) Bill 2019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>I wish to express my concerns and opposition to the draft: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· </w:t>
      </w:r>
      <w:r>
        <w:rPr>
          <w:rStyle w:val="Emphasis"/>
          <w:rFonts w:ascii="inherit" w:hAnsi="inherit" w:cs="Arial"/>
          <w:color w:val="414141"/>
          <w:bdr w:val="none" w:sz="0" w:space="0" w:color="auto" w:frame="1"/>
        </w:rPr>
        <w:t xml:space="preserve">Currency (Restrictions on the Use of Cash) Bill 2019;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· </w:t>
      </w:r>
      <w:r>
        <w:rPr>
          <w:rStyle w:val="Emphasis"/>
          <w:rFonts w:ascii="inherit" w:hAnsi="inherit" w:cs="Arial"/>
          <w:color w:val="414141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</w:rPr>
        <w:t xml:space="preserve"> and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· </w:t>
      </w:r>
      <w:r>
        <w:rPr>
          <w:rStyle w:val="Emphasis"/>
          <w:rFonts w:ascii="inherit" w:hAnsi="inherit" w:cs="Arial"/>
          <w:color w:val="414141"/>
          <w:bdr w:val="none" w:sz="0" w:space="0" w:color="auto" w:frame="1"/>
        </w:rPr>
        <w:t xml:space="preserve">Currency (Restrictions on the Use of Cash) (Consequential Amendments and Transitional Provisions) Bill 2019.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I believe the proposed bill represents a radical departure from traditional economic freedom, impose excessive controls by government, </w:t>
      </w:r>
      <w:proofErr w:type="spellStart"/>
      <w:r>
        <w:rPr>
          <w:rFonts w:ascii="Arial" w:hAnsi="Arial" w:cs="Arial"/>
          <w:color w:val="414141"/>
        </w:rPr>
        <w:t>infrige</w:t>
      </w:r>
      <w:proofErr w:type="spellEnd"/>
      <w:r>
        <w:rPr>
          <w:rFonts w:ascii="Arial" w:hAnsi="Arial" w:cs="Arial"/>
          <w:color w:val="414141"/>
        </w:rPr>
        <w:t xml:space="preserve"> civil liberties and forces citizens to use a for profit commercialisation banking system to transact.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Indeed, the proposed laws effectively FORCE </w:t>
      </w:r>
      <w:proofErr w:type="spellStart"/>
      <w:r>
        <w:rPr>
          <w:rFonts w:ascii="Arial" w:hAnsi="Arial" w:cs="Arial"/>
          <w:color w:val="414141"/>
        </w:rPr>
        <w:t>indiiviuals</w:t>
      </w:r>
      <w:proofErr w:type="spellEnd"/>
      <w:r>
        <w:rPr>
          <w:rFonts w:ascii="Arial" w:hAnsi="Arial" w:cs="Arial"/>
          <w:color w:val="414141"/>
        </w:rPr>
        <w:t xml:space="preserve"> to use the commercial banking system to </w:t>
      </w:r>
      <w:proofErr w:type="gramStart"/>
      <w:r>
        <w:rPr>
          <w:rFonts w:ascii="Arial" w:hAnsi="Arial" w:cs="Arial"/>
          <w:color w:val="414141"/>
        </w:rPr>
        <w:t>transact ,</w:t>
      </w:r>
      <w:proofErr w:type="gramEnd"/>
      <w:r>
        <w:rPr>
          <w:rFonts w:ascii="Arial" w:hAnsi="Arial" w:cs="Arial"/>
          <w:color w:val="414141"/>
        </w:rPr>
        <w:t xml:space="preserve"> a system recently which has recently been proven </w:t>
      </w:r>
      <w:proofErr w:type="spellStart"/>
      <w:r>
        <w:rPr>
          <w:rFonts w:ascii="Arial" w:hAnsi="Arial" w:cs="Arial"/>
          <w:color w:val="414141"/>
        </w:rPr>
        <w:t>bia</w:t>
      </w:r>
      <w:proofErr w:type="spellEnd"/>
      <w:r>
        <w:rPr>
          <w:rFonts w:ascii="Arial" w:hAnsi="Arial" w:cs="Arial"/>
          <w:color w:val="414141"/>
        </w:rPr>
        <w:t xml:space="preserve"> a Royal Commission to be untrustworthy. It also appears to be anticompetitive and a form of third line forcing. By forcing transactions into a commercial for profit banking system, transaction costs will most likely increase.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It removes the freedoms of honest and decent law abiding citizens to transact in a free economy with legal tender in the pursuit of an unproven, undocumented and weak premise that making it ILLEGAL to do </w:t>
      </w:r>
      <w:proofErr w:type="spellStart"/>
      <w:r>
        <w:rPr>
          <w:rFonts w:ascii="Arial" w:hAnsi="Arial" w:cs="Arial"/>
          <w:color w:val="414141"/>
        </w:rPr>
        <w:t>do</w:t>
      </w:r>
      <w:proofErr w:type="spellEnd"/>
      <w:r>
        <w:rPr>
          <w:rFonts w:ascii="Arial" w:hAnsi="Arial" w:cs="Arial"/>
          <w:color w:val="414141"/>
        </w:rPr>
        <w:t xml:space="preserve"> will </w:t>
      </w:r>
      <w:proofErr w:type="spellStart"/>
      <w:r>
        <w:rPr>
          <w:rFonts w:ascii="Arial" w:hAnsi="Arial" w:cs="Arial"/>
          <w:color w:val="414141"/>
        </w:rPr>
        <w:t>some how</w:t>
      </w:r>
      <w:proofErr w:type="spellEnd"/>
      <w:r>
        <w:rPr>
          <w:rFonts w:ascii="Arial" w:hAnsi="Arial" w:cs="Arial"/>
          <w:color w:val="414141"/>
        </w:rPr>
        <w:t xml:space="preserve"> magically stop criminals from conducting their trade.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Indeed, making things illegal has proven to not stop criminal activity in so many areas, and to expect this bill to prevent money laundering or material tax evasion is fanciful.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Furthermore, The Black Economy task force has, from my research, failed to provide sufficient evidence that the proposed Bill will provide any material reduction to black economy activities.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>Indeed, there are many peer reviewed papers proving imposing excessive controls on cash does not significantly reduce the so called black economy.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Moreover, limiting the ability of citizens to transact in legal tender (cash) substantially increases systemic risk to financial systems and trade in the event of </w:t>
      </w:r>
      <w:proofErr w:type="spellStart"/>
      <w:r>
        <w:rPr>
          <w:rFonts w:ascii="Arial" w:hAnsi="Arial" w:cs="Arial"/>
          <w:color w:val="414141"/>
        </w:rPr>
        <w:t>cyber attacks</w:t>
      </w:r>
      <w:proofErr w:type="spellEnd"/>
      <w:r>
        <w:rPr>
          <w:rFonts w:ascii="Arial" w:hAnsi="Arial" w:cs="Arial"/>
          <w:color w:val="414141"/>
        </w:rPr>
        <w:t xml:space="preserve"> or network failures. 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>Yours Sincerely,</w:t>
      </w:r>
    </w:p>
    <w:p w:rsidR="00C00F46" w:rsidRDefault="00C00F46" w:rsidP="00C00F46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</w:rPr>
      </w:pPr>
      <w:r>
        <w:rPr>
          <w:rFonts w:ascii="Arial" w:hAnsi="Arial" w:cs="Arial"/>
          <w:color w:val="414141"/>
        </w:rPr>
        <w:t xml:space="preserve">Troy Gay </w:t>
      </w:r>
    </w:p>
    <w:p w:rsidR="00C00F46" w:rsidRDefault="00C00F46" w:rsidP="00C00F46">
      <w:pPr>
        <w:rPr>
          <w:rFonts w:eastAsia="Times New Roman"/>
        </w:rPr>
      </w:pPr>
    </w:p>
    <w:p w:rsidR="00C00F46" w:rsidRDefault="00C00F46" w:rsidP="00C00F46">
      <w:pPr>
        <w:rPr>
          <w:rFonts w:eastAsia="Times New Roman"/>
        </w:rPr>
      </w:pPr>
    </w:p>
    <w:p w:rsidR="00C00F46" w:rsidRDefault="00C00F46" w:rsidP="00C00F46">
      <w:pPr>
        <w:rPr>
          <w:rFonts w:eastAsia="Times New Roman"/>
        </w:rPr>
      </w:pPr>
    </w:p>
    <w:p w:rsidR="00C00F46" w:rsidRDefault="00C00F46" w:rsidP="00C00F46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lastRenderedPageBreak/>
        <w:t>Sent from my Samsung Galaxy smartphone.</w:t>
      </w:r>
      <w:bookmarkEnd w:id="0"/>
    </w:p>
    <w:p w:rsidR="00CE7DED" w:rsidRPr="00656DAA" w:rsidRDefault="00C00F46" w:rsidP="00656DAA">
      <w:bookmarkStart w:id="1" w:name="_GoBack"/>
      <w:bookmarkEnd w:id="1"/>
    </w:p>
    <w:sectPr w:rsidR="00CE7DED" w:rsidRPr="00656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436FF"/>
    <w:rsid w:val="00167566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B3792"/>
    <w:rsid w:val="004C3711"/>
    <w:rsid w:val="004D3C8C"/>
    <w:rsid w:val="0050566C"/>
    <w:rsid w:val="00523939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56DAA"/>
    <w:rsid w:val="00665658"/>
    <w:rsid w:val="0067114C"/>
    <w:rsid w:val="006743D3"/>
    <w:rsid w:val="0069744E"/>
    <w:rsid w:val="006B5400"/>
    <w:rsid w:val="006C2EA9"/>
    <w:rsid w:val="006E326E"/>
    <w:rsid w:val="006F75A8"/>
    <w:rsid w:val="00702129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91365"/>
    <w:rsid w:val="008C229C"/>
    <w:rsid w:val="00902D94"/>
    <w:rsid w:val="009222AA"/>
    <w:rsid w:val="0096331F"/>
    <w:rsid w:val="009800D0"/>
    <w:rsid w:val="009B5DAC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A4AC5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85E07"/>
    <w:rsid w:val="00EB74DE"/>
    <w:rsid w:val="00ED75FC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uiPriority w:val="99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2019-09-30T05:56:00Z</dcterms:created>
  <dcterms:modified xsi:type="dcterms:W3CDTF">2019-09-30T05:56:00Z</dcterms:modified>
</cp:coreProperties>
</file>