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492" w:rsidRDefault="00713492" w:rsidP="0071349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Josh Cowling &lt;joshcowling665@yahoo.com.au&gt;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6:57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13492" w:rsidRDefault="00713492" w:rsidP="00713492"/>
    <w:p w:rsidR="00713492" w:rsidRDefault="00713492" w:rsidP="00713492">
      <w:pPr>
        <w:rPr>
          <w:rFonts w:eastAsia="Times New Roman"/>
        </w:rPr>
      </w:pPr>
      <w:r>
        <w:rPr>
          <w:rFonts w:eastAsia="Times New Roman"/>
        </w:rPr>
        <w:t>To whom it concerns,</w:t>
      </w:r>
    </w:p>
    <w:p w:rsidR="00713492" w:rsidRDefault="00713492" w:rsidP="00713492">
      <w:pPr>
        <w:rPr>
          <w:rFonts w:eastAsia="Times New Roman"/>
        </w:rPr>
      </w:pPr>
    </w:p>
    <w:p w:rsidR="00713492" w:rsidRDefault="00713492" w:rsidP="00713492">
      <w:pPr>
        <w:rPr>
          <w:rFonts w:eastAsia="Times New Roman"/>
        </w:rPr>
      </w:pPr>
      <w:r>
        <w:rPr>
          <w:rFonts w:eastAsia="Times New Roman"/>
        </w:rPr>
        <w:t>As a young citizen of Australia I’d like to register my objection to the Currency (Restrictions on the Use of Cash) Bill 2019.</w:t>
      </w:r>
    </w:p>
    <w:p w:rsidR="00713492" w:rsidRDefault="00713492" w:rsidP="00713492">
      <w:pPr>
        <w:rPr>
          <w:rFonts w:eastAsia="Times New Roman"/>
        </w:rPr>
      </w:pPr>
    </w:p>
    <w:p w:rsidR="00713492" w:rsidRDefault="00713492" w:rsidP="00713492">
      <w:pPr>
        <w:rPr>
          <w:rFonts w:eastAsia="Times New Roman"/>
        </w:rPr>
      </w:pPr>
      <w:r>
        <w:rPr>
          <w:rFonts w:eastAsia="Times New Roman"/>
        </w:rPr>
        <w:t xml:space="preserve">This law is a blatant example of how the ruling class, in cohort with the government, are furthering </w:t>
      </w:r>
      <w:proofErr w:type="spellStart"/>
      <w:r>
        <w:rPr>
          <w:rFonts w:eastAsia="Times New Roman"/>
        </w:rPr>
        <w:t>agenda’s</w:t>
      </w:r>
      <w:proofErr w:type="spellEnd"/>
      <w:r>
        <w:rPr>
          <w:rFonts w:eastAsia="Times New Roman"/>
        </w:rPr>
        <w:t xml:space="preserve"> of systemic economic oppression upon the Australian people. It’s no secret that the biggest money launderers and tax evaders are in fact the big corporations and banks, and by enacting this law the government is proving it’s loyalty to them, as opposed to the people of Australia whom which they are meant to serve. </w:t>
      </w:r>
    </w:p>
    <w:p w:rsidR="00713492" w:rsidRDefault="00713492" w:rsidP="00713492">
      <w:pPr>
        <w:rPr>
          <w:rFonts w:eastAsia="Times New Roman"/>
        </w:rPr>
      </w:pPr>
    </w:p>
    <w:p w:rsidR="00713492" w:rsidRDefault="00713492" w:rsidP="00713492">
      <w:pPr>
        <w:rPr>
          <w:rFonts w:eastAsia="Times New Roman"/>
        </w:rPr>
      </w:pPr>
      <w:r>
        <w:rPr>
          <w:rFonts w:eastAsia="Times New Roman"/>
        </w:rPr>
        <w:t>The law was passed sneakily with only 2 weeks public comment, it was unfinished with division 2 “to be inserted”, and the exemptions to the law are only regulation signed off by the Minister, which can be removed, altered or disregarded by the government as it sees fit, which is inherently unjust. </w:t>
      </w:r>
    </w:p>
    <w:p w:rsidR="00713492" w:rsidRDefault="00713492" w:rsidP="00713492">
      <w:pPr>
        <w:rPr>
          <w:rFonts w:eastAsia="Times New Roman"/>
        </w:rPr>
      </w:pPr>
    </w:p>
    <w:p w:rsidR="00713492" w:rsidRDefault="00713492" w:rsidP="00713492">
      <w:pPr>
        <w:rPr>
          <w:rFonts w:eastAsia="Times New Roman"/>
        </w:rPr>
      </w:pPr>
      <w:r>
        <w:rPr>
          <w:rFonts w:eastAsia="Times New Roman"/>
        </w:rPr>
        <w:t>I’d appreciate anyone involved to think hard about this and do what’s right for the common good, because this law, coupled with “bail-in” policies, makes for a larger bounty when the big banks need to steal the money of Australian’s to keep themselves and their inherently rigged financial system afloat. </w:t>
      </w:r>
    </w:p>
    <w:p w:rsidR="00713492" w:rsidRDefault="00713492" w:rsidP="00713492">
      <w:pPr>
        <w:rPr>
          <w:rFonts w:eastAsia="Times New Roman"/>
        </w:rPr>
      </w:pPr>
    </w:p>
    <w:p w:rsidR="00713492" w:rsidRDefault="00713492" w:rsidP="00713492">
      <w:pPr>
        <w:rPr>
          <w:rFonts w:eastAsia="Times New Roman"/>
        </w:rPr>
      </w:pPr>
      <w:r>
        <w:rPr>
          <w:rFonts w:eastAsia="Times New Roman"/>
        </w:rPr>
        <w:t>Thanks for reading</w:t>
      </w:r>
    </w:p>
    <w:p w:rsidR="00713492" w:rsidRDefault="00713492" w:rsidP="00713492">
      <w:pPr>
        <w:rPr>
          <w:rFonts w:eastAsia="Times New Roman"/>
        </w:rPr>
      </w:pPr>
    </w:p>
    <w:p w:rsidR="00713492" w:rsidRDefault="00713492" w:rsidP="00713492">
      <w:pPr>
        <w:rPr>
          <w:rFonts w:eastAsia="Times New Roman"/>
        </w:rPr>
      </w:pPr>
      <w:r>
        <w:rPr>
          <w:rFonts w:eastAsia="Times New Roman"/>
        </w:rPr>
        <w:t>Joshua Cowling</w:t>
      </w:r>
    </w:p>
    <w:p w:rsidR="00713492" w:rsidRDefault="00713492" w:rsidP="00713492">
      <w:pPr>
        <w:rPr>
          <w:rFonts w:eastAsia="Times New Roman"/>
        </w:rPr>
      </w:pPr>
      <w:r>
        <w:rPr>
          <w:rFonts w:eastAsia="Times New Roman"/>
        </w:rPr>
        <w:t>0490910805</w:t>
      </w:r>
    </w:p>
    <w:p w:rsidR="00713492" w:rsidRDefault="00713492" w:rsidP="00713492">
      <w:pPr>
        <w:rPr>
          <w:rFonts w:eastAsia="Times New Roman"/>
        </w:rPr>
      </w:pPr>
      <w:r>
        <w:rPr>
          <w:rFonts w:eastAsia="Times New Roman"/>
        </w:rPr>
        <w:t>Frankston, Victoria, 3199</w:t>
      </w:r>
    </w:p>
    <w:p w:rsidR="00713492" w:rsidRDefault="00713492" w:rsidP="00713492">
      <w:pPr>
        <w:rPr>
          <w:rFonts w:eastAsia="Times New Roman"/>
        </w:rPr>
      </w:pPr>
    </w:p>
    <w:p w:rsidR="00713492" w:rsidRDefault="00713492" w:rsidP="00713492">
      <w:pPr>
        <w:rPr>
          <w:rFonts w:eastAsia="Times New Roman"/>
        </w:rPr>
      </w:pPr>
      <w:r>
        <w:rPr>
          <w:rFonts w:eastAsia="Times New Roman"/>
        </w:rPr>
        <w:br/>
      </w:r>
      <w:r>
        <w:rPr>
          <w:rFonts w:eastAsia="Times New Roman"/>
        </w:rPr>
        <w:br/>
      </w:r>
      <w:r>
        <w:rPr>
          <w:rFonts w:eastAsia="Times New Roman"/>
        </w:rPr>
        <w:br/>
      </w:r>
      <w:hyperlink r:id="rId5" w:history="1">
        <w:r>
          <w:rPr>
            <w:rStyle w:val="Hyperlink"/>
            <w:rFonts w:eastAsia="Times New Roman"/>
          </w:rPr>
          <w:t>Sent from Yahoo Mail for iPhone</w:t>
        </w:r>
      </w:hyperlink>
      <w:bookmarkEnd w:id="0"/>
    </w:p>
    <w:p w:rsidR="00CE7DED" w:rsidRPr="00A904C0" w:rsidRDefault="00713492" w:rsidP="00A904C0">
      <w:bookmarkStart w:id="1" w:name="_GoBack"/>
      <w:bookmarkEnd w:id="1"/>
    </w:p>
    <w:sectPr w:rsidR="00CE7DED" w:rsidRPr="00A90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2"/>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0"/>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5"/>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3"/>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13492"/>
    <w:rsid w:val="007228A6"/>
    <w:rsid w:val="00733D3B"/>
    <w:rsid w:val="0075323E"/>
    <w:rsid w:val="00755500"/>
    <w:rsid w:val="00756AEA"/>
    <w:rsid w:val="00790CCE"/>
    <w:rsid w:val="00794ED5"/>
    <w:rsid w:val="007B671B"/>
    <w:rsid w:val="007C0D3A"/>
    <w:rsid w:val="007E0C92"/>
    <w:rsid w:val="007E70E6"/>
    <w:rsid w:val="008007E7"/>
    <w:rsid w:val="00800CA0"/>
    <w:rsid w:val="00823013"/>
    <w:rsid w:val="00837B3B"/>
    <w:rsid w:val="00840DB6"/>
    <w:rsid w:val="00841A1E"/>
    <w:rsid w:val="008645D5"/>
    <w:rsid w:val="00891365"/>
    <w:rsid w:val="008C229C"/>
    <w:rsid w:val="008C7D2B"/>
    <w:rsid w:val="00902D94"/>
    <w:rsid w:val="009222AA"/>
    <w:rsid w:val="0096331F"/>
    <w:rsid w:val="009800D0"/>
    <w:rsid w:val="00981407"/>
    <w:rsid w:val="009B5DAC"/>
    <w:rsid w:val="009C1433"/>
    <w:rsid w:val="009E3E20"/>
    <w:rsid w:val="009F28FD"/>
    <w:rsid w:val="00A03A06"/>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ho.com/footer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2019-09-30T06:32:00Z</dcterms:created>
  <dcterms:modified xsi:type="dcterms:W3CDTF">2019-09-30T06:32:00Z</dcterms:modified>
</cp:coreProperties>
</file>