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24" w:rsidRDefault="006B1E24" w:rsidP="006B1E2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B1E24" w:rsidRDefault="006B1E24" w:rsidP="006B1E2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B1E24" w:rsidRDefault="006B1E24" w:rsidP="006B1E2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E7B80F4C96D42E7A80EAE560226B19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Clee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&lt;glennclee@hotmail.com&gt;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11:53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2019.</w:t>
      </w:r>
    </w:p>
    <w:p w:rsidR="006B1E24" w:rsidRDefault="006B1E24" w:rsidP="006B1E24"/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  <w:r>
        <w:rPr>
          <w:rFonts w:eastAsia="Times New Roman"/>
        </w:rPr>
        <w:t>I oppose this Bill.</w:t>
      </w:r>
    </w:p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  <w:r>
        <w:rPr>
          <w:rFonts w:eastAsia="Times New Roman"/>
        </w:rPr>
        <w:t>The lack of transparency and rush to push the Bill through in record speed is of great concern.</w:t>
      </w:r>
    </w:p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  <w:r>
        <w:rPr>
          <w:rFonts w:eastAsia="Times New Roman"/>
        </w:rPr>
        <w:t>Hard currency is always legal tender in any amount as indicated on each note in circulation. </w:t>
      </w:r>
    </w:p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Glenn </w:t>
      </w:r>
      <w:proofErr w:type="spellStart"/>
      <w:r>
        <w:rPr>
          <w:rFonts w:eastAsia="Times New Roman"/>
        </w:rPr>
        <w:t>Clee</w:t>
      </w:r>
      <w:bookmarkEnd w:id="2"/>
      <w:proofErr w:type="spellEnd"/>
      <w:r>
        <w:rPr>
          <w:rFonts w:eastAsia="Times New Roman"/>
        </w:rPr>
        <w:t>.</w:t>
      </w:r>
    </w:p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</w:p>
    <w:p w:rsidR="006B1E24" w:rsidRDefault="006B1E24" w:rsidP="006B1E24">
      <w:pPr>
        <w:rPr>
          <w:rFonts w:eastAsia="Times New Roman"/>
        </w:rPr>
      </w:pPr>
    </w:p>
    <w:bookmarkEnd w:id="1"/>
    <w:p w:rsidR="006B1E24" w:rsidRDefault="006B1E24" w:rsidP="006B1E24">
      <w:pPr>
        <w:rPr>
          <w:rFonts w:eastAsia="Times New Roman"/>
        </w:rPr>
      </w:pPr>
    </w:p>
    <w:p w:rsidR="00736152" w:rsidRPr="006B1E24" w:rsidRDefault="00736152" w:rsidP="006B1E24"/>
    <w:sectPr w:rsidR="00736152" w:rsidRPr="006B1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2019-09-30T05:48:00Z</dcterms:created>
  <dcterms:modified xsi:type="dcterms:W3CDTF">2019-09-30T05:48:00Z</dcterms:modified>
</cp:coreProperties>
</file>