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DD5" w:rsidRDefault="00C82DD5" w:rsidP="00C82DD5">
      <w:pPr>
        <w:rPr>
          <w:rFonts w:asciiTheme="minorHAnsi" w:hAnsiTheme="minorHAnsi" w:cstheme="minorBidi"/>
          <w:color w:val="1F497D"/>
          <w:sz w:val="22"/>
          <w:szCs w:val="22"/>
          <w:lang w:eastAsia="en-US"/>
        </w:rPr>
      </w:pPr>
    </w:p>
    <w:p w:rsidR="00C82DD5" w:rsidRDefault="00C82DD5" w:rsidP="00C82DD5">
      <w:pPr>
        <w:rPr>
          <w:rFonts w:asciiTheme="minorHAnsi" w:hAnsiTheme="minorHAnsi" w:cstheme="minorBidi"/>
          <w:color w:val="1F497D"/>
          <w:sz w:val="22"/>
          <w:szCs w:val="22"/>
          <w:lang w:eastAsia="en-US"/>
        </w:rPr>
      </w:pPr>
    </w:p>
    <w:p w:rsidR="00C82DD5" w:rsidRDefault="00C82DD5" w:rsidP="00C82DD5">
      <w:pPr>
        <w:rPr>
          <w:rFonts w:ascii="Calibri" w:eastAsia="Times New Roman" w:hAnsi="Calibri"/>
          <w:sz w:val="22"/>
          <w:szCs w:val="22"/>
          <w:lang w:val="en-US"/>
        </w:rPr>
      </w:pPr>
      <w:bookmarkStart w:id="0" w:name="_jsOm_10E0252E6D5942D8A6EF60BE91891E9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David Chamberlain &lt;dave_wc1@yahoo.com.au&gt;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3:33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C82DD5" w:rsidRDefault="00C82DD5" w:rsidP="00C82DD5"/>
    <w:p w:rsidR="00C82DD5" w:rsidRDefault="00C82DD5" w:rsidP="00C82DD5">
      <w:pPr>
        <w:rPr>
          <w:rFonts w:ascii="Helvetica" w:eastAsia="Times New Roman" w:hAnsi="Helvetica"/>
          <w:sz w:val="20"/>
          <w:szCs w:val="20"/>
        </w:rPr>
      </w:pPr>
      <w:r>
        <w:rPr>
          <w:rFonts w:ascii="Helvetica" w:eastAsia="Times New Roman" w:hAnsi="Helvetica"/>
        </w:rPr>
        <w:t>To whom it may concern</w:t>
      </w:r>
    </w:p>
    <w:p w:rsidR="00C82DD5" w:rsidRDefault="00C82DD5" w:rsidP="00C82DD5">
      <w:pPr>
        <w:rPr>
          <w:rFonts w:ascii="Helvetica" w:eastAsia="Times New Roman" w:hAnsi="Helvetica"/>
          <w:sz w:val="20"/>
          <w:szCs w:val="20"/>
        </w:rPr>
      </w:pPr>
    </w:p>
    <w:p w:rsidR="00C82DD5" w:rsidRDefault="00C82DD5" w:rsidP="00C82DD5">
      <w:pPr>
        <w:rPr>
          <w:rFonts w:ascii="Helvetica" w:eastAsia="Times New Roman" w:hAnsi="Helvetica"/>
          <w:sz w:val="20"/>
          <w:szCs w:val="20"/>
        </w:rPr>
      </w:pPr>
      <w:r>
        <w:rPr>
          <w:rFonts w:ascii="Helvetica" w:eastAsia="Times New Roman" w:hAnsi="Helvetica"/>
        </w:rPr>
        <w:t>After reviewing the recently released exposure drift legislation of the </w:t>
      </w:r>
      <w:r>
        <w:rPr>
          <w:rFonts w:ascii="Helvetica" w:eastAsia="Times New Roman" w:hAnsi="Helvetica"/>
          <w:color w:val="404041"/>
        </w:rPr>
        <w:t>(</w:t>
      </w:r>
      <w:r>
        <w:rPr>
          <w:rFonts w:ascii="Helvetica" w:eastAsia="Times New Roman" w:hAnsi="Helvetica"/>
          <w:color w:val="404041"/>
          <w:bdr w:val="none" w:sz="0" w:space="0" w:color="auto" w:frame="1"/>
        </w:rPr>
        <w:t>Currency (Restrictions on the Use of Cash) Bill 2019</w:t>
      </w:r>
      <w:r>
        <w:rPr>
          <w:rFonts w:ascii="Helvetica" w:eastAsia="Times New Roman" w:hAnsi="Helvetica"/>
          <w:color w:val="404041"/>
        </w:rPr>
        <w:t xml:space="preserve">), as a hard working Australian citizen would like to lodge my opposition to this bill, as I believe it to be unfair in </w:t>
      </w:r>
      <w:proofErr w:type="spellStart"/>
      <w:r>
        <w:rPr>
          <w:rFonts w:ascii="Helvetica" w:eastAsia="Times New Roman" w:hAnsi="Helvetica"/>
          <w:color w:val="404041"/>
        </w:rPr>
        <w:t>it's</w:t>
      </w:r>
      <w:proofErr w:type="spellEnd"/>
      <w:r>
        <w:rPr>
          <w:rFonts w:ascii="Helvetica" w:eastAsia="Times New Roman" w:hAnsi="Helvetica"/>
          <w:color w:val="404041"/>
        </w:rPr>
        <w:t xml:space="preserve"> scope and ability to limit the legitimate and rightful flows of funds for the majority of hard working Australian citizens, and in particular, in making provision for potential depositor bail-ins for the banks.</w:t>
      </w:r>
    </w:p>
    <w:p w:rsidR="00C82DD5" w:rsidRDefault="00C82DD5" w:rsidP="00C82DD5">
      <w:pPr>
        <w:rPr>
          <w:rFonts w:ascii="Helvetica" w:eastAsia="Times New Roman" w:hAnsi="Helvetica"/>
          <w:sz w:val="20"/>
          <w:szCs w:val="20"/>
        </w:rPr>
      </w:pPr>
    </w:p>
    <w:p w:rsidR="00C82DD5" w:rsidRDefault="00C82DD5" w:rsidP="00C82DD5">
      <w:pPr>
        <w:rPr>
          <w:rFonts w:ascii="Helvetica" w:eastAsia="Times New Roman" w:hAnsi="Helvetica"/>
          <w:sz w:val="20"/>
          <w:szCs w:val="20"/>
        </w:rPr>
      </w:pPr>
      <w:r>
        <w:rPr>
          <w:rFonts w:ascii="Helvetica" w:eastAsia="Times New Roman" w:hAnsi="Helvetica"/>
          <w:color w:val="404041"/>
          <w:bdr w:val="none" w:sz="0" w:space="0" w:color="auto" w:frame="1"/>
        </w:rPr>
        <w:t>Further, I also object to the Currency (Restrictions on the Use of Cash—Excepted Transactions) Instrument 2019, which is not part of the legislation itself, and therefore is open to complete alteration by the relevant Minister without having to seek parliamentary permission. Thus is wrong, unethical, and again, will unfairly target the deposits of hard working Australians in the event of a bank bail-in. </w:t>
      </w:r>
    </w:p>
    <w:p w:rsidR="00C82DD5" w:rsidRDefault="00C82DD5" w:rsidP="00C82DD5">
      <w:pPr>
        <w:rPr>
          <w:rFonts w:ascii="Helvetica" w:eastAsia="Times New Roman" w:hAnsi="Helvetica"/>
          <w:sz w:val="20"/>
          <w:szCs w:val="20"/>
        </w:rPr>
      </w:pPr>
      <w:r>
        <w:rPr>
          <w:rFonts w:ascii="Helvetica" w:eastAsia="Times New Roman" w:hAnsi="Helvetica"/>
          <w:color w:val="404041"/>
          <w:bdr w:val="none" w:sz="0" w:space="0" w:color="auto" w:frame="1"/>
        </w:rPr>
        <w:br/>
      </w:r>
    </w:p>
    <w:p w:rsidR="00C82DD5" w:rsidRDefault="00C82DD5" w:rsidP="00C82DD5">
      <w:pPr>
        <w:rPr>
          <w:rFonts w:ascii="Helvetica" w:eastAsia="Times New Roman" w:hAnsi="Helvetica"/>
          <w:sz w:val="20"/>
          <w:szCs w:val="20"/>
        </w:rPr>
      </w:pPr>
      <w:r>
        <w:rPr>
          <w:rFonts w:ascii="Helvetica" w:eastAsia="Times New Roman" w:hAnsi="Helvetica"/>
          <w:color w:val="404041"/>
          <w:bdr w:val="none" w:sz="0" w:space="0" w:color="auto" w:frame="1"/>
        </w:rPr>
        <w:t>This policy and legislation is NOT in the interests of the people of Australia and I object strongly to its implementation.</w:t>
      </w:r>
    </w:p>
    <w:p w:rsidR="00C82DD5" w:rsidRDefault="00C82DD5" w:rsidP="00C82DD5">
      <w:pPr>
        <w:rPr>
          <w:rFonts w:ascii="Helvetica" w:eastAsia="Times New Roman" w:hAnsi="Helvetica"/>
          <w:sz w:val="20"/>
          <w:szCs w:val="20"/>
        </w:rPr>
      </w:pPr>
      <w:r>
        <w:rPr>
          <w:rFonts w:ascii="Helvetica" w:eastAsia="Times New Roman" w:hAnsi="Helvetica"/>
          <w:color w:val="404041"/>
          <w:bdr w:val="none" w:sz="0" w:space="0" w:color="auto" w:frame="1"/>
        </w:rPr>
        <w:br/>
      </w:r>
    </w:p>
    <w:p w:rsidR="00C82DD5" w:rsidRDefault="00C82DD5" w:rsidP="00C82DD5">
      <w:pPr>
        <w:rPr>
          <w:rFonts w:ascii="Helvetica" w:eastAsia="Times New Roman" w:hAnsi="Helvetica"/>
          <w:sz w:val="20"/>
          <w:szCs w:val="20"/>
        </w:rPr>
      </w:pPr>
      <w:r>
        <w:rPr>
          <w:rFonts w:ascii="Helvetica" w:eastAsia="Times New Roman" w:hAnsi="Helvetica"/>
          <w:color w:val="404041"/>
          <w:bdr w:val="none" w:sz="0" w:space="0" w:color="auto" w:frame="1"/>
        </w:rPr>
        <w:t>Regards</w:t>
      </w:r>
    </w:p>
    <w:p w:rsidR="00C82DD5" w:rsidRDefault="00C82DD5" w:rsidP="00C82DD5">
      <w:pPr>
        <w:rPr>
          <w:rFonts w:ascii="Helvetica" w:eastAsia="Times New Roman" w:hAnsi="Helvetica"/>
          <w:sz w:val="20"/>
          <w:szCs w:val="20"/>
        </w:rPr>
      </w:pPr>
      <w:bookmarkStart w:id="2" w:name="_GoBack"/>
      <w:r>
        <w:rPr>
          <w:rFonts w:ascii="Helvetica" w:eastAsia="Times New Roman" w:hAnsi="Helvetica"/>
          <w:color w:val="404041"/>
          <w:bdr w:val="none" w:sz="0" w:space="0" w:color="auto" w:frame="1"/>
        </w:rPr>
        <w:t>David Chamberlain</w:t>
      </w:r>
      <w:bookmarkEnd w:id="2"/>
    </w:p>
    <w:p w:rsidR="00C82DD5" w:rsidRDefault="00C82DD5" w:rsidP="00C82DD5">
      <w:pPr>
        <w:rPr>
          <w:rFonts w:ascii="Helvetica" w:eastAsia="Times New Roman" w:hAnsi="Helvetica"/>
          <w:sz w:val="20"/>
          <w:szCs w:val="20"/>
        </w:rPr>
      </w:pPr>
      <w:r>
        <w:rPr>
          <w:rFonts w:ascii="Helvetica" w:eastAsia="Times New Roman" w:hAnsi="Helvetica"/>
          <w:color w:val="404041"/>
          <w:bdr w:val="none" w:sz="0" w:space="0" w:color="auto" w:frame="1"/>
        </w:rPr>
        <w:t>Teacher of History and Business Studies</w:t>
      </w:r>
    </w:p>
    <w:p w:rsidR="00C82DD5" w:rsidRDefault="00C82DD5" w:rsidP="00C82DD5">
      <w:pPr>
        <w:rPr>
          <w:rFonts w:ascii="Helvetica" w:eastAsia="Times New Roman" w:hAnsi="Helvetica"/>
          <w:sz w:val="20"/>
          <w:szCs w:val="20"/>
        </w:rPr>
      </w:pPr>
      <w:r>
        <w:rPr>
          <w:rFonts w:ascii="Helvetica" w:eastAsia="Times New Roman" w:hAnsi="Helvetica"/>
          <w:color w:val="404041"/>
          <w:bdr w:val="none" w:sz="0" w:space="0" w:color="auto" w:frame="1"/>
        </w:rPr>
        <w:t>Geneva Christian College, Tasmania</w:t>
      </w:r>
      <w:bookmarkEnd w:id="1"/>
    </w:p>
    <w:p w:rsidR="00736152" w:rsidRPr="00C82DD5" w:rsidRDefault="00736152" w:rsidP="00C82DD5"/>
    <w:sectPr w:rsidR="00736152" w:rsidRPr="00C82D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2019-09-30T06:21:00Z</dcterms:created>
  <dcterms:modified xsi:type="dcterms:W3CDTF">2019-09-30T06:21:00Z</dcterms:modified>
</cp:coreProperties>
</file>