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BAD" w:rsidRDefault="00F70BAD" w:rsidP="00F70BAD">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MAX BOLTE &lt;maxbolte9@gmail.com&gt;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2 September 2019 8:27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proofErr w:type="gramStart"/>
      <w:r>
        <w:rPr>
          <w:rFonts w:ascii="Calibri" w:eastAsia="Times New Roman" w:hAnsi="Calibri"/>
          <w:sz w:val="22"/>
          <w:szCs w:val="22"/>
          <w:lang w:val="en-US"/>
        </w:rPr>
        <w:t>: ?</w:t>
      </w:r>
      <w:proofErr w:type="gramEnd"/>
      <w:r>
        <w:rPr>
          <w:rFonts w:ascii="Calibri" w:eastAsia="Times New Roman" w:hAnsi="Calibri"/>
          <w:sz w:val="22"/>
          <w:szCs w:val="22"/>
          <w:lang w:val="en-US"/>
        </w:rPr>
        <w:t>Australian CASHLESS SOCIETY? -Why PM and TREASURER?</w:t>
      </w:r>
    </w:p>
    <w:p w:rsidR="00F70BAD" w:rsidRDefault="00F70BAD" w:rsidP="00F70BAD"/>
    <w:p w:rsidR="00F70BAD" w:rsidRDefault="00F70BAD" w:rsidP="00F70BAD">
      <w:pPr>
        <w:spacing w:after="240"/>
      </w:pPr>
    </w:p>
    <w:p w:rsidR="00F70BAD" w:rsidRDefault="00F70BAD" w:rsidP="00F70BAD">
      <w:pPr>
        <w:outlineLvl w:val="0"/>
      </w:pPr>
      <w:r>
        <w:t>---------- Forwarded message ---------</w:t>
      </w:r>
      <w:r>
        <w:br/>
        <w:t xml:space="preserve">From: </w:t>
      </w:r>
      <w:r>
        <w:rPr>
          <w:rStyle w:val="Strong"/>
        </w:rPr>
        <w:t>MAX BOLTE</w:t>
      </w:r>
      <w:r>
        <w:t xml:space="preserve"> &lt;</w:t>
      </w:r>
      <w:hyperlink r:id="rId5" w:history="1">
        <w:r>
          <w:rPr>
            <w:rStyle w:val="Hyperlink"/>
          </w:rPr>
          <w:t>maxbolte9@gmail.com</w:t>
        </w:r>
      </w:hyperlink>
      <w:r>
        <w:t>&gt;</w:t>
      </w:r>
      <w:r>
        <w:br/>
        <w:t>Date: Mon, Sep 2, 2019 at 8:14 AM</w:t>
      </w:r>
      <w:r>
        <w:br/>
        <w:t xml:space="preserve">Subject: </w:t>
      </w:r>
      <w:proofErr w:type="spellStart"/>
      <w:r>
        <w:t>Fwd</w:t>
      </w:r>
      <w:proofErr w:type="spellEnd"/>
      <w:proofErr w:type="gramStart"/>
      <w:r>
        <w:t>: ?</w:t>
      </w:r>
      <w:proofErr w:type="gramEnd"/>
      <w:r>
        <w:t>Australian CASHLESS SOCIETY? -Why PM and TREASURER?</w:t>
      </w:r>
      <w:r>
        <w:br/>
        <w:t>To: &lt;</w:t>
      </w:r>
      <w:hyperlink r:id="rId6" w:history="1">
        <w:r>
          <w:rPr>
            <w:rStyle w:val="Hyperlink"/>
          </w:rPr>
          <w:t>Justine.Elliot.MP@aph.gov.au</w:t>
        </w:r>
      </w:hyperlink>
      <w:r>
        <w:t>&gt;, Kevin Hogan &lt;</w:t>
      </w:r>
      <w:hyperlink r:id="rId7" w:history="1">
        <w:r>
          <w:rPr>
            <w:rStyle w:val="Hyperlink"/>
          </w:rPr>
          <w:t>Kevin.Hogan.MP@aph.gov.au</w:t>
        </w:r>
      </w:hyperlink>
      <w:r>
        <w:t>&gt;</w:t>
      </w:r>
    </w:p>
    <w:p w:rsidR="00F70BAD" w:rsidRDefault="00F70BAD" w:rsidP="00F70BAD">
      <w:pPr>
        <w:spacing w:after="240"/>
      </w:pPr>
    </w:p>
    <w:p w:rsidR="00F70BAD" w:rsidRDefault="00F70BAD" w:rsidP="00F70BAD">
      <w:pPr>
        <w:spacing w:after="240"/>
      </w:pPr>
    </w:p>
    <w:p w:rsidR="00F70BAD" w:rsidRDefault="00F70BAD" w:rsidP="00F70BAD">
      <w:pPr>
        <w:outlineLvl w:val="0"/>
      </w:pPr>
      <w:r>
        <w:t>---------- Forwarded message ---------</w:t>
      </w:r>
      <w:r>
        <w:br/>
        <w:t xml:space="preserve">From: </w:t>
      </w:r>
      <w:r>
        <w:rPr>
          <w:rStyle w:val="Strong"/>
        </w:rPr>
        <w:t>MAX BOLTE</w:t>
      </w:r>
      <w:r>
        <w:t xml:space="preserve"> &lt;</w:t>
      </w:r>
      <w:hyperlink r:id="rId8" w:tgtFrame="_blank" w:history="1">
        <w:r>
          <w:rPr>
            <w:rStyle w:val="Hyperlink"/>
          </w:rPr>
          <w:t>maxbolte9@gmail.com</w:t>
        </w:r>
      </w:hyperlink>
      <w:r>
        <w:t>&gt;</w:t>
      </w:r>
      <w:r>
        <w:br/>
        <w:t>Date: Sat, Aug 10, 2019 at 11:38 AM</w:t>
      </w:r>
      <w:r>
        <w:br/>
        <w:t xml:space="preserve">Subject: </w:t>
      </w:r>
      <w:proofErr w:type="spellStart"/>
      <w:r>
        <w:t>Fwd</w:t>
      </w:r>
      <w:proofErr w:type="spellEnd"/>
      <w:proofErr w:type="gramStart"/>
      <w:r>
        <w:t>: ?</w:t>
      </w:r>
      <w:proofErr w:type="gramEnd"/>
      <w:r>
        <w:t>Australian CASHLESS SOCIETY? -Why PM and TREASURER?</w:t>
      </w:r>
      <w:r>
        <w:br/>
        <w:t xml:space="preserve">To: </w:t>
      </w:r>
      <w:hyperlink r:id="rId9" w:tgtFrame="_blank" w:history="1">
        <w:r>
          <w:rPr>
            <w:rStyle w:val="Hyperlink"/>
          </w:rPr>
          <w:t>Justine.Elliot.MP@aph.gov.au</w:t>
        </w:r>
      </w:hyperlink>
      <w:r>
        <w:t xml:space="preserve"> &lt;</w:t>
      </w:r>
      <w:hyperlink r:id="rId10" w:tgtFrame="_blank" w:history="1">
        <w:r>
          <w:rPr>
            <w:rStyle w:val="Hyperlink"/>
          </w:rPr>
          <w:t>Justine.Elliot.MP@aph.gov.au</w:t>
        </w:r>
      </w:hyperlink>
      <w:r>
        <w:t>&gt;, Kevin Hogan &lt;</w:t>
      </w:r>
      <w:hyperlink r:id="rId11" w:tgtFrame="_blank" w:history="1">
        <w:r>
          <w:rPr>
            <w:rStyle w:val="Hyperlink"/>
          </w:rPr>
          <w:t>Kevin.Hogan.MP@aph.gov.au</w:t>
        </w:r>
      </w:hyperlink>
      <w:r>
        <w:t>&gt;</w:t>
      </w:r>
    </w:p>
    <w:p w:rsidR="00F70BAD" w:rsidRDefault="00F70BAD" w:rsidP="00F70BAD">
      <w:pPr>
        <w:spacing w:after="240"/>
      </w:pPr>
    </w:p>
    <w:p w:rsidR="00F70BAD" w:rsidRDefault="00F70BAD" w:rsidP="00F70BAD"/>
    <w:p w:rsidR="00F70BAD" w:rsidRDefault="00F70BAD" w:rsidP="00F70BAD"/>
    <w:p w:rsidR="00F70BAD" w:rsidRDefault="00F70BAD" w:rsidP="00F70BAD">
      <w:pPr>
        <w:outlineLvl w:val="0"/>
      </w:pPr>
      <w:r>
        <w:t>---------- Forwarded message ---------</w:t>
      </w:r>
      <w:r>
        <w:br/>
        <w:t xml:space="preserve">From: </w:t>
      </w:r>
      <w:r>
        <w:rPr>
          <w:rStyle w:val="Strong"/>
        </w:rPr>
        <w:t xml:space="preserve">Stephan </w:t>
      </w:r>
      <w:proofErr w:type="spellStart"/>
      <w:r>
        <w:rPr>
          <w:rStyle w:val="Strong"/>
        </w:rPr>
        <w:t>Holle</w:t>
      </w:r>
      <w:proofErr w:type="spellEnd"/>
      <w:r>
        <w:t xml:space="preserve"> &lt;</w:t>
      </w:r>
      <w:hyperlink r:id="rId12" w:tgtFrame="_blank" w:history="1">
        <w:r>
          <w:rPr>
            <w:rStyle w:val="Hyperlink"/>
          </w:rPr>
          <w:t>weightshift9@gmail.com</w:t>
        </w:r>
      </w:hyperlink>
      <w:r>
        <w:t>&gt;</w:t>
      </w:r>
      <w:r>
        <w:br/>
        <w:t>Date: Sat, 10 Aug 2019 at 7:22 am</w:t>
      </w:r>
      <w:r>
        <w:br/>
        <w:t>Subject: Re</w:t>
      </w:r>
      <w:proofErr w:type="gramStart"/>
      <w:r>
        <w:t>: ?</w:t>
      </w:r>
      <w:proofErr w:type="gramEnd"/>
      <w:r>
        <w:t>Australian CASHLESS SOCIETY? -Why PM and TREASURER?</w:t>
      </w:r>
      <w:r>
        <w:br/>
        <w:t>To: MAX BOLTE &lt;</w:t>
      </w:r>
      <w:hyperlink r:id="rId13" w:tgtFrame="_blank" w:history="1">
        <w:r>
          <w:rPr>
            <w:rStyle w:val="Hyperlink"/>
          </w:rPr>
          <w:t>maxbolte9@gmail.com</w:t>
        </w:r>
      </w:hyperlink>
      <w:r>
        <w:t>&gt;</w:t>
      </w:r>
    </w:p>
    <w:p w:rsidR="00F70BAD" w:rsidRDefault="00F70BAD" w:rsidP="00F70BAD">
      <w:pPr>
        <w:spacing w:after="240"/>
      </w:pPr>
    </w:p>
    <w:p w:rsidR="00F70BAD" w:rsidRDefault="00F70BAD" w:rsidP="00F70BAD">
      <w:r>
        <w:t>Thanks Max</w:t>
      </w:r>
    </w:p>
    <w:p w:rsidR="00F70BAD" w:rsidRDefault="00F70BAD" w:rsidP="00F70BAD">
      <w:r>
        <w:t>Appreciate the information you send me.</w:t>
      </w:r>
    </w:p>
    <w:p w:rsidR="00F70BAD" w:rsidRDefault="00F70BAD" w:rsidP="00F70BAD">
      <w:pPr>
        <w:spacing w:after="240"/>
      </w:pPr>
      <w:r>
        <w:t>Stephan</w:t>
      </w:r>
    </w:p>
    <w:p w:rsidR="00F70BAD" w:rsidRDefault="00F70BAD" w:rsidP="00F70BAD">
      <w:r>
        <w:t>Sent from my iPhone</w:t>
      </w:r>
    </w:p>
    <w:p w:rsidR="00F70BAD" w:rsidRDefault="00F70BAD" w:rsidP="00F70BAD">
      <w:pPr>
        <w:spacing w:after="240"/>
      </w:pPr>
      <w:r>
        <w:br/>
        <w:t>On 9 Aug 2019, at 11:56 AM, MAX BOLTE &lt;</w:t>
      </w:r>
      <w:hyperlink r:id="rId14" w:tgtFrame="_blank" w:history="1">
        <w:r>
          <w:rPr>
            <w:rStyle w:val="Hyperlink"/>
          </w:rPr>
          <w:t>maxbolte9@gmail.com</w:t>
        </w:r>
      </w:hyperlink>
      <w:r>
        <w:t>&gt; wrote:</w:t>
      </w:r>
    </w:p>
    <w:p w:rsidR="00F70BAD" w:rsidRDefault="00F70BAD" w:rsidP="00F70BAD">
      <w:r>
        <w:t xml:space="preserve">My contribution to the </w:t>
      </w:r>
      <w:proofErr w:type="spellStart"/>
      <w:r>
        <w:t>anti bail</w:t>
      </w:r>
      <w:proofErr w:type="spellEnd"/>
      <w:r>
        <w:t xml:space="preserve"> in forces/war</w:t>
      </w:r>
    </w:p>
    <w:p w:rsidR="00F70BAD" w:rsidRDefault="00F70BAD" w:rsidP="00F70BAD"/>
    <w:p w:rsidR="00F70BAD" w:rsidRDefault="00F70BAD" w:rsidP="00F70BAD">
      <w:r>
        <w:t>On Wed, 7 Aug 2019 at 3:20 am, MAX BOLTE &lt;</w:t>
      </w:r>
      <w:hyperlink r:id="rId15" w:tgtFrame="_blank" w:history="1">
        <w:r>
          <w:rPr>
            <w:rStyle w:val="Hyperlink"/>
          </w:rPr>
          <w:t>maxbolte9@gmail.com</w:t>
        </w:r>
      </w:hyperlink>
      <w:r>
        <w:t>&gt; wrote:</w:t>
      </w:r>
    </w:p>
    <w:p w:rsidR="00F70BAD" w:rsidRDefault="00F70BAD" w:rsidP="00F70BAD">
      <w:proofErr w:type="gramStart"/>
      <w:r>
        <w:t>To :</w:t>
      </w:r>
      <w:proofErr w:type="gramEnd"/>
      <w:r>
        <w:t xml:space="preserve"> the Treasurer, the Prime Minister and all the rest of the Federal politicians</w:t>
      </w:r>
    </w:p>
    <w:p w:rsidR="00F70BAD" w:rsidRDefault="00F70BAD" w:rsidP="00F70BAD">
      <w:pPr>
        <w:outlineLvl w:val="0"/>
      </w:pPr>
      <w:proofErr w:type="gramStart"/>
      <w:r>
        <w:t>From :</w:t>
      </w:r>
      <w:proofErr w:type="gramEnd"/>
      <w:r>
        <w:t xml:space="preserve"> Max </w:t>
      </w:r>
      <w:proofErr w:type="spellStart"/>
      <w:r>
        <w:t>Bolte</w:t>
      </w:r>
      <w:proofErr w:type="spellEnd"/>
      <w:r>
        <w:t xml:space="preserve"> - concerned citizen</w:t>
      </w:r>
    </w:p>
    <w:p w:rsidR="00F70BAD" w:rsidRDefault="00F70BAD" w:rsidP="00F70BAD">
      <w:proofErr w:type="gramStart"/>
      <w:r>
        <w:t>Subject :</w:t>
      </w:r>
      <w:proofErr w:type="gramEnd"/>
      <w:r>
        <w:t xml:space="preserve"> Exposure Draft - Currency ( Restrictions on Use of Cash ) Bill 2019</w:t>
      </w:r>
    </w:p>
    <w:p w:rsidR="00F70BAD" w:rsidRDefault="00F70BAD" w:rsidP="00F70BAD">
      <w:r>
        <w:t>To all Federal politicians</w:t>
      </w:r>
    </w:p>
    <w:p w:rsidR="00F70BAD" w:rsidRDefault="00F70BAD" w:rsidP="00F70BAD">
      <w:r>
        <w:t xml:space="preserve">I object to the introduction of this legislation by stealth and deceit. Years of mismanagement, incompetence, greed, overindulgence, catering to the hidden agenda of England, the USA and other powerful interests, the forced sell-off of people’s assets, cheered on by the </w:t>
      </w:r>
      <w:r>
        <w:lastRenderedPageBreak/>
        <w:t xml:space="preserve">multinational media and international banks we Australians have been sold out by this deception under the guise of </w:t>
      </w:r>
      <w:proofErr w:type="gramStart"/>
      <w:r>
        <w:t>“ good</w:t>
      </w:r>
      <w:proofErr w:type="gramEnd"/>
      <w:r>
        <w:t xml:space="preserve"> “ government. Due to this treachery Australia, on the precipice of economic collapse, finds itself in this precarious position. This all goes back to Malcolm Fraser’s Government destroying the Rex Connor vision of buying back control of Australia’s best assets and probably before and ever since. Australia has been </w:t>
      </w:r>
      <w:proofErr w:type="gramStart"/>
      <w:r>
        <w:t>run  using</w:t>
      </w:r>
      <w:proofErr w:type="gramEnd"/>
      <w:r>
        <w:t xml:space="preserve"> unbelievable incompetence, against the national interest, by both sides of politics. We have lost control of our massive resource base, shut down our manufacturing, let our oil and gas resources be flogged off to overseas control. Norway used their resource riches to make it one of the richest per capita countries in the world - not Australia. Tiny Singapore has gone from a shambles to being wealthy. It now supplies our refined fuel needs - our </w:t>
      </w:r>
      <w:proofErr w:type="gramStart"/>
      <w:r>
        <w:t>“ governments</w:t>
      </w:r>
      <w:proofErr w:type="gramEnd"/>
      <w:r>
        <w:t xml:space="preserve"> “ let the multinationals shut down our refineries, no questions asked - who is running Australia? How many paper bags of loot did that take?</w:t>
      </w:r>
    </w:p>
    <w:p w:rsidR="00F70BAD" w:rsidRDefault="00F70BAD" w:rsidP="00F70BAD">
      <w:r>
        <w:t xml:space="preserve">I’m sick of hearing our political </w:t>
      </w:r>
      <w:proofErr w:type="gramStart"/>
      <w:r>
        <w:t>“ leaders</w:t>
      </w:r>
      <w:proofErr w:type="gramEnd"/>
      <w:r>
        <w:t xml:space="preserve"> “ revered when they have done such a destructive job. Gough Whitlam signed the UN Lima Agreement </w:t>
      </w:r>
      <w:proofErr w:type="gramStart"/>
      <w:r>
        <w:t>( shut</w:t>
      </w:r>
      <w:proofErr w:type="gramEnd"/>
      <w:r>
        <w:t xml:space="preserve"> down our manufacturing ) and huge cash splash on public servants and supporters. Malcolm Fraser destroyed the Rex Connor vision </w:t>
      </w:r>
      <w:proofErr w:type="gramStart"/>
      <w:r>
        <w:t>( in</w:t>
      </w:r>
      <w:proofErr w:type="gramEnd"/>
      <w:r>
        <w:t xml:space="preserve"> collusion with overseas interests ) and let in the Lebanese Muslims ( which has cost the taxpayer multibillions with their threat of terrorism growing. Keating and Hawke deregulated the banks, floated the dollar, clapped on by the media, the stockbrokers and the multinationals - today’s Australia is proof of where that got us. I could go on about Howard, Costello and all the ones that kept putting nails in the coffin, but I won’t.</w:t>
      </w:r>
    </w:p>
    <w:p w:rsidR="00F70BAD" w:rsidRDefault="00F70BAD" w:rsidP="00F70BAD">
      <w:r>
        <w:t xml:space="preserve">I like cash. I use cash on a regular basis. Blaming the imposition of the legislation as a means for controlling criminals and the black economy is a red herring. I want to keep using cash. I don’t want my money locked into digital currency so I can be controlled and monitored - not when we’ve got charlatans like </w:t>
      </w:r>
      <w:proofErr w:type="gramStart"/>
      <w:r>
        <w:t>“ the</w:t>
      </w:r>
      <w:proofErr w:type="gramEnd"/>
      <w:r>
        <w:t xml:space="preserve"> age of entitlement is over “ Hockey, “ Cayman Islands “ Turnbull, China advisor Andrew Robb, Julie Bishop, Hawke, Keating, Rudd, Gillard using their parliamentary positions to fabulously enrich themselves or for their benefit - all are </w:t>
      </w:r>
      <w:proofErr w:type="spellStart"/>
      <w:r>
        <w:t>self serving</w:t>
      </w:r>
      <w:proofErr w:type="spellEnd"/>
      <w:r>
        <w:t xml:space="preserve"> indulged parasites, only thinking about themselves.</w:t>
      </w:r>
    </w:p>
    <w:p w:rsidR="00F70BAD" w:rsidRDefault="00F70BAD" w:rsidP="00F70BAD">
      <w:r>
        <w:t>Stop this bail in rubbish legislation.</w:t>
      </w:r>
    </w:p>
    <w:p w:rsidR="00F70BAD" w:rsidRDefault="00F70BAD" w:rsidP="00F70BAD">
      <w:r>
        <w:t xml:space="preserve">Max </w:t>
      </w:r>
      <w:proofErr w:type="spellStart"/>
      <w:r>
        <w:t>Bolte</w:t>
      </w:r>
      <w:proofErr w:type="spellEnd"/>
    </w:p>
    <w:p w:rsidR="00F70BAD" w:rsidRDefault="00F70BAD" w:rsidP="00F70BAD">
      <w:hyperlink r:id="rId16" w:tgtFrame="_blank" w:history="1">
        <w:r>
          <w:rPr>
            <w:rStyle w:val="Hyperlink"/>
          </w:rPr>
          <w:t>5 Amber Drive, Lennox Head, NSW 2478</w:t>
        </w:r>
      </w:hyperlink>
    </w:p>
    <w:p w:rsidR="00F70BAD" w:rsidRDefault="00F70BAD" w:rsidP="00F70BAD"/>
    <w:p w:rsidR="00F70BAD" w:rsidRDefault="00F70BAD" w:rsidP="00F70BAD">
      <w:pPr>
        <w:outlineLvl w:val="0"/>
      </w:pPr>
      <w:r>
        <w:t>---------- Forwarded message ---------</w:t>
      </w:r>
      <w:r>
        <w:br/>
        <w:t xml:space="preserve">From: </w:t>
      </w:r>
      <w:r>
        <w:rPr>
          <w:rStyle w:val="Strong"/>
        </w:rPr>
        <w:t>Luciana</w:t>
      </w:r>
      <w:r>
        <w:t xml:space="preserve"> &lt;</w:t>
      </w:r>
      <w:hyperlink r:id="rId17" w:tgtFrame="_blank" w:history="1">
        <w:r>
          <w:rPr>
            <w:rStyle w:val="Hyperlink"/>
          </w:rPr>
          <w:t>truluc@optusnet.com.au</w:t>
        </w:r>
      </w:hyperlink>
      <w:r>
        <w:t>&gt;</w:t>
      </w:r>
      <w:r>
        <w:br/>
        <w:t>Date: Fri, 2 Aug 2019 at 7:37 pm</w:t>
      </w:r>
      <w:r>
        <w:br/>
        <w:t>Subject</w:t>
      </w:r>
      <w:proofErr w:type="gramStart"/>
      <w:r>
        <w:t>: ?</w:t>
      </w:r>
      <w:proofErr w:type="gramEnd"/>
      <w:r>
        <w:t>Australian CASHLESS SOCIETY? -Why PM and TREASURER?</w:t>
      </w:r>
      <w:r>
        <w:br/>
        <w:t xml:space="preserve">To: rose </w:t>
      </w:r>
      <w:proofErr w:type="spellStart"/>
      <w:r>
        <w:t>solomon</w:t>
      </w:r>
      <w:proofErr w:type="spellEnd"/>
      <w:r>
        <w:t xml:space="preserve"> &lt;</w:t>
      </w:r>
      <w:hyperlink r:id="rId18" w:tgtFrame="_blank" w:history="1">
        <w:r>
          <w:rPr>
            <w:rStyle w:val="Hyperlink"/>
          </w:rPr>
          <w:t>littleredapple2@hotmail.com</w:t>
        </w:r>
      </w:hyperlink>
      <w:r>
        <w:t>&gt;, Zachary C. Casper &lt;</w:t>
      </w:r>
      <w:hyperlink r:id="rId19" w:tgtFrame="_blank" w:history="1">
        <w:r>
          <w:rPr>
            <w:rStyle w:val="Hyperlink"/>
          </w:rPr>
          <w:t>daybudha@vic.chariot.net.au</w:t>
        </w:r>
      </w:hyperlink>
      <w:r>
        <w:t xml:space="preserve">&gt;, Bev </w:t>
      </w:r>
      <w:proofErr w:type="spellStart"/>
      <w:r>
        <w:t>Pattenden</w:t>
      </w:r>
      <w:proofErr w:type="spellEnd"/>
      <w:r>
        <w:t xml:space="preserve"> &lt;</w:t>
      </w:r>
      <w:hyperlink r:id="rId20" w:tgtFrame="_blank" w:history="1">
        <w:r>
          <w:rPr>
            <w:rStyle w:val="Hyperlink"/>
          </w:rPr>
          <w:t>lbpattenden@bordernet.com.au</w:t>
        </w:r>
      </w:hyperlink>
      <w:r>
        <w:t xml:space="preserve">&gt;, </w:t>
      </w:r>
      <w:proofErr w:type="spellStart"/>
      <w:r>
        <w:t>Viera</w:t>
      </w:r>
      <w:proofErr w:type="spellEnd"/>
      <w:r>
        <w:t xml:space="preserve"> </w:t>
      </w:r>
      <w:proofErr w:type="spellStart"/>
      <w:r>
        <w:t>Scheibner</w:t>
      </w:r>
      <w:proofErr w:type="spellEnd"/>
      <w:r>
        <w:t xml:space="preserve"> &lt;</w:t>
      </w:r>
      <w:hyperlink r:id="rId21" w:tgtFrame="_blank" w:history="1">
        <w:r>
          <w:rPr>
            <w:rStyle w:val="Hyperlink"/>
          </w:rPr>
          <w:t>viera.scheibner@gmail.com</w:t>
        </w:r>
      </w:hyperlink>
      <w:r>
        <w:t xml:space="preserve">&gt;, </w:t>
      </w:r>
      <w:hyperlink r:id="rId22" w:tgtFrame="_blank" w:history="1">
        <w:r>
          <w:rPr>
            <w:rStyle w:val="Hyperlink"/>
          </w:rPr>
          <w:t>judywilyman@amnet.net.au</w:t>
        </w:r>
      </w:hyperlink>
      <w:r>
        <w:t xml:space="preserve"> &lt;</w:t>
      </w:r>
      <w:hyperlink r:id="rId23" w:tgtFrame="_blank" w:history="1">
        <w:r>
          <w:rPr>
            <w:rStyle w:val="Hyperlink"/>
          </w:rPr>
          <w:t>judywilyman@amnet.net.au</w:t>
        </w:r>
      </w:hyperlink>
      <w:r>
        <w:t xml:space="preserve">&gt;, </w:t>
      </w:r>
      <w:hyperlink r:id="rId24" w:tgtFrame="_blank" w:history="1">
        <w:r>
          <w:rPr>
            <w:rStyle w:val="Hyperlink"/>
          </w:rPr>
          <w:t>meryl@avn.org.au</w:t>
        </w:r>
      </w:hyperlink>
      <w:r>
        <w:t xml:space="preserve"> &lt;</w:t>
      </w:r>
      <w:hyperlink r:id="rId25" w:tgtFrame="_blank" w:history="1">
        <w:r>
          <w:rPr>
            <w:rStyle w:val="Hyperlink"/>
          </w:rPr>
          <w:t>meryl@avn.org.au</w:t>
        </w:r>
      </w:hyperlink>
      <w:r>
        <w:t xml:space="preserve">&gt;, </w:t>
      </w:r>
      <w:hyperlink r:id="rId26" w:tgtFrame="_blank" w:history="1">
        <w:r>
          <w:rPr>
            <w:rStyle w:val="Hyperlink"/>
          </w:rPr>
          <w:t>Tashamdavid@gmail.com</w:t>
        </w:r>
      </w:hyperlink>
      <w:r>
        <w:t xml:space="preserve"> &lt;</w:t>
      </w:r>
      <w:hyperlink r:id="rId27" w:tgtFrame="_blank" w:history="1">
        <w:r>
          <w:rPr>
            <w:rStyle w:val="Hyperlink"/>
          </w:rPr>
          <w:t>Tashamdavid@gmail.com</w:t>
        </w:r>
      </w:hyperlink>
      <w:r>
        <w:t>&gt;, Viv Forbes &lt;</w:t>
      </w:r>
      <w:hyperlink r:id="rId28" w:tgtFrame="_blank" w:history="1">
        <w:r>
          <w:rPr>
            <w:rStyle w:val="Hyperlink"/>
          </w:rPr>
          <w:t>forbes@carbon-sense.com</w:t>
        </w:r>
      </w:hyperlink>
      <w:r>
        <w:t xml:space="preserve">&gt;, </w:t>
      </w:r>
      <w:hyperlink r:id="rId29" w:tgtFrame="_blank" w:history="1">
        <w:r>
          <w:rPr>
            <w:rStyle w:val="Hyperlink"/>
          </w:rPr>
          <w:t>visa@adelaide.on.net</w:t>
        </w:r>
      </w:hyperlink>
      <w:r>
        <w:t xml:space="preserve"> &lt;</w:t>
      </w:r>
      <w:hyperlink r:id="rId30" w:tgtFrame="_blank" w:history="1">
        <w:r>
          <w:rPr>
            <w:rStyle w:val="Hyperlink"/>
          </w:rPr>
          <w:t>visa@adelaide.on.net</w:t>
        </w:r>
      </w:hyperlink>
      <w:r>
        <w:t xml:space="preserve">&gt;, </w:t>
      </w:r>
      <w:proofErr w:type="spellStart"/>
      <w:r>
        <w:t>healthachievers</w:t>
      </w:r>
      <w:proofErr w:type="spellEnd"/>
      <w:r>
        <w:t xml:space="preserve"> - &lt;</w:t>
      </w:r>
      <w:hyperlink r:id="rId31" w:tgtFrame="_blank" w:history="1">
        <w:r>
          <w:rPr>
            <w:rStyle w:val="Hyperlink"/>
          </w:rPr>
          <w:t>healthachievers@hotmail.com</w:t>
        </w:r>
      </w:hyperlink>
      <w:r>
        <w:t>&gt;, George Gault &lt;</w:t>
      </w:r>
      <w:hyperlink r:id="rId32" w:tgtFrame="_blank" w:history="1">
        <w:r>
          <w:rPr>
            <w:rStyle w:val="Hyperlink"/>
          </w:rPr>
          <w:t>georgegault4@gmail.com</w:t>
        </w:r>
      </w:hyperlink>
      <w:r>
        <w:t>&gt;, Lorraine &lt;</w:t>
      </w:r>
      <w:hyperlink r:id="rId33" w:tgtFrame="_blank" w:history="1">
        <w:r>
          <w:rPr>
            <w:rStyle w:val="Hyperlink"/>
          </w:rPr>
          <w:t>netnews@beagle.com.au</w:t>
        </w:r>
      </w:hyperlink>
      <w:r>
        <w:t>&gt;, MAX BOLTE &lt;</w:t>
      </w:r>
      <w:hyperlink r:id="rId34" w:tgtFrame="_blank" w:history="1">
        <w:r>
          <w:rPr>
            <w:rStyle w:val="Hyperlink"/>
          </w:rPr>
          <w:t>maxbolte9@gmail.com</w:t>
        </w:r>
      </w:hyperlink>
      <w:r>
        <w:t xml:space="preserve">&gt;, Stephanie </w:t>
      </w:r>
      <w:proofErr w:type="spellStart"/>
      <w:r>
        <w:t>Messanger</w:t>
      </w:r>
      <w:proofErr w:type="spellEnd"/>
      <w:r>
        <w:t xml:space="preserve"> &lt;</w:t>
      </w:r>
      <w:hyperlink r:id="rId35" w:tgtFrame="_blank" w:history="1">
        <w:r>
          <w:rPr>
            <w:rStyle w:val="Hyperlink"/>
          </w:rPr>
          <w:t>growingawareness@hotmail.com</w:t>
        </w:r>
      </w:hyperlink>
      <w:r>
        <w:t>&gt;, Suzanne McQueen &lt;</w:t>
      </w:r>
      <w:hyperlink r:id="rId36" w:tgtFrame="_blank" w:history="1">
        <w:r>
          <w:rPr>
            <w:rStyle w:val="Hyperlink"/>
          </w:rPr>
          <w:t>suemcq6@bigpond.com</w:t>
        </w:r>
      </w:hyperlink>
      <w:r>
        <w:t>&gt;, Isaac Golden &lt;</w:t>
      </w:r>
      <w:hyperlink r:id="rId37" w:tgtFrame="_blank" w:history="1">
        <w:r>
          <w:rPr>
            <w:rStyle w:val="Hyperlink"/>
          </w:rPr>
          <w:t>admin@homstudy.net</w:t>
        </w:r>
      </w:hyperlink>
      <w:r>
        <w:t>&gt;, Terry Dwyer &lt;</w:t>
      </w:r>
      <w:hyperlink r:id="rId38" w:tgtFrame="_blank" w:history="1">
        <w:r>
          <w:rPr>
            <w:rStyle w:val="Hyperlink"/>
          </w:rPr>
          <w:t>TDwyer@wollongong.nsw.gov.au</w:t>
        </w:r>
      </w:hyperlink>
      <w:r>
        <w:t xml:space="preserve">&gt;, </w:t>
      </w:r>
      <w:hyperlink r:id="rId39" w:tgtFrame="_blank" w:history="1">
        <w:r>
          <w:rPr>
            <w:rStyle w:val="Hyperlink"/>
          </w:rPr>
          <w:t>admin@acsjc.org.au</w:t>
        </w:r>
      </w:hyperlink>
      <w:r>
        <w:t xml:space="preserve"> &lt;</w:t>
      </w:r>
      <w:hyperlink r:id="rId40" w:tgtFrame="_blank" w:history="1">
        <w:r>
          <w:rPr>
            <w:rStyle w:val="Hyperlink"/>
          </w:rPr>
          <w:t>admin@acsjc.org.au</w:t>
        </w:r>
      </w:hyperlink>
      <w:r>
        <w:t xml:space="preserve">&gt;, </w:t>
      </w:r>
      <w:hyperlink r:id="rId41" w:tgtFrame="_blank" w:history="1">
        <w:r>
          <w:rPr>
            <w:rStyle w:val="Hyperlink"/>
          </w:rPr>
          <w:t>natoffice@acl.org.au</w:t>
        </w:r>
      </w:hyperlink>
      <w:r>
        <w:t xml:space="preserve"> &lt;</w:t>
      </w:r>
      <w:hyperlink r:id="rId42" w:tgtFrame="_blank" w:history="1">
        <w:r>
          <w:rPr>
            <w:rStyle w:val="Hyperlink"/>
          </w:rPr>
          <w:t>natoffice@acl.org.au</w:t>
        </w:r>
      </w:hyperlink>
      <w:r>
        <w:t xml:space="preserve">&gt;, </w:t>
      </w:r>
      <w:hyperlink r:id="rId43" w:tgtFrame="_blank" w:history="1">
        <w:r>
          <w:rPr>
            <w:rStyle w:val="Hyperlink"/>
          </w:rPr>
          <w:t>info@fli.org.au</w:t>
        </w:r>
      </w:hyperlink>
      <w:r>
        <w:t xml:space="preserve"> &lt;</w:t>
      </w:r>
      <w:hyperlink r:id="rId44" w:tgtFrame="_blank" w:history="1">
        <w:r>
          <w:rPr>
            <w:rStyle w:val="Hyperlink"/>
          </w:rPr>
          <w:t>info@fli.org.au</w:t>
        </w:r>
      </w:hyperlink>
      <w:r>
        <w:t xml:space="preserve">&gt;, </w:t>
      </w:r>
      <w:hyperlink r:id="rId45" w:tgtFrame="_blank" w:history="1">
        <w:r>
          <w:rPr>
            <w:rStyle w:val="Hyperlink"/>
          </w:rPr>
          <w:t>info@family.org.au</w:t>
        </w:r>
      </w:hyperlink>
      <w:r>
        <w:t xml:space="preserve"> &lt;</w:t>
      </w:r>
      <w:hyperlink r:id="rId46" w:tgtFrame="_blank" w:history="1">
        <w:r>
          <w:rPr>
            <w:rStyle w:val="Hyperlink"/>
          </w:rPr>
          <w:t>info@family.org.au</w:t>
        </w:r>
      </w:hyperlink>
      <w:r>
        <w:t>&gt;</w:t>
      </w:r>
    </w:p>
    <w:p w:rsidR="00F70BAD" w:rsidRDefault="00F70BAD" w:rsidP="00F70BAD">
      <w:pPr>
        <w:spacing w:after="240"/>
      </w:pPr>
    </w:p>
    <w:p w:rsidR="00F70BAD" w:rsidRDefault="00F70BAD" w:rsidP="00F70BAD">
      <w:proofErr w:type="gramStart"/>
      <w:r>
        <w:rPr>
          <w:color w:val="0000FF"/>
        </w:rPr>
        <w:t>FYI  and</w:t>
      </w:r>
      <w:proofErr w:type="gramEnd"/>
      <w:r>
        <w:rPr>
          <w:color w:val="0000FF"/>
        </w:rPr>
        <w:t xml:space="preserve"> Action: the opportunity for action end on the </w:t>
      </w:r>
      <w:r>
        <w:rPr>
          <w:b/>
          <w:bCs/>
          <w:color w:val="0000FF"/>
        </w:rPr>
        <w:t>12th o</w:t>
      </w:r>
      <w:r>
        <w:rPr>
          <w:color w:val="0000FF"/>
        </w:rPr>
        <w:t xml:space="preserve">f this month </w:t>
      </w:r>
      <w:r>
        <w:rPr>
          <w:b/>
          <w:bCs/>
          <w:color w:val="0000FF"/>
        </w:rPr>
        <w:t>AUGUST.</w:t>
      </w:r>
    </w:p>
    <w:p w:rsidR="00F70BAD" w:rsidRDefault="00F70BAD" w:rsidP="00F70BAD"/>
    <w:p w:rsidR="00F70BAD" w:rsidRDefault="00F70BAD" w:rsidP="00F70BAD">
      <w:r>
        <w:rPr>
          <w:color w:val="0000FF"/>
        </w:rPr>
        <w:t>Yes</w:t>
      </w:r>
      <w:proofErr w:type="gramStart"/>
      <w:r>
        <w:rPr>
          <w:color w:val="0000FF"/>
        </w:rPr>
        <w:t>,  people's</w:t>
      </w:r>
      <w:proofErr w:type="gramEnd"/>
      <w:r>
        <w:rPr>
          <w:color w:val="0000FF"/>
        </w:rPr>
        <w:t xml:space="preserve"> concerns MUST indeed go to the Law makers, the Legislators, the Politicians in our elected government.</w:t>
      </w:r>
    </w:p>
    <w:p w:rsidR="00F70BAD" w:rsidRDefault="00F70BAD" w:rsidP="00F70BAD">
      <w:r>
        <w:rPr>
          <w:color w:val="0000FF"/>
        </w:rPr>
        <w:t>Please see the following:</w:t>
      </w:r>
      <w:r>
        <w:t> </w:t>
      </w:r>
    </w:p>
    <w:p w:rsidR="00F70BAD" w:rsidRDefault="00F70BAD" w:rsidP="00F70BAD"/>
    <w:p w:rsidR="00F70BAD" w:rsidRDefault="00F70BAD" w:rsidP="00F70BAD">
      <w:r>
        <w:t>Thank You.</w:t>
      </w:r>
    </w:p>
    <w:p w:rsidR="00F70BAD" w:rsidRDefault="00F70BAD" w:rsidP="00F70BAD"/>
    <w:p w:rsidR="00F70BAD" w:rsidRDefault="00F70BAD" w:rsidP="00F70BAD">
      <w:r>
        <w:t>------ Forwarded Message ------</w:t>
      </w:r>
    </w:p>
    <w:p w:rsidR="00F70BAD" w:rsidRDefault="00F70BAD" w:rsidP="00F70BAD">
      <w:pPr>
        <w:outlineLvl w:val="0"/>
      </w:pPr>
      <w:r>
        <w:t>From:</w:t>
      </w:r>
    </w:p>
    <w:p w:rsidR="00F70BAD" w:rsidRDefault="00F70BAD" w:rsidP="00F70BAD">
      <w:r>
        <w:t>Sent: 02/08/19 6:33:24 AM</w:t>
      </w:r>
    </w:p>
    <w:p w:rsidR="00F70BAD" w:rsidRDefault="00F70BAD" w:rsidP="00F70BAD">
      <w:r>
        <w:t>Subject: FW: CASHLESS SOCIETY - PM AND TREASURER.</w:t>
      </w:r>
    </w:p>
    <w:p w:rsidR="00F70BAD" w:rsidRDefault="00F70BAD" w:rsidP="00F70BAD"/>
    <w:p w:rsidR="00F70BAD" w:rsidRDefault="00F70BAD" w:rsidP="00F70BAD">
      <w:pPr>
        <w:spacing w:before="100" w:beforeAutospacing="1" w:after="100" w:afterAutospacing="1"/>
      </w:pPr>
      <w:r>
        <w:rPr>
          <w:sz w:val="22"/>
          <w:szCs w:val="22"/>
        </w:rPr>
        <w:t> </w:t>
      </w:r>
    </w:p>
    <w:p w:rsidR="00F70BAD" w:rsidRDefault="00F70BAD" w:rsidP="00F70BAD">
      <w:pPr>
        <w:pStyle w:val="Heading2"/>
        <w:rPr>
          <w:rFonts w:eastAsiaTheme="minorHAnsi"/>
        </w:rPr>
      </w:pPr>
      <w:r>
        <w:rPr>
          <w:rFonts w:eastAsiaTheme="minorHAnsi"/>
          <w:color w:val="FF0000"/>
        </w:rPr>
        <w:t xml:space="preserve">Cashless Society – </w:t>
      </w:r>
    </w:p>
    <w:p w:rsidR="00F70BAD" w:rsidRDefault="00F70BAD" w:rsidP="00F70BAD">
      <w:pPr>
        <w:pStyle w:val="Heading3"/>
        <w:rPr>
          <w:rFonts w:eastAsiaTheme="minorHAnsi"/>
        </w:rPr>
      </w:pPr>
      <w:hyperlink r:id="rId47" w:tgtFrame="_blank" w:history="1">
        <w:r>
          <w:rPr>
            <w:rStyle w:val="Hyperlink"/>
            <w:rFonts w:eastAsiaTheme="minorHAnsi"/>
          </w:rPr>
          <w:t>https://www.youtube.com/watch?v=770M2s6ZD8Y&amp;feature=youtu.be</w:t>
        </w:r>
      </w:hyperlink>
    </w:p>
    <w:p w:rsidR="00F70BAD" w:rsidRDefault="00F70BAD" w:rsidP="00F70BAD">
      <w:pPr>
        <w:pStyle w:val="Heading3"/>
        <w:rPr>
          <w:rFonts w:eastAsiaTheme="minorHAnsi"/>
        </w:rPr>
      </w:pPr>
      <w:proofErr w:type="spellStart"/>
      <w:r>
        <w:rPr>
          <w:rStyle w:val="Strong"/>
          <w:rFonts w:eastAsiaTheme="minorHAnsi"/>
          <w:b/>
          <w:bCs/>
        </w:rPr>
        <w:t>Scomo</w:t>
      </w:r>
      <w:proofErr w:type="spellEnd"/>
      <w:r>
        <w:rPr>
          <w:rStyle w:val="Strong"/>
          <w:rFonts w:eastAsiaTheme="minorHAnsi"/>
          <w:b/>
          <w:bCs/>
        </w:rPr>
        <w:t xml:space="preserve"> wants to ban all cash transactions over $10,000 – Now you might realise why </w:t>
      </w:r>
      <w:proofErr w:type="spellStart"/>
      <w:proofErr w:type="gramStart"/>
      <w:r>
        <w:rPr>
          <w:rStyle w:val="Strong"/>
          <w:rFonts w:eastAsiaTheme="minorHAnsi"/>
          <w:b/>
          <w:bCs/>
        </w:rPr>
        <w:t>jew</w:t>
      </w:r>
      <w:proofErr w:type="spellEnd"/>
      <w:proofErr w:type="gramEnd"/>
      <w:r>
        <w:rPr>
          <w:rStyle w:val="Strong"/>
          <w:rFonts w:eastAsiaTheme="minorHAnsi"/>
          <w:b/>
          <w:bCs/>
        </w:rPr>
        <w:t xml:space="preserve"> </w:t>
      </w:r>
      <w:r>
        <w:rPr>
          <w:rStyle w:val="Emphasis"/>
          <w:rFonts w:eastAsiaTheme="minorHAnsi"/>
        </w:rPr>
        <w:t>Josh</w:t>
      </w:r>
      <w:r>
        <w:rPr>
          <w:rStyle w:val="m7334607726847267367m-8195711157198862515m8879207720102264513m-6949359991462324510m7487943295435925165m495722544430046476m-8078362133343085133m-3874465760639548273m257342836947698577st"/>
          <w:rFonts w:eastAsiaTheme="minorHAnsi"/>
        </w:rPr>
        <w:t xml:space="preserve"> </w:t>
      </w:r>
      <w:proofErr w:type="spellStart"/>
      <w:r>
        <w:rPr>
          <w:rStyle w:val="m7334607726847267367m-8195711157198862515m8879207720102264513m-6949359991462324510m7487943295435925165m495722544430046476m-8078362133343085133m-3874465760639548273m257342836947698577st"/>
          <w:rFonts w:eastAsiaTheme="minorHAnsi"/>
        </w:rPr>
        <w:t>Frydenberg</w:t>
      </w:r>
      <w:proofErr w:type="spellEnd"/>
      <w:r>
        <w:rPr>
          <w:rStyle w:val="Strong"/>
          <w:rFonts w:eastAsiaTheme="minorHAnsi"/>
          <w:b/>
          <w:bCs/>
        </w:rPr>
        <w:t xml:space="preserve"> became treasurer.  The $100 note will probably be withdrawn soon – </w:t>
      </w:r>
      <w:proofErr w:type="gramStart"/>
      <w:r>
        <w:rPr>
          <w:rStyle w:val="Strong"/>
          <w:rFonts w:eastAsiaTheme="minorHAnsi"/>
          <w:b/>
          <w:bCs/>
        </w:rPr>
        <w:t>why ? </w:t>
      </w:r>
      <w:proofErr w:type="gramEnd"/>
      <w:r>
        <w:rPr>
          <w:rStyle w:val="Strong"/>
          <w:rFonts w:eastAsiaTheme="minorHAnsi"/>
          <w:b/>
          <w:bCs/>
        </w:rPr>
        <w:t xml:space="preserve"> Allegedly drug dealers and criminals use them, and people store them from savings.   A cashless society means full control of any government over its population.</w:t>
      </w:r>
    </w:p>
    <w:p w:rsidR="00F70BAD" w:rsidRDefault="00F70BAD" w:rsidP="00F70BAD">
      <w:pPr>
        <w:pStyle w:val="Heading3"/>
        <w:rPr>
          <w:rFonts w:eastAsiaTheme="minorHAnsi"/>
        </w:rPr>
      </w:pPr>
      <w:r>
        <w:rPr>
          <w:rStyle w:val="Strong"/>
          <w:rFonts w:eastAsiaTheme="minorHAnsi"/>
          <w:b/>
          <w:bCs/>
        </w:rPr>
        <w:t>How? think about this … say you want to go to anywhere for a weekend holiday …  At present, if your credit card/debit card fails, you can dig into your pockets and pay cash for fuel, food, accommodation.</w:t>
      </w:r>
    </w:p>
    <w:p w:rsidR="00F70BAD" w:rsidRDefault="00F70BAD" w:rsidP="00F70BAD">
      <w:pPr>
        <w:pStyle w:val="Heading3"/>
        <w:rPr>
          <w:rFonts w:eastAsiaTheme="minorHAnsi"/>
        </w:rPr>
      </w:pPr>
      <w:r>
        <w:rPr>
          <w:rStyle w:val="Strong"/>
          <w:rFonts w:eastAsiaTheme="minorHAnsi"/>
          <w:b/>
          <w:bCs/>
          <w:color w:val="FF0000"/>
        </w:rPr>
        <w:t>Now consider a cashless society.</w:t>
      </w:r>
      <w:r>
        <w:rPr>
          <w:rFonts w:eastAsiaTheme="minorHAnsi"/>
        </w:rPr>
        <w:br/>
      </w:r>
      <w:r>
        <w:rPr>
          <w:rStyle w:val="Strong"/>
          <w:rFonts w:eastAsiaTheme="minorHAnsi"/>
          <w:b/>
          <w:bCs/>
        </w:rPr>
        <w:t xml:space="preserve">Say the government of the day decides they don’t want you to travel out of a defined area, all they have to do is switch off you cards if you try to purchase anything out of your area, effectively control your movements …  you </w:t>
      </w:r>
      <w:proofErr w:type="spellStart"/>
      <w:r>
        <w:rPr>
          <w:rStyle w:val="Strong"/>
          <w:rFonts w:eastAsiaTheme="minorHAnsi"/>
          <w:b/>
          <w:bCs/>
        </w:rPr>
        <w:t>cant</w:t>
      </w:r>
      <w:proofErr w:type="spellEnd"/>
      <w:r>
        <w:rPr>
          <w:rStyle w:val="Strong"/>
          <w:rFonts w:eastAsiaTheme="minorHAnsi"/>
          <w:b/>
          <w:bCs/>
        </w:rPr>
        <w:t xml:space="preserve"> pay because you will have no cash to pay with.   </w:t>
      </w:r>
    </w:p>
    <w:p w:rsidR="00F70BAD" w:rsidRDefault="00F70BAD" w:rsidP="00F70BAD">
      <w:pPr>
        <w:pStyle w:val="Heading3"/>
        <w:rPr>
          <w:rFonts w:eastAsiaTheme="minorHAnsi"/>
        </w:rPr>
      </w:pPr>
      <w:r>
        <w:rPr>
          <w:rStyle w:val="Strong"/>
          <w:rFonts w:eastAsiaTheme="minorHAnsi"/>
          <w:b/>
          <w:bCs/>
          <w:color w:val="FF0000"/>
        </w:rPr>
        <w:t>Crypto currencies will be just as useless as your credit card.</w:t>
      </w:r>
      <w:r>
        <w:rPr>
          <w:rFonts w:eastAsiaTheme="minorHAnsi"/>
        </w:rPr>
        <w:br/>
      </w:r>
      <w:r>
        <w:rPr>
          <w:rStyle w:val="Strong"/>
          <w:rFonts w:eastAsiaTheme="minorHAnsi"/>
          <w:b/>
          <w:bCs/>
        </w:rPr>
        <w:t>This is just another example of control and tracking, removal of basic human rights, citizens become a prisoner of the state</w:t>
      </w:r>
    </w:p>
    <w:p w:rsidR="00F70BAD" w:rsidRDefault="00F70BAD" w:rsidP="00F70BAD">
      <w:pPr>
        <w:pStyle w:val="NormalWeb"/>
      </w:pPr>
      <w:hyperlink r:id="rId48" w:tgtFrame="_blank" w:history="1">
        <w:r>
          <w:rPr>
            <w:rStyle w:val="Hyperlink"/>
            <w:rFonts w:ascii="Calibri" w:hAnsi="Calibri"/>
            <w:b/>
            <w:bCs/>
          </w:rPr>
          <w:t>https://www.treasury.gov.au/consultation/c2019-t395788</w:t>
        </w:r>
      </w:hyperlink>
    </w:p>
    <w:p w:rsidR="00F70BAD" w:rsidRDefault="00F70BAD" w:rsidP="00F70BAD">
      <w:pPr>
        <w:pStyle w:val="Heading2"/>
        <w:rPr>
          <w:rFonts w:eastAsiaTheme="minorHAnsi"/>
        </w:rPr>
      </w:pPr>
      <w:r>
        <w:rPr>
          <w:rFonts w:eastAsiaTheme="minorHAnsi"/>
          <w:color w:val="FF0000"/>
        </w:rPr>
        <w:t>Here’s what you can do:</w:t>
      </w:r>
    </w:p>
    <w:p w:rsidR="00F70BAD" w:rsidRDefault="00F70BAD" w:rsidP="00F70BAD">
      <w:pPr>
        <w:numPr>
          <w:ilvl w:val="0"/>
          <w:numId w:val="3"/>
        </w:numPr>
        <w:spacing w:before="100" w:beforeAutospacing="1" w:after="100" w:afterAutospacing="1"/>
      </w:pPr>
      <w:r>
        <w:rPr>
          <w:rStyle w:val="Strong"/>
          <w:rFonts w:ascii="Calibri" w:hAnsi="Calibri"/>
          <w:color w:val="000000"/>
          <w:lang w:val="en-GB"/>
        </w:rPr>
        <w:t>Write a quick email or letter submission to the Treasury consultation process, which closes on 12 August, objecting to this law. Don’t think that one submission won’t make a difference—</w:t>
      </w:r>
    </w:p>
    <w:p w:rsidR="00F70BAD" w:rsidRDefault="00F70BAD" w:rsidP="00F70BAD">
      <w:pPr>
        <w:numPr>
          <w:ilvl w:val="0"/>
          <w:numId w:val="3"/>
        </w:numPr>
        <w:spacing w:before="100" w:beforeAutospacing="1" w:after="100" w:afterAutospacing="1"/>
      </w:pPr>
      <w:r>
        <w:rPr>
          <w:rStyle w:val="Strong"/>
          <w:rFonts w:ascii="Calibri" w:hAnsi="Calibri"/>
          <w:color w:val="000000"/>
          <w:lang w:val="en-GB"/>
        </w:rPr>
        <w:lastRenderedPageBreak/>
        <w:t>We must generate hundreds or even thousands, not to “convince” Treasury, but to send a message to the government and Parliament that the public won’t accept this!</w:t>
      </w:r>
    </w:p>
    <w:p w:rsidR="00F70BAD" w:rsidRDefault="00F70BAD" w:rsidP="00F70BAD">
      <w:pPr>
        <w:pStyle w:val="NormalWeb"/>
      </w:pPr>
      <w:r>
        <w:rPr>
          <w:rStyle w:val="Strong"/>
          <w:rFonts w:ascii="Calibri" w:hAnsi="Calibri"/>
        </w:rPr>
        <w:t xml:space="preserve">Email: </w:t>
      </w:r>
      <w:hyperlink r:id="rId49" w:tgtFrame="_blank" w:history="1">
        <w:r>
          <w:rPr>
            <w:rStyle w:val="Hyperlink"/>
            <w:rFonts w:ascii="Calibri" w:hAnsi="Calibri"/>
            <w:b/>
            <w:bCs/>
          </w:rPr>
          <w:t>blackeconomy@treasury.gov.au</w:t>
        </w:r>
      </w:hyperlink>
      <w:r>
        <w:rPr>
          <w:rStyle w:val="Strong"/>
          <w:rFonts w:ascii="Calibri" w:hAnsi="Calibri"/>
        </w:rPr>
        <w:t>   with the subject line</w:t>
      </w:r>
      <w:proofErr w:type="gramStart"/>
      <w:r>
        <w:rPr>
          <w:rStyle w:val="Strong"/>
          <w:rFonts w:ascii="Calibri" w:hAnsi="Calibri"/>
        </w:rPr>
        <w:t>:</w:t>
      </w:r>
      <w:proofErr w:type="gramEnd"/>
      <w:r>
        <w:br/>
      </w:r>
      <w:r>
        <w:rPr>
          <w:rStyle w:val="Strong"/>
          <w:rFonts w:ascii="Calibri" w:hAnsi="Calibri"/>
        </w:rPr>
        <w:t>Submission: Exposure Draft—Currency (Restrictions on the Use of Cash) Bill 2019</w:t>
      </w:r>
    </w:p>
    <w:p w:rsidR="00F70BAD" w:rsidRDefault="00F70BAD" w:rsidP="00F70BAD">
      <w:pPr>
        <w:pStyle w:val="NormalWeb"/>
      </w:pPr>
      <w:r>
        <w:rPr>
          <w:rStyle w:val="Strong"/>
          <w:rFonts w:ascii="Calibri" w:hAnsi="Calibri"/>
        </w:rPr>
        <w:t>Address written submissions to</w:t>
      </w:r>
      <w:proofErr w:type="gramStart"/>
      <w:r>
        <w:rPr>
          <w:rStyle w:val="Strong"/>
          <w:rFonts w:ascii="Calibri" w:hAnsi="Calibri"/>
        </w:rPr>
        <w:t>:</w:t>
      </w:r>
      <w:proofErr w:type="gramEnd"/>
      <w:r>
        <w:br/>
      </w:r>
      <w:r>
        <w:rPr>
          <w:rStyle w:val="Strong"/>
          <w:rFonts w:ascii="Calibri" w:hAnsi="Calibri"/>
        </w:rPr>
        <w:t>Manager</w:t>
      </w:r>
      <w:r>
        <w:br/>
      </w:r>
      <w:r>
        <w:rPr>
          <w:rStyle w:val="Strong"/>
          <w:rFonts w:ascii="Calibri" w:hAnsi="Calibri"/>
        </w:rPr>
        <w:t>Black Economy Division</w:t>
      </w:r>
      <w:r>
        <w:br/>
      </w:r>
      <w:r>
        <w:rPr>
          <w:rStyle w:val="Strong"/>
          <w:rFonts w:ascii="Calibri" w:hAnsi="Calibri"/>
        </w:rPr>
        <w:t>Langton Cres</w:t>
      </w:r>
      <w:r>
        <w:br/>
      </w:r>
      <w:r>
        <w:rPr>
          <w:rStyle w:val="Strong"/>
          <w:rFonts w:ascii="Calibri" w:hAnsi="Calibri"/>
        </w:rPr>
        <w:t>Parkes ACT 2600</w:t>
      </w:r>
    </w:p>
    <w:p w:rsidR="00F70BAD" w:rsidRDefault="00F70BAD" w:rsidP="00F70BAD">
      <w:pPr>
        <w:pStyle w:val="Heading3"/>
        <w:ind w:left="720"/>
        <w:rPr>
          <w:rFonts w:eastAsiaTheme="minorHAnsi"/>
        </w:rPr>
      </w:pPr>
      <w:r>
        <w:rPr>
          <w:rFonts w:ascii="Symbol" w:eastAsiaTheme="minorHAnsi" w:hAnsi="Symbol"/>
          <w:b w:val="0"/>
          <w:bCs w:val="0"/>
          <w:sz w:val="20"/>
          <w:szCs w:val="20"/>
        </w:rPr>
        <w:t></w:t>
      </w:r>
      <w:r>
        <w:rPr>
          <w:rFonts w:eastAsiaTheme="minorHAnsi"/>
          <w:b w:val="0"/>
          <w:bCs w:val="0"/>
          <w:sz w:val="14"/>
          <w:szCs w:val="14"/>
        </w:rPr>
        <w:t xml:space="preserve">         </w:t>
      </w:r>
      <w:r>
        <w:rPr>
          <w:rFonts w:eastAsiaTheme="minorHAnsi"/>
          <w:u w:val="single"/>
        </w:rPr>
        <w:t>Contact your</w:t>
      </w:r>
      <w:r>
        <w:rPr>
          <w:rFonts w:eastAsiaTheme="minorHAnsi"/>
          <w:b w:val="0"/>
          <w:bCs w:val="0"/>
          <w:u w:val="single"/>
        </w:rPr>
        <w:t xml:space="preserve"> local MP</w:t>
      </w:r>
      <w:r>
        <w:rPr>
          <w:rFonts w:eastAsiaTheme="minorHAnsi"/>
          <w:u w:val="single"/>
        </w:rPr>
        <w:t xml:space="preserve"> (and your </w:t>
      </w:r>
      <w:r>
        <w:rPr>
          <w:rFonts w:eastAsiaTheme="minorHAnsi"/>
          <w:b w:val="0"/>
          <w:bCs w:val="0"/>
          <w:u w:val="single"/>
        </w:rPr>
        <w:t>Senators</w:t>
      </w:r>
      <w:r>
        <w:rPr>
          <w:rFonts w:eastAsiaTheme="minorHAnsi"/>
          <w:u w:val="single"/>
        </w:rPr>
        <w:t xml:space="preserve"> if you can</w:t>
      </w:r>
      <w:r>
        <w:rPr>
          <w:rFonts w:eastAsiaTheme="minorHAnsi"/>
        </w:rPr>
        <w:t>), by</w:t>
      </w:r>
      <w:r>
        <w:rPr>
          <w:rFonts w:eastAsiaTheme="minorHAnsi"/>
          <w:b w:val="0"/>
          <w:bCs w:val="0"/>
        </w:rPr>
        <w:t xml:space="preserve"> email, phone or in person</w:t>
      </w:r>
      <w:r>
        <w:rPr>
          <w:rFonts w:eastAsiaTheme="minorHAnsi"/>
        </w:rPr>
        <w:t xml:space="preserve">, informing them about this law </w:t>
      </w:r>
      <w:r>
        <w:rPr>
          <w:rStyle w:val="Emphasis"/>
          <w:rFonts w:eastAsiaTheme="minorHAnsi"/>
        </w:rPr>
        <w:t>(there is a real chance they don’t know)</w:t>
      </w:r>
      <w:r>
        <w:rPr>
          <w:rStyle w:val="Strong"/>
          <w:rFonts w:eastAsiaTheme="minorHAnsi"/>
          <w:b/>
          <w:bCs/>
        </w:rPr>
        <w:t xml:space="preserve">, and </w:t>
      </w:r>
      <w:r>
        <w:rPr>
          <w:rStyle w:val="Strong"/>
          <w:rFonts w:eastAsiaTheme="minorHAnsi"/>
          <w:b/>
          <w:bCs/>
          <w:u w:val="single"/>
        </w:rPr>
        <w:t>demanding they oppose it.</w:t>
      </w:r>
      <w:r>
        <w:rPr>
          <w:rStyle w:val="Strong"/>
          <w:rFonts w:eastAsiaTheme="minorHAnsi"/>
          <w:b/>
          <w:bCs/>
        </w:rPr>
        <w:t> </w:t>
      </w:r>
    </w:p>
    <w:p w:rsidR="00F70BAD" w:rsidRDefault="00F70BAD" w:rsidP="00F70BAD">
      <w:pPr>
        <w:pStyle w:val="Heading3"/>
        <w:ind w:left="720"/>
        <w:rPr>
          <w:rFonts w:eastAsiaTheme="minorHAnsi"/>
        </w:rPr>
      </w:pPr>
      <w:r>
        <w:rPr>
          <w:rStyle w:val="Strong"/>
          <w:rFonts w:eastAsiaTheme="minorHAnsi"/>
          <w:b/>
          <w:bCs/>
        </w:rPr>
        <w:t>You could forward this release asking them to watch the Adams-North video, and the CEC’s press release from yesterday:</w:t>
      </w:r>
    </w:p>
    <w:p w:rsidR="00F70BAD" w:rsidRDefault="00F70BAD" w:rsidP="00F70BAD">
      <w:pPr>
        <w:pStyle w:val="Heading3"/>
        <w:ind w:left="720"/>
        <w:rPr>
          <w:rFonts w:eastAsiaTheme="minorHAnsi"/>
        </w:rPr>
      </w:pPr>
      <w:r>
        <w:rPr>
          <w:rStyle w:val="Strong"/>
          <w:rFonts w:eastAsiaTheme="minorHAnsi"/>
          <w:b/>
          <w:bCs/>
        </w:rPr>
        <w:t>-</w:t>
      </w:r>
      <w:hyperlink r:id="rId50" w:tgtFrame="_blank" w:history="1">
        <w:r>
          <w:rPr>
            <w:rStyle w:val="Hyperlink"/>
            <w:rFonts w:eastAsiaTheme="minorHAnsi"/>
          </w:rPr>
          <w:t> Morrison is banning cash so Australians can’t escape bail-in, negative interest rates</w:t>
        </w:r>
      </w:hyperlink>
      <w:r>
        <w:rPr>
          <w:rStyle w:val="Strong"/>
          <w:rFonts w:eastAsiaTheme="minorHAnsi"/>
          <w:b/>
          <w:bCs/>
        </w:rPr>
        <w:t>. Your email or call will be one of many that forces them to recognise the public is angry about this.</w:t>
      </w:r>
    </w:p>
    <w:p w:rsidR="00CE7DED" w:rsidRPr="00297D0F" w:rsidRDefault="00F70BAD" w:rsidP="00297D0F">
      <w:bookmarkStart w:id="0" w:name="_GoBack"/>
      <w:bookmarkEnd w:id="0"/>
    </w:p>
    <w:sectPr w:rsidR="00CE7DED" w:rsidRPr="00297D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1676E1"/>
    <w:rsid w:val="00297D0F"/>
    <w:rsid w:val="004D28AE"/>
    <w:rsid w:val="00561516"/>
    <w:rsid w:val="006828E7"/>
    <w:rsid w:val="00B97FE1"/>
    <w:rsid w:val="00BC2506"/>
    <w:rsid w:val="00C32188"/>
    <w:rsid w:val="00DB3087"/>
    <w:rsid w:val="00ED0DB9"/>
    <w:rsid w:val="00F70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xbolte9@gmail.com" TargetMode="External"/><Relationship Id="rId18" Type="http://schemas.openxmlformats.org/officeDocument/2006/relationships/hyperlink" Target="mailto:littleredapple2@hotmail.com" TargetMode="External"/><Relationship Id="rId26" Type="http://schemas.openxmlformats.org/officeDocument/2006/relationships/hyperlink" Target="mailto:Tashamdavid@gmail.com" TargetMode="External"/><Relationship Id="rId39" Type="http://schemas.openxmlformats.org/officeDocument/2006/relationships/hyperlink" Target="mailto:admin@acsjc.org.au" TargetMode="External"/><Relationship Id="rId3" Type="http://schemas.openxmlformats.org/officeDocument/2006/relationships/settings" Target="settings.xml"/><Relationship Id="rId21" Type="http://schemas.openxmlformats.org/officeDocument/2006/relationships/hyperlink" Target="mailto:viera.scheibner@gmail.com" TargetMode="External"/><Relationship Id="rId34" Type="http://schemas.openxmlformats.org/officeDocument/2006/relationships/hyperlink" Target="mailto:maxbolte9@gmail.com" TargetMode="External"/><Relationship Id="rId42" Type="http://schemas.openxmlformats.org/officeDocument/2006/relationships/hyperlink" Target="mailto:natoffice@acl.org.au" TargetMode="External"/><Relationship Id="rId47" Type="http://schemas.openxmlformats.org/officeDocument/2006/relationships/hyperlink" Target="https://www.youtube.com/watch?v=770M2s6ZD8Y&amp;feature=youtu.be" TargetMode="External"/><Relationship Id="rId50" Type="http://schemas.openxmlformats.org/officeDocument/2006/relationships/hyperlink" Target="https://cecaust.com.au/media-releases/morrison-banning-cash-so-australians-cant-escape-bail-negative-interest-rates" TargetMode="External"/><Relationship Id="rId7" Type="http://schemas.openxmlformats.org/officeDocument/2006/relationships/hyperlink" Target="mailto:Kevin.Hogan.MP@aph.gov.au" TargetMode="External"/><Relationship Id="rId12" Type="http://schemas.openxmlformats.org/officeDocument/2006/relationships/hyperlink" Target="mailto:weightshift9@gmail.com" TargetMode="External"/><Relationship Id="rId17" Type="http://schemas.openxmlformats.org/officeDocument/2006/relationships/hyperlink" Target="mailto:truluc@optusnet.com.au" TargetMode="External"/><Relationship Id="rId25" Type="http://schemas.openxmlformats.org/officeDocument/2006/relationships/hyperlink" Target="mailto:meryl@avn.org.au" TargetMode="External"/><Relationship Id="rId33" Type="http://schemas.openxmlformats.org/officeDocument/2006/relationships/hyperlink" Target="mailto:netnews@beagle.com.au" TargetMode="External"/><Relationship Id="rId38" Type="http://schemas.openxmlformats.org/officeDocument/2006/relationships/hyperlink" Target="mailto:TDwyer@wollongong.nsw.gov.au" TargetMode="External"/><Relationship Id="rId46" Type="http://schemas.openxmlformats.org/officeDocument/2006/relationships/hyperlink" Target="mailto:info@family.org.au" TargetMode="External"/><Relationship Id="rId2" Type="http://schemas.openxmlformats.org/officeDocument/2006/relationships/styles" Target="styles.xml"/><Relationship Id="rId16" Type="http://schemas.openxmlformats.org/officeDocument/2006/relationships/hyperlink" Target="https://www.google.com/maps/search/5+Amber+Drive,+Lennox+Head,+NSW+2478?entry=gmail&amp;source=g" TargetMode="External"/><Relationship Id="rId20" Type="http://schemas.openxmlformats.org/officeDocument/2006/relationships/hyperlink" Target="mailto:lbpattenden@bordernet.com.au" TargetMode="External"/><Relationship Id="rId29" Type="http://schemas.openxmlformats.org/officeDocument/2006/relationships/hyperlink" Target="mailto:visa@adelaide.on.net" TargetMode="External"/><Relationship Id="rId41" Type="http://schemas.openxmlformats.org/officeDocument/2006/relationships/hyperlink" Target="mailto:natoffice@acl.org.au" TargetMode="External"/><Relationship Id="rId1" Type="http://schemas.openxmlformats.org/officeDocument/2006/relationships/numbering" Target="numbering.xml"/><Relationship Id="rId6" Type="http://schemas.openxmlformats.org/officeDocument/2006/relationships/hyperlink" Target="mailto:Justine.Elliot.MP@aph.gov.au" TargetMode="External"/><Relationship Id="rId11" Type="http://schemas.openxmlformats.org/officeDocument/2006/relationships/hyperlink" Target="mailto:Kevin.Hogan.MP@aph.gov.au" TargetMode="External"/><Relationship Id="rId24" Type="http://schemas.openxmlformats.org/officeDocument/2006/relationships/hyperlink" Target="mailto:meryl@avn.org.au" TargetMode="External"/><Relationship Id="rId32" Type="http://schemas.openxmlformats.org/officeDocument/2006/relationships/hyperlink" Target="mailto:georgegault4@gmail.com" TargetMode="External"/><Relationship Id="rId37" Type="http://schemas.openxmlformats.org/officeDocument/2006/relationships/hyperlink" Target="mailto:admin@homstudy.net" TargetMode="External"/><Relationship Id="rId40" Type="http://schemas.openxmlformats.org/officeDocument/2006/relationships/hyperlink" Target="mailto:admin@acsjc.org.au" TargetMode="External"/><Relationship Id="rId45" Type="http://schemas.openxmlformats.org/officeDocument/2006/relationships/hyperlink" Target="mailto:info@family.org.au" TargetMode="External"/><Relationship Id="rId5" Type="http://schemas.openxmlformats.org/officeDocument/2006/relationships/hyperlink" Target="mailto:maxbolte9@gmail.com" TargetMode="External"/><Relationship Id="rId15" Type="http://schemas.openxmlformats.org/officeDocument/2006/relationships/hyperlink" Target="mailto:maxbolte9@gmail.com" TargetMode="External"/><Relationship Id="rId23" Type="http://schemas.openxmlformats.org/officeDocument/2006/relationships/hyperlink" Target="mailto:judywilyman@amnet.net.au" TargetMode="External"/><Relationship Id="rId28" Type="http://schemas.openxmlformats.org/officeDocument/2006/relationships/hyperlink" Target="mailto:forbes@carbon-sense.com" TargetMode="External"/><Relationship Id="rId36" Type="http://schemas.openxmlformats.org/officeDocument/2006/relationships/hyperlink" Target="mailto:suemcq6@bigpond.com" TargetMode="External"/><Relationship Id="rId49" Type="http://schemas.openxmlformats.org/officeDocument/2006/relationships/hyperlink" Target="mailto:blackeconomy@treasury.gov.au" TargetMode="External"/><Relationship Id="rId10" Type="http://schemas.openxmlformats.org/officeDocument/2006/relationships/hyperlink" Target="mailto:Justine.Elliot.MP@aph.gov.au" TargetMode="External"/><Relationship Id="rId19" Type="http://schemas.openxmlformats.org/officeDocument/2006/relationships/hyperlink" Target="mailto:daybudha@vic.chariot.net.au" TargetMode="External"/><Relationship Id="rId31" Type="http://schemas.openxmlformats.org/officeDocument/2006/relationships/hyperlink" Target="mailto:healthachievers@hotmail.com" TargetMode="External"/><Relationship Id="rId44" Type="http://schemas.openxmlformats.org/officeDocument/2006/relationships/hyperlink" Target="mailto:info@fli.org.a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ustine.Elliot.MP@aph.gov.au" TargetMode="External"/><Relationship Id="rId14" Type="http://schemas.openxmlformats.org/officeDocument/2006/relationships/hyperlink" Target="mailto:maxbolte9@gmail.com" TargetMode="External"/><Relationship Id="rId22" Type="http://schemas.openxmlformats.org/officeDocument/2006/relationships/hyperlink" Target="mailto:judywilyman@amnet.net.au" TargetMode="External"/><Relationship Id="rId27" Type="http://schemas.openxmlformats.org/officeDocument/2006/relationships/hyperlink" Target="mailto:Tashamdavid@gmail.com" TargetMode="External"/><Relationship Id="rId30" Type="http://schemas.openxmlformats.org/officeDocument/2006/relationships/hyperlink" Target="mailto:visa@adelaide.on.net" TargetMode="External"/><Relationship Id="rId35" Type="http://schemas.openxmlformats.org/officeDocument/2006/relationships/hyperlink" Target="mailto:growingawareness@hotmail.com" TargetMode="External"/><Relationship Id="rId43" Type="http://schemas.openxmlformats.org/officeDocument/2006/relationships/hyperlink" Target="mailto:info@fli.org.au" TargetMode="External"/><Relationship Id="rId48" Type="http://schemas.openxmlformats.org/officeDocument/2006/relationships/hyperlink" Target="https://www.treasury.gov.au/consultation/c2019-t395788" TargetMode="External"/><Relationship Id="rId8" Type="http://schemas.openxmlformats.org/officeDocument/2006/relationships/hyperlink" Target="mailto:maxbolte9@gmail.com"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2019-09-24T06:33:00Z</dcterms:created>
  <dcterms:modified xsi:type="dcterms:W3CDTF">2019-09-24T06:33:00Z</dcterms:modified>
</cp:coreProperties>
</file>