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DE840" w14:textId="5E7273E7" w:rsidR="00733793" w:rsidRDefault="00733793" w:rsidP="002576C7">
      <w:pPr>
        <w:pStyle w:val="Baseparagraphcentred"/>
      </w:pPr>
      <w:bookmarkStart w:id="0" w:name="_GoBack"/>
    </w:p>
    <w:bookmarkEnd w:id="0"/>
    <w:p w14:paraId="67D56006" w14:textId="77777777" w:rsidR="00E479F6" w:rsidRDefault="00E479F6" w:rsidP="002576C7">
      <w:pPr>
        <w:pStyle w:val="Baseparagraphcentred"/>
      </w:pPr>
    </w:p>
    <w:p w14:paraId="7FD1B0B9" w14:textId="77777777" w:rsidR="00E479F6" w:rsidRDefault="00E479F6" w:rsidP="002576C7">
      <w:pPr>
        <w:pStyle w:val="Baseparagraphcentred"/>
      </w:pPr>
    </w:p>
    <w:p w14:paraId="2A75B4A6" w14:textId="77777777" w:rsidR="00E479F6" w:rsidRDefault="00E479F6" w:rsidP="002576C7">
      <w:pPr>
        <w:pStyle w:val="Baseparagraphcentred"/>
      </w:pPr>
    </w:p>
    <w:p w14:paraId="015BFAF6" w14:textId="77777777" w:rsidR="00E479F6" w:rsidRDefault="00E479F6" w:rsidP="002576C7">
      <w:pPr>
        <w:pStyle w:val="Baseparagraphcentred"/>
      </w:pPr>
    </w:p>
    <w:p w14:paraId="40B76979" w14:textId="77777777" w:rsidR="00E479F6" w:rsidRDefault="00E479F6" w:rsidP="002576C7">
      <w:pPr>
        <w:pStyle w:val="Baseparagraphcentred"/>
      </w:pPr>
    </w:p>
    <w:p w14:paraId="698399D7" w14:textId="77777777" w:rsidR="00733793" w:rsidRDefault="00733793" w:rsidP="002576C7">
      <w:pPr>
        <w:pStyle w:val="Baseparagraphcentred"/>
      </w:pPr>
    </w:p>
    <w:p w14:paraId="3BEA62EA" w14:textId="77777777" w:rsidR="00E479F6" w:rsidRDefault="00E479F6" w:rsidP="002576C7">
      <w:pPr>
        <w:pStyle w:val="Baseparagraphcentred"/>
      </w:pPr>
    </w:p>
    <w:p w14:paraId="78B1CEF4" w14:textId="77777777" w:rsidR="00733793" w:rsidRDefault="00733793" w:rsidP="002576C7">
      <w:pPr>
        <w:pStyle w:val="Baseparagraphcentred"/>
      </w:pPr>
    </w:p>
    <w:p w14:paraId="585D5E86" w14:textId="77777777" w:rsidR="00733793" w:rsidRDefault="00733793" w:rsidP="002576C7">
      <w:pPr>
        <w:pStyle w:val="Baseparagraphcentred"/>
      </w:pPr>
    </w:p>
    <w:p w14:paraId="11002C80" w14:textId="77777777" w:rsidR="00733793" w:rsidRDefault="00733793" w:rsidP="002576C7">
      <w:pPr>
        <w:pStyle w:val="BillName"/>
      </w:pPr>
      <w:r>
        <w:t>ASIC Supervisory Cost Recovery Levy amendment Bill 2017</w:t>
      </w:r>
    </w:p>
    <w:p w14:paraId="4EB7DA9A" w14:textId="77777777" w:rsidR="00733793" w:rsidRDefault="00733793" w:rsidP="002576C7">
      <w:pPr>
        <w:pStyle w:val="Baseparagraphcentred"/>
      </w:pPr>
    </w:p>
    <w:p w14:paraId="7E4A374F" w14:textId="77777777" w:rsidR="00733793" w:rsidRDefault="00733793" w:rsidP="002576C7">
      <w:pPr>
        <w:pStyle w:val="Baseparagraphcentred"/>
      </w:pPr>
    </w:p>
    <w:p w14:paraId="0038CB16" w14:textId="77777777" w:rsidR="00733793" w:rsidRDefault="00733793" w:rsidP="002576C7">
      <w:pPr>
        <w:pStyle w:val="Baseparagraphcentred"/>
      </w:pPr>
    </w:p>
    <w:p w14:paraId="29E17DE1" w14:textId="77777777" w:rsidR="00E479F6" w:rsidRDefault="00E479F6" w:rsidP="002576C7">
      <w:pPr>
        <w:pStyle w:val="Baseparagraphcentred"/>
      </w:pPr>
    </w:p>
    <w:p w14:paraId="1DD3C85C" w14:textId="77777777" w:rsidR="00733793" w:rsidRDefault="00733793" w:rsidP="002576C7">
      <w:pPr>
        <w:pStyle w:val="Baseparagraphcentred"/>
      </w:pPr>
    </w:p>
    <w:p w14:paraId="60BA4232" w14:textId="2177B6C7" w:rsidR="00733793" w:rsidRDefault="00E479F6" w:rsidP="002576C7">
      <w:pPr>
        <w:pStyle w:val="Baseparagraphcentred"/>
      </w:pPr>
      <w:r w:rsidRPr="00E479F6">
        <w:t>EXPOSURE DRAFT EXPLANATORY MATERIALS</w:t>
      </w:r>
    </w:p>
    <w:p w14:paraId="648A590B" w14:textId="77777777" w:rsidR="00733793" w:rsidRDefault="00733793" w:rsidP="002576C7">
      <w:pPr>
        <w:pStyle w:val="Baseparagraphcentred"/>
      </w:pPr>
    </w:p>
    <w:p w14:paraId="2A86F5E1" w14:textId="77777777" w:rsidR="00733793" w:rsidRDefault="00733793" w:rsidP="002576C7">
      <w:pPr>
        <w:pStyle w:val="Baseparagraphcentred"/>
      </w:pPr>
    </w:p>
    <w:p w14:paraId="16938E62" w14:textId="77777777" w:rsidR="00733793" w:rsidRDefault="00733793" w:rsidP="002576C7">
      <w:pPr>
        <w:pStyle w:val="Baseparagraphcentred"/>
      </w:pPr>
    </w:p>
    <w:p w14:paraId="35CA10AE" w14:textId="19E500CA" w:rsidR="00733793" w:rsidRDefault="00733793" w:rsidP="002576C7">
      <w:pPr>
        <w:pStyle w:val="Baseparagraphcentred"/>
      </w:pPr>
    </w:p>
    <w:p w14:paraId="23EEBD34" w14:textId="77777777" w:rsidR="00733793" w:rsidRDefault="00733793" w:rsidP="002576C7">
      <w:pPr>
        <w:sectPr w:rsidR="00733793" w:rsidSect="007B32F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oddPage"/>
          <w:pgSz w:w="11906" w:h="16838" w:code="9"/>
          <w:pgMar w:top="2466" w:right="2098" w:bottom="2466" w:left="2098" w:header="1559" w:footer="1899" w:gutter="0"/>
          <w:cols w:space="708"/>
          <w:titlePg/>
          <w:docGrid w:linePitch="360"/>
        </w:sectPr>
      </w:pPr>
    </w:p>
    <w:p w14:paraId="18DD2D23" w14:textId="77777777" w:rsidR="00733793" w:rsidRPr="003E0794" w:rsidRDefault="00733793" w:rsidP="002576C7">
      <w:pPr>
        <w:pStyle w:val="TOCHeading"/>
      </w:pPr>
      <w:r w:rsidRPr="003E0794">
        <w:lastRenderedPageBreak/>
        <w:t>Table of contents</w:t>
      </w:r>
    </w:p>
    <w:p w14:paraId="08629E63" w14:textId="77777777" w:rsidR="000502A4" w:rsidRDefault="0073379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\t "Chapter Heading,1,Chapter heading subdocument,2" </w:instrText>
      </w:r>
      <w:r>
        <w:fldChar w:fldCharType="separate"/>
      </w:r>
      <w:r w:rsidR="000502A4">
        <w:t>Glossary</w:t>
      </w:r>
      <w:r w:rsidR="000502A4">
        <w:tab/>
      </w:r>
      <w:r w:rsidR="000502A4">
        <w:fldChar w:fldCharType="begin"/>
      </w:r>
      <w:r w:rsidR="000502A4">
        <w:instrText xml:space="preserve"> PAGEREF _Toc485742898 \h </w:instrText>
      </w:r>
      <w:r w:rsidR="000502A4">
        <w:fldChar w:fldCharType="separate"/>
      </w:r>
      <w:r w:rsidR="0083101C">
        <w:t>1</w:t>
      </w:r>
      <w:r w:rsidR="000502A4">
        <w:fldChar w:fldCharType="end"/>
      </w:r>
    </w:p>
    <w:p w14:paraId="4A62E720" w14:textId="77777777" w:rsidR="000502A4" w:rsidRDefault="000502A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Chapter 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Benchmark administrator licensees – ASIC cost recovery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_Toc485742899 \h </w:instrText>
      </w:r>
      <w:r>
        <w:rPr>
          <w:noProof/>
        </w:rPr>
      </w:r>
      <w:r>
        <w:rPr>
          <w:noProof/>
        </w:rPr>
        <w:fldChar w:fldCharType="separate"/>
      </w:r>
      <w:r w:rsidR="0083101C">
        <w:rPr>
          <w:noProof/>
        </w:rPr>
        <w:t>3</w:t>
      </w:r>
      <w:r>
        <w:rPr>
          <w:noProof/>
        </w:rPr>
        <w:fldChar w:fldCharType="end"/>
      </w:r>
    </w:p>
    <w:p w14:paraId="781968DC" w14:textId="77777777" w:rsidR="00733793" w:rsidRDefault="00733793" w:rsidP="002576C7">
      <w:pPr>
        <w:pStyle w:val="base-text-paragraphnonumbers"/>
      </w:pPr>
      <w:r>
        <w:rPr>
          <w:b/>
          <w:bCs/>
          <w:noProof/>
          <w:lang w:val="en-US"/>
        </w:rPr>
        <w:fldChar w:fldCharType="end"/>
      </w:r>
    </w:p>
    <w:p w14:paraId="01D8B544" w14:textId="57562EB2" w:rsidR="00733793" w:rsidRDefault="00733793" w:rsidP="002576C7">
      <w:pPr>
        <w:pStyle w:val="Hiddentext"/>
      </w:pPr>
    </w:p>
    <w:p w14:paraId="71AE900C" w14:textId="77777777" w:rsidR="00733793" w:rsidRDefault="00733793" w:rsidP="002576C7">
      <w:pPr>
        <w:pStyle w:val="base-text-paragraphnonumbers"/>
        <w:sectPr w:rsidR="00733793" w:rsidSect="007B32F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oddPage"/>
          <w:pgSz w:w="11906" w:h="16838" w:code="9"/>
          <w:pgMar w:top="2466" w:right="2098" w:bottom="2466" w:left="2098" w:header="1559" w:footer="1899" w:gutter="0"/>
          <w:cols w:space="708"/>
          <w:titlePg/>
          <w:docGrid w:linePitch="360"/>
        </w:sectPr>
      </w:pPr>
    </w:p>
    <w:p w14:paraId="50D90BDB" w14:textId="77777777" w:rsidR="00733793" w:rsidRPr="00D67ADC" w:rsidRDefault="00733793" w:rsidP="007B32F6">
      <w:pPr>
        <w:pStyle w:val="Chapterheadingsubdocument"/>
      </w:pPr>
      <w:bookmarkStart w:id="1" w:name="_Toc485742898"/>
      <w:r w:rsidRPr="00D67ADC">
        <w:lastRenderedPageBreak/>
        <w:t>Glossary</w:t>
      </w:r>
      <w:bookmarkEnd w:id="1"/>
    </w:p>
    <w:p w14:paraId="31A8A5C1" w14:textId="77777777" w:rsidR="00733793" w:rsidRDefault="00733793" w:rsidP="007B32F6">
      <w:pPr>
        <w:pStyle w:val="BTPwithextraspacing"/>
      </w:pPr>
      <w:r>
        <w:t>The following abbreviations and acronyms are used throughout this explanatory memorandum.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885"/>
      </w:tblGrid>
      <w:tr w:rsidR="00733793" w:rsidRPr="00123D96" w14:paraId="012ED306" w14:textId="77777777" w:rsidTr="007B32F6">
        <w:tc>
          <w:tcPr>
            <w:tcW w:w="2721" w:type="dxa"/>
          </w:tcPr>
          <w:p w14:paraId="2DEBA4BF" w14:textId="77777777" w:rsidR="00733793" w:rsidRPr="00123D96" w:rsidRDefault="00733793" w:rsidP="007B32F6">
            <w:pPr>
              <w:pStyle w:val="tableheaderwithintable"/>
            </w:pPr>
            <w:r w:rsidRPr="00123D96">
              <w:t>Abbreviation</w:t>
            </w:r>
          </w:p>
        </w:tc>
        <w:tc>
          <w:tcPr>
            <w:tcW w:w="3885" w:type="dxa"/>
          </w:tcPr>
          <w:p w14:paraId="441BFFBD" w14:textId="77777777" w:rsidR="00733793" w:rsidRPr="00123D96" w:rsidRDefault="00733793" w:rsidP="007B32F6">
            <w:pPr>
              <w:pStyle w:val="tableheaderwithintable"/>
            </w:pPr>
            <w:r w:rsidRPr="00123D96">
              <w:t>Definition</w:t>
            </w:r>
          </w:p>
        </w:tc>
      </w:tr>
      <w:tr w:rsidR="00733793" w:rsidRPr="002C43E8" w14:paraId="3434D23B" w14:textId="77777777" w:rsidTr="007B32F6">
        <w:tc>
          <w:tcPr>
            <w:tcW w:w="2721" w:type="dxa"/>
          </w:tcPr>
          <w:p w14:paraId="564A6CA0" w14:textId="77777777" w:rsidR="00733793" w:rsidRPr="002C43E8" w:rsidRDefault="00733793" w:rsidP="007B32F6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ASIC</w:t>
            </w:r>
          </w:p>
        </w:tc>
        <w:tc>
          <w:tcPr>
            <w:tcW w:w="3885" w:type="dxa"/>
          </w:tcPr>
          <w:p w14:paraId="00360A46" w14:textId="77777777" w:rsidR="00733793" w:rsidRPr="002C43E8" w:rsidRDefault="00733793" w:rsidP="007B32F6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Australian Securities and Investments Commission</w:t>
            </w:r>
          </w:p>
        </w:tc>
      </w:tr>
      <w:tr w:rsidR="00733793" w:rsidRPr="002C43E8" w14:paraId="47C6E65C" w14:textId="77777777" w:rsidTr="007B32F6">
        <w:tc>
          <w:tcPr>
            <w:tcW w:w="2721" w:type="dxa"/>
          </w:tcPr>
          <w:p w14:paraId="0A77AECB" w14:textId="77777777" w:rsidR="00733793" w:rsidRPr="002C43E8" w:rsidRDefault="00733793" w:rsidP="007B32F6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Bill</w:t>
            </w:r>
          </w:p>
        </w:tc>
        <w:tc>
          <w:tcPr>
            <w:tcW w:w="3885" w:type="dxa"/>
          </w:tcPr>
          <w:p w14:paraId="2C796290" w14:textId="77777777" w:rsidR="00733793" w:rsidRPr="002C43E8" w:rsidRDefault="00733793" w:rsidP="007B32F6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ASIC Supervisory Cost Recovery Levy Amendment Bill 2017</w:t>
            </w:r>
          </w:p>
        </w:tc>
      </w:tr>
      <w:tr w:rsidR="00733793" w:rsidRPr="002C43E8" w14:paraId="5F96FE64" w14:textId="77777777" w:rsidTr="007B32F6">
        <w:tc>
          <w:tcPr>
            <w:tcW w:w="2721" w:type="dxa"/>
          </w:tcPr>
          <w:p w14:paraId="611E3C1E" w14:textId="77777777" w:rsidR="00733793" w:rsidRPr="002C43E8" w:rsidRDefault="00733793" w:rsidP="007B32F6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Cost Recovery Act</w:t>
            </w:r>
          </w:p>
        </w:tc>
        <w:tc>
          <w:tcPr>
            <w:tcW w:w="3885" w:type="dxa"/>
          </w:tcPr>
          <w:p w14:paraId="5FF5464E" w14:textId="77777777" w:rsidR="00733793" w:rsidRPr="00733793" w:rsidRDefault="00733793" w:rsidP="007B32F6">
            <w:pPr>
              <w:pStyle w:val="Glossarytabletext"/>
              <w:rPr>
                <w:i/>
                <w:lang w:val="en-US" w:eastAsia="en-US"/>
              </w:rPr>
            </w:pPr>
            <w:r w:rsidRPr="00733793">
              <w:rPr>
                <w:i/>
                <w:lang w:val="en-US" w:eastAsia="en-US"/>
              </w:rPr>
              <w:t>ASIC Supervisory Cost Recovery Levy Act 2017</w:t>
            </w:r>
          </w:p>
        </w:tc>
      </w:tr>
      <w:tr w:rsidR="00733793" w:rsidRPr="002C43E8" w14:paraId="60D83D4F" w14:textId="77777777" w:rsidTr="007B32F6">
        <w:tc>
          <w:tcPr>
            <w:tcW w:w="2721" w:type="dxa"/>
          </w:tcPr>
          <w:p w14:paraId="3EAA3D49" w14:textId="6E92CFCA" w:rsidR="00733793" w:rsidRPr="002C43E8" w:rsidRDefault="00B73AAF" w:rsidP="007B32F6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Financial Benchmarks Bill</w:t>
            </w:r>
          </w:p>
        </w:tc>
        <w:tc>
          <w:tcPr>
            <w:tcW w:w="3885" w:type="dxa"/>
          </w:tcPr>
          <w:p w14:paraId="23FDF622" w14:textId="2F1D7C15" w:rsidR="00733793" w:rsidRPr="002C43E8" w:rsidRDefault="004E1E21" w:rsidP="007B32F6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Corporations Amendment (Financial Benchmarks) Bill 2017</w:t>
            </w:r>
          </w:p>
        </w:tc>
      </w:tr>
    </w:tbl>
    <w:p w14:paraId="62B4DA10" w14:textId="77777777" w:rsidR="00733793" w:rsidRDefault="00733793" w:rsidP="007B32F6">
      <w:pPr>
        <w:sectPr w:rsidR="00733793" w:rsidSect="007B32F6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type w:val="oddPage"/>
          <w:pgSz w:w="11906" w:h="16838" w:code="9"/>
          <w:pgMar w:top="2466" w:right="2098" w:bottom="2466" w:left="2098" w:header="1559" w:footer="1899" w:gutter="0"/>
          <w:pgNumType w:start="1"/>
          <w:cols w:space="708"/>
          <w:titlePg/>
          <w:docGrid w:linePitch="360"/>
        </w:sectPr>
      </w:pPr>
    </w:p>
    <w:p w14:paraId="59390D23" w14:textId="2E2263EA" w:rsidR="00733793" w:rsidRPr="00F51A71" w:rsidRDefault="00733793" w:rsidP="007B32F6">
      <w:pPr>
        <w:pStyle w:val="ChapterHeading"/>
        <w:tabs>
          <w:tab w:val="clear" w:pos="1134"/>
          <w:tab w:val="num" w:pos="360"/>
        </w:tabs>
      </w:pPr>
      <w:r w:rsidRPr="00F51A71">
        <w:br/>
      </w:r>
      <w:bookmarkStart w:id="2" w:name="_Toc485742899"/>
      <w:r w:rsidR="00372659">
        <w:t>Benchmark administrator licensees – ASIC cost recovery</w:t>
      </w:r>
      <w:bookmarkEnd w:id="2"/>
    </w:p>
    <w:p w14:paraId="7CB9E149" w14:textId="77777777" w:rsidR="00733793" w:rsidRDefault="00733793" w:rsidP="007B32F6">
      <w:pPr>
        <w:pStyle w:val="Heading2"/>
      </w:pPr>
      <w:r>
        <w:t>Outline of chapter</w:t>
      </w:r>
    </w:p>
    <w:p w14:paraId="0204AB1A" w14:textId="2BC1E60F" w:rsidR="00733793" w:rsidRDefault="003E0C49" w:rsidP="007B32F6">
      <w:pPr>
        <w:pStyle w:val="base-text-paragraph"/>
      </w:pPr>
      <w:r>
        <w:t xml:space="preserve">The amendments in the </w:t>
      </w:r>
      <w:r>
        <w:rPr>
          <w:lang w:val="en-US" w:eastAsia="en-US"/>
        </w:rPr>
        <w:t>ASIC Supervisory Cost Recovery Levy Amendment Bill 2017 (the Bill) add</w:t>
      </w:r>
      <w:r>
        <w:t xml:space="preserve"> b</w:t>
      </w:r>
      <w:r w:rsidR="00EE6626">
        <w:t xml:space="preserve">enchmark administrator licensees to the list of entities from which </w:t>
      </w:r>
      <w:r w:rsidR="00372659" w:rsidRPr="00CD159F">
        <w:t xml:space="preserve">the Australian Securities and </w:t>
      </w:r>
      <w:r w:rsidR="00372659">
        <w:t>Investments Commission (ASIC)</w:t>
      </w:r>
      <w:r w:rsidR="00EE6626">
        <w:t xml:space="preserve"> may recover its regulatory costs.</w:t>
      </w:r>
    </w:p>
    <w:p w14:paraId="0824C869" w14:textId="77777777" w:rsidR="00733793" w:rsidRDefault="00733793" w:rsidP="007B32F6">
      <w:pPr>
        <w:pStyle w:val="Heading2"/>
      </w:pPr>
      <w:r>
        <w:t>Context of amendments</w:t>
      </w:r>
    </w:p>
    <w:p w14:paraId="06290DF6" w14:textId="59F55A2A" w:rsidR="00733793" w:rsidRDefault="00CD159F" w:rsidP="00CD159F">
      <w:pPr>
        <w:pStyle w:val="base-text-paragraph"/>
      </w:pPr>
      <w:r w:rsidRPr="00CD159F">
        <w:t xml:space="preserve">The </w:t>
      </w:r>
      <w:r w:rsidRPr="003809EA">
        <w:rPr>
          <w:i/>
        </w:rPr>
        <w:t>ASIC Supervisory Cost Recovery Levy Act 2017</w:t>
      </w:r>
      <w:r w:rsidRPr="00CD159F">
        <w:t xml:space="preserve"> (the Cost Recovery Act) imposes a levy on persons regulated by ASIC to recover its regulatory costs.</w:t>
      </w:r>
    </w:p>
    <w:p w14:paraId="63CF0472" w14:textId="19D8331E" w:rsidR="003809EA" w:rsidRDefault="009844EB" w:rsidP="003809EA">
      <w:pPr>
        <w:pStyle w:val="base-text-paragraph"/>
      </w:pPr>
      <w:r>
        <w:t>Under the Cost Recovery Act s</w:t>
      </w:r>
      <w:r w:rsidR="003809EA" w:rsidRPr="003809EA">
        <w:t xml:space="preserve">imilar entity types that ASIC regulates </w:t>
      </w:r>
      <w:r w:rsidR="003809EA">
        <w:t xml:space="preserve">are grouped together </w:t>
      </w:r>
      <w:r w:rsidR="00EC75B7">
        <w:t xml:space="preserve">in different </w:t>
      </w:r>
      <w:r w:rsidR="009937FC">
        <w:t>sub-</w:t>
      </w:r>
      <w:r w:rsidR="00EC75B7">
        <w:t xml:space="preserve">sectors </w:t>
      </w:r>
      <w:r w:rsidR="003809EA">
        <w:t>and d</w:t>
      </w:r>
      <w:r w:rsidR="003809EA" w:rsidRPr="003809EA">
        <w:t xml:space="preserve">ifferent levy amounts may be payable for entities within each of these </w:t>
      </w:r>
      <w:r w:rsidR="009937FC">
        <w:t>sub-</w:t>
      </w:r>
      <w:r w:rsidR="00EC75B7">
        <w:t>sectors</w:t>
      </w:r>
      <w:r w:rsidR="003809EA">
        <w:t xml:space="preserve">. </w:t>
      </w:r>
      <w:r w:rsidR="003809EA" w:rsidRPr="003809EA">
        <w:t xml:space="preserve">The </w:t>
      </w:r>
      <w:r w:rsidR="00093E8F">
        <w:t>Cost R</w:t>
      </w:r>
      <w:r w:rsidR="003809EA">
        <w:t>ecovery Act</w:t>
      </w:r>
      <w:r w:rsidR="003809EA" w:rsidRPr="003809EA">
        <w:t xml:space="preserve"> also makes persons that </w:t>
      </w:r>
      <w:r w:rsidR="003809EA">
        <w:t>ar</w:t>
      </w:r>
      <w:r w:rsidR="003809EA" w:rsidRPr="003809EA">
        <w:t>e required to hold various licences, but d</w:t>
      </w:r>
      <w:r w:rsidR="003809EA">
        <w:t>o</w:t>
      </w:r>
      <w:r w:rsidR="003809EA" w:rsidRPr="003809EA">
        <w:t xml:space="preserve"> not hold those licences, a regulated entity. This is achieved by imposing a levy on persons that contravene certain licensing provisions.</w:t>
      </w:r>
    </w:p>
    <w:p w14:paraId="7EA0BBB6" w14:textId="162DBCC0" w:rsidR="003809EA" w:rsidRDefault="00843346" w:rsidP="00843346">
      <w:pPr>
        <w:pStyle w:val="base-text-paragraph"/>
      </w:pPr>
      <w:r>
        <w:t>The amounts payable each year will be</w:t>
      </w:r>
      <w:r w:rsidRPr="00843346">
        <w:t xml:space="preserve"> set through a combination of regulations and legislative instruments. The regulations will set out the methods or formulas that will be used to apportion ASIC’s regulatory costs. The annual legislative instrument</w:t>
      </w:r>
      <w:r>
        <w:t>, which will be drafted and made by ASIC,</w:t>
      </w:r>
      <w:r w:rsidRPr="00843346">
        <w:t xml:space="preserve"> will set out certain information that will be input into the methods or formulas</w:t>
      </w:r>
      <w:r w:rsidR="0083101C">
        <w:t>, for example the number of entities that are part of an industry sub</w:t>
      </w:r>
      <w:r w:rsidR="009937FC">
        <w:t>-</w:t>
      </w:r>
      <w:r w:rsidR="0083101C">
        <w:t>sector for each financial year</w:t>
      </w:r>
      <w:r w:rsidRPr="00843346">
        <w:t>.</w:t>
      </w:r>
    </w:p>
    <w:p w14:paraId="7B8EFC9F" w14:textId="07D26D2D" w:rsidR="00B73AAF" w:rsidRDefault="00B73AAF" w:rsidP="00B73AAF">
      <w:pPr>
        <w:pStyle w:val="base-text-paragraph"/>
      </w:pPr>
      <w:r w:rsidRPr="00B73AAF">
        <w:t>The first year that the Government will recover ASIC’s regulatory costs from its regulated population will be the 2017</w:t>
      </w:r>
      <w:r>
        <w:t>/</w:t>
      </w:r>
      <w:r w:rsidRPr="00B73AAF">
        <w:t>18 financial year, which commences on 1 July 2017.</w:t>
      </w:r>
      <w:r w:rsidR="00EC75B7">
        <w:t xml:space="preserve"> Due to the ex-post nature of the industry funding model, these amounts will not be collected until the first quarter of 2019.</w:t>
      </w:r>
    </w:p>
    <w:p w14:paraId="7882150B" w14:textId="28963127" w:rsidR="00B73AAF" w:rsidRDefault="004E1E21" w:rsidP="004E1E21">
      <w:pPr>
        <w:pStyle w:val="base-text-paragraph"/>
      </w:pPr>
      <w:r>
        <w:t xml:space="preserve">Under the </w:t>
      </w:r>
      <w:r w:rsidRPr="004E1E21">
        <w:t>Corporations Amendment (Financial Benchmarks) Bill 2017</w:t>
      </w:r>
      <w:r>
        <w:t xml:space="preserve"> (Financial Benchmarks Bill) a</w:t>
      </w:r>
      <w:r w:rsidRPr="004E1E21">
        <w:t xml:space="preserve">dministrators of designated significant financial benchmarks </w:t>
      </w:r>
      <w:r>
        <w:t xml:space="preserve">will be required </w:t>
      </w:r>
      <w:r w:rsidRPr="004E1E21">
        <w:t>to obtain a new ‘benchmark administrator licence’ from ASIC.</w:t>
      </w:r>
      <w:r w:rsidR="009844EB">
        <w:t xml:space="preserve"> Administrators of other financial benchmarks may opt in to the new licensing regime on a voluntary basis.</w:t>
      </w:r>
      <w:r>
        <w:t xml:space="preserve"> As benchmark administrator licensees will be regulated by ASIC it is appropriate that a levy should be imposed on them as part of the recovery of ASIC’s regulatory costs.</w:t>
      </w:r>
    </w:p>
    <w:p w14:paraId="7009481C" w14:textId="77777777" w:rsidR="00733793" w:rsidRDefault="00733793" w:rsidP="007B32F6">
      <w:pPr>
        <w:pStyle w:val="Heading2"/>
      </w:pPr>
      <w:r>
        <w:t>Summary of new law</w:t>
      </w:r>
    </w:p>
    <w:p w14:paraId="2F203C22" w14:textId="2FD8646B" w:rsidR="00733793" w:rsidRPr="008F726E" w:rsidRDefault="00B73AAF" w:rsidP="007B32F6">
      <w:pPr>
        <w:pStyle w:val="base-text-paragraph"/>
      </w:pPr>
      <w:r>
        <w:t>Benchmark administrator licensees</w:t>
      </w:r>
      <w:r w:rsidR="004E1E21">
        <w:t xml:space="preserve">, as well as entities that are required to hold a benchmark administrator licence </w:t>
      </w:r>
      <w:r w:rsidR="009915C6">
        <w:t>because they operate a significant financial benchmark</w:t>
      </w:r>
      <w:r w:rsidR="004E1E21">
        <w:t xml:space="preserve"> but</w:t>
      </w:r>
      <w:r w:rsidR="00093E8F">
        <w:t xml:space="preserve"> fail to obtain such a licence, are included in the definition of a ‘market infrastructure entity’ in the Cost Recovery Act.</w:t>
      </w:r>
    </w:p>
    <w:p w14:paraId="02AFAEC2" w14:textId="77777777" w:rsidR="00733793" w:rsidRDefault="00733793" w:rsidP="007B32F6">
      <w:pPr>
        <w:pStyle w:val="Heading2with18pointafter"/>
      </w:pPr>
      <w:r>
        <w:t>Comparison of key features of new law and current law</w:t>
      </w:r>
    </w:p>
    <w:tbl>
      <w:tblPr>
        <w:tblW w:w="0" w:type="auto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5"/>
        <w:gridCol w:w="3276"/>
      </w:tblGrid>
      <w:tr w:rsidR="00733793" w:rsidRPr="004666B8" w14:paraId="172CC7CB" w14:textId="77777777" w:rsidTr="007B32F6">
        <w:tc>
          <w:tcPr>
            <w:tcW w:w="3275" w:type="dxa"/>
          </w:tcPr>
          <w:p w14:paraId="28D00A1E" w14:textId="77777777" w:rsidR="00733793" w:rsidRPr="004666B8" w:rsidRDefault="00733793" w:rsidP="007B32F6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New law</w:t>
            </w:r>
          </w:p>
        </w:tc>
        <w:tc>
          <w:tcPr>
            <w:tcW w:w="3276" w:type="dxa"/>
          </w:tcPr>
          <w:p w14:paraId="5020D8DF" w14:textId="77777777" w:rsidR="00733793" w:rsidRPr="004666B8" w:rsidRDefault="00733793" w:rsidP="007B32F6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Current law</w:t>
            </w:r>
          </w:p>
        </w:tc>
      </w:tr>
      <w:tr w:rsidR="00733793" w:rsidRPr="004666B8" w14:paraId="7ECAF975" w14:textId="77777777" w:rsidTr="007B32F6">
        <w:tc>
          <w:tcPr>
            <w:tcW w:w="3275" w:type="dxa"/>
          </w:tcPr>
          <w:p w14:paraId="2BF975FD" w14:textId="5D29CD45" w:rsidR="00733793" w:rsidRPr="004666B8" w:rsidRDefault="00093E8F" w:rsidP="00093E8F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>Benchmark administrator licensees will be included in the Cost Recovery Act and will be liable to pay a levy as part of ASIC’s cost recovery arrangements.</w:t>
            </w:r>
          </w:p>
        </w:tc>
        <w:tc>
          <w:tcPr>
            <w:tcW w:w="3276" w:type="dxa"/>
          </w:tcPr>
          <w:p w14:paraId="1C302A14" w14:textId="647321F5" w:rsidR="00733793" w:rsidRPr="004666B8" w:rsidRDefault="00E938D9" w:rsidP="007B32F6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>No current law.</w:t>
            </w:r>
          </w:p>
        </w:tc>
      </w:tr>
    </w:tbl>
    <w:p w14:paraId="4BD1068C" w14:textId="77777777" w:rsidR="00733793" w:rsidRDefault="00733793" w:rsidP="007B32F6">
      <w:pPr>
        <w:pStyle w:val="Heading2"/>
      </w:pPr>
      <w:r>
        <w:t>Detailed explanation of new law</w:t>
      </w:r>
    </w:p>
    <w:p w14:paraId="2CF50B3E" w14:textId="71847B0F" w:rsidR="00733793" w:rsidRDefault="00093E8F" w:rsidP="00372659">
      <w:pPr>
        <w:pStyle w:val="Heading3"/>
      </w:pPr>
      <w:r>
        <w:t>Schedule 1 – Financial benchmarks</w:t>
      </w:r>
    </w:p>
    <w:p w14:paraId="6FE2F957" w14:textId="5158B3DD" w:rsidR="00093E8F" w:rsidRDefault="00093E8F" w:rsidP="00093E8F">
      <w:pPr>
        <w:pStyle w:val="Heading4"/>
      </w:pPr>
      <w:r>
        <w:t>ASIC Supervisory Cost Recovery Levy Act 2017</w:t>
      </w:r>
    </w:p>
    <w:p w14:paraId="70BB026B" w14:textId="78E0E9C4" w:rsidR="00093E8F" w:rsidRDefault="00093E8F" w:rsidP="00093E8F">
      <w:pPr>
        <w:pStyle w:val="base-text-paragraph"/>
      </w:pPr>
      <w:r>
        <w:t xml:space="preserve">Benchmark administrator licensees are included in the definition of a ‘market infrastructure entity’ in </w:t>
      </w:r>
      <w:r w:rsidR="000D674E">
        <w:t xml:space="preserve">section 7 of </w:t>
      </w:r>
      <w:r>
        <w:t xml:space="preserve">the Cost Recovery Act.  Other entities in this category include market licensees, participants in a licensed market, clearing and settlement facility licensees and derivative trade repository licensees. </w:t>
      </w:r>
      <w:r>
        <w:rPr>
          <w:rStyle w:val="Referencingstyle"/>
        </w:rPr>
        <w:t xml:space="preserve">[Schedule 1, item 1, </w:t>
      </w:r>
      <w:r w:rsidR="00560ADA">
        <w:rPr>
          <w:rStyle w:val="Referencingstyle"/>
        </w:rPr>
        <w:t xml:space="preserve">section 7 </w:t>
      </w:r>
      <w:r>
        <w:rPr>
          <w:rStyle w:val="Referencingstyle"/>
        </w:rPr>
        <w:t>paragraph</w:t>
      </w:r>
      <w:r w:rsidR="00560ADA">
        <w:rPr>
          <w:rStyle w:val="Referencingstyle"/>
        </w:rPr>
        <w:t xml:space="preserve"> </w:t>
      </w:r>
      <w:r>
        <w:rPr>
          <w:rStyle w:val="Referencingstyle"/>
        </w:rPr>
        <w:t>(</w:t>
      </w:r>
      <w:proofErr w:type="spellStart"/>
      <w:r>
        <w:rPr>
          <w:rStyle w:val="Referencingstyle"/>
        </w:rPr>
        <w:t>ga</w:t>
      </w:r>
      <w:proofErr w:type="spellEnd"/>
      <w:r>
        <w:rPr>
          <w:rStyle w:val="Referencingstyle"/>
        </w:rPr>
        <w:t>) after paragraph (g) of the definition of ‘market infrastructure entity</w:t>
      </w:r>
      <w:r w:rsidR="008F10EA">
        <w:rPr>
          <w:rStyle w:val="Referencingstyle"/>
        </w:rPr>
        <w:t>’</w:t>
      </w:r>
      <w:r>
        <w:rPr>
          <w:rStyle w:val="Referencingstyle"/>
        </w:rPr>
        <w:t>]</w:t>
      </w:r>
      <w:r>
        <w:t xml:space="preserve"> </w:t>
      </w:r>
    </w:p>
    <w:p w14:paraId="0D384C84" w14:textId="43BECC7D" w:rsidR="00093E8F" w:rsidRDefault="00093E8F" w:rsidP="00093E8F">
      <w:pPr>
        <w:pStyle w:val="base-text-paragraph"/>
      </w:pPr>
      <w:r>
        <w:t xml:space="preserve">A person who </w:t>
      </w:r>
      <w:r w:rsidR="009915C6">
        <w:t xml:space="preserve">is required to </w:t>
      </w:r>
      <w:r>
        <w:t xml:space="preserve">obtain a benchmark administrator licence </w:t>
      </w:r>
      <w:r w:rsidR="009915C6">
        <w:t xml:space="preserve">because they administer a significant financial benchmark, </w:t>
      </w:r>
      <w:r>
        <w:t>but fails to do so</w:t>
      </w:r>
      <w:r w:rsidR="00EC75B7">
        <w:t>, making them</w:t>
      </w:r>
      <w:r>
        <w:t xml:space="preserve"> in breach of the licensing requirement in subsection 908BA(1)</w:t>
      </w:r>
      <w:r w:rsidR="008F10EA">
        <w:t xml:space="preserve"> of the Financial Benchmarks Bill</w:t>
      </w:r>
      <w:r w:rsidR="009915C6">
        <w:t>,</w:t>
      </w:r>
      <w:r w:rsidR="008F10EA">
        <w:t xml:space="preserve"> is also included in the definition of a ‘market infrastructure entity’. </w:t>
      </w:r>
      <w:r w:rsidR="008F10EA">
        <w:rPr>
          <w:rStyle w:val="Referencingstyle"/>
        </w:rPr>
        <w:t xml:space="preserve">[Schedule 1, item 1, </w:t>
      </w:r>
      <w:r w:rsidR="00560ADA">
        <w:rPr>
          <w:rStyle w:val="Referencingstyle"/>
        </w:rPr>
        <w:t xml:space="preserve">section 7 </w:t>
      </w:r>
      <w:r w:rsidR="008F10EA">
        <w:rPr>
          <w:rStyle w:val="Referencingstyle"/>
        </w:rPr>
        <w:t>paragraph (ja) after paragraph (j) of the definition of ‘market infrastructure entity’]</w:t>
      </w:r>
      <w:r w:rsidR="008F10EA">
        <w:t xml:space="preserve"> </w:t>
      </w:r>
    </w:p>
    <w:p w14:paraId="1E768336" w14:textId="6307A3D4" w:rsidR="007B32F6" w:rsidRDefault="00254135" w:rsidP="007B32F6">
      <w:pPr>
        <w:pStyle w:val="Heading2"/>
      </w:pPr>
      <w:r>
        <w:t>Commencement, a</w:t>
      </w:r>
      <w:r w:rsidR="007B32F6">
        <w:t>pplication and transitional provisions</w:t>
      </w:r>
    </w:p>
    <w:p w14:paraId="59C00DE0" w14:textId="541C7251" w:rsidR="007B32F6" w:rsidRPr="00093E8F" w:rsidRDefault="0013206F" w:rsidP="00093E8F">
      <w:pPr>
        <w:pStyle w:val="base-text-paragraph"/>
        <w:numPr>
          <w:ilvl w:val="1"/>
          <w:numId w:val="33"/>
        </w:numPr>
      </w:pPr>
      <w:r>
        <w:t xml:space="preserve">This Bill will commence at the same time as Part 1 of Schedule 1 to the Financial Benchmarks Bill, unless that Part does not commence, in which case this Bill will also not commence. </w:t>
      </w:r>
      <w:r w:rsidR="00804DFA">
        <w:t>Part 1 of Schedule 1 to the Financial Benchmarks Bill</w:t>
      </w:r>
      <w:r w:rsidR="00044C68">
        <w:t>, which contains the main amendments made in that bill,</w:t>
      </w:r>
      <w:r w:rsidR="00804DFA">
        <w:t xml:space="preserve"> will commence on the day after the </w:t>
      </w:r>
      <w:r w:rsidR="00804DFA" w:rsidRPr="00804DFA">
        <w:rPr>
          <w:i/>
        </w:rPr>
        <w:t>Corporations Amendment (Financial Benchmarks) Act 2017</w:t>
      </w:r>
      <w:r w:rsidR="00804DFA">
        <w:t xml:space="preserve"> receives the Royal Assent. </w:t>
      </w:r>
      <w:r w:rsidR="007B32F6">
        <w:t xml:space="preserve">There are no </w:t>
      </w:r>
      <w:r w:rsidR="00254135">
        <w:t xml:space="preserve">application or </w:t>
      </w:r>
      <w:r w:rsidR="007B32F6">
        <w:t>transitional provisions for this Bill.</w:t>
      </w:r>
    </w:p>
    <w:p w14:paraId="705EB40D" w14:textId="77777777" w:rsidR="00733793" w:rsidRDefault="00733793" w:rsidP="007B32F6">
      <w:pPr>
        <w:pStyle w:val="Hiddentext"/>
      </w:pPr>
      <w:r>
        <w:t>Do not remove section break.</w:t>
      </w:r>
    </w:p>
    <w:p w14:paraId="7C2E4D55" w14:textId="77777777" w:rsidR="00733793" w:rsidRDefault="00733793" w:rsidP="007B32F6">
      <w:pPr>
        <w:sectPr w:rsidR="00733793" w:rsidSect="007B32F6">
          <w:headerReference w:type="even" r:id="rId30"/>
          <w:headerReference w:type="default" r:id="rId31"/>
          <w:footerReference w:type="even" r:id="rId32"/>
          <w:footerReference w:type="default" r:id="rId33"/>
          <w:footerReference w:type="first" r:id="rId34"/>
          <w:type w:val="oddPage"/>
          <w:pgSz w:w="11906" w:h="16838" w:code="9"/>
          <w:pgMar w:top="2466" w:right="2098" w:bottom="2466" w:left="2098" w:header="1559" w:footer="1899" w:gutter="0"/>
          <w:cols w:space="708"/>
          <w:titlePg/>
          <w:docGrid w:linePitch="360"/>
        </w:sectPr>
      </w:pPr>
    </w:p>
    <w:p w14:paraId="1759A467" w14:textId="77777777" w:rsidR="00733793" w:rsidRPr="00433FD9" w:rsidRDefault="00733793" w:rsidP="007B32F6"/>
    <w:p w14:paraId="6504B3E5" w14:textId="77777777" w:rsidR="00733793" w:rsidRPr="00A03E30" w:rsidRDefault="00733793" w:rsidP="002576C7"/>
    <w:p w14:paraId="0076460A" w14:textId="77777777" w:rsidR="00D85BEA" w:rsidRPr="00200C32" w:rsidRDefault="00D85BEA" w:rsidP="00005CFC"/>
    <w:sectPr w:rsidR="00D85BEA" w:rsidRPr="00200C32" w:rsidSect="00821379">
      <w:headerReference w:type="even" r:id="rId35"/>
      <w:headerReference w:type="default" r:id="rId36"/>
      <w:footerReference w:type="even" r:id="rId37"/>
      <w:footerReference w:type="default" r:id="rId38"/>
      <w:footerReference w:type="first" r:id="rId39"/>
      <w:type w:val="oddPage"/>
      <w:pgSz w:w="11906" w:h="16838" w:code="9"/>
      <w:pgMar w:top="2466" w:right="2098" w:bottom="2466" w:left="2098" w:header="1559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AA9CF" w14:textId="77777777" w:rsidR="007B32F6" w:rsidRDefault="007B32F6">
      <w:r>
        <w:separator/>
      </w:r>
    </w:p>
  </w:endnote>
  <w:endnote w:type="continuationSeparator" w:id="0">
    <w:p w14:paraId="6870CC49" w14:textId="77777777" w:rsidR="007B32F6" w:rsidRDefault="007B32F6">
      <w:r>
        <w:continuationSeparator/>
      </w:r>
    </w:p>
  </w:endnote>
  <w:endnote w:type="continuationNotice" w:id="1">
    <w:p w14:paraId="7A7074D8" w14:textId="77777777" w:rsidR="00F1379C" w:rsidRDefault="00F1379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7185D" w14:textId="77777777" w:rsidR="007B32F6" w:rsidRDefault="007B32F6" w:rsidP="007B32F6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6D995" w14:textId="77777777" w:rsidR="007B32F6" w:rsidRDefault="007B32F6" w:rsidP="007B32F6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 w:rsidR="00697275">
      <w:rPr>
        <w:noProof/>
      </w:rPr>
      <w:t>5</w:t>
    </w:r>
    <w:r>
      <w:rPr>
        <w:noProof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41C4F" w14:textId="77777777" w:rsidR="007B32F6" w:rsidRDefault="007B32F6" w:rsidP="007B32F6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697275">
      <w:rPr>
        <w:noProof/>
      </w:rPr>
      <w:t>3</w:t>
    </w:r>
    <w:r>
      <w:rPr>
        <w:noProof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DD6E9" w14:textId="77777777" w:rsidR="007B32F6" w:rsidRDefault="007B32F6" w:rsidP="005A76CC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F3E61" w14:textId="77777777" w:rsidR="007B32F6" w:rsidRDefault="007B32F6" w:rsidP="005A76CC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3600B" w14:textId="77777777" w:rsidR="007B32F6" w:rsidRDefault="007B32F6" w:rsidP="005A76CC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697275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16072" w14:textId="77777777" w:rsidR="007B32F6" w:rsidRDefault="007B32F6" w:rsidP="007B32F6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7355C" w14:textId="77777777" w:rsidR="007B32F6" w:rsidRDefault="007B32F6" w:rsidP="007B32F6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855C7" w14:textId="77777777" w:rsidR="007B32F6" w:rsidRDefault="007B32F6" w:rsidP="007B32F6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42A59" w14:textId="77777777" w:rsidR="007B32F6" w:rsidRPr="00B2068E" w:rsidRDefault="007B32F6" w:rsidP="007B32F6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2D964" w14:textId="77777777" w:rsidR="007B32F6" w:rsidRDefault="007B32F6" w:rsidP="007B32F6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84C91" w14:textId="77777777" w:rsidR="007B32F6" w:rsidRDefault="007B32F6" w:rsidP="007B32F6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1CD81" w14:textId="77777777" w:rsidR="007B32F6" w:rsidRDefault="007B32F6" w:rsidP="007B32F6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697275">
      <w:rPr>
        <w:noProof/>
      </w:rPr>
      <w:t>1</w:t>
    </w:r>
    <w:r>
      <w:rPr>
        <w:noProof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31881" w14:textId="77777777" w:rsidR="007B32F6" w:rsidRDefault="007B32F6" w:rsidP="007B32F6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 w:rsidR="00697275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E76B7" w14:textId="77777777" w:rsidR="007B32F6" w:rsidRDefault="007B32F6">
      <w:r>
        <w:separator/>
      </w:r>
    </w:p>
  </w:footnote>
  <w:footnote w:type="continuationSeparator" w:id="0">
    <w:p w14:paraId="0E21A5A3" w14:textId="77777777" w:rsidR="007B32F6" w:rsidRDefault="007B32F6">
      <w:r>
        <w:continuationSeparator/>
      </w:r>
    </w:p>
  </w:footnote>
  <w:footnote w:type="continuationNotice" w:id="1">
    <w:p w14:paraId="039CD09E" w14:textId="77777777" w:rsidR="00F1379C" w:rsidRDefault="00F1379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69D25" w14:textId="77777777" w:rsidR="007B32F6" w:rsidRDefault="007B32F6" w:rsidP="007B32F6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ADBD7" w14:textId="31628939" w:rsidR="007B32F6" w:rsidRDefault="00044C68" w:rsidP="007B32F6">
    <w:pPr>
      <w:pStyle w:val="rightheader"/>
    </w:pPr>
    <w:r>
      <w:t>Chapter 1: Benchmark administrator licensees – ASIC cost recovery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FAE05" w14:textId="77777777" w:rsidR="007B32F6" w:rsidRDefault="007B32F6" w:rsidP="005A76CC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36AC7" w14:textId="77777777" w:rsidR="007B32F6" w:rsidRDefault="007B32F6" w:rsidP="005A76CC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20D5C" w14:textId="77777777" w:rsidR="007B32F6" w:rsidRDefault="007B32F6" w:rsidP="007B32F6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E2F25" w14:textId="77777777" w:rsidR="007B32F6" w:rsidRDefault="00697275">
    <w:pPr>
      <w:pStyle w:val="Header"/>
    </w:pPr>
    <w:r>
      <w:rPr>
        <w:noProof/>
      </w:rPr>
      <w:pict w14:anchorId="6108D1B3"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49" type="#_x0000_t172" style="position:absolute;margin-left:-3.5pt;margin-top:189.35pt;width:387.05pt;height:305.45pt;rotation:-277233fd;z-index:251658240" o:allowincell="f" fillcolor="silver" stroked="f">
          <v:fill opacity=".5"/>
          <v:shadow color="#868686"/>
          <v:textpath style="font-family:&quot;Arial Black&quot;;font-size:96pt;v-text-kern:t" trim="t" fitpath="t" string="DRAF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E6DE1" w14:textId="77777777" w:rsidR="007B32F6" w:rsidRDefault="007B32F6" w:rsidP="007B32F6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53E56" w14:textId="77777777" w:rsidR="007B32F6" w:rsidRDefault="007B32F6" w:rsidP="007B32F6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18DB4" w14:textId="77777777" w:rsidR="007B32F6" w:rsidRDefault="007B32F6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0565B" w14:textId="77777777" w:rsidR="007B32F6" w:rsidRDefault="007B32F6" w:rsidP="007B32F6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F5692" w14:textId="77777777" w:rsidR="007B32F6" w:rsidRDefault="007B32F6" w:rsidP="007B32F6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47AA2" w14:textId="30789446" w:rsidR="007B32F6" w:rsidRDefault="00044C68" w:rsidP="007B32F6">
    <w:pPr>
      <w:pStyle w:val="leftheader"/>
    </w:pPr>
    <w:r>
      <w:t>ASIC Supervisory Cost Recovery Levy Amendment Bill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1226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F86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5627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E813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AC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F874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F664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C66E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9CBA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9AB8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D4F63"/>
    <w:multiLevelType w:val="hybridMultilevel"/>
    <w:tmpl w:val="116A803E"/>
    <w:lvl w:ilvl="0" w:tplc="8E4A541A">
      <w:start w:val="1"/>
      <w:numFmt w:val="bullet"/>
      <w:lvlText w:val=""/>
      <w:lvlJc w:val="left"/>
      <w:pPr>
        <w:tabs>
          <w:tab w:val="num" w:pos="539"/>
        </w:tabs>
        <w:ind w:left="539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B019E2"/>
    <w:multiLevelType w:val="multilevel"/>
    <w:tmpl w:val="A316FE50"/>
    <w:numStyleLink w:val="ChapterList"/>
  </w:abstractNum>
  <w:abstractNum w:abstractNumId="12">
    <w:nsid w:val="0F5B5BBF"/>
    <w:multiLevelType w:val="multilevel"/>
    <w:tmpl w:val="A316FE50"/>
    <w:numStyleLink w:val="ChapterList"/>
  </w:abstractNum>
  <w:abstractNum w:abstractNumId="13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822090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1BEB4EC5"/>
    <w:multiLevelType w:val="multilevel"/>
    <w:tmpl w:val="6D98FC9A"/>
    <w:numStyleLink w:val="TableDotPointList"/>
  </w:abstractNum>
  <w:abstractNum w:abstractNumId="16">
    <w:nsid w:val="1D050AB2"/>
    <w:multiLevelType w:val="multilevel"/>
    <w:tmpl w:val="EE64FF8E"/>
    <w:name w:val="TableDotPointList"/>
    <w:lvl w:ilvl="0">
      <w:start w:val="1"/>
      <w:numFmt w:val="bullet"/>
      <w:lvlRestart w:val="0"/>
      <w:lvlText w:val="•"/>
      <w:lvlJc w:val="left"/>
      <w:pPr>
        <w:tabs>
          <w:tab w:val="num" w:pos="284"/>
        </w:tabs>
        <w:ind w:left="284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7">
    <w:nsid w:val="21252E96"/>
    <w:multiLevelType w:val="multilevel"/>
    <w:tmpl w:val="2C983042"/>
    <w:name w:val="ExampleDotPointList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8">
    <w:nsid w:val="3D714D4B"/>
    <w:multiLevelType w:val="multilevel"/>
    <w:tmpl w:val="A316FE50"/>
    <w:styleLink w:val="ChapterList"/>
    <w:lvl w:ilvl="0">
      <w:start w:val="1"/>
      <w:numFmt w:val="decimal"/>
      <w:pStyle w:val="ChapterHeading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base-text-paragraph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pStyle w:val="Diagram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pStyle w:val="ExampleHeading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F950960"/>
    <w:multiLevelType w:val="multilevel"/>
    <w:tmpl w:val="AD1C7528"/>
    <w:name w:val="DotPointList"/>
    <w:lvl w:ilvl="0">
      <w:start w:val="1"/>
      <w:numFmt w:val="bullet"/>
      <w:lvlRestart w:val="0"/>
      <w:pStyle w:val="dotpoint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0">
    <w:nsid w:val="407229D3"/>
    <w:multiLevelType w:val="multilevel"/>
    <w:tmpl w:val="8B7C8C68"/>
    <w:name w:val="ChapterList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b w:val="0"/>
        <w:i w:val="0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984"/>
        </w:tabs>
        <w:ind w:left="1134" w:firstLine="0"/>
      </w:pPr>
      <w:rPr>
        <w:b w:val="0"/>
        <w:i w:val="0"/>
        <w:color w:val="000000"/>
      </w:rPr>
    </w:lvl>
    <w:lvl w:ilvl="2">
      <w:start w:val="1"/>
      <w:numFmt w:val="decimal"/>
      <w:lvlRestart w:val="1"/>
      <w:suff w:val="nothing"/>
      <w:lvlText w:val="Example %1.%3"/>
      <w:lvlJc w:val="left"/>
      <w:pPr>
        <w:ind w:left="1134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3">
      <w:start w:val="1"/>
      <w:numFmt w:val="decimal"/>
      <w:lvlRestart w:val="1"/>
      <w:suff w:val="nothing"/>
      <w:lvlText w:val="Diagram %1.%4"/>
      <w:lvlJc w:val="left"/>
      <w:pPr>
        <w:ind w:left="1134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4">
      <w:start w:val="1"/>
      <w:numFmt w:val="decimal"/>
      <w:lvlRestart w:val="1"/>
      <w:suff w:val="nothing"/>
      <w:lvlText w:val="Table %1.%5"/>
      <w:lvlJc w:val="left"/>
      <w:pPr>
        <w:ind w:left="1134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1">
    <w:nsid w:val="43FB3E18"/>
    <w:multiLevelType w:val="multilevel"/>
    <w:tmpl w:val="A316FE50"/>
    <w:numStyleLink w:val="ChapterList"/>
  </w:abstractNum>
  <w:abstractNum w:abstractNumId="22">
    <w:nsid w:val="478D416D"/>
    <w:multiLevelType w:val="multilevel"/>
    <w:tmpl w:val="34AAEAB6"/>
    <w:styleLink w:val="DotPointList"/>
    <w:lvl w:ilvl="0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EF53485"/>
    <w:multiLevelType w:val="multilevel"/>
    <w:tmpl w:val="148465C2"/>
    <w:styleLink w:val="ExampleDotPointList"/>
    <w:lvl w:ilvl="0">
      <w:start w:val="1"/>
      <w:numFmt w:val="bullet"/>
      <w:pStyle w:val="exampledotpoint1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example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281CEB"/>
    <w:multiLevelType w:val="multilevel"/>
    <w:tmpl w:val="A316FE50"/>
    <w:numStyleLink w:val="ChapterList"/>
  </w:abstractNum>
  <w:abstractNum w:abstractNumId="25">
    <w:nsid w:val="65DF6494"/>
    <w:multiLevelType w:val="multilevel"/>
    <w:tmpl w:val="A316FE50"/>
    <w:numStyleLink w:val="ChapterList"/>
  </w:abstractNum>
  <w:abstractNum w:abstractNumId="26">
    <w:nsid w:val="6D302C09"/>
    <w:multiLevelType w:val="multilevel"/>
    <w:tmpl w:val="A316FE50"/>
    <w:numStyleLink w:val="ChapterList"/>
  </w:abstractNum>
  <w:abstractNum w:abstractNumId="27">
    <w:nsid w:val="75FC0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C8C5E8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7CAC208D"/>
    <w:multiLevelType w:val="multilevel"/>
    <w:tmpl w:val="A316FE50"/>
    <w:numStyleLink w:val="ChapterList"/>
  </w:abstractNum>
  <w:num w:numId="1">
    <w:abstractNumId w:val="20"/>
  </w:num>
  <w:num w:numId="2">
    <w:abstractNumId w:val="19"/>
  </w:num>
  <w:num w:numId="3">
    <w:abstractNumId w:val="16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27"/>
  </w:num>
  <w:num w:numId="17">
    <w:abstractNumId w:val="28"/>
  </w:num>
  <w:num w:numId="18">
    <w:abstractNumId w:val="10"/>
  </w:num>
  <w:num w:numId="19">
    <w:abstractNumId w:val="18"/>
  </w:num>
  <w:num w:numId="20">
    <w:abstractNumId w:val="22"/>
  </w:num>
  <w:num w:numId="21">
    <w:abstractNumId w:val="23"/>
  </w:num>
  <w:num w:numId="22">
    <w:abstractNumId w:val="13"/>
  </w:num>
  <w:num w:numId="23">
    <w:abstractNumId w:val="15"/>
  </w:num>
  <w:num w:numId="24">
    <w:abstractNumId w:val="26"/>
  </w:num>
  <w:num w:numId="25">
    <w:abstractNumId w:val="29"/>
  </w:num>
  <w:num w:numId="26">
    <w:abstractNumId w:val="24"/>
  </w:num>
  <w:num w:numId="27">
    <w:abstractNumId w:val="11"/>
  </w:num>
  <w:num w:numId="28">
    <w:abstractNumId w:val="21"/>
  </w:num>
  <w:num w:numId="29">
    <w:abstractNumId w:val="12"/>
  </w:num>
  <w:num w:numId="30">
    <w:abstractNumId w:val="25"/>
    <w:lvlOverride w:ilvl="0"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>
    <w:abstractNumId w:val="25"/>
  </w:num>
  <w:num w:numId="32">
    <w:abstractNumId w:val="25"/>
    <w:lvlOverride w:ilvl="0"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25"/>
    <w:lvlOverride w:ilvl="0">
      <w:startOverride w:val="1"/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25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evenAndOddHeader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noTabHangInd/>
    <w:noColumnBalance/>
    <w:suppressBottomSpacing/>
    <w:suppressTopSpacing/>
    <w:suppressSpBfAfterPgBrk/>
    <w:noSpaceRaiseLower/>
    <w:doNotUseHTMLParagraphAutoSpacing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93"/>
    <w:rsid w:val="00005CFC"/>
    <w:rsid w:val="00012F66"/>
    <w:rsid w:val="000327A2"/>
    <w:rsid w:val="0003305A"/>
    <w:rsid w:val="00034BE8"/>
    <w:rsid w:val="00044C68"/>
    <w:rsid w:val="00050170"/>
    <w:rsid w:val="000502A4"/>
    <w:rsid w:val="0005600E"/>
    <w:rsid w:val="00060758"/>
    <w:rsid w:val="00067E1D"/>
    <w:rsid w:val="000705A5"/>
    <w:rsid w:val="000725C0"/>
    <w:rsid w:val="00075250"/>
    <w:rsid w:val="00076543"/>
    <w:rsid w:val="00076E86"/>
    <w:rsid w:val="000835C7"/>
    <w:rsid w:val="00085C5D"/>
    <w:rsid w:val="0009055D"/>
    <w:rsid w:val="00093E8F"/>
    <w:rsid w:val="000960B7"/>
    <w:rsid w:val="000A0AFD"/>
    <w:rsid w:val="000A2094"/>
    <w:rsid w:val="000A341E"/>
    <w:rsid w:val="000A5B26"/>
    <w:rsid w:val="000A6DBE"/>
    <w:rsid w:val="000B7FBA"/>
    <w:rsid w:val="000C06D9"/>
    <w:rsid w:val="000C6E6D"/>
    <w:rsid w:val="000D54A6"/>
    <w:rsid w:val="000D674E"/>
    <w:rsid w:val="000E089D"/>
    <w:rsid w:val="000E5B9A"/>
    <w:rsid w:val="001114E6"/>
    <w:rsid w:val="00113E19"/>
    <w:rsid w:val="00121EB0"/>
    <w:rsid w:val="00123D96"/>
    <w:rsid w:val="0012405D"/>
    <w:rsid w:val="00124E15"/>
    <w:rsid w:val="00131E0C"/>
    <w:rsid w:val="0013206F"/>
    <w:rsid w:val="0014197C"/>
    <w:rsid w:val="00147843"/>
    <w:rsid w:val="001479D2"/>
    <w:rsid w:val="00170DB6"/>
    <w:rsid w:val="00174A29"/>
    <w:rsid w:val="001757E2"/>
    <w:rsid w:val="001A7A18"/>
    <w:rsid w:val="001D5436"/>
    <w:rsid w:val="001E6545"/>
    <w:rsid w:val="00200C32"/>
    <w:rsid w:val="00200E96"/>
    <w:rsid w:val="00201B36"/>
    <w:rsid w:val="00220D6C"/>
    <w:rsid w:val="00222D57"/>
    <w:rsid w:val="00231CBA"/>
    <w:rsid w:val="00236A1C"/>
    <w:rsid w:val="00250154"/>
    <w:rsid w:val="00253E01"/>
    <w:rsid w:val="00254135"/>
    <w:rsid w:val="002576C7"/>
    <w:rsid w:val="00266048"/>
    <w:rsid w:val="00272FD3"/>
    <w:rsid w:val="002748EB"/>
    <w:rsid w:val="002857E2"/>
    <w:rsid w:val="002A4F1C"/>
    <w:rsid w:val="002A64A2"/>
    <w:rsid w:val="002C43E8"/>
    <w:rsid w:val="002D2436"/>
    <w:rsid w:val="002D6555"/>
    <w:rsid w:val="002E3A4D"/>
    <w:rsid w:val="002E5FD3"/>
    <w:rsid w:val="002F2244"/>
    <w:rsid w:val="002F3991"/>
    <w:rsid w:val="002F75B0"/>
    <w:rsid w:val="0030256C"/>
    <w:rsid w:val="00320374"/>
    <w:rsid w:val="00325BF0"/>
    <w:rsid w:val="00345CCB"/>
    <w:rsid w:val="00346BEB"/>
    <w:rsid w:val="003501C2"/>
    <w:rsid w:val="003505E3"/>
    <w:rsid w:val="0036787F"/>
    <w:rsid w:val="00370AE1"/>
    <w:rsid w:val="00370CF4"/>
    <w:rsid w:val="003719A4"/>
    <w:rsid w:val="00372659"/>
    <w:rsid w:val="00376FAF"/>
    <w:rsid w:val="00377CD4"/>
    <w:rsid w:val="003809EA"/>
    <w:rsid w:val="00386A6F"/>
    <w:rsid w:val="00387BAB"/>
    <w:rsid w:val="00390E94"/>
    <w:rsid w:val="0039400F"/>
    <w:rsid w:val="003A311E"/>
    <w:rsid w:val="003A5A84"/>
    <w:rsid w:val="003A5D7E"/>
    <w:rsid w:val="003B2C77"/>
    <w:rsid w:val="003B550D"/>
    <w:rsid w:val="003C1301"/>
    <w:rsid w:val="003C5BA3"/>
    <w:rsid w:val="003D6FD9"/>
    <w:rsid w:val="003D734D"/>
    <w:rsid w:val="003D7F02"/>
    <w:rsid w:val="003E0794"/>
    <w:rsid w:val="003E0C49"/>
    <w:rsid w:val="003E5EE9"/>
    <w:rsid w:val="003E68F7"/>
    <w:rsid w:val="003F096C"/>
    <w:rsid w:val="003F4BD0"/>
    <w:rsid w:val="00411C02"/>
    <w:rsid w:val="0043366C"/>
    <w:rsid w:val="00433B1D"/>
    <w:rsid w:val="00433FD9"/>
    <w:rsid w:val="00436054"/>
    <w:rsid w:val="00441D38"/>
    <w:rsid w:val="00442FB9"/>
    <w:rsid w:val="0044391B"/>
    <w:rsid w:val="00450635"/>
    <w:rsid w:val="00451BB3"/>
    <w:rsid w:val="00457BC3"/>
    <w:rsid w:val="00460019"/>
    <w:rsid w:val="00465A34"/>
    <w:rsid w:val="00470181"/>
    <w:rsid w:val="004710EB"/>
    <w:rsid w:val="00475D9F"/>
    <w:rsid w:val="00480C91"/>
    <w:rsid w:val="004836D2"/>
    <w:rsid w:val="00483A94"/>
    <w:rsid w:val="004B7116"/>
    <w:rsid w:val="004B755A"/>
    <w:rsid w:val="004C1468"/>
    <w:rsid w:val="004D6B85"/>
    <w:rsid w:val="004E161F"/>
    <w:rsid w:val="004E1E21"/>
    <w:rsid w:val="004E6082"/>
    <w:rsid w:val="00502551"/>
    <w:rsid w:val="00504D4A"/>
    <w:rsid w:val="005052B0"/>
    <w:rsid w:val="0050652E"/>
    <w:rsid w:val="00515E69"/>
    <w:rsid w:val="005177DF"/>
    <w:rsid w:val="00517B68"/>
    <w:rsid w:val="00523617"/>
    <w:rsid w:val="005255EA"/>
    <w:rsid w:val="005408E6"/>
    <w:rsid w:val="0054284D"/>
    <w:rsid w:val="00555D38"/>
    <w:rsid w:val="00560ADA"/>
    <w:rsid w:val="00560C14"/>
    <w:rsid w:val="005741B0"/>
    <w:rsid w:val="00580C19"/>
    <w:rsid w:val="00585AFF"/>
    <w:rsid w:val="005A5348"/>
    <w:rsid w:val="005A5BB3"/>
    <w:rsid w:val="005A76CC"/>
    <w:rsid w:val="005B22C7"/>
    <w:rsid w:val="005B546F"/>
    <w:rsid w:val="005C0475"/>
    <w:rsid w:val="005C2B1A"/>
    <w:rsid w:val="005C6FB4"/>
    <w:rsid w:val="005D0F90"/>
    <w:rsid w:val="005E741D"/>
    <w:rsid w:val="005E77E1"/>
    <w:rsid w:val="0060211C"/>
    <w:rsid w:val="006071CA"/>
    <w:rsid w:val="006071E9"/>
    <w:rsid w:val="00621923"/>
    <w:rsid w:val="006412C3"/>
    <w:rsid w:val="00653DA2"/>
    <w:rsid w:val="00664219"/>
    <w:rsid w:val="006655F9"/>
    <w:rsid w:val="006712FD"/>
    <w:rsid w:val="00676AC8"/>
    <w:rsid w:val="006857AE"/>
    <w:rsid w:val="006916A8"/>
    <w:rsid w:val="00697275"/>
    <w:rsid w:val="006A4718"/>
    <w:rsid w:val="006C3CEB"/>
    <w:rsid w:val="006D4184"/>
    <w:rsid w:val="006D4CA4"/>
    <w:rsid w:val="006D737B"/>
    <w:rsid w:val="006E01A2"/>
    <w:rsid w:val="006E08FB"/>
    <w:rsid w:val="006E60FD"/>
    <w:rsid w:val="006F7AFB"/>
    <w:rsid w:val="007001D0"/>
    <w:rsid w:val="00703C25"/>
    <w:rsid w:val="00707D39"/>
    <w:rsid w:val="00710171"/>
    <w:rsid w:val="007155B4"/>
    <w:rsid w:val="00725B4F"/>
    <w:rsid w:val="007329C5"/>
    <w:rsid w:val="00733793"/>
    <w:rsid w:val="00736240"/>
    <w:rsid w:val="007439D0"/>
    <w:rsid w:val="007454F8"/>
    <w:rsid w:val="00753239"/>
    <w:rsid w:val="00762AAE"/>
    <w:rsid w:val="00762D28"/>
    <w:rsid w:val="007652BC"/>
    <w:rsid w:val="00766B32"/>
    <w:rsid w:val="00774214"/>
    <w:rsid w:val="007871CD"/>
    <w:rsid w:val="00790795"/>
    <w:rsid w:val="00792ECD"/>
    <w:rsid w:val="00793F75"/>
    <w:rsid w:val="007966EF"/>
    <w:rsid w:val="007A1BCB"/>
    <w:rsid w:val="007A4C99"/>
    <w:rsid w:val="007B188B"/>
    <w:rsid w:val="007B23EE"/>
    <w:rsid w:val="007B32F6"/>
    <w:rsid w:val="007D1821"/>
    <w:rsid w:val="007E25E0"/>
    <w:rsid w:val="007E3C31"/>
    <w:rsid w:val="007F5B1F"/>
    <w:rsid w:val="00804DFA"/>
    <w:rsid w:val="00813210"/>
    <w:rsid w:val="008147F1"/>
    <w:rsid w:val="008212B5"/>
    <w:rsid w:val="00821379"/>
    <w:rsid w:val="00827930"/>
    <w:rsid w:val="00830A28"/>
    <w:rsid w:val="0083101C"/>
    <w:rsid w:val="00832743"/>
    <w:rsid w:val="00835001"/>
    <w:rsid w:val="00843346"/>
    <w:rsid w:val="00844687"/>
    <w:rsid w:val="00855D57"/>
    <w:rsid w:val="00867F0F"/>
    <w:rsid w:val="008752F1"/>
    <w:rsid w:val="00885BE8"/>
    <w:rsid w:val="00890245"/>
    <w:rsid w:val="008923A4"/>
    <w:rsid w:val="008B0747"/>
    <w:rsid w:val="008B095D"/>
    <w:rsid w:val="008B31CE"/>
    <w:rsid w:val="008B56B5"/>
    <w:rsid w:val="008C359D"/>
    <w:rsid w:val="008C51F4"/>
    <w:rsid w:val="008C68A9"/>
    <w:rsid w:val="008D0AE4"/>
    <w:rsid w:val="008D4C40"/>
    <w:rsid w:val="008D75E9"/>
    <w:rsid w:val="008F10EA"/>
    <w:rsid w:val="008F1A67"/>
    <w:rsid w:val="008F726E"/>
    <w:rsid w:val="00901ED2"/>
    <w:rsid w:val="009125BB"/>
    <w:rsid w:val="00915FA5"/>
    <w:rsid w:val="00917DED"/>
    <w:rsid w:val="00922787"/>
    <w:rsid w:val="00926E36"/>
    <w:rsid w:val="00935C6B"/>
    <w:rsid w:val="00937B71"/>
    <w:rsid w:val="00940BFD"/>
    <w:rsid w:val="0095290C"/>
    <w:rsid w:val="009530DE"/>
    <w:rsid w:val="00953F17"/>
    <w:rsid w:val="009615B2"/>
    <w:rsid w:val="0096411E"/>
    <w:rsid w:val="00973550"/>
    <w:rsid w:val="009759C8"/>
    <w:rsid w:val="009844EB"/>
    <w:rsid w:val="009915C6"/>
    <w:rsid w:val="009937FC"/>
    <w:rsid w:val="009973BE"/>
    <w:rsid w:val="009977B4"/>
    <w:rsid w:val="00997812"/>
    <w:rsid w:val="009A2B11"/>
    <w:rsid w:val="009A4908"/>
    <w:rsid w:val="009B0AB7"/>
    <w:rsid w:val="009B2AD6"/>
    <w:rsid w:val="009B3657"/>
    <w:rsid w:val="009C380E"/>
    <w:rsid w:val="009E5ACA"/>
    <w:rsid w:val="009E6C76"/>
    <w:rsid w:val="00A01492"/>
    <w:rsid w:val="00A03E30"/>
    <w:rsid w:val="00A04A9F"/>
    <w:rsid w:val="00A07DDF"/>
    <w:rsid w:val="00A1128B"/>
    <w:rsid w:val="00A22C72"/>
    <w:rsid w:val="00A27B13"/>
    <w:rsid w:val="00A27B94"/>
    <w:rsid w:val="00A32143"/>
    <w:rsid w:val="00A332EA"/>
    <w:rsid w:val="00A37F77"/>
    <w:rsid w:val="00A44E9C"/>
    <w:rsid w:val="00A516CB"/>
    <w:rsid w:val="00A53EB2"/>
    <w:rsid w:val="00A54CD3"/>
    <w:rsid w:val="00A575AE"/>
    <w:rsid w:val="00A61078"/>
    <w:rsid w:val="00A65D09"/>
    <w:rsid w:val="00A722B0"/>
    <w:rsid w:val="00A834B8"/>
    <w:rsid w:val="00A86F1A"/>
    <w:rsid w:val="00A9159F"/>
    <w:rsid w:val="00A9275F"/>
    <w:rsid w:val="00A93921"/>
    <w:rsid w:val="00A96322"/>
    <w:rsid w:val="00AA20C9"/>
    <w:rsid w:val="00AA2141"/>
    <w:rsid w:val="00AA50D8"/>
    <w:rsid w:val="00AA5524"/>
    <w:rsid w:val="00AD1AAD"/>
    <w:rsid w:val="00AD4ABE"/>
    <w:rsid w:val="00AD4ED1"/>
    <w:rsid w:val="00AD687A"/>
    <w:rsid w:val="00AD6DC4"/>
    <w:rsid w:val="00AD6E17"/>
    <w:rsid w:val="00AE23F9"/>
    <w:rsid w:val="00AF0A9F"/>
    <w:rsid w:val="00AF0EB2"/>
    <w:rsid w:val="00AF3340"/>
    <w:rsid w:val="00B00C37"/>
    <w:rsid w:val="00B07898"/>
    <w:rsid w:val="00B206C1"/>
    <w:rsid w:val="00B31641"/>
    <w:rsid w:val="00B321BE"/>
    <w:rsid w:val="00B3403E"/>
    <w:rsid w:val="00B6273D"/>
    <w:rsid w:val="00B64794"/>
    <w:rsid w:val="00B654ED"/>
    <w:rsid w:val="00B67600"/>
    <w:rsid w:val="00B725B1"/>
    <w:rsid w:val="00B7388C"/>
    <w:rsid w:val="00B73AAF"/>
    <w:rsid w:val="00B7408F"/>
    <w:rsid w:val="00B75DB6"/>
    <w:rsid w:val="00B93631"/>
    <w:rsid w:val="00B94871"/>
    <w:rsid w:val="00B94FB4"/>
    <w:rsid w:val="00BA2235"/>
    <w:rsid w:val="00BA2903"/>
    <w:rsid w:val="00BA728F"/>
    <w:rsid w:val="00BC33C9"/>
    <w:rsid w:val="00BC3DB1"/>
    <w:rsid w:val="00BD4513"/>
    <w:rsid w:val="00BE0BFF"/>
    <w:rsid w:val="00BE681A"/>
    <w:rsid w:val="00BF1C59"/>
    <w:rsid w:val="00C017FB"/>
    <w:rsid w:val="00C03AF3"/>
    <w:rsid w:val="00C05595"/>
    <w:rsid w:val="00C1738A"/>
    <w:rsid w:val="00C26CB0"/>
    <w:rsid w:val="00C27414"/>
    <w:rsid w:val="00C32240"/>
    <w:rsid w:val="00C44D85"/>
    <w:rsid w:val="00C55D39"/>
    <w:rsid w:val="00C643DF"/>
    <w:rsid w:val="00C744BC"/>
    <w:rsid w:val="00C8648B"/>
    <w:rsid w:val="00C947E7"/>
    <w:rsid w:val="00C978EF"/>
    <w:rsid w:val="00CA5F63"/>
    <w:rsid w:val="00CA7CDA"/>
    <w:rsid w:val="00CB007F"/>
    <w:rsid w:val="00CB6473"/>
    <w:rsid w:val="00CC09C5"/>
    <w:rsid w:val="00CC5A10"/>
    <w:rsid w:val="00CD159F"/>
    <w:rsid w:val="00CD1FA8"/>
    <w:rsid w:val="00CE1CB4"/>
    <w:rsid w:val="00CE4136"/>
    <w:rsid w:val="00CE5590"/>
    <w:rsid w:val="00CF3913"/>
    <w:rsid w:val="00CF5226"/>
    <w:rsid w:val="00CF5EE9"/>
    <w:rsid w:val="00CF670E"/>
    <w:rsid w:val="00D01826"/>
    <w:rsid w:val="00D01E95"/>
    <w:rsid w:val="00D11D73"/>
    <w:rsid w:val="00D15430"/>
    <w:rsid w:val="00D22699"/>
    <w:rsid w:val="00D363E1"/>
    <w:rsid w:val="00D372B4"/>
    <w:rsid w:val="00D4029F"/>
    <w:rsid w:val="00D420A6"/>
    <w:rsid w:val="00D522E9"/>
    <w:rsid w:val="00D66F0C"/>
    <w:rsid w:val="00D67ADC"/>
    <w:rsid w:val="00D75FB3"/>
    <w:rsid w:val="00D85B38"/>
    <w:rsid w:val="00D85BEA"/>
    <w:rsid w:val="00D90D9C"/>
    <w:rsid w:val="00D93657"/>
    <w:rsid w:val="00D96329"/>
    <w:rsid w:val="00D963F2"/>
    <w:rsid w:val="00DA72C6"/>
    <w:rsid w:val="00DB1F26"/>
    <w:rsid w:val="00DB36FF"/>
    <w:rsid w:val="00DB4106"/>
    <w:rsid w:val="00DD2EC4"/>
    <w:rsid w:val="00DD6306"/>
    <w:rsid w:val="00DE2E40"/>
    <w:rsid w:val="00E01A29"/>
    <w:rsid w:val="00E110EE"/>
    <w:rsid w:val="00E2061C"/>
    <w:rsid w:val="00E31B34"/>
    <w:rsid w:val="00E33716"/>
    <w:rsid w:val="00E42DE8"/>
    <w:rsid w:val="00E4596E"/>
    <w:rsid w:val="00E479F6"/>
    <w:rsid w:val="00E47DF5"/>
    <w:rsid w:val="00E509B6"/>
    <w:rsid w:val="00E54185"/>
    <w:rsid w:val="00E62E8C"/>
    <w:rsid w:val="00E7365D"/>
    <w:rsid w:val="00E74BDE"/>
    <w:rsid w:val="00E80C57"/>
    <w:rsid w:val="00E85785"/>
    <w:rsid w:val="00E87729"/>
    <w:rsid w:val="00E91A7C"/>
    <w:rsid w:val="00E938D9"/>
    <w:rsid w:val="00EC75B7"/>
    <w:rsid w:val="00ED50A3"/>
    <w:rsid w:val="00EE6626"/>
    <w:rsid w:val="00EE7884"/>
    <w:rsid w:val="00EF521D"/>
    <w:rsid w:val="00EF789C"/>
    <w:rsid w:val="00F053A1"/>
    <w:rsid w:val="00F05754"/>
    <w:rsid w:val="00F1379C"/>
    <w:rsid w:val="00F14312"/>
    <w:rsid w:val="00F1601D"/>
    <w:rsid w:val="00F51A71"/>
    <w:rsid w:val="00F605D2"/>
    <w:rsid w:val="00F853D1"/>
    <w:rsid w:val="00F86732"/>
    <w:rsid w:val="00F87253"/>
    <w:rsid w:val="00F87F97"/>
    <w:rsid w:val="00F918CE"/>
    <w:rsid w:val="00F92FE2"/>
    <w:rsid w:val="00F95B90"/>
    <w:rsid w:val="00FA129E"/>
    <w:rsid w:val="00FA3792"/>
    <w:rsid w:val="00FB53AE"/>
    <w:rsid w:val="00FC1516"/>
    <w:rsid w:val="00FC604E"/>
    <w:rsid w:val="00FD4B5C"/>
    <w:rsid w:val="00FE2ED4"/>
    <w:rsid w:val="00FE3FB5"/>
    <w:rsid w:val="00FE4340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15B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762D28"/>
    <w:pPr>
      <w:spacing w:before="120" w:after="120"/>
    </w:pPr>
    <w:rPr>
      <w:sz w:val="22"/>
    </w:rPr>
  </w:style>
  <w:style w:type="paragraph" w:styleId="Heading1">
    <w:name w:val="heading 1"/>
    <w:basedOn w:val="Normal"/>
    <w:next w:val="base-text-paragraph"/>
    <w:qFormat/>
    <w:rsid w:val="00832743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qFormat/>
    <w:rsid w:val="008C359D"/>
    <w:pPr>
      <w:spacing w:before="48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qFormat/>
    <w:rsid w:val="00DA72C6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qFormat/>
    <w:rsid w:val="00231CBA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qFormat/>
    <w:rsid w:val="00231CBA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qFormat/>
    <w:rsid w:val="00231CBA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qFormat/>
    <w:rsid w:val="003D6FD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D6FD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D6FD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pterHeading">
    <w:name w:val="Chapter Heading"/>
    <w:next w:val="Heading2"/>
    <w:rsid w:val="007966EF"/>
    <w:pPr>
      <w:numPr>
        <w:numId w:val="34"/>
      </w:numPr>
      <w:pBdr>
        <w:top w:val="single" w:sz="4" w:space="1" w:color="auto"/>
        <w:bottom w:val="single" w:sz="4" w:space="1" w:color="auto"/>
      </w:pBdr>
      <w:spacing w:before="240" w:line="260" w:lineRule="atLeast"/>
    </w:pPr>
    <w:rPr>
      <w:rFonts w:ascii="Helvetica" w:hAnsi="Helvetica"/>
      <w:b/>
      <w:i/>
      <w:sz w:val="38"/>
    </w:rPr>
  </w:style>
  <w:style w:type="paragraph" w:customStyle="1" w:styleId="Heading2with18pointafter">
    <w:name w:val="Heading 2 with 18 point after"/>
    <w:basedOn w:val="Heading2"/>
    <w:next w:val="Normal"/>
    <w:rsid w:val="009B2AD6"/>
    <w:pPr>
      <w:spacing w:after="360"/>
    </w:pPr>
  </w:style>
  <w:style w:type="paragraph" w:customStyle="1" w:styleId="TableHeadingoutsidetable">
    <w:name w:val="Table Heading (outside table)"/>
    <w:basedOn w:val="Heading4"/>
    <w:rsid w:val="007966EF"/>
    <w:pPr>
      <w:numPr>
        <w:ilvl w:val="4"/>
        <w:numId w:val="34"/>
      </w:numPr>
      <w:tabs>
        <w:tab w:val="num" w:pos="360"/>
      </w:tabs>
    </w:pPr>
    <w:rPr>
      <w:i w:val="0"/>
    </w:rPr>
  </w:style>
  <w:style w:type="paragraph" w:customStyle="1" w:styleId="base-text-paragraph">
    <w:name w:val="base-text-paragraph"/>
    <w:basedOn w:val="Normal"/>
    <w:link w:val="base-text-paragraphChar"/>
    <w:rsid w:val="00D85BEA"/>
    <w:pPr>
      <w:numPr>
        <w:ilvl w:val="1"/>
        <w:numId w:val="34"/>
      </w:numPr>
    </w:pPr>
  </w:style>
  <w:style w:type="paragraph" w:customStyle="1" w:styleId="base-text-paragraphnonumbers">
    <w:name w:val="base-text-paragraph no numbers"/>
    <w:basedOn w:val="Normal"/>
    <w:rsid w:val="002857E2"/>
    <w:pPr>
      <w:ind w:left="1134"/>
    </w:pPr>
  </w:style>
  <w:style w:type="paragraph" w:customStyle="1" w:styleId="exampletext">
    <w:name w:val="example text"/>
    <w:basedOn w:val="Normal"/>
    <w:rsid w:val="008752F1"/>
    <w:pPr>
      <w:ind w:left="1985"/>
    </w:pPr>
    <w:rPr>
      <w:sz w:val="20"/>
    </w:rPr>
  </w:style>
  <w:style w:type="paragraph" w:customStyle="1" w:styleId="ExampleHeading">
    <w:name w:val="Example Heading"/>
    <w:basedOn w:val="Normal"/>
    <w:next w:val="exampletext"/>
    <w:rsid w:val="009B0AB7"/>
    <w:pPr>
      <w:keepNext/>
      <w:numPr>
        <w:ilvl w:val="3"/>
        <w:numId w:val="34"/>
      </w:numPr>
      <w:tabs>
        <w:tab w:val="num" w:pos="360"/>
      </w:tabs>
      <w:ind w:left="0"/>
    </w:pPr>
    <w:rPr>
      <w:b/>
    </w:rPr>
  </w:style>
  <w:style w:type="paragraph" w:customStyle="1" w:styleId="Diagram">
    <w:name w:val="Diagram"/>
    <w:basedOn w:val="Normal"/>
    <w:next w:val="base-text-paragraphnonumbers"/>
    <w:rsid w:val="0036787F"/>
    <w:pPr>
      <w:keepNext/>
      <w:numPr>
        <w:ilvl w:val="2"/>
        <w:numId w:val="34"/>
      </w:numPr>
      <w:tabs>
        <w:tab w:val="num" w:pos="360"/>
      </w:tabs>
      <w:spacing w:before="0" w:after="0"/>
      <w:ind w:left="0"/>
    </w:pPr>
    <w:rPr>
      <w:b/>
    </w:rPr>
  </w:style>
  <w:style w:type="paragraph" w:customStyle="1" w:styleId="dotpoint">
    <w:name w:val="dot point"/>
    <w:basedOn w:val="Normal"/>
    <w:rsid w:val="00D85BEA"/>
    <w:pPr>
      <w:numPr>
        <w:numId w:val="2"/>
      </w:numPr>
    </w:pPr>
  </w:style>
  <w:style w:type="paragraph" w:customStyle="1" w:styleId="dotpoint2">
    <w:name w:val="dot point 2"/>
    <w:basedOn w:val="Normal"/>
    <w:rsid w:val="00E62E8C"/>
    <w:pPr>
      <w:numPr>
        <w:ilvl w:val="1"/>
        <w:numId w:val="20"/>
      </w:numPr>
      <w:tabs>
        <w:tab w:val="clear" w:pos="2552"/>
        <w:tab w:val="num" w:pos="360"/>
      </w:tabs>
      <w:ind w:left="2268" w:firstLine="0"/>
    </w:pPr>
  </w:style>
  <w:style w:type="paragraph" w:customStyle="1" w:styleId="exampledotpoint1">
    <w:name w:val="example dot point 1"/>
    <w:basedOn w:val="exampletext"/>
    <w:rsid w:val="008C51F4"/>
    <w:pPr>
      <w:numPr>
        <w:numId w:val="21"/>
      </w:numPr>
    </w:pPr>
  </w:style>
  <w:style w:type="paragraph" w:customStyle="1" w:styleId="exampledotpoint2">
    <w:name w:val="example dot point 2"/>
    <w:basedOn w:val="exampletext"/>
    <w:rsid w:val="008C51F4"/>
    <w:pPr>
      <w:numPr>
        <w:ilvl w:val="1"/>
        <w:numId w:val="21"/>
      </w:numPr>
    </w:pPr>
  </w:style>
  <w:style w:type="paragraph" w:customStyle="1" w:styleId="tabletext">
    <w:name w:val="table text"/>
    <w:basedOn w:val="Normal"/>
    <w:rsid w:val="00832743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A37F77"/>
    <w:pPr>
      <w:numPr>
        <w:numId w:val="23"/>
      </w:numPr>
    </w:pPr>
  </w:style>
  <w:style w:type="paragraph" w:customStyle="1" w:styleId="tabledotpoint2">
    <w:name w:val="table dot point 2"/>
    <w:basedOn w:val="tabletext"/>
    <w:rsid w:val="00A37F77"/>
    <w:pPr>
      <w:numPr>
        <w:ilvl w:val="1"/>
        <w:numId w:val="23"/>
      </w:numPr>
    </w:pPr>
  </w:style>
  <w:style w:type="paragraph" w:customStyle="1" w:styleId="Baseparagraphcentred">
    <w:name w:val="Base paragraph centred"/>
    <w:basedOn w:val="Normal"/>
    <w:rsid w:val="00813210"/>
    <w:pPr>
      <w:jc w:val="center"/>
    </w:pPr>
  </w:style>
  <w:style w:type="paragraph" w:customStyle="1" w:styleId="BillName">
    <w:name w:val="Bill Name"/>
    <w:basedOn w:val="Normal"/>
    <w:next w:val="Baseparagraphcentred"/>
    <w:rsid w:val="00C8648B"/>
    <w:pPr>
      <w:pBdr>
        <w:top w:val="single" w:sz="4" w:space="12" w:color="auto"/>
        <w:bottom w:val="single" w:sz="4" w:space="12" w:color="auto"/>
      </w:pBdr>
      <w:jc w:val="center"/>
    </w:pPr>
    <w:rPr>
      <w:caps/>
    </w:rPr>
  </w:style>
  <w:style w:type="paragraph" w:customStyle="1" w:styleId="BTPwithextraspacing">
    <w:name w:val="BTP with extra spacing"/>
    <w:basedOn w:val="Normal"/>
    <w:rsid w:val="00502551"/>
    <w:pPr>
      <w:spacing w:before="360" w:after="360"/>
      <w:ind w:left="1134"/>
    </w:pPr>
  </w:style>
  <w:style w:type="paragraph" w:customStyle="1" w:styleId="Chapterheadingsubdocument">
    <w:name w:val="Chapter heading subdocument"/>
    <w:basedOn w:val="Normal"/>
    <w:next w:val="base-text-paragraphnonumbers"/>
    <w:rsid w:val="00885BE8"/>
    <w:pPr>
      <w:pBdr>
        <w:top w:val="single" w:sz="4" w:space="1" w:color="auto"/>
        <w:bottom w:val="single" w:sz="4" w:space="1" w:color="auto"/>
      </w:pBdr>
      <w:spacing w:before="240" w:after="0" w:line="260" w:lineRule="atLeast"/>
    </w:pPr>
    <w:rPr>
      <w:rFonts w:ascii="Helvetica" w:hAnsi="Helvetica"/>
      <w:b/>
      <w:i/>
      <w:sz w:val="38"/>
    </w:rPr>
  </w:style>
  <w:style w:type="paragraph" w:customStyle="1" w:styleId="exampleindent">
    <w:name w:val="example indent"/>
    <w:basedOn w:val="exampletext"/>
    <w:rsid w:val="008F1A67"/>
    <w:pPr>
      <w:ind w:left="2268"/>
    </w:pPr>
  </w:style>
  <w:style w:type="paragraph" w:customStyle="1" w:styleId="leftfooter">
    <w:name w:val="left footer"/>
    <w:basedOn w:val="Normal"/>
    <w:rsid w:val="00346BEB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Hiddentext">
    <w:name w:val="Hiddentext"/>
    <w:basedOn w:val="Normal"/>
    <w:rsid w:val="00346BEB"/>
    <w:rPr>
      <w:vanish/>
    </w:rPr>
  </w:style>
  <w:style w:type="paragraph" w:customStyle="1" w:styleId="leftheader">
    <w:name w:val="left header"/>
    <w:basedOn w:val="Normal"/>
    <w:rsid w:val="00346BEB"/>
    <w:pPr>
      <w:pBdr>
        <w:bottom w:val="single" w:sz="4" w:space="1" w:color="auto"/>
      </w:pBdr>
    </w:pPr>
    <w:rPr>
      <w:i/>
      <w:sz w:val="20"/>
    </w:rPr>
  </w:style>
  <w:style w:type="character" w:customStyle="1" w:styleId="Referencingstyle">
    <w:name w:val="Referencing style"/>
    <w:basedOn w:val="DefaultParagraphFont"/>
    <w:rsid w:val="007652BC"/>
    <w:rPr>
      <w:b/>
      <w:i/>
      <w:sz w:val="18"/>
    </w:rPr>
  </w:style>
  <w:style w:type="paragraph" w:customStyle="1" w:styleId="rightfooter">
    <w:name w:val="right footer"/>
    <w:basedOn w:val="Normal"/>
    <w:rsid w:val="005A76CC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5A76CC"/>
    <w:pPr>
      <w:pBdr>
        <w:bottom w:val="single" w:sz="4" w:space="1" w:color="auto"/>
      </w:pBdr>
      <w:jc w:val="right"/>
    </w:pPr>
    <w:rPr>
      <w:i/>
      <w:sz w:val="20"/>
    </w:rPr>
  </w:style>
  <w:style w:type="paragraph" w:customStyle="1" w:styleId="tableheaderwithintable">
    <w:name w:val="table header (within table)"/>
    <w:basedOn w:val="Heading4"/>
    <w:rsid w:val="00F92FE2"/>
    <w:pPr>
      <w:spacing w:before="60" w:after="60"/>
      <w:ind w:left="0"/>
      <w:jc w:val="center"/>
    </w:pPr>
    <w:rPr>
      <w:sz w:val="20"/>
    </w:rPr>
  </w:style>
  <w:style w:type="paragraph" w:styleId="TOC1">
    <w:name w:val="toc 1"/>
    <w:basedOn w:val="Heading2"/>
    <w:next w:val="TOC2"/>
    <w:uiPriority w:val="39"/>
    <w:rsid w:val="00460019"/>
    <w:pPr>
      <w:tabs>
        <w:tab w:val="left" w:pos="1701"/>
        <w:tab w:val="right" w:leader="dot" w:pos="7711"/>
      </w:tabs>
      <w:spacing w:before="240"/>
      <w:ind w:left="1758" w:right="851" w:hanging="1758"/>
    </w:pPr>
    <w:rPr>
      <w:b w:val="0"/>
      <w:sz w:val="24"/>
    </w:rPr>
  </w:style>
  <w:style w:type="paragraph" w:styleId="TOCHeading">
    <w:name w:val="TOC Heading"/>
    <w:basedOn w:val="Normal"/>
    <w:next w:val="base-text-paragraphnonumbers"/>
    <w:qFormat/>
    <w:rsid w:val="00B654ED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paragraph" w:styleId="TOC2">
    <w:name w:val="toc 2"/>
    <w:basedOn w:val="TOC1"/>
    <w:next w:val="Normal"/>
    <w:uiPriority w:val="39"/>
    <w:rsid w:val="00460019"/>
    <w:pPr>
      <w:tabs>
        <w:tab w:val="clear" w:pos="1701"/>
      </w:tabs>
      <w:ind w:left="0" w:firstLine="0"/>
    </w:pPr>
    <w:rPr>
      <w:noProof/>
    </w:rPr>
  </w:style>
  <w:style w:type="numbering" w:styleId="111111">
    <w:name w:val="Outline List 2"/>
    <w:basedOn w:val="NoList"/>
    <w:semiHidden/>
    <w:rsid w:val="003D6FD9"/>
    <w:pPr>
      <w:numPr>
        <w:numId w:val="15"/>
      </w:numPr>
    </w:pPr>
  </w:style>
  <w:style w:type="numbering" w:styleId="1ai">
    <w:name w:val="Outline List 1"/>
    <w:basedOn w:val="NoList"/>
    <w:semiHidden/>
    <w:rsid w:val="003D6FD9"/>
    <w:pPr>
      <w:numPr>
        <w:numId w:val="16"/>
      </w:numPr>
    </w:pPr>
  </w:style>
  <w:style w:type="numbering" w:styleId="ArticleSection">
    <w:name w:val="Outline List 3"/>
    <w:basedOn w:val="NoList"/>
    <w:semiHidden/>
    <w:rsid w:val="003D6FD9"/>
    <w:pPr>
      <w:numPr>
        <w:numId w:val="17"/>
      </w:numPr>
    </w:pPr>
  </w:style>
  <w:style w:type="paragraph" w:styleId="BlockText">
    <w:name w:val="Block Text"/>
    <w:basedOn w:val="Normal"/>
    <w:semiHidden/>
    <w:rsid w:val="003D6FD9"/>
    <w:pPr>
      <w:ind w:left="1440" w:right="1440"/>
    </w:pPr>
  </w:style>
  <w:style w:type="paragraph" w:styleId="BodyText">
    <w:name w:val="Body Text"/>
    <w:basedOn w:val="Normal"/>
    <w:semiHidden/>
    <w:rsid w:val="003D6FD9"/>
  </w:style>
  <w:style w:type="paragraph" w:styleId="BodyText2">
    <w:name w:val="Body Text 2"/>
    <w:basedOn w:val="Normal"/>
    <w:semiHidden/>
    <w:rsid w:val="003D6FD9"/>
    <w:pPr>
      <w:spacing w:line="480" w:lineRule="auto"/>
    </w:pPr>
  </w:style>
  <w:style w:type="paragraph" w:styleId="BodyText3">
    <w:name w:val="Body Text 3"/>
    <w:basedOn w:val="Normal"/>
    <w:semiHidden/>
    <w:rsid w:val="003D6FD9"/>
    <w:rPr>
      <w:sz w:val="16"/>
      <w:szCs w:val="16"/>
    </w:rPr>
  </w:style>
  <w:style w:type="paragraph" w:styleId="BodyTextFirstIndent">
    <w:name w:val="Body Text First Indent"/>
    <w:basedOn w:val="BodyText"/>
    <w:semiHidden/>
    <w:rsid w:val="003D6FD9"/>
    <w:pPr>
      <w:ind w:firstLine="210"/>
    </w:pPr>
  </w:style>
  <w:style w:type="paragraph" w:styleId="BodyTextIndent">
    <w:name w:val="Body Text Indent"/>
    <w:basedOn w:val="Normal"/>
    <w:semiHidden/>
    <w:rsid w:val="003D6FD9"/>
    <w:pPr>
      <w:ind w:left="283"/>
    </w:pPr>
  </w:style>
  <w:style w:type="paragraph" w:styleId="BodyTextFirstIndent2">
    <w:name w:val="Body Text First Indent 2"/>
    <w:basedOn w:val="BodyTextIndent"/>
    <w:semiHidden/>
    <w:rsid w:val="003D6FD9"/>
    <w:pPr>
      <w:ind w:firstLine="210"/>
    </w:pPr>
  </w:style>
  <w:style w:type="paragraph" w:styleId="BodyTextIndent2">
    <w:name w:val="Body Text Indent 2"/>
    <w:basedOn w:val="Normal"/>
    <w:semiHidden/>
    <w:rsid w:val="003D6FD9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D6FD9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D6FD9"/>
    <w:pPr>
      <w:ind w:left="4252"/>
    </w:pPr>
  </w:style>
  <w:style w:type="paragraph" w:styleId="Date">
    <w:name w:val="Date"/>
    <w:basedOn w:val="Normal"/>
    <w:next w:val="Normal"/>
    <w:semiHidden/>
    <w:rsid w:val="003D6FD9"/>
  </w:style>
  <w:style w:type="paragraph" w:styleId="E-mailSignature">
    <w:name w:val="E-mail Signature"/>
    <w:basedOn w:val="Normal"/>
    <w:semiHidden/>
    <w:rsid w:val="003D6FD9"/>
  </w:style>
  <w:style w:type="character" w:styleId="Emphasis">
    <w:name w:val="Emphasis"/>
    <w:basedOn w:val="DefaultParagraphFont"/>
    <w:qFormat/>
    <w:rsid w:val="003D6FD9"/>
    <w:rPr>
      <w:i/>
      <w:iCs/>
    </w:rPr>
  </w:style>
  <w:style w:type="paragraph" w:styleId="EnvelopeAddress">
    <w:name w:val="envelope address"/>
    <w:basedOn w:val="Normal"/>
    <w:semiHidden/>
    <w:rsid w:val="003D6FD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D6FD9"/>
    <w:rPr>
      <w:rFonts w:ascii="Arial" w:hAnsi="Arial" w:cs="Arial"/>
      <w:sz w:val="20"/>
    </w:rPr>
  </w:style>
  <w:style w:type="paragraph" w:styleId="Footer">
    <w:name w:val="footer"/>
    <w:basedOn w:val="Normal"/>
    <w:semiHidden/>
    <w:rsid w:val="003D6FD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rsid w:val="003D6FD9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D6FD9"/>
  </w:style>
  <w:style w:type="paragraph" w:styleId="HTMLAddress">
    <w:name w:val="HTML Address"/>
    <w:basedOn w:val="Normal"/>
    <w:semiHidden/>
    <w:rsid w:val="003D6FD9"/>
    <w:rPr>
      <w:i/>
      <w:iCs/>
    </w:rPr>
  </w:style>
  <w:style w:type="character" w:styleId="HTMLCite">
    <w:name w:val="HTML Cite"/>
    <w:basedOn w:val="DefaultParagraphFont"/>
    <w:semiHidden/>
    <w:rsid w:val="003D6FD9"/>
    <w:rPr>
      <w:i/>
      <w:iCs/>
    </w:rPr>
  </w:style>
  <w:style w:type="character" w:styleId="HTMLCode">
    <w:name w:val="HTML Code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D6FD9"/>
    <w:rPr>
      <w:i/>
      <w:iCs/>
    </w:rPr>
  </w:style>
  <w:style w:type="character" w:styleId="HTMLKeyboard">
    <w:name w:val="HTML Keyboard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D6FD9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D6FD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D6FD9"/>
    <w:rPr>
      <w:i/>
      <w:iCs/>
    </w:rPr>
  </w:style>
  <w:style w:type="character" w:styleId="LineNumber">
    <w:name w:val="line number"/>
    <w:basedOn w:val="DefaultParagraphFont"/>
    <w:semiHidden/>
    <w:rsid w:val="003D6FD9"/>
  </w:style>
  <w:style w:type="paragraph" w:styleId="List">
    <w:name w:val="List"/>
    <w:basedOn w:val="Normal"/>
    <w:semiHidden/>
    <w:rsid w:val="003D6FD9"/>
    <w:pPr>
      <w:ind w:left="283" w:hanging="283"/>
    </w:pPr>
  </w:style>
  <w:style w:type="paragraph" w:styleId="List2">
    <w:name w:val="List 2"/>
    <w:basedOn w:val="Normal"/>
    <w:semiHidden/>
    <w:rsid w:val="003D6FD9"/>
    <w:pPr>
      <w:ind w:left="566" w:hanging="283"/>
    </w:pPr>
  </w:style>
  <w:style w:type="paragraph" w:styleId="List3">
    <w:name w:val="List 3"/>
    <w:basedOn w:val="Normal"/>
    <w:semiHidden/>
    <w:rsid w:val="003D6FD9"/>
    <w:pPr>
      <w:ind w:left="849" w:hanging="283"/>
    </w:pPr>
  </w:style>
  <w:style w:type="paragraph" w:styleId="List4">
    <w:name w:val="List 4"/>
    <w:basedOn w:val="Normal"/>
    <w:semiHidden/>
    <w:rsid w:val="003D6FD9"/>
    <w:pPr>
      <w:ind w:left="1132" w:hanging="283"/>
    </w:pPr>
  </w:style>
  <w:style w:type="paragraph" w:styleId="List5">
    <w:name w:val="List 5"/>
    <w:basedOn w:val="Normal"/>
    <w:semiHidden/>
    <w:rsid w:val="003D6FD9"/>
    <w:pPr>
      <w:ind w:left="1415" w:hanging="283"/>
    </w:pPr>
  </w:style>
  <w:style w:type="paragraph" w:styleId="ListBullet">
    <w:name w:val="List Bullet"/>
    <w:basedOn w:val="Normal"/>
    <w:semiHidden/>
    <w:rsid w:val="003D6FD9"/>
    <w:pPr>
      <w:numPr>
        <w:numId w:val="5"/>
      </w:numPr>
    </w:pPr>
  </w:style>
  <w:style w:type="paragraph" w:styleId="ListBullet2">
    <w:name w:val="List Bullet 2"/>
    <w:basedOn w:val="Normal"/>
    <w:semiHidden/>
    <w:rsid w:val="003D6FD9"/>
    <w:pPr>
      <w:numPr>
        <w:numId w:val="6"/>
      </w:numPr>
    </w:pPr>
  </w:style>
  <w:style w:type="paragraph" w:styleId="ListBullet3">
    <w:name w:val="List Bullet 3"/>
    <w:basedOn w:val="Normal"/>
    <w:semiHidden/>
    <w:rsid w:val="003D6FD9"/>
    <w:pPr>
      <w:numPr>
        <w:numId w:val="7"/>
      </w:numPr>
    </w:pPr>
  </w:style>
  <w:style w:type="paragraph" w:styleId="ListBullet4">
    <w:name w:val="List Bullet 4"/>
    <w:basedOn w:val="Normal"/>
    <w:semiHidden/>
    <w:rsid w:val="003D6FD9"/>
    <w:pPr>
      <w:numPr>
        <w:numId w:val="8"/>
      </w:numPr>
    </w:pPr>
  </w:style>
  <w:style w:type="paragraph" w:styleId="ListBullet5">
    <w:name w:val="List Bullet 5"/>
    <w:basedOn w:val="Normal"/>
    <w:semiHidden/>
    <w:rsid w:val="003D6FD9"/>
    <w:pPr>
      <w:numPr>
        <w:numId w:val="9"/>
      </w:numPr>
    </w:pPr>
  </w:style>
  <w:style w:type="paragraph" w:styleId="ListContinue">
    <w:name w:val="List Continue"/>
    <w:basedOn w:val="Normal"/>
    <w:semiHidden/>
    <w:rsid w:val="003D6FD9"/>
    <w:pPr>
      <w:ind w:left="283"/>
    </w:pPr>
  </w:style>
  <w:style w:type="paragraph" w:styleId="ListContinue2">
    <w:name w:val="List Continue 2"/>
    <w:basedOn w:val="Normal"/>
    <w:semiHidden/>
    <w:rsid w:val="003D6FD9"/>
    <w:pPr>
      <w:ind w:left="566"/>
    </w:pPr>
  </w:style>
  <w:style w:type="paragraph" w:styleId="ListContinue3">
    <w:name w:val="List Continue 3"/>
    <w:basedOn w:val="Normal"/>
    <w:semiHidden/>
    <w:rsid w:val="003D6FD9"/>
    <w:pPr>
      <w:ind w:left="849"/>
    </w:pPr>
  </w:style>
  <w:style w:type="paragraph" w:styleId="ListContinue4">
    <w:name w:val="List Continue 4"/>
    <w:basedOn w:val="Normal"/>
    <w:semiHidden/>
    <w:rsid w:val="003D6FD9"/>
    <w:pPr>
      <w:ind w:left="1132"/>
    </w:pPr>
  </w:style>
  <w:style w:type="paragraph" w:styleId="ListContinue5">
    <w:name w:val="List Continue 5"/>
    <w:basedOn w:val="Normal"/>
    <w:semiHidden/>
    <w:rsid w:val="003D6FD9"/>
    <w:pPr>
      <w:ind w:left="1415"/>
    </w:pPr>
  </w:style>
  <w:style w:type="paragraph" w:styleId="ListNumber">
    <w:name w:val="List Number"/>
    <w:basedOn w:val="Normal"/>
    <w:semiHidden/>
    <w:rsid w:val="003D6FD9"/>
    <w:pPr>
      <w:numPr>
        <w:numId w:val="10"/>
      </w:numPr>
    </w:pPr>
  </w:style>
  <w:style w:type="paragraph" w:styleId="ListNumber2">
    <w:name w:val="List Number 2"/>
    <w:basedOn w:val="Normal"/>
    <w:semiHidden/>
    <w:rsid w:val="003D6FD9"/>
    <w:pPr>
      <w:numPr>
        <w:numId w:val="11"/>
      </w:numPr>
    </w:pPr>
  </w:style>
  <w:style w:type="paragraph" w:styleId="ListNumber3">
    <w:name w:val="List Number 3"/>
    <w:basedOn w:val="Normal"/>
    <w:semiHidden/>
    <w:rsid w:val="003D6FD9"/>
    <w:pPr>
      <w:numPr>
        <w:numId w:val="12"/>
      </w:numPr>
    </w:pPr>
  </w:style>
  <w:style w:type="paragraph" w:styleId="ListNumber4">
    <w:name w:val="List Number 4"/>
    <w:basedOn w:val="Normal"/>
    <w:semiHidden/>
    <w:rsid w:val="003D6FD9"/>
    <w:pPr>
      <w:numPr>
        <w:numId w:val="13"/>
      </w:numPr>
    </w:pPr>
  </w:style>
  <w:style w:type="paragraph" w:styleId="ListNumber5">
    <w:name w:val="List Number 5"/>
    <w:basedOn w:val="Normal"/>
    <w:semiHidden/>
    <w:rsid w:val="003D6FD9"/>
    <w:pPr>
      <w:numPr>
        <w:numId w:val="14"/>
      </w:numPr>
    </w:pPr>
  </w:style>
  <w:style w:type="paragraph" w:styleId="MessageHeader">
    <w:name w:val="Message Header"/>
    <w:basedOn w:val="Normal"/>
    <w:semiHidden/>
    <w:rsid w:val="003D6F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3D6FD9"/>
    <w:rPr>
      <w:sz w:val="24"/>
      <w:szCs w:val="24"/>
    </w:rPr>
  </w:style>
  <w:style w:type="paragraph" w:styleId="NormalIndent">
    <w:name w:val="Normal Indent"/>
    <w:basedOn w:val="Normal"/>
    <w:semiHidden/>
    <w:rsid w:val="003D6FD9"/>
    <w:pPr>
      <w:ind w:left="720"/>
    </w:pPr>
  </w:style>
  <w:style w:type="paragraph" w:styleId="NoteHeading">
    <w:name w:val="Note Heading"/>
    <w:basedOn w:val="Normal"/>
    <w:next w:val="Normal"/>
    <w:semiHidden/>
    <w:rsid w:val="003D6FD9"/>
  </w:style>
  <w:style w:type="character" w:styleId="PageNumber">
    <w:name w:val="page number"/>
    <w:basedOn w:val="DefaultParagraphFont"/>
    <w:semiHidden/>
    <w:rsid w:val="003D6FD9"/>
  </w:style>
  <w:style w:type="paragraph" w:styleId="PlainText">
    <w:name w:val="Plain Text"/>
    <w:basedOn w:val="Normal"/>
    <w:semiHidden/>
    <w:rsid w:val="003D6FD9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D6FD9"/>
  </w:style>
  <w:style w:type="paragraph" w:styleId="Signature">
    <w:name w:val="Signature"/>
    <w:basedOn w:val="Normal"/>
    <w:semiHidden/>
    <w:rsid w:val="003D6FD9"/>
    <w:pPr>
      <w:ind w:left="4252"/>
    </w:pPr>
  </w:style>
  <w:style w:type="character" w:styleId="Strong">
    <w:name w:val="Strong"/>
    <w:basedOn w:val="DefaultParagraphFont"/>
    <w:qFormat/>
    <w:rsid w:val="003D6FD9"/>
    <w:rPr>
      <w:b/>
      <w:bCs/>
    </w:rPr>
  </w:style>
  <w:style w:type="paragraph" w:styleId="Subtitle">
    <w:name w:val="Subtitle"/>
    <w:basedOn w:val="Normal"/>
    <w:qFormat/>
    <w:rsid w:val="003D6FD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D6FD9"/>
    <w:pPr>
      <w:spacing w:before="120" w:after="120"/>
      <w:ind w:left="113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D6FD9"/>
    <w:pPr>
      <w:spacing w:before="120" w:after="120"/>
      <w:ind w:left="113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D6FD9"/>
    <w:pPr>
      <w:spacing w:before="120" w:after="120"/>
      <w:ind w:left="113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D6FD9"/>
    <w:pPr>
      <w:spacing w:before="120" w:after="120"/>
      <w:ind w:left="113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D6FD9"/>
    <w:pPr>
      <w:spacing w:before="120" w:after="120"/>
      <w:ind w:left="113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D6FD9"/>
    <w:pPr>
      <w:spacing w:before="120" w:after="120"/>
      <w:ind w:left="113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D6FD9"/>
    <w:pPr>
      <w:spacing w:before="120" w:after="120"/>
      <w:ind w:left="113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D6FD9"/>
    <w:pPr>
      <w:spacing w:before="120" w:after="120"/>
      <w:ind w:left="113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D6FD9"/>
    <w:pPr>
      <w:spacing w:before="120" w:after="120"/>
      <w:ind w:left="113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D6FD9"/>
    <w:pPr>
      <w:spacing w:before="120" w:after="120"/>
      <w:ind w:left="113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3D6FD9"/>
    <w:pPr>
      <w:spacing w:before="120" w:after="120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D6FD9"/>
    <w:pPr>
      <w:spacing w:before="120" w:after="120"/>
      <w:ind w:left="113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D6FD9"/>
    <w:pPr>
      <w:spacing w:before="120" w:after="120"/>
      <w:ind w:left="113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D6FD9"/>
    <w:pPr>
      <w:spacing w:before="120" w:after="120"/>
      <w:ind w:left="113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D6FD9"/>
    <w:pPr>
      <w:spacing w:before="120" w:after="120"/>
      <w:ind w:left="113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D6FD9"/>
    <w:pPr>
      <w:spacing w:before="120" w:after="120"/>
      <w:ind w:left="113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D6FD9"/>
    <w:pPr>
      <w:spacing w:before="120" w:after="120"/>
      <w:ind w:left="113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D6FD9"/>
    <w:pPr>
      <w:spacing w:before="120" w:after="120"/>
      <w:ind w:left="113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D6FD9"/>
    <w:pPr>
      <w:spacing w:before="120" w:after="120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D6FD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Bold">
    <w:name w:val="Bold"/>
    <w:basedOn w:val="DefaultParagraphFont"/>
    <w:rsid w:val="003D6FD9"/>
    <w:rPr>
      <w:b/>
    </w:rPr>
  </w:style>
  <w:style w:type="character" w:customStyle="1" w:styleId="Italic">
    <w:name w:val="Italic"/>
    <w:basedOn w:val="DefaultParagraphFont"/>
    <w:rsid w:val="003D6FD9"/>
    <w:rPr>
      <w:i/>
    </w:rPr>
  </w:style>
  <w:style w:type="character" w:customStyle="1" w:styleId="BoldItalic">
    <w:name w:val="BoldItalic"/>
    <w:basedOn w:val="DefaultParagraphFont"/>
    <w:rsid w:val="003D6FD9"/>
    <w:rPr>
      <w:b/>
      <w:i/>
    </w:rPr>
  </w:style>
  <w:style w:type="paragraph" w:customStyle="1" w:styleId="Glossarytabletext">
    <w:name w:val="Glossary table text"/>
    <w:basedOn w:val="Normal"/>
    <w:rsid w:val="00123D96"/>
    <w:pPr>
      <w:spacing w:before="60" w:after="60"/>
    </w:pPr>
    <w:rPr>
      <w:sz w:val="20"/>
    </w:rPr>
  </w:style>
  <w:style w:type="character" w:customStyle="1" w:styleId="base-text-paragraphChar">
    <w:name w:val="base-text-paragraph Char"/>
    <w:basedOn w:val="DefaultParagraphFont"/>
    <w:link w:val="base-text-paragraph"/>
    <w:rsid w:val="00D85BEA"/>
    <w:rPr>
      <w:sz w:val="22"/>
    </w:rPr>
  </w:style>
  <w:style w:type="paragraph" w:styleId="FootnoteText">
    <w:name w:val="footnote text"/>
    <w:basedOn w:val="Normal"/>
    <w:rsid w:val="00034BE8"/>
    <w:pPr>
      <w:tabs>
        <w:tab w:val="left" w:pos="284"/>
      </w:tabs>
      <w:spacing w:before="0" w:after="0"/>
      <w:ind w:left="284" w:hanging="284"/>
    </w:pPr>
    <w:rPr>
      <w:sz w:val="20"/>
    </w:rPr>
  </w:style>
  <w:style w:type="numbering" w:customStyle="1" w:styleId="ChapterList">
    <w:name w:val="ChapterList"/>
    <w:uiPriority w:val="99"/>
    <w:rsid w:val="007966EF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D963F2"/>
    <w:pPr>
      <w:ind w:left="720"/>
      <w:contextualSpacing/>
    </w:pPr>
  </w:style>
  <w:style w:type="numbering" w:customStyle="1" w:styleId="DotPointList">
    <w:name w:val="Dot Point List"/>
    <w:uiPriority w:val="99"/>
    <w:rsid w:val="008C51F4"/>
    <w:pPr>
      <w:numPr>
        <w:numId w:val="20"/>
      </w:numPr>
    </w:pPr>
  </w:style>
  <w:style w:type="numbering" w:customStyle="1" w:styleId="ExampleDotPointList">
    <w:name w:val="Example Dot Point List"/>
    <w:uiPriority w:val="99"/>
    <w:rsid w:val="008C51F4"/>
    <w:pPr>
      <w:numPr>
        <w:numId w:val="21"/>
      </w:numPr>
    </w:pPr>
  </w:style>
  <w:style w:type="numbering" w:customStyle="1" w:styleId="TableDotPointList">
    <w:name w:val="Table Dot Point List"/>
    <w:uiPriority w:val="99"/>
    <w:rsid w:val="00A37F77"/>
    <w:pPr>
      <w:numPr>
        <w:numId w:val="22"/>
      </w:numPr>
    </w:pPr>
  </w:style>
  <w:style w:type="character" w:customStyle="1" w:styleId="Font30point">
    <w:name w:val="Font 30 point"/>
    <w:basedOn w:val="DefaultParagraphFont"/>
    <w:rsid w:val="003E0794"/>
    <w:rPr>
      <w:sz w:val="60"/>
    </w:rPr>
  </w:style>
  <w:style w:type="character" w:customStyle="1" w:styleId="Font15point">
    <w:name w:val="Font 15 point"/>
    <w:basedOn w:val="DefaultParagraphFont"/>
    <w:rsid w:val="00D67ADC"/>
    <w:rPr>
      <w:sz w:val="30"/>
    </w:rPr>
  </w:style>
  <w:style w:type="character" w:customStyle="1" w:styleId="Font19point">
    <w:name w:val="Font 19 point"/>
    <w:basedOn w:val="DefaultParagraphFont"/>
    <w:rsid w:val="00D67ADC"/>
    <w:rPr>
      <w:sz w:val="38"/>
    </w:rPr>
  </w:style>
  <w:style w:type="character" w:styleId="Hyperlink">
    <w:name w:val="Hyperlink"/>
    <w:basedOn w:val="DefaultParagraphFont"/>
    <w:rsid w:val="005255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053A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0635"/>
    <w:rPr>
      <w:sz w:val="22"/>
    </w:rPr>
  </w:style>
  <w:style w:type="paragraph" w:styleId="BalloonText">
    <w:name w:val="Balloon Text"/>
    <w:basedOn w:val="Normal"/>
    <w:link w:val="BalloonTextChar"/>
    <w:rsid w:val="007B32F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2F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3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7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379C"/>
  </w:style>
  <w:style w:type="paragraph" w:styleId="CommentSubject">
    <w:name w:val="annotation subject"/>
    <w:basedOn w:val="CommentText"/>
    <w:next w:val="CommentText"/>
    <w:link w:val="CommentSubjectChar"/>
    <w:rsid w:val="00F13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37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762D28"/>
    <w:pPr>
      <w:spacing w:before="120" w:after="120"/>
    </w:pPr>
    <w:rPr>
      <w:sz w:val="22"/>
    </w:rPr>
  </w:style>
  <w:style w:type="paragraph" w:styleId="Heading1">
    <w:name w:val="heading 1"/>
    <w:basedOn w:val="Normal"/>
    <w:next w:val="base-text-paragraph"/>
    <w:qFormat/>
    <w:rsid w:val="00832743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qFormat/>
    <w:rsid w:val="008C359D"/>
    <w:pPr>
      <w:spacing w:before="48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qFormat/>
    <w:rsid w:val="00DA72C6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qFormat/>
    <w:rsid w:val="00231CBA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qFormat/>
    <w:rsid w:val="00231CBA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qFormat/>
    <w:rsid w:val="00231CBA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qFormat/>
    <w:rsid w:val="003D6FD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D6FD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D6FD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pterHeading">
    <w:name w:val="Chapter Heading"/>
    <w:next w:val="Heading2"/>
    <w:rsid w:val="007966EF"/>
    <w:pPr>
      <w:numPr>
        <w:numId w:val="34"/>
      </w:numPr>
      <w:pBdr>
        <w:top w:val="single" w:sz="4" w:space="1" w:color="auto"/>
        <w:bottom w:val="single" w:sz="4" w:space="1" w:color="auto"/>
      </w:pBdr>
      <w:spacing w:before="240" w:line="260" w:lineRule="atLeast"/>
    </w:pPr>
    <w:rPr>
      <w:rFonts w:ascii="Helvetica" w:hAnsi="Helvetica"/>
      <w:b/>
      <w:i/>
      <w:sz w:val="38"/>
    </w:rPr>
  </w:style>
  <w:style w:type="paragraph" w:customStyle="1" w:styleId="Heading2with18pointafter">
    <w:name w:val="Heading 2 with 18 point after"/>
    <w:basedOn w:val="Heading2"/>
    <w:next w:val="Normal"/>
    <w:rsid w:val="009B2AD6"/>
    <w:pPr>
      <w:spacing w:after="360"/>
    </w:pPr>
  </w:style>
  <w:style w:type="paragraph" w:customStyle="1" w:styleId="TableHeadingoutsidetable">
    <w:name w:val="Table Heading (outside table)"/>
    <w:basedOn w:val="Heading4"/>
    <w:rsid w:val="007966EF"/>
    <w:pPr>
      <w:numPr>
        <w:ilvl w:val="4"/>
        <w:numId w:val="34"/>
      </w:numPr>
      <w:tabs>
        <w:tab w:val="num" w:pos="360"/>
      </w:tabs>
    </w:pPr>
    <w:rPr>
      <w:i w:val="0"/>
    </w:rPr>
  </w:style>
  <w:style w:type="paragraph" w:customStyle="1" w:styleId="base-text-paragraph">
    <w:name w:val="base-text-paragraph"/>
    <w:basedOn w:val="Normal"/>
    <w:link w:val="base-text-paragraphChar"/>
    <w:rsid w:val="00D85BEA"/>
    <w:pPr>
      <w:numPr>
        <w:ilvl w:val="1"/>
        <w:numId w:val="34"/>
      </w:numPr>
    </w:pPr>
  </w:style>
  <w:style w:type="paragraph" w:customStyle="1" w:styleId="base-text-paragraphnonumbers">
    <w:name w:val="base-text-paragraph no numbers"/>
    <w:basedOn w:val="Normal"/>
    <w:rsid w:val="002857E2"/>
    <w:pPr>
      <w:ind w:left="1134"/>
    </w:pPr>
  </w:style>
  <w:style w:type="paragraph" w:customStyle="1" w:styleId="exampletext">
    <w:name w:val="example text"/>
    <w:basedOn w:val="Normal"/>
    <w:rsid w:val="008752F1"/>
    <w:pPr>
      <w:ind w:left="1985"/>
    </w:pPr>
    <w:rPr>
      <w:sz w:val="20"/>
    </w:rPr>
  </w:style>
  <w:style w:type="paragraph" w:customStyle="1" w:styleId="ExampleHeading">
    <w:name w:val="Example Heading"/>
    <w:basedOn w:val="Normal"/>
    <w:next w:val="exampletext"/>
    <w:rsid w:val="009B0AB7"/>
    <w:pPr>
      <w:keepNext/>
      <w:numPr>
        <w:ilvl w:val="3"/>
        <w:numId w:val="34"/>
      </w:numPr>
      <w:tabs>
        <w:tab w:val="num" w:pos="360"/>
      </w:tabs>
      <w:ind w:left="0"/>
    </w:pPr>
    <w:rPr>
      <w:b/>
    </w:rPr>
  </w:style>
  <w:style w:type="paragraph" w:customStyle="1" w:styleId="Diagram">
    <w:name w:val="Diagram"/>
    <w:basedOn w:val="Normal"/>
    <w:next w:val="base-text-paragraphnonumbers"/>
    <w:rsid w:val="0036787F"/>
    <w:pPr>
      <w:keepNext/>
      <w:numPr>
        <w:ilvl w:val="2"/>
        <w:numId w:val="34"/>
      </w:numPr>
      <w:tabs>
        <w:tab w:val="num" w:pos="360"/>
      </w:tabs>
      <w:spacing w:before="0" w:after="0"/>
      <w:ind w:left="0"/>
    </w:pPr>
    <w:rPr>
      <w:b/>
    </w:rPr>
  </w:style>
  <w:style w:type="paragraph" w:customStyle="1" w:styleId="dotpoint">
    <w:name w:val="dot point"/>
    <w:basedOn w:val="Normal"/>
    <w:rsid w:val="00D85BEA"/>
    <w:pPr>
      <w:numPr>
        <w:numId w:val="2"/>
      </w:numPr>
    </w:pPr>
  </w:style>
  <w:style w:type="paragraph" w:customStyle="1" w:styleId="dotpoint2">
    <w:name w:val="dot point 2"/>
    <w:basedOn w:val="Normal"/>
    <w:rsid w:val="00E62E8C"/>
    <w:pPr>
      <w:numPr>
        <w:ilvl w:val="1"/>
        <w:numId w:val="20"/>
      </w:numPr>
      <w:tabs>
        <w:tab w:val="clear" w:pos="2552"/>
        <w:tab w:val="num" w:pos="360"/>
      </w:tabs>
      <w:ind w:left="2268" w:firstLine="0"/>
    </w:pPr>
  </w:style>
  <w:style w:type="paragraph" w:customStyle="1" w:styleId="exampledotpoint1">
    <w:name w:val="example dot point 1"/>
    <w:basedOn w:val="exampletext"/>
    <w:rsid w:val="008C51F4"/>
    <w:pPr>
      <w:numPr>
        <w:numId w:val="21"/>
      </w:numPr>
    </w:pPr>
  </w:style>
  <w:style w:type="paragraph" w:customStyle="1" w:styleId="exampledotpoint2">
    <w:name w:val="example dot point 2"/>
    <w:basedOn w:val="exampletext"/>
    <w:rsid w:val="008C51F4"/>
    <w:pPr>
      <w:numPr>
        <w:ilvl w:val="1"/>
        <w:numId w:val="21"/>
      </w:numPr>
    </w:pPr>
  </w:style>
  <w:style w:type="paragraph" w:customStyle="1" w:styleId="tabletext">
    <w:name w:val="table text"/>
    <w:basedOn w:val="Normal"/>
    <w:rsid w:val="00832743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A37F77"/>
    <w:pPr>
      <w:numPr>
        <w:numId w:val="23"/>
      </w:numPr>
    </w:pPr>
  </w:style>
  <w:style w:type="paragraph" w:customStyle="1" w:styleId="tabledotpoint2">
    <w:name w:val="table dot point 2"/>
    <w:basedOn w:val="tabletext"/>
    <w:rsid w:val="00A37F77"/>
    <w:pPr>
      <w:numPr>
        <w:ilvl w:val="1"/>
        <w:numId w:val="23"/>
      </w:numPr>
    </w:pPr>
  </w:style>
  <w:style w:type="paragraph" w:customStyle="1" w:styleId="Baseparagraphcentred">
    <w:name w:val="Base paragraph centred"/>
    <w:basedOn w:val="Normal"/>
    <w:rsid w:val="00813210"/>
    <w:pPr>
      <w:jc w:val="center"/>
    </w:pPr>
  </w:style>
  <w:style w:type="paragraph" w:customStyle="1" w:styleId="BillName">
    <w:name w:val="Bill Name"/>
    <w:basedOn w:val="Normal"/>
    <w:next w:val="Baseparagraphcentred"/>
    <w:rsid w:val="00C8648B"/>
    <w:pPr>
      <w:pBdr>
        <w:top w:val="single" w:sz="4" w:space="12" w:color="auto"/>
        <w:bottom w:val="single" w:sz="4" w:space="12" w:color="auto"/>
      </w:pBdr>
      <w:jc w:val="center"/>
    </w:pPr>
    <w:rPr>
      <w:caps/>
    </w:rPr>
  </w:style>
  <w:style w:type="paragraph" w:customStyle="1" w:styleId="BTPwithextraspacing">
    <w:name w:val="BTP with extra spacing"/>
    <w:basedOn w:val="Normal"/>
    <w:rsid w:val="00502551"/>
    <w:pPr>
      <w:spacing w:before="360" w:after="360"/>
      <w:ind w:left="1134"/>
    </w:pPr>
  </w:style>
  <w:style w:type="paragraph" w:customStyle="1" w:styleId="Chapterheadingsubdocument">
    <w:name w:val="Chapter heading subdocument"/>
    <w:basedOn w:val="Normal"/>
    <w:next w:val="base-text-paragraphnonumbers"/>
    <w:rsid w:val="00885BE8"/>
    <w:pPr>
      <w:pBdr>
        <w:top w:val="single" w:sz="4" w:space="1" w:color="auto"/>
        <w:bottom w:val="single" w:sz="4" w:space="1" w:color="auto"/>
      </w:pBdr>
      <w:spacing w:before="240" w:after="0" w:line="260" w:lineRule="atLeast"/>
    </w:pPr>
    <w:rPr>
      <w:rFonts w:ascii="Helvetica" w:hAnsi="Helvetica"/>
      <w:b/>
      <w:i/>
      <w:sz w:val="38"/>
    </w:rPr>
  </w:style>
  <w:style w:type="paragraph" w:customStyle="1" w:styleId="exampleindent">
    <w:name w:val="example indent"/>
    <w:basedOn w:val="exampletext"/>
    <w:rsid w:val="008F1A67"/>
    <w:pPr>
      <w:ind w:left="2268"/>
    </w:pPr>
  </w:style>
  <w:style w:type="paragraph" w:customStyle="1" w:styleId="leftfooter">
    <w:name w:val="left footer"/>
    <w:basedOn w:val="Normal"/>
    <w:rsid w:val="00346BEB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Hiddentext">
    <w:name w:val="Hiddentext"/>
    <w:basedOn w:val="Normal"/>
    <w:rsid w:val="00346BEB"/>
    <w:rPr>
      <w:vanish/>
    </w:rPr>
  </w:style>
  <w:style w:type="paragraph" w:customStyle="1" w:styleId="leftheader">
    <w:name w:val="left header"/>
    <w:basedOn w:val="Normal"/>
    <w:rsid w:val="00346BEB"/>
    <w:pPr>
      <w:pBdr>
        <w:bottom w:val="single" w:sz="4" w:space="1" w:color="auto"/>
      </w:pBdr>
    </w:pPr>
    <w:rPr>
      <w:i/>
      <w:sz w:val="20"/>
    </w:rPr>
  </w:style>
  <w:style w:type="character" w:customStyle="1" w:styleId="Referencingstyle">
    <w:name w:val="Referencing style"/>
    <w:basedOn w:val="DefaultParagraphFont"/>
    <w:rsid w:val="007652BC"/>
    <w:rPr>
      <w:b/>
      <w:i/>
      <w:sz w:val="18"/>
    </w:rPr>
  </w:style>
  <w:style w:type="paragraph" w:customStyle="1" w:styleId="rightfooter">
    <w:name w:val="right footer"/>
    <w:basedOn w:val="Normal"/>
    <w:rsid w:val="005A76CC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5A76CC"/>
    <w:pPr>
      <w:pBdr>
        <w:bottom w:val="single" w:sz="4" w:space="1" w:color="auto"/>
      </w:pBdr>
      <w:jc w:val="right"/>
    </w:pPr>
    <w:rPr>
      <w:i/>
      <w:sz w:val="20"/>
    </w:rPr>
  </w:style>
  <w:style w:type="paragraph" w:customStyle="1" w:styleId="tableheaderwithintable">
    <w:name w:val="table header (within table)"/>
    <w:basedOn w:val="Heading4"/>
    <w:rsid w:val="00F92FE2"/>
    <w:pPr>
      <w:spacing w:before="60" w:after="60"/>
      <w:ind w:left="0"/>
      <w:jc w:val="center"/>
    </w:pPr>
    <w:rPr>
      <w:sz w:val="20"/>
    </w:rPr>
  </w:style>
  <w:style w:type="paragraph" w:styleId="TOC1">
    <w:name w:val="toc 1"/>
    <w:basedOn w:val="Heading2"/>
    <w:next w:val="TOC2"/>
    <w:uiPriority w:val="39"/>
    <w:rsid w:val="00460019"/>
    <w:pPr>
      <w:tabs>
        <w:tab w:val="left" w:pos="1701"/>
        <w:tab w:val="right" w:leader="dot" w:pos="7711"/>
      </w:tabs>
      <w:spacing w:before="240"/>
      <w:ind w:left="1758" w:right="851" w:hanging="1758"/>
    </w:pPr>
    <w:rPr>
      <w:b w:val="0"/>
      <w:sz w:val="24"/>
    </w:rPr>
  </w:style>
  <w:style w:type="paragraph" w:styleId="TOCHeading">
    <w:name w:val="TOC Heading"/>
    <w:basedOn w:val="Normal"/>
    <w:next w:val="base-text-paragraphnonumbers"/>
    <w:qFormat/>
    <w:rsid w:val="00B654ED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paragraph" w:styleId="TOC2">
    <w:name w:val="toc 2"/>
    <w:basedOn w:val="TOC1"/>
    <w:next w:val="Normal"/>
    <w:uiPriority w:val="39"/>
    <w:rsid w:val="00460019"/>
    <w:pPr>
      <w:tabs>
        <w:tab w:val="clear" w:pos="1701"/>
      </w:tabs>
      <w:ind w:left="0" w:firstLine="0"/>
    </w:pPr>
    <w:rPr>
      <w:noProof/>
    </w:rPr>
  </w:style>
  <w:style w:type="numbering" w:styleId="111111">
    <w:name w:val="Outline List 2"/>
    <w:basedOn w:val="NoList"/>
    <w:semiHidden/>
    <w:rsid w:val="003D6FD9"/>
    <w:pPr>
      <w:numPr>
        <w:numId w:val="15"/>
      </w:numPr>
    </w:pPr>
  </w:style>
  <w:style w:type="numbering" w:styleId="1ai">
    <w:name w:val="Outline List 1"/>
    <w:basedOn w:val="NoList"/>
    <w:semiHidden/>
    <w:rsid w:val="003D6FD9"/>
    <w:pPr>
      <w:numPr>
        <w:numId w:val="16"/>
      </w:numPr>
    </w:pPr>
  </w:style>
  <w:style w:type="numbering" w:styleId="ArticleSection">
    <w:name w:val="Outline List 3"/>
    <w:basedOn w:val="NoList"/>
    <w:semiHidden/>
    <w:rsid w:val="003D6FD9"/>
    <w:pPr>
      <w:numPr>
        <w:numId w:val="17"/>
      </w:numPr>
    </w:pPr>
  </w:style>
  <w:style w:type="paragraph" w:styleId="BlockText">
    <w:name w:val="Block Text"/>
    <w:basedOn w:val="Normal"/>
    <w:semiHidden/>
    <w:rsid w:val="003D6FD9"/>
    <w:pPr>
      <w:ind w:left="1440" w:right="1440"/>
    </w:pPr>
  </w:style>
  <w:style w:type="paragraph" w:styleId="BodyText">
    <w:name w:val="Body Text"/>
    <w:basedOn w:val="Normal"/>
    <w:semiHidden/>
    <w:rsid w:val="003D6FD9"/>
  </w:style>
  <w:style w:type="paragraph" w:styleId="BodyText2">
    <w:name w:val="Body Text 2"/>
    <w:basedOn w:val="Normal"/>
    <w:semiHidden/>
    <w:rsid w:val="003D6FD9"/>
    <w:pPr>
      <w:spacing w:line="480" w:lineRule="auto"/>
    </w:pPr>
  </w:style>
  <w:style w:type="paragraph" w:styleId="BodyText3">
    <w:name w:val="Body Text 3"/>
    <w:basedOn w:val="Normal"/>
    <w:semiHidden/>
    <w:rsid w:val="003D6FD9"/>
    <w:rPr>
      <w:sz w:val="16"/>
      <w:szCs w:val="16"/>
    </w:rPr>
  </w:style>
  <w:style w:type="paragraph" w:styleId="BodyTextFirstIndent">
    <w:name w:val="Body Text First Indent"/>
    <w:basedOn w:val="BodyText"/>
    <w:semiHidden/>
    <w:rsid w:val="003D6FD9"/>
    <w:pPr>
      <w:ind w:firstLine="210"/>
    </w:pPr>
  </w:style>
  <w:style w:type="paragraph" w:styleId="BodyTextIndent">
    <w:name w:val="Body Text Indent"/>
    <w:basedOn w:val="Normal"/>
    <w:semiHidden/>
    <w:rsid w:val="003D6FD9"/>
    <w:pPr>
      <w:ind w:left="283"/>
    </w:pPr>
  </w:style>
  <w:style w:type="paragraph" w:styleId="BodyTextFirstIndent2">
    <w:name w:val="Body Text First Indent 2"/>
    <w:basedOn w:val="BodyTextIndent"/>
    <w:semiHidden/>
    <w:rsid w:val="003D6FD9"/>
    <w:pPr>
      <w:ind w:firstLine="210"/>
    </w:pPr>
  </w:style>
  <w:style w:type="paragraph" w:styleId="BodyTextIndent2">
    <w:name w:val="Body Text Indent 2"/>
    <w:basedOn w:val="Normal"/>
    <w:semiHidden/>
    <w:rsid w:val="003D6FD9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D6FD9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D6FD9"/>
    <w:pPr>
      <w:ind w:left="4252"/>
    </w:pPr>
  </w:style>
  <w:style w:type="paragraph" w:styleId="Date">
    <w:name w:val="Date"/>
    <w:basedOn w:val="Normal"/>
    <w:next w:val="Normal"/>
    <w:semiHidden/>
    <w:rsid w:val="003D6FD9"/>
  </w:style>
  <w:style w:type="paragraph" w:styleId="E-mailSignature">
    <w:name w:val="E-mail Signature"/>
    <w:basedOn w:val="Normal"/>
    <w:semiHidden/>
    <w:rsid w:val="003D6FD9"/>
  </w:style>
  <w:style w:type="character" w:styleId="Emphasis">
    <w:name w:val="Emphasis"/>
    <w:basedOn w:val="DefaultParagraphFont"/>
    <w:qFormat/>
    <w:rsid w:val="003D6FD9"/>
    <w:rPr>
      <w:i/>
      <w:iCs/>
    </w:rPr>
  </w:style>
  <w:style w:type="paragraph" w:styleId="EnvelopeAddress">
    <w:name w:val="envelope address"/>
    <w:basedOn w:val="Normal"/>
    <w:semiHidden/>
    <w:rsid w:val="003D6FD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D6FD9"/>
    <w:rPr>
      <w:rFonts w:ascii="Arial" w:hAnsi="Arial" w:cs="Arial"/>
      <w:sz w:val="20"/>
    </w:rPr>
  </w:style>
  <w:style w:type="paragraph" w:styleId="Footer">
    <w:name w:val="footer"/>
    <w:basedOn w:val="Normal"/>
    <w:semiHidden/>
    <w:rsid w:val="003D6FD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rsid w:val="003D6FD9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D6FD9"/>
  </w:style>
  <w:style w:type="paragraph" w:styleId="HTMLAddress">
    <w:name w:val="HTML Address"/>
    <w:basedOn w:val="Normal"/>
    <w:semiHidden/>
    <w:rsid w:val="003D6FD9"/>
    <w:rPr>
      <w:i/>
      <w:iCs/>
    </w:rPr>
  </w:style>
  <w:style w:type="character" w:styleId="HTMLCite">
    <w:name w:val="HTML Cite"/>
    <w:basedOn w:val="DefaultParagraphFont"/>
    <w:semiHidden/>
    <w:rsid w:val="003D6FD9"/>
    <w:rPr>
      <w:i/>
      <w:iCs/>
    </w:rPr>
  </w:style>
  <w:style w:type="character" w:styleId="HTMLCode">
    <w:name w:val="HTML Code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D6FD9"/>
    <w:rPr>
      <w:i/>
      <w:iCs/>
    </w:rPr>
  </w:style>
  <w:style w:type="character" w:styleId="HTMLKeyboard">
    <w:name w:val="HTML Keyboard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D6FD9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D6FD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D6FD9"/>
    <w:rPr>
      <w:i/>
      <w:iCs/>
    </w:rPr>
  </w:style>
  <w:style w:type="character" w:styleId="LineNumber">
    <w:name w:val="line number"/>
    <w:basedOn w:val="DefaultParagraphFont"/>
    <w:semiHidden/>
    <w:rsid w:val="003D6FD9"/>
  </w:style>
  <w:style w:type="paragraph" w:styleId="List">
    <w:name w:val="List"/>
    <w:basedOn w:val="Normal"/>
    <w:semiHidden/>
    <w:rsid w:val="003D6FD9"/>
    <w:pPr>
      <w:ind w:left="283" w:hanging="283"/>
    </w:pPr>
  </w:style>
  <w:style w:type="paragraph" w:styleId="List2">
    <w:name w:val="List 2"/>
    <w:basedOn w:val="Normal"/>
    <w:semiHidden/>
    <w:rsid w:val="003D6FD9"/>
    <w:pPr>
      <w:ind w:left="566" w:hanging="283"/>
    </w:pPr>
  </w:style>
  <w:style w:type="paragraph" w:styleId="List3">
    <w:name w:val="List 3"/>
    <w:basedOn w:val="Normal"/>
    <w:semiHidden/>
    <w:rsid w:val="003D6FD9"/>
    <w:pPr>
      <w:ind w:left="849" w:hanging="283"/>
    </w:pPr>
  </w:style>
  <w:style w:type="paragraph" w:styleId="List4">
    <w:name w:val="List 4"/>
    <w:basedOn w:val="Normal"/>
    <w:semiHidden/>
    <w:rsid w:val="003D6FD9"/>
    <w:pPr>
      <w:ind w:left="1132" w:hanging="283"/>
    </w:pPr>
  </w:style>
  <w:style w:type="paragraph" w:styleId="List5">
    <w:name w:val="List 5"/>
    <w:basedOn w:val="Normal"/>
    <w:semiHidden/>
    <w:rsid w:val="003D6FD9"/>
    <w:pPr>
      <w:ind w:left="1415" w:hanging="283"/>
    </w:pPr>
  </w:style>
  <w:style w:type="paragraph" w:styleId="ListBullet">
    <w:name w:val="List Bullet"/>
    <w:basedOn w:val="Normal"/>
    <w:semiHidden/>
    <w:rsid w:val="003D6FD9"/>
    <w:pPr>
      <w:numPr>
        <w:numId w:val="5"/>
      </w:numPr>
    </w:pPr>
  </w:style>
  <w:style w:type="paragraph" w:styleId="ListBullet2">
    <w:name w:val="List Bullet 2"/>
    <w:basedOn w:val="Normal"/>
    <w:semiHidden/>
    <w:rsid w:val="003D6FD9"/>
    <w:pPr>
      <w:numPr>
        <w:numId w:val="6"/>
      </w:numPr>
    </w:pPr>
  </w:style>
  <w:style w:type="paragraph" w:styleId="ListBullet3">
    <w:name w:val="List Bullet 3"/>
    <w:basedOn w:val="Normal"/>
    <w:semiHidden/>
    <w:rsid w:val="003D6FD9"/>
    <w:pPr>
      <w:numPr>
        <w:numId w:val="7"/>
      </w:numPr>
    </w:pPr>
  </w:style>
  <w:style w:type="paragraph" w:styleId="ListBullet4">
    <w:name w:val="List Bullet 4"/>
    <w:basedOn w:val="Normal"/>
    <w:semiHidden/>
    <w:rsid w:val="003D6FD9"/>
    <w:pPr>
      <w:numPr>
        <w:numId w:val="8"/>
      </w:numPr>
    </w:pPr>
  </w:style>
  <w:style w:type="paragraph" w:styleId="ListBullet5">
    <w:name w:val="List Bullet 5"/>
    <w:basedOn w:val="Normal"/>
    <w:semiHidden/>
    <w:rsid w:val="003D6FD9"/>
    <w:pPr>
      <w:numPr>
        <w:numId w:val="9"/>
      </w:numPr>
    </w:pPr>
  </w:style>
  <w:style w:type="paragraph" w:styleId="ListContinue">
    <w:name w:val="List Continue"/>
    <w:basedOn w:val="Normal"/>
    <w:semiHidden/>
    <w:rsid w:val="003D6FD9"/>
    <w:pPr>
      <w:ind w:left="283"/>
    </w:pPr>
  </w:style>
  <w:style w:type="paragraph" w:styleId="ListContinue2">
    <w:name w:val="List Continue 2"/>
    <w:basedOn w:val="Normal"/>
    <w:semiHidden/>
    <w:rsid w:val="003D6FD9"/>
    <w:pPr>
      <w:ind w:left="566"/>
    </w:pPr>
  </w:style>
  <w:style w:type="paragraph" w:styleId="ListContinue3">
    <w:name w:val="List Continue 3"/>
    <w:basedOn w:val="Normal"/>
    <w:semiHidden/>
    <w:rsid w:val="003D6FD9"/>
    <w:pPr>
      <w:ind w:left="849"/>
    </w:pPr>
  </w:style>
  <w:style w:type="paragraph" w:styleId="ListContinue4">
    <w:name w:val="List Continue 4"/>
    <w:basedOn w:val="Normal"/>
    <w:semiHidden/>
    <w:rsid w:val="003D6FD9"/>
    <w:pPr>
      <w:ind w:left="1132"/>
    </w:pPr>
  </w:style>
  <w:style w:type="paragraph" w:styleId="ListContinue5">
    <w:name w:val="List Continue 5"/>
    <w:basedOn w:val="Normal"/>
    <w:semiHidden/>
    <w:rsid w:val="003D6FD9"/>
    <w:pPr>
      <w:ind w:left="1415"/>
    </w:pPr>
  </w:style>
  <w:style w:type="paragraph" w:styleId="ListNumber">
    <w:name w:val="List Number"/>
    <w:basedOn w:val="Normal"/>
    <w:semiHidden/>
    <w:rsid w:val="003D6FD9"/>
    <w:pPr>
      <w:numPr>
        <w:numId w:val="10"/>
      </w:numPr>
    </w:pPr>
  </w:style>
  <w:style w:type="paragraph" w:styleId="ListNumber2">
    <w:name w:val="List Number 2"/>
    <w:basedOn w:val="Normal"/>
    <w:semiHidden/>
    <w:rsid w:val="003D6FD9"/>
    <w:pPr>
      <w:numPr>
        <w:numId w:val="11"/>
      </w:numPr>
    </w:pPr>
  </w:style>
  <w:style w:type="paragraph" w:styleId="ListNumber3">
    <w:name w:val="List Number 3"/>
    <w:basedOn w:val="Normal"/>
    <w:semiHidden/>
    <w:rsid w:val="003D6FD9"/>
    <w:pPr>
      <w:numPr>
        <w:numId w:val="12"/>
      </w:numPr>
    </w:pPr>
  </w:style>
  <w:style w:type="paragraph" w:styleId="ListNumber4">
    <w:name w:val="List Number 4"/>
    <w:basedOn w:val="Normal"/>
    <w:semiHidden/>
    <w:rsid w:val="003D6FD9"/>
    <w:pPr>
      <w:numPr>
        <w:numId w:val="13"/>
      </w:numPr>
    </w:pPr>
  </w:style>
  <w:style w:type="paragraph" w:styleId="ListNumber5">
    <w:name w:val="List Number 5"/>
    <w:basedOn w:val="Normal"/>
    <w:semiHidden/>
    <w:rsid w:val="003D6FD9"/>
    <w:pPr>
      <w:numPr>
        <w:numId w:val="14"/>
      </w:numPr>
    </w:pPr>
  </w:style>
  <w:style w:type="paragraph" w:styleId="MessageHeader">
    <w:name w:val="Message Header"/>
    <w:basedOn w:val="Normal"/>
    <w:semiHidden/>
    <w:rsid w:val="003D6F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3D6FD9"/>
    <w:rPr>
      <w:sz w:val="24"/>
      <w:szCs w:val="24"/>
    </w:rPr>
  </w:style>
  <w:style w:type="paragraph" w:styleId="NormalIndent">
    <w:name w:val="Normal Indent"/>
    <w:basedOn w:val="Normal"/>
    <w:semiHidden/>
    <w:rsid w:val="003D6FD9"/>
    <w:pPr>
      <w:ind w:left="720"/>
    </w:pPr>
  </w:style>
  <w:style w:type="paragraph" w:styleId="NoteHeading">
    <w:name w:val="Note Heading"/>
    <w:basedOn w:val="Normal"/>
    <w:next w:val="Normal"/>
    <w:semiHidden/>
    <w:rsid w:val="003D6FD9"/>
  </w:style>
  <w:style w:type="character" w:styleId="PageNumber">
    <w:name w:val="page number"/>
    <w:basedOn w:val="DefaultParagraphFont"/>
    <w:semiHidden/>
    <w:rsid w:val="003D6FD9"/>
  </w:style>
  <w:style w:type="paragraph" w:styleId="PlainText">
    <w:name w:val="Plain Text"/>
    <w:basedOn w:val="Normal"/>
    <w:semiHidden/>
    <w:rsid w:val="003D6FD9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D6FD9"/>
  </w:style>
  <w:style w:type="paragraph" w:styleId="Signature">
    <w:name w:val="Signature"/>
    <w:basedOn w:val="Normal"/>
    <w:semiHidden/>
    <w:rsid w:val="003D6FD9"/>
    <w:pPr>
      <w:ind w:left="4252"/>
    </w:pPr>
  </w:style>
  <w:style w:type="character" w:styleId="Strong">
    <w:name w:val="Strong"/>
    <w:basedOn w:val="DefaultParagraphFont"/>
    <w:qFormat/>
    <w:rsid w:val="003D6FD9"/>
    <w:rPr>
      <w:b/>
      <w:bCs/>
    </w:rPr>
  </w:style>
  <w:style w:type="paragraph" w:styleId="Subtitle">
    <w:name w:val="Subtitle"/>
    <w:basedOn w:val="Normal"/>
    <w:qFormat/>
    <w:rsid w:val="003D6FD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D6FD9"/>
    <w:pPr>
      <w:spacing w:before="120" w:after="120"/>
      <w:ind w:left="113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D6FD9"/>
    <w:pPr>
      <w:spacing w:before="120" w:after="120"/>
      <w:ind w:left="113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D6FD9"/>
    <w:pPr>
      <w:spacing w:before="120" w:after="120"/>
      <w:ind w:left="113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D6FD9"/>
    <w:pPr>
      <w:spacing w:before="120" w:after="120"/>
      <w:ind w:left="113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D6FD9"/>
    <w:pPr>
      <w:spacing w:before="120" w:after="120"/>
      <w:ind w:left="113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D6FD9"/>
    <w:pPr>
      <w:spacing w:before="120" w:after="120"/>
      <w:ind w:left="113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D6FD9"/>
    <w:pPr>
      <w:spacing w:before="120" w:after="120"/>
      <w:ind w:left="113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D6FD9"/>
    <w:pPr>
      <w:spacing w:before="120" w:after="120"/>
      <w:ind w:left="113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D6FD9"/>
    <w:pPr>
      <w:spacing w:before="120" w:after="120"/>
      <w:ind w:left="113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D6FD9"/>
    <w:pPr>
      <w:spacing w:before="120" w:after="120"/>
      <w:ind w:left="113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3D6FD9"/>
    <w:pPr>
      <w:spacing w:before="120" w:after="120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D6FD9"/>
    <w:pPr>
      <w:spacing w:before="120" w:after="120"/>
      <w:ind w:left="113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D6FD9"/>
    <w:pPr>
      <w:spacing w:before="120" w:after="120"/>
      <w:ind w:left="113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D6FD9"/>
    <w:pPr>
      <w:spacing w:before="120" w:after="120"/>
      <w:ind w:left="113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D6FD9"/>
    <w:pPr>
      <w:spacing w:before="120" w:after="120"/>
      <w:ind w:left="113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D6FD9"/>
    <w:pPr>
      <w:spacing w:before="120" w:after="120"/>
      <w:ind w:left="113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D6FD9"/>
    <w:pPr>
      <w:spacing w:before="120" w:after="120"/>
      <w:ind w:left="113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D6FD9"/>
    <w:pPr>
      <w:spacing w:before="120" w:after="120"/>
      <w:ind w:left="113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D6FD9"/>
    <w:pPr>
      <w:spacing w:before="120" w:after="120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D6FD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Bold">
    <w:name w:val="Bold"/>
    <w:basedOn w:val="DefaultParagraphFont"/>
    <w:rsid w:val="003D6FD9"/>
    <w:rPr>
      <w:b/>
    </w:rPr>
  </w:style>
  <w:style w:type="character" w:customStyle="1" w:styleId="Italic">
    <w:name w:val="Italic"/>
    <w:basedOn w:val="DefaultParagraphFont"/>
    <w:rsid w:val="003D6FD9"/>
    <w:rPr>
      <w:i/>
    </w:rPr>
  </w:style>
  <w:style w:type="character" w:customStyle="1" w:styleId="BoldItalic">
    <w:name w:val="BoldItalic"/>
    <w:basedOn w:val="DefaultParagraphFont"/>
    <w:rsid w:val="003D6FD9"/>
    <w:rPr>
      <w:b/>
      <w:i/>
    </w:rPr>
  </w:style>
  <w:style w:type="paragraph" w:customStyle="1" w:styleId="Glossarytabletext">
    <w:name w:val="Glossary table text"/>
    <w:basedOn w:val="Normal"/>
    <w:rsid w:val="00123D96"/>
    <w:pPr>
      <w:spacing w:before="60" w:after="60"/>
    </w:pPr>
    <w:rPr>
      <w:sz w:val="20"/>
    </w:rPr>
  </w:style>
  <w:style w:type="character" w:customStyle="1" w:styleId="base-text-paragraphChar">
    <w:name w:val="base-text-paragraph Char"/>
    <w:basedOn w:val="DefaultParagraphFont"/>
    <w:link w:val="base-text-paragraph"/>
    <w:rsid w:val="00D85BEA"/>
    <w:rPr>
      <w:sz w:val="22"/>
    </w:rPr>
  </w:style>
  <w:style w:type="paragraph" w:styleId="FootnoteText">
    <w:name w:val="footnote text"/>
    <w:basedOn w:val="Normal"/>
    <w:rsid w:val="00034BE8"/>
    <w:pPr>
      <w:tabs>
        <w:tab w:val="left" w:pos="284"/>
      </w:tabs>
      <w:spacing w:before="0" w:after="0"/>
      <w:ind w:left="284" w:hanging="284"/>
    </w:pPr>
    <w:rPr>
      <w:sz w:val="20"/>
    </w:rPr>
  </w:style>
  <w:style w:type="numbering" w:customStyle="1" w:styleId="ChapterList">
    <w:name w:val="ChapterList"/>
    <w:uiPriority w:val="99"/>
    <w:rsid w:val="007966EF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D963F2"/>
    <w:pPr>
      <w:ind w:left="720"/>
      <w:contextualSpacing/>
    </w:pPr>
  </w:style>
  <w:style w:type="numbering" w:customStyle="1" w:styleId="DotPointList">
    <w:name w:val="Dot Point List"/>
    <w:uiPriority w:val="99"/>
    <w:rsid w:val="008C51F4"/>
    <w:pPr>
      <w:numPr>
        <w:numId w:val="20"/>
      </w:numPr>
    </w:pPr>
  </w:style>
  <w:style w:type="numbering" w:customStyle="1" w:styleId="ExampleDotPointList">
    <w:name w:val="Example Dot Point List"/>
    <w:uiPriority w:val="99"/>
    <w:rsid w:val="008C51F4"/>
    <w:pPr>
      <w:numPr>
        <w:numId w:val="21"/>
      </w:numPr>
    </w:pPr>
  </w:style>
  <w:style w:type="numbering" w:customStyle="1" w:styleId="TableDotPointList">
    <w:name w:val="Table Dot Point List"/>
    <w:uiPriority w:val="99"/>
    <w:rsid w:val="00A37F77"/>
    <w:pPr>
      <w:numPr>
        <w:numId w:val="22"/>
      </w:numPr>
    </w:pPr>
  </w:style>
  <w:style w:type="character" w:customStyle="1" w:styleId="Font30point">
    <w:name w:val="Font 30 point"/>
    <w:basedOn w:val="DefaultParagraphFont"/>
    <w:rsid w:val="003E0794"/>
    <w:rPr>
      <w:sz w:val="60"/>
    </w:rPr>
  </w:style>
  <w:style w:type="character" w:customStyle="1" w:styleId="Font15point">
    <w:name w:val="Font 15 point"/>
    <w:basedOn w:val="DefaultParagraphFont"/>
    <w:rsid w:val="00D67ADC"/>
    <w:rPr>
      <w:sz w:val="30"/>
    </w:rPr>
  </w:style>
  <w:style w:type="character" w:customStyle="1" w:styleId="Font19point">
    <w:name w:val="Font 19 point"/>
    <w:basedOn w:val="DefaultParagraphFont"/>
    <w:rsid w:val="00D67ADC"/>
    <w:rPr>
      <w:sz w:val="38"/>
    </w:rPr>
  </w:style>
  <w:style w:type="character" w:styleId="Hyperlink">
    <w:name w:val="Hyperlink"/>
    <w:basedOn w:val="DefaultParagraphFont"/>
    <w:rsid w:val="005255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053A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0635"/>
    <w:rPr>
      <w:sz w:val="22"/>
    </w:rPr>
  </w:style>
  <w:style w:type="paragraph" w:styleId="BalloonText">
    <w:name w:val="Balloon Text"/>
    <w:basedOn w:val="Normal"/>
    <w:link w:val="BalloonTextChar"/>
    <w:rsid w:val="007B32F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2F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3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7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379C"/>
  </w:style>
  <w:style w:type="paragraph" w:styleId="CommentSubject">
    <w:name w:val="annotation subject"/>
    <w:basedOn w:val="CommentText"/>
    <w:next w:val="CommentText"/>
    <w:link w:val="CommentSubjectChar"/>
    <w:rsid w:val="00F13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3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9" Type="http://schemas.openxmlformats.org/officeDocument/2006/relationships/footer" Target="footer14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footer" Target="footer1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38" Type="http://schemas.openxmlformats.org/officeDocument/2006/relationships/footer" Target="footer1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footer" Target="footer12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36" Type="http://schemas.openxmlformats.org/officeDocument/2006/relationships/header" Target="header12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header" Target="header9.xml"/><Relationship Id="rId35" Type="http://schemas.openxmlformats.org/officeDocument/2006/relationships/header" Target="header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E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95AC4D68AD35B54B84C8F2EAD3D25E24" ma:contentTypeVersion="3408" ma:contentTypeDescription="" ma:contentTypeScope="" ma:versionID="410c864f7b386bd72b35f8345a55336a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3="507a8a59-704d-43cf-b103-02b0cd527a9d" xmlns:ns4="http://schemas.microsoft.com/sharepoint/v4" targetNamespace="http://schemas.microsoft.com/office/2006/metadata/properties" ma:root="true" ma:fieldsID="fa30cee221822adeabd79cc0220d6798" ns1:_="" ns2:_="" ns3:_="" ns4:_="">
    <xsd:import namespace="http://schemas.microsoft.com/sharepoint/v3"/>
    <xsd:import namespace="9f7bc583-7cbe-45b9-a2bd-8bbb6543b37e"/>
    <xsd:import namespace="507a8a59-704d-43cf-b103-02b0cd527a9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3:LMU_x0020_number" minOccurs="0"/>
                <xsd:element ref="ns3:Nature_x0020_of_x0020_documents" minOccurs="0"/>
                <xsd:element ref="ns3:Number_x0020_version" minOccurs="0"/>
                <xsd:element ref="ns3:Status" minOccurs="0"/>
                <xsd:element ref="ns3:Parliamentary_x0020_session" minOccurs="0"/>
                <xsd:element ref="ns3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4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8a59-704d-43cf-b103-02b0cd527a9d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Nature_x0020_of_x0020_documents" ma:index="19" nillable="true" ma:displayName="Nature of documents" ma:internalName="Nature_x0020_of_x0020_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ASIC correspondence"/>
                    <xsd:enumeration value="APRA correspondence"/>
                    <xsd:enumeration value="Background-other jurisdictions"/>
                    <xsd:enumeration value="Bid"/>
                    <xsd:enumeration value="Consultation paper"/>
                    <xsd:enumeration value="Discussion paper"/>
                    <xsd:enumeration value="Drafting instructions"/>
                    <xsd:enumeration value="Legislation"/>
                    <xsd:enumeration value="Regulation"/>
                    <xsd:enumeration value="Explanatory memorandum/statement"/>
                    <xsd:enumeration value="Exposure draft"/>
                    <xsd:enumeration value="Legal advice"/>
                    <xsd:enumeration value="Ministerial correspondence"/>
                    <xsd:enumeration value="Note for file"/>
                    <xsd:enumeration value="Parliamentary"/>
                    <xsd:enumeration value="Policy"/>
                    <xsd:enumeration value="RIS"/>
                    <xsd:enumeration value="Stakeholder correspondence"/>
                    <xsd:enumeration value="Submissio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Status" ma:index="21" nillable="true" ma:displayName="Status" ma:default="Current" ma:format="Dropdown" ma:internalName="Status">
      <xsd:simpleType>
        <xsd:restriction base="dms:Choice">
          <xsd:enumeration value="Current"/>
          <xsd:enumeration value="Completed"/>
          <xsd:enumeration value="Deferred"/>
          <xsd:enumeration value="Not progressing"/>
        </xsd:restriction>
      </xsd:simpleType>
    </xsd:element>
    <xsd:element name="Parliamentary_x0020_session" ma:index="22" nillable="true" ma:displayName="Parliamentary session" ma:default="45th" ma:format="Dropdown" ma:internalName="Parliamentary_x0020_session">
      <xsd:simpleType>
        <xsd:restriction base="dms:Choice">
          <xsd:enumeration value="TBD"/>
          <xsd:enumeration value="45th"/>
          <xsd:enumeration value="44th"/>
        </xsd:restriction>
      </xsd:simple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Nature_x0020_of_x0020_documents xmlns="507a8a59-704d-43cf-b103-02b0cd527a9d"/>
    <IconOverlay xmlns="http://schemas.microsoft.com/sharepoint/v4" xsi:nil="true"/>
    <Number_x0020_version xmlns="507a8a59-704d-43cf-b103-02b0cd527a9d" xsi:nil="true"/>
    <LMU_x0020_number xmlns="507a8a59-704d-43cf-b103-02b0cd527a9d" xsi:nil="true"/>
    <Responsible_x0020_LDO_x0020_Officer xmlns="507a8a59-704d-43cf-b103-02b0cd527a9d">
      <UserInfo>
        <DisplayName/>
        <AccountId xsi:nil="true"/>
        <AccountType/>
      </UserInfo>
    </Responsible_x0020_LDO_x0020_Officer>
    <TaxCatchAll xmlns="9f7bc583-7cbe-45b9-a2bd-8bbb6543b37e">
      <Value>24</Value>
    </TaxCatchAll>
    <Status xmlns="507a8a59-704d-43cf-b103-02b0cd527a9d">Current</Status>
    <Parliamentary_x0020_session xmlns="507a8a59-704d-43cf-b103-02b0cd527a9d">45th</Parliamentary_x0020_session>
    <_dlc_DocId xmlns="9f7bc583-7cbe-45b9-a2bd-8bbb6543b37e">2017RG-216-1902</_dlc_DocId>
    <_dlc_DocIdUrl xmlns="9f7bc583-7cbe-45b9-a2bd-8bbb6543b37e">
      <Url>http://tweb/sites/rg/ldp/_layouts/15/DocIdRedir.aspx?ID=2017RG-216-1902</Url>
      <Description>2017RG-216-1902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D2B1-C14B-4F1E-A9C0-7D10438DE2E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A24D6FE-9218-422F-B0F1-B84021D3A4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EDAD92-6EF9-477A-8805-B4E847421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507a8a59-704d-43cf-b103-02b0cd527a9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F3A01-B894-425C-BE4C-56E6F73F6A70}">
  <ds:schemaRefs>
    <ds:schemaRef ds:uri="http://schemas.microsoft.com/sharepoint/v3"/>
    <ds:schemaRef ds:uri="http://www.w3.org/XML/1998/namespace"/>
    <ds:schemaRef ds:uri="507a8a59-704d-43cf-b103-02b0cd527a9d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9f7bc583-7cbe-45b9-a2bd-8bbb6543b37e"/>
  </ds:schemaRefs>
</ds:datastoreItem>
</file>

<file path=customXml/itemProps5.xml><?xml version="1.0" encoding="utf-8"?>
<ds:datastoreItem xmlns:ds="http://schemas.openxmlformats.org/officeDocument/2006/customXml" ds:itemID="{83535ED4-A019-4D1E-8E11-CA1A3FA6F17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EAB8874-71F8-43B6-8D41-4927D8AF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Pri-EM.dotm</Template>
  <TotalTime>3</TotalTime>
  <Pages>11</Pages>
  <Words>752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Supervisory Cost Recovery Levy Amendment Bill 2017 - Exposure Draft Explanatory Materials</vt:lpstr>
    </vt:vector>
  </TitlesOfParts>
  <Company>The Treasury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Supervisory Cost Recovery Levy Amendment Bill 2017 - Exposure Draft Explanatory Materials</dc:title>
  <dc:creator>The Treasury</dc:creator>
  <cp:lastModifiedBy>Hill, Christine</cp:lastModifiedBy>
  <cp:revision>5</cp:revision>
  <cp:lastPrinted>2017-06-21T00:33:00Z</cp:lastPrinted>
  <dcterms:created xsi:type="dcterms:W3CDTF">2017-06-21T02:31:00Z</dcterms:created>
  <dcterms:modified xsi:type="dcterms:W3CDTF">2017-06-22T05:42:00Z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0x01010036BB8DE7EC542E42A8B2E98CC20CB6970095AC4D68AD35B54B84C8F2EAD3D25E24</vt:lpwstr>
  </property>
  <property fmtid="{D5CDD505-2E9C-101B-9397-08002B2CF9AE}" pid="3" name="RecordPoint_ActiveItemUniqueId">
    <vt:lpwstr>{f65df758-0a8f-4999-bf78-f37a573e79aa}</vt:lpwstr>
  </property>
  <property fmtid="{D5CDD505-2E9C-101B-9397-08002B2CF9AE}" pid="4" name="TSYRecordClass">
    <vt:lpwstr>24;#TSY RA-9072 - Retain as national archives|d71911a4-1e32-4fc6-834f-26c4fc33e217</vt:lpwstr>
  </property>
  <property fmtid="{D5CDD505-2E9C-101B-9397-08002B2CF9AE}" pid="5" name="RecordPoint_WorkflowType">
    <vt:lpwstr>ActiveSubmitStub</vt:lpwstr>
  </property>
  <property fmtid="{D5CDD505-2E9C-101B-9397-08002B2CF9AE}" pid="6" name="_dlc_DocIdItemGuid">
    <vt:lpwstr>f65df758-0a8f-4999-bf78-f37a573e79aa</vt:lpwstr>
  </property>
  <property fmtid="{D5CDD505-2E9C-101B-9397-08002B2CF9AE}" pid="7" name="RecordPoint_ActiveItemSiteId">
    <vt:lpwstr>{5b52b9a5-e5b2-4521-8814-a1e24ca2869d}</vt:lpwstr>
  </property>
  <property fmtid="{D5CDD505-2E9C-101B-9397-08002B2CF9AE}" pid="8" name="RecordPoint_ActiveItemListId">
    <vt:lpwstr>{507a8a59-704d-43cf-b103-02b0cd527a9d}</vt:lpwstr>
  </property>
  <property fmtid="{D5CDD505-2E9C-101B-9397-08002B2CF9AE}" pid="9" name="RecordPoint_ActiveItemWebId">
    <vt:lpwstr>{09392e0d-4618-463d-b4d2-50a90b9447cf}</vt:lpwstr>
  </property>
  <property fmtid="{D5CDD505-2E9C-101B-9397-08002B2CF9AE}" pid="10" name="RecordPoint_RecordNumberSubmitted">
    <vt:lpwstr>R0001352374</vt:lpwstr>
  </property>
  <property fmtid="{D5CDD505-2E9C-101B-9397-08002B2CF9AE}" pid="11" name="RecordPoint_SubmissionCompleted">
    <vt:lpwstr>2017-06-22T10:07:57.6701086+10:00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_AdHocReviewCycleID">
    <vt:i4>1290961899</vt:i4>
  </property>
  <property fmtid="{D5CDD505-2E9C-101B-9397-08002B2CF9AE}" pid="16" name="_NewReviewCycle">
    <vt:lpwstr/>
  </property>
  <property fmtid="{D5CDD505-2E9C-101B-9397-08002B2CF9AE}" pid="17" name="_EmailSubject">
    <vt:lpwstr>Update - Consultation &amp; Discussions Papers Request #S43370 [SEC=UNCLASSIFIED]</vt:lpwstr>
  </property>
  <property fmtid="{D5CDD505-2E9C-101B-9397-08002B2CF9AE}" pid="18" name="_AuthorEmail">
    <vt:lpwstr>Ryan.Walsh@TREASURY.GOV.AU</vt:lpwstr>
  </property>
  <property fmtid="{D5CDD505-2E9C-101B-9397-08002B2CF9AE}" pid="19" name="_AuthorEmailDisplayName">
    <vt:lpwstr>Walsh, Ryan</vt:lpwstr>
  </property>
  <property fmtid="{D5CDD505-2E9C-101B-9397-08002B2CF9AE}" pid="20" name="_PreviousAdHocReviewCycleID">
    <vt:i4>578453790</vt:i4>
  </property>
  <property fmtid="{D5CDD505-2E9C-101B-9397-08002B2CF9AE}" pid="21" name="_ReviewingToolsShownOnce">
    <vt:lpwstr/>
  </property>
</Properties>
</file>