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D6A66A8" w14:textId="77777777" w:rsidR="001E67D7" w:rsidRPr="00AA5A3C" w:rsidRDefault="001E67D7" w:rsidP="001E67D7">
      <w:pPr>
        <w:pStyle w:val="NoSpacing"/>
        <w:rPr>
          <w:rFonts w:ascii="AR BLANCA" w:hAnsi="AR BLANCA" w:cs="Lucida Sans Unicode"/>
          <w:i/>
          <w:sz w:val="28"/>
          <w:szCs w:val="28"/>
        </w:rPr>
      </w:pPr>
      <w:bookmarkStart w:id="0" w:name="_GoBack"/>
      <w:bookmarkEnd w:id="0"/>
      <w:r w:rsidRPr="00AA5A3C">
        <w:rPr>
          <w:rFonts w:ascii="AR BLANCA" w:hAnsi="AR BLANCA" w:cs="Lucida Sans Unicode"/>
          <w:b/>
          <w:i/>
          <w:color w:val="C45911" w:themeColor="accent2" w:themeShade="BF"/>
          <w:sz w:val="28"/>
          <w:szCs w:val="28"/>
        </w:rPr>
        <w:t xml:space="preserve">West Coast Connect Inc. </w:t>
      </w:r>
    </w:p>
    <w:p w14:paraId="75F13157" w14:textId="77777777" w:rsidR="001E67D7" w:rsidRDefault="001E67D7" w:rsidP="001E67D7">
      <w:pPr>
        <w:pStyle w:val="NoSpacing"/>
        <w:rPr>
          <w:rFonts w:cs="Lucida Sans Unicode"/>
          <w:color w:val="C45911" w:themeColor="accent2" w:themeShade="BF"/>
        </w:rPr>
      </w:pPr>
      <w:r>
        <w:rPr>
          <w:rFonts w:cs="Lucida Sans Unicode"/>
          <w:color w:val="C45911" w:themeColor="accent2" w:themeShade="BF"/>
        </w:rPr>
        <w:t>ABN: 95 598 954 757</w:t>
      </w:r>
    </w:p>
    <w:p w14:paraId="40FECF9D" w14:textId="77777777" w:rsidR="001E67D7" w:rsidRDefault="001E67D7" w:rsidP="001E67D7">
      <w:pPr>
        <w:pStyle w:val="NoSpacing"/>
        <w:rPr>
          <w:rFonts w:cs="Lucida Sans Unicode"/>
          <w:color w:val="C45911" w:themeColor="accent2" w:themeShade="BF"/>
        </w:rPr>
      </w:pPr>
      <w:r w:rsidRPr="001E67D7">
        <w:rPr>
          <w:rFonts w:cs="Lucida Sans Unicode"/>
          <w:color w:val="C45911" w:themeColor="accent2" w:themeShade="BF"/>
        </w:rPr>
        <w:t>PO Box 11</w:t>
      </w:r>
    </w:p>
    <w:p w14:paraId="0A6FA15D" w14:textId="77777777" w:rsidR="001E67D7" w:rsidRDefault="001E67D7" w:rsidP="001E67D7">
      <w:pPr>
        <w:pStyle w:val="NoSpacing"/>
        <w:rPr>
          <w:rFonts w:cs="Lucida Sans Unicode"/>
          <w:color w:val="C45911" w:themeColor="accent2" w:themeShade="BF"/>
        </w:rPr>
      </w:pPr>
      <w:r>
        <w:rPr>
          <w:rFonts w:cs="Lucida Sans Unicode"/>
          <w:color w:val="C45911" w:themeColor="accent2" w:themeShade="BF"/>
        </w:rPr>
        <w:t>Queenstown Tas. 7467</w:t>
      </w:r>
    </w:p>
    <w:p w14:paraId="778E32C4" w14:textId="52AFDBF5" w:rsidR="001E67D7" w:rsidRDefault="009C746E" w:rsidP="001E67D7">
      <w:pPr>
        <w:pStyle w:val="NoSpacing"/>
        <w:rPr>
          <w:rFonts w:cs="Lucida Sans Unicode"/>
          <w:color w:val="C45911" w:themeColor="accent2" w:themeShade="BF"/>
        </w:rPr>
      </w:pPr>
      <w:r>
        <w:rPr>
          <w:rFonts w:cs="Lucida Sans Unicode"/>
          <w:color w:val="C45911" w:themeColor="accent2" w:themeShade="BF"/>
        </w:rPr>
        <w:t xml:space="preserve">Mobile: </w:t>
      </w:r>
      <w:r w:rsidR="00605097">
        <w:rPr>
          <w:rFonts w:cs="Lucida Sans Unicode"/>
          <w:color w:val="C45911" w:themeColor="accent2" w:themeShade="BF"/>
        </w:rPr>
        <w:t>0417138274</w:t>
      </w:r>
    </w:p>
    <w:p w14:paraId="253E7C12" w14:textId="046BABB4" w:rsidR="009C746E" w:rsidRDefault="009C746E" w:rsidP="001E67D7">
      <w:pPr>
        <w:pStyle w:val="NoSpacing"/>
        <w:rPr>
          <w:rFonts w:cs="Lucida Sans Unicode"/>
          <w:color w:val="C45911" w:themeColor="accent2" w:themeShade="BF"/>
        </w:rPr>
      </w:pPr>
    </w:p>
    <w:p w14:paraId="692A838C" w14:textId="77777777" w:rsidR="00F65441" w:rsidRDefault="00F65441" w:rsidP="001E67D7">
      <w:pPr>
        <w:pStyle w:val="NoSpacing"/>
        <w:rPr>
          <w:rFonts w:cs="Lucida Sans Unicode"/>
          <w:color w:val="C45911" w:themeColor="accent2" w:themeShade="BF"/>
        </w:rPr>
      </w:pPr>
    </w:p>
    <w:p w14:paraId="1F0576DD" w14:textId="77777777" w:rsidR="00F65441" w:rsidRDefault="00F65441" w:rsidP="001E67D7">
      <w:pPr>
        <w:pStyle w:val="NoSpacing"/>
        <w:rPr>
          <w:rFonts w:cs="Lucida Sans Unicode"/>
          <w:color w:val="C45911" w:themeColor="accent2" w:themeShade="BF"/>
        </w:rPr>
      </w:pPr>
    </w:p>
    <w:p w14:paraId="2FADD06E" w14:textId="77777777" w:rsidR="00373589" w:rsidRDefault="00373589" w:rsidP="001E67D7">
      <w:pPr>
        <w:pStyle w:val="NoSpacing"/>
        <w:rPr>
          <w:rFonts w:cs="Lucida Sans Unicode"/>
          <w:color w:val="C45911" w:themeColor="accent2" w:themeShade="BF"/>
        </w:rPr>
      </w:pPr>
    </w:p>
    <w:p w14:paraId="3A21E520" w14:textId="4483E024" w:rsidR="00AA5A3C" w:rsidRDefault="00605097" w:rsidP="001E67D7">
      <w:pPr>
        <w:pStyle w:val="NoSpacing"/>
        <w:rPr>
          <w:rFonts w:cs="Lucida Sans Unicode"/>
        </w:rPr>
      </w:pPr>
      <w:r>
        <w:rPr>
          <w:rFonts w:cs="Lucida Sans Unicode"/>
        </w:rPr>
        <w:t>14/02/2017</w:t>
      </w:r>
    </w:p>
    <w:p w14:paraId="123A9421" w14:textId="388A544A" w:rsidR="00605097" w:rsidRDefault="00605097" w:rsidP="001E67D7">
      <w:pPr>
        <w:pStyle w:val="NoSpacing"/>
        <w:rPr>
          <w:rFonts w:cs="Lucida Sans Unicode"/>
        </w:rPr>
      </w:pPr>
    </w:p>
    <w:p w14:paraId="2DD06FEE" w14:textId="06FA1530" w:rsidR="00605097" w:rsidRDefault="00605097" w:rsidP="001E67D7">
      <w:pPr>
        <w:pStyle w:val="NoSpacing"/>
        <w:rPr>
          <w:rFonts w:cs="Lucida Sans Unicode"/>
        </w:rPr>
      </w:pPr>
      <w:r>
        <w:rPr>
          <w:rFonts w:cs="Lucida Sans Unicode"/>
        </w:rPr>
        <w:t>Submission re Social Impact Investing</w:t>
      </w:r>
    </w:p>
    <w:p w14:paraId="415FDC4F" w14:textId="77777777" w:rsidR="00AA5A3C" w:rsidRDefault="00AA5A3C" w:rsidP="001E67D7">
      <w:pPr>
        <w:pStyle w:val="NoSpacing"/>
        <w:rPr>
          <w:rFonts w:cs="Lucida Sans Unicode"/>
        </w:rPr>
      </w:pPr>
    </w:p>
    <w:p w14:paraId="15939AD1" w14:textId="77777777" w:rsidR="00AA5A3C" w:rsidRDefault="00AA5A3C" w:rsidP="001E67D7">
      <w:pPr>
        <w:pStyle w:val="NoSpacing"/>
        <w:rPr>
          <w:rFonts w:cs="Lucida Sans Unicode"/>
        </w:rPr>
      </w:pPr>
    </w:p>
    <w:p w14:paraId="1F3ACF68" w14:textId="77777777" w:rsidR="00605097" w:rsidRDefault="00605097" w:rsidP="001E67D7">
      <w:pPr>
        <w:pStyle w:val="NoSpacing"/>
        <w:rPr>
          <w:rFonts w:cs="Lucida Sans Unicode"/>
        </w:rPr>
      </w:pPr>
      <w:r>
        <w:rPr>
          <w:rFonts w:cs="Lucida Sans Unicode"/>
        </w:rPr>
        <w:t>The concern for rural/regional remote communities would be that impact investing would not reach our organisations and communities. Investment in our towns from both the public and private sector</w:t>
      </w:r>
    </w:p>
    <w:p w14:paraId="4069AC52" w14:textId="76BF2227" w:rsidR="00605097" w:rsidRDefault="00605097" w:rsidP="001E67D7">
      <w:pPr>
        <w:pStyle w:val="NoSpacing"/>
        <w:rPr>
          <w:rFonts w:cs="Lucida Sans Unicode"/>
        </w:rPr>
      </w:pPr>
      <w:r>
        <w:rPr>
          <w:rFonts w:cs="Lucida Sans Unicode"/>
        </w:rPr>
        <w:t xml:space="preserve">Is bordering on </w:t>
      </w:r>
      <w:proofErr w:type="spellStart"/>
      <w:r>
        <w:rPr>
          <w:rFonts w:cs="Lucida Sans Unicode"/>
        </w:rPr>
        <w:t>non existent</w:t>
      </w:r>
      <w:proofErr w:type="spellEnd"/>
      <w:r>
        <w:rPr>
          <w:rFonts w:cs="Lucida Sans Unicode"/>
        </w:rPr>
        <w:t xml:space="preserve">. </w:t>
      </w:r>
    </w:p>
    <w:p w14:paraId="1D8E3C7D" w14:textId="1111F78C" w:rsidR="00605097" w:rsidRDefault="00A8531C" w:rsidP="001E67D7">
      <w:pPr>
        <w:pStyle w:val="NoSpacing"/>
        <w:rPr>
          <w:rFonts w:cs="Lucida Sans Unicode"/>
        </w:rPr>
      </w:pPr>
      <w:r>
        <w:rPr>
          <w:rFonts w:cs="Lucida Sans Unicode"/>
        </w:rPr>
        <w:t>From our local experience in Social Enterprise development, the most effective funding approach for the Australian Government would be to partner fund with State Government to sustain established social mission incorporated groups, specifically focused to create better employment and social outcomes.</w:t>
      </w:r>
    </w:p>
    <w:p w14:paraId="795274A5" w14:textId="0BBBF309" w:rsidR="00A8531C" w:rsidRDefault="008C3EEA" w:rsidP="001E67D7">
      <w:pPr>
        <w:pStyle w:val="NoSpacing"/>
        <w:rPr>
          <w:rFonts w:cs="Lucida Sans Unicode"/>
        </w:rPr>
      </w:pPr>
      <w:r>
        <w:rPr>
          <w:rFonts w:cs="Lucida Sans Unicode"/>
        </w:rPr>
        <w:t xml:space="preserve">Communities generally have innovative programs that can address youth and generational unemployment issues but lack the capital to grow </w:t>
      </w:r>
      <w:r w:rsidR="00172401">
        <w:rPr>
          <w:rFonts w:cs="Lucida Sans Unicode"/>
        </w:rPr>
        <w:t>their social</w:t>
      </w:r>
      <w:r>
        <w:rPr>
          <w:rFonts w:cs="Lucida Sans Unicode"/>
        </w:rPr>
        <w:t xml:space="preserve"> enterprise to deliver education and</w:t>
      </w:r>
    </w:p>
    <w:p w14:paraId="047E2498" w14:textId="77777777" w:rsidR="00172401" w:rsidRDefault="008C3EEA" w:rsidP="001E67D7">
      <w:pPr>
        <w:pStyle w:val="NoSpacing"/>
        <w:rPr>
          <w:rFonts w:cs="Lucida Sans Unicode"/>
        </w:rPr>
      </w:pPr>
      <w:r>
        <w:rPr>
          <w:rFonts w:cs="Lucida Sans Unicode"/>
        </w:rPr>
        <w:t xml:space="preserve">further training while further developing the business to become </w:t>
      </w:r>
      <w:proofErr w:type="spellStart"/>
      <w:r>
        <w:rPr>
          <w:rFonts w:cs="Lucida Sans Unicode"/>
        </w:rPr>
        <w:t>self sustaining</w:t>
      </w:r>
      <w:proofErr w:type="spellEnd"/>
      <w:r>
        <w:rPr>
          <w:rFonts w:cs="Lucida Sans Unicode"/>
        </w:rPr>
        <w:t xml:space="preserve"> with </w:t>
      </w:r>
      <w:r w:rsidR="00172401">
        <w:rPr>
          <w:rFonts w:cs="Lucida Sans Unicode"/>
        </w:rPr>
        <w:t xml:space="preserve">robust </w:t>
      </w:r>
    </w:p>
    <w:p w14:paraId="7771DE40" w14:textId="1A2F6BAC" w:rsidR="008C3EEA" w:rsidRDefault="00172401" w:rsidP="001E67D7">
      <w:pPr>
        <w:pStyle w:val="NoSpacing"/>
        <w:rPr>
          <w:rFonts w:cs="Lucida Sans Unicode"/>
        </w:rPr>
      </w:pPr>
      <w:r>
        <w:rPr>
          <w:rFonts w:cs="Lucida Sans Unicode"/>
        </w:rPr>
        <w:t>outcomes in work readiness and job creation.</w:t>
      </w:r>
      <w:r w:rsidR="008C3EEA">
        <w:rPr>
          <w:rFonts w:cs="Lucida Sans Unicode"/>
        </w:rPr>
        <w:t xml:space="preserve">  </w:t>
      </w:r>
    </w:p>
    <w:p w14:paraId="774C50C0" w14:textId="45C2D1D5" w:rsidR="00A8531C" w:rsidRDefault="00A8531C" w:rsidP="001E67D7">
      <w:pPr>
        <w:pStyle w:val="NoSpacing"/>
        <w:rPr>
          <w:rFonts w:cs="Lucida Sans Unicode"/>
        </w:rPr>
      </w:pPr>
    </w:p>
    <w:p w14:paraId="5DF8AA6D" w14:textId="77777777" w:rsidR="00A8531C" w:rsidRDefault="00A8531C" w:rsidP="001E67D7">
      <w:pPr>
        <w:pStyle w:val="NoSpacing"/>
        <w:rPr>
          <w:rFonts w:cs="Lucida Sans Unicode"/>
        </w:rPr>
      </w:pPr>
    </w:p>
    <w:p w14:paraId="5AA70EC7" w14:textId="0A3C2525" w:rsidR="00A2591B" w:rsidRDefault="00605097" w:rsidP="001E67D7">
      <w:pPr>
        <w:pStyle w:val="NoSpacing"/>
        <w:rPr>
          <w:rFonts w:cs="Lucida Sans Unicode"/>
        </w:rPr>
      </w:pPr>
      <w:r>
        <w:rPr>
          <w:rFonts w:cs="Lucida Sans Unicode"/>
        </w:rPr>
        <w:t xml:space="preserve"> </w:t>
      </w:r>
    </w:p>
    <w:p w14:paraId="55EED3BD" w14:textId="77777777" w:rsidR="00A2591B" w:rsidRDefault="00A2591B" w:rsidP="001E67D7">
      <w:pPr>
        <w:pStyle w:val="NoSpacing"/>
        <w:rPr>
          <w:rFonts w:cs="Lucida Sans Unicode"/>
        </w:rPr>
      </w:pPr>
    </w:p>
    <w:p w14:paraId="36B953FD" w14:textId="77777777" w:rsidR="00A2591B" w:rsidRDefault="00A2591B" w:rsidP="001E67D7">
      <w:pPr>
        <w:pStyle w:val="NoSpacing"/>
        <w:rPr>
          <w:rFonts w:cs="Lucida Sans Unicode"/>
        </w:rPr>
      </w:pPr>
    </w:p>
    <w:p w14:paraId="7ED7DCA9" w14:textId="77777777" w:rsidR="00A2591B" w:rsidRDefault="00A2591B" w:rsidP="001E67D7">
      <w:pPr>
        <w:pStyle w:val="NoSpacing"/>
        <w:rPr>
          <w:rFonts w:cs="Lucida Sans Unicode"/>
        </w:rPr>
      </w:pPr>
    </w:p>
    <w:p w14:paraId="3A3931BC" w14:textId="77777777" w:rsidR="00A2591B" w:rsidRDefault="00A2591B" w:rsidP="001E67D7">
      <w:pPr>
        <w:pStyle w:val="NoSpacing"/>
        <w:rPr>
          <w:rFonts w:cs="Lucida Sans Unicode"/>
          <w:i/>
        </w:rPr>
      </w:pPr>
      <w:r>
        <w:rPr>
          <w:rFonts w:cs="Lucida Sans Unicode"/>
          <w:i/>
        </w:rPr>
        <w:t>Philip Evans</w:t>
      </w:r>
    </w:p>
    <w:p w14:paraId="3F35DA54" w14:textId="77777777" w:rsidR="00A2591B" w:rsidRDefault="00A2591B" w:rsidP="001E67D7">
      <w:pPr>
        <w:pStyle w:val="NoSpacing"/>
        <w:rPr>
          <w:rFonts w:cs="Lucida Sans Unicode"/>
        </w:rPr>
      </w:pPr>
      <w:r>
        <w:rPr>
          <w:rFonts w:cs="Lucida Sans Unicode"/>
        </w:rPr>
        <w:t>CEO</w:t>
      </w:r>
    </w:p>
    <w:p w14:paraId="1005AAFA" w14:textId="77777777" w:rsidR="00A2591B" w:rsidRPr="00A2591B" w:rsidRDefault="00A2591B" w:rsidP="001E67D7">
      <w:pPr>
        <w:pStyle w:val="NoSpacing"/>
        <w:rPr>
          <w:rFonts w:cs="Lucida Sans Unicode"/>
        </w:rPr>
      </w:pPr>
      <w:r>
        <w:rPr>
          <w:rFonts w:cs="Lucida Sans Unicode"/>
        </w:rPr>
        <w:t>West Coast Connect Inc.</w:t>
      </w:r>
    </w:p>
    <w:p w14:paraId="447CDFDC" w14:textId="77777777" w:rsidR="00F65441" w:rsidRDefault="00F65441" w:rsidP="001E67D7">
      <w:pPr>
        <w:pStyle w:val="NoSpacing"/>
        <w:rPr>
          <w:rFonts w:cs="Lucida Sans Unicode"/>
          <w:color w:val="C45911" w:themeColor="accent2" w:themeShade="BF"/>
        </w:rPr>
      </w:pPr>
    </w:p>
    <w:p w14:paraId="05A4C6C1" w14:textId="77777777" w:rsidR="009C746E" w:rsidRDefault="009C746E" w:rsidP="001E67D7">
      <w:pPr>
        <w:pStyle w:val="NoSpacing"/>
        <w:rPr>
          <w:rFonts w:cs="Lucida Sans Unicode"/>
          <w:color w:val="C45911" w:themeColor="accent2" w:themeShade="BF"/>
        </w:rPr>
      </w:pPr>
    </w:p>
    <w:p w14:paraId="1D6986B3" w14:textId="77777777" w:rsidR="001E67D7" w:rsidRPr="001E67D7" w:rsidRDefault="001E67D7" w:rsidP="001E67D7">
      <w:pPr>
        <w:pStyle w:val="NoSpacing"/>
        <w:rPr>
          <w:rFonts w:cs="Lucida Sans Unicode"/>
          <w:color w:val="C45911" w:themeColor="accent2" w:themeShade="BF"/>
        </w:rPr>
      </w:pPr>
    </w:p>
    <w:sectPr w:rsidR="001E67D7" w:rsidRPr="001E67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 BLANCA">
    <w:altName w:val="Times New Roman"/>
    <w:charset w:val="00"/>
    <w:family w:val="auto"/>
    <w:pitch w:val="variable"/>
    <w:sig w:usb0="8000002F" w:usb1="0000000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7D7"/>
    <w:rsid w:val="00172401"/>
    <w:rsid w:val="001E67D7"/>
    <w:rsid w:val="0020039F"/>
    <w:rsid w:val="003252E2"/>
    <w:rsid w:val="00373589"/>
    <w:rsid w:val="00605097"/>
    <w:rsid w:val="008755F2"/>
    <w:rsid w:val="008C3EEA"/>
    <w:rsid w:val="009C647C"/>
    <w:rsid w:val="009C746E"/>
    <w:rsid w:val="00A2591B"/>
    <w:rsid w:val="00A541CD"/>
    <w:rsid w:val="00A8531C"/>
    <w:rsid w:val="00AA5A3C"/>
    <w:rsid w:val="00AE4B0C"/>
    <w:rsid w:val="00CD0719"/>
    <w:rsid w:val="00F654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67D7"/>
    <w:pPr>
      <w:spacing w:after="0" w:line="240" w:lineRule="auto"/>
    </w:pPr>
  </w:style>
  <w:style w:type="character" w:styleId="Hyperlink">
    <w:name w:val="Hyperlink"/>
    <w:basedOn w:val="DefaultParagraphFont"/>
    <w:uiPriority w:val="99"/>
    <w:unhideWhenUsed/>
    <w:rsid w:val="009C746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67D7"/>
    <w:pPr>
      <w:spacing w:after="0" w:line="240" w:lineRule="auto"/>
    </w:pPr>
  </w:style>
  <w:style w:type="character" w:styleId="Hyperlink">
    <w:name w:val="Hyperlink"/>
    <w:basedOn w:val="DefaultParagraphFont"/>
    <w:uiPriority w:val="99"/>
    <w:unhideWhenUsed/>
    <w:rsid w:val="009C74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7D7A4EA54BF5145A0F606F912D6F2AA" ma:contentTypeVersion="2190" ma:contentTypeDescription=" " ma:contentTypeScope="" ma:versionID="2e7c32278cefbf4be0ce9f3dacdbdc78">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22538392e7bfe8b5f6f52e034f2fd464"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TaxCatchAll xmlns="e544e5cc-ab70-42e1-849e-1a0f8bb1f4ef">
      <Value>2</Value>
    </TaxCatchAll>
    <_dlc_DocId xmlns="e544e5cc-ab70-42e1-849e-1a0f8bb1f4ef">2017FG-116-571</_dlc_DocId>
    <_dlc_DocIdUrl xmlns="e544e5cc-ab70-42e1-849e-1a0f8bb1f4ef">
      <Url>http://tweb/sites/fg/spd/_layouts/15/DocIdRedir.aspx?ID=2017FG-116-571</Url>
      <Description>2017FG-116-571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68AB1-027D-4FBE-8E1B-49959D1D517A}">
  <ds:schemaRefs>
    <ds:schemaRef ds:uri="office.server.policy"/>
  </ds:schemaRefs>
</ds:datastoreItem>
</file>

<file path=customXml/itemProps2.xml><?xml version="1.0" encoding="utf-8"?>
<ds:datastoreItem xmlns:ds="http://schemas.openxmlformats.org/officeDocument/2006/customXml" ds:itemID="{6E754193-986E-4DD7-8AC9-CB99AA44BEB5}">
  <ds:schemaRefs>
    <ds:schemaRef ds:uri="http://schemas.microsoft.com/sharepoint/events"/>
  </ds:schemaRefs>
</ds:datastoreItem>
</file>

<file path=customXml/itemProps3.xml><?xml version="1.0" encoding="utf-8"?>
<ds:datastoreItem xmlns:ds="http://schemas.openxmlformats.org/officeDocument/2006/customXml" ds:itemID="{8D846A83-E470-435D-8FF1-E9E124BFF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4C5079-7101-4149-8B9E-D8B485F44592}">
  <ds:schemaRefs>
    <ds:schemaRef ds:uri="http://purl.org/dc/dcmitype/"/>
    <ds:schemaRef ds:uri="http://schemas.microsoft.com/office/2006/documentManagement/types"/>
    <ds:schemaRef ds:uri="http://www.w3.org/XML/1998/namespace"/>
    <ds:schemaRef ds:uri="e544e5cc-ab70-42e1-849e-1a0f8bb1f4ef"/>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DD67D687-FE96-4EA8-9F66-B6C3CF2DF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884</Characters>
  <Application>Microsoft Office Word</Application>
  <DocSecurity>0</DocSecurity>
  <Lines>36</Lines>
  <Paragraphs>16</Paragraphs>
  <ScaleCrop>false</ScaleCrop>
  <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Coast Connect - Submission to Social Impact Investing</dc:title>
  <dc:creator/>
  <cp:lastModifiedBy/>
  <cp:revision>1</cp:revision>
  <dcterms:created xsi:type="dcterms:W3CDTF">2017-05-02T02:43:00Z</dcterms:created>
  <dcterms:modified xsi:type="dcterms:W3CDTF">2017-05-02T02:43:00Z</dcterms:modified>
  <dc:language>English</dc:language>
</cp:coreProperties>
</file>