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9E6BA" w14:textId="7870DCC4" w:rsidR="00225ABB" w:rsidRDefault="00225ABB" w:rsidP="00225ABB">
      <w:pPr>
        <w:jc w:val="center"/>
        <w:rPr>
          <w:b/>
          <w:sz w:val="72"/>
          <w:szCs w:val="72"/>
        </w:rPr>
      </w:pPr>
      <w:bookmarkStart w:id="0" w:name="_GoBack"/>
      <w:bookmarkEnd w:id="0"/>
      <w:r>
        <w:rPr>
          <w:b/>
          <w:sz w:val="72"/>
          <w:szCs w:val="72"/>
        </w:rPr>
        <w:t>Student Wellbeing and Resil</w:t>
      </w:r>
      <w:r w:rsidRPr="00225ABB">
        <w:rPr>
          <w:b/>
          <w:sz w:val="72"/>
          <w:szCs w:val="72"/>
        </w:rPr>
        <w:t>ience</w:t>
      </w:r>
    </w:p>
    <w:p w14:paraId="1CD23D52" w14:textId="77777777" w:rsidR="00225ABB" w:rsidRPr="00225ABB" w:rsidRDefault="00225ABB" w:rsidP="00225ABB">
      <w:pPr>
        <w:jc w:val="center"/>
        <w:rPr>
          <w:b/>
          <w:sz w:val="32"/>
          <w:szCs w:val="32"/>
        </w:rPr>
      </w:pPr>
    </w:p>
    <w:p w14:paraId="62E53DD8" w14:textId="10FCB2C7" w:rsidR="00A82BBB" w:rsidRPr="00393027" w:rsidRDefault="002A0B32">
      <w:pPr>
        <w:rPr>
          <w:b/>
          <w:color w:val="FFC000"/>
        </w:rPr>
      </w:pPr>
      <w:r w:rsidRPr="00393027">
        <w:rPr>
          <w:b/>
          <w:color w:val="FFC000"/>
          <w:sz w:val="32"/>
          <w:szCs w:val="32"/>
        </w:rPr>
        <w:t>2017-2018 P</w:t>
      </w:r>
      <w:r w:rsidR="00A82BBB" w:rsidRPr="00393027">
        <w:rPr>
          <w:b/>
          <w:color w:val="FFC000"/>
          <w:sz w:val="32"/>
          <w:szCs w:val="32"/>
        </w:rPr>
        <w:t>re Budget Submissions</w:t>
      </w:r>
    </w:p>
    <w:p w14:paraId="238B90E4" w14:textId="1E870162" w:rsidR="002A0B32" w:rsidRPr="00F32F7D" w:rsidRDefault="002A0B32">
      <w:pPr>
        <w:rPr>
          <w:i/>
          <w:sz w:val="24"/>
          <w:szCs w:val="24"/>
        </w:rPr>
      </w:pPr>
      <w:r w:rsidRPr="00F32F7D">
        <w:rPr>
          <w:i/>
          <w:sz w:val="24"/>
          <w:szCs w:val="24"/>
        </w:rPr>
        <w:t xml:space="preserve">Yellow Lantern National Public Speaking program welcomes the opportunity to make a submission in advance of the 2017-2018 Budget considerations. </w:t>
      </w:r>
    </w:p>
    <w:p w14:paraId="205C29DA" w14:textId="77777777" w:rsidR="00F96392" w:rsidRPr="00FA5170" w:rsidRDefault="00F96392" w:rsidP="0062288D">
      <w:pPr>
        <w:tabs>
          <w:tab w:val="left" w:pos="7797"/>
        </w:tabs>
        <w:rPr>
          <w:b/>
          <w:color w:val="FFC000"/>
          <w:sz w:val="32"/>
          <w:szCs w:val="32"/>
        </w:rPr>
      </w:pPr>
      <w:r w:rsidRPr="00FA5170">
        <w:rPr>
          <w:b/>
          <w:color w:val="FFC000"/>
          <w:sz w:val="32"/>
          <w:szCs w:val="32"/>
        </w:rPr>
        <w:t>Overview</w:t>
      </w:r>
    </w:p>
    <w:p w14:paraId="6813691C" w14:textId="6242CB84" w:rsidR="002A0B32" w:rsidRPr="00F32F7D" w:rsidRDefault="00E431E1">
      <w:pPr>
        <w:rPr>
          <w:b/>
          <w:sz w:val="24"/>
          <w:szCs w:val="24"/>
        </w:rPr>
      </w:pPr>
      <w:r>
        <w:rPr>
          <w:rFonts w:cs="Arial"/>
          <w:b/>
          <w:color w:val="444444"/>
          <w:sz w:val="24"/>
          <w:szCs w:val="24"/>
          <w:shd w:val="clear" w:color="auto" w:fill="FFFFFF"/>
        </w:rPr>
        <w:t xml:space="preserve">The Department of Education and Training has recognised that, </w:t>
      </w:r>
      <w:r w:rsidR="00D2443B">
        <w:rPr>
          <w:rFonts w:cs="Arial"/>
          <w:b/>
          <w:color w:val="444444"/>
          <w:sz w:val="24"/>
          <w:szCs w:val="24"/>
          <w:shd w:val="clear" w:color="auto" w:fill="FFFFFF"/>
        </w:rPr>
        <w:t>n</w:t>
      </w:r>
      <w:r w:rsidR="002A0B32" w:rsidRPr="00F32F7D">
        <w:rPr>
          <w:rFonts w:cs="Arial"/>
          <w:b/>
          <w:color w:val="444444"/>
          <w:sz w:val="24"/>
          <w:szCs w:val="24"/>
          <w:shd w:val="clear" w:color="auto" w:fill="FFFFFF"/>
        </w:rPr>
        <w:t xml:space="preserve">ot only do confident, resilient children with a capacity for emotional intelligence perform better academically, </w:t>
      </w:r>
      <w:r>
        <w:rPr>
          <w:rFonts w:cs="Arial"/>
          <w:b/>
          <w:color w:val="444444"/>
          <w:sz w:val="24"/>
          <w:szCs w:val="24"/>
          <w:shd w:val="clear" w:color="auto" w:fill="FFFFFF"/>
        </w:rPr>
        <w:t xml:space="preserve">but that </w:t>
      </w:r>
      <w:r w:rsidR="002A0B32" w:rsidRPr="00F32F7D">
        <w:rPr>
          <w:rFonts w:cs="Arial"/>
          <w:b/>
          <w:color w:val="444444"/>
          <w:sz w:val="24"/>
          <w:szCs w:val="24"/>
          <w:shd w:val="clear" w:color="auto" w:fill="FFFFFF"/>
        </w:rPr>
        <w:t>these skills can also contribute to the creation of strong social bonds</w:t>
      </w:r>
      <w:r w:rsidR="00D2443B">
        <w:rPr>
          <w:rFonts w:cs="Arial"/>
          <w:b/>
          <w:color w:val="444444"/>
          <w:sz w:val="24"/>
          <w:szCs w:val="24"/>
          <w:shd w:val="clear" w:color="auto" w:fill="FFFFFF"/>
        </w:rPr>
        <w:t>,</w:t>
      </w:r>
      <w:r w:rsidR="002A0B32" w:rsidRPr="00F32F7D">
        <w:rPr>
          <w:rFonts w:cs="Arial"/>
          <w:b/>
          <w:color w:val="444444"/>
          <w:sz w:val="24"/>
          <w:szCs w:val="24"/>
          <w:shd w:val="clear" w:color="auto" w:fill="FFFFFF"/>
        </w:rPr>
        <w:t xml:space="preserve"> supportive communities, and the maintenance of healthy relationships and responsible lifestyles. </w:t>
      </w:r>
    </w:p>
    <w:p w14:paraId="0659BECD" w14:textId="3C4CD43C" w:rsidR="00F96392" w:rsidRDefault="0062288D">
      <w:r>
        <w:rPr>
          <w:b/>
          <w:sz w:val="24"/>
          <w:szCs w:val="24"/>
        </w:rPr>
        <w:t>Yellow Lantern</w:t>
      </w:r>
      <w:r w:rsidRPr="00F32F7D">
        <w:rPr>
          <w:sz w:val="24"/>
          <w:szCs w:val="24"/>
        </w:rPr>
        <w:t xml:space="preserve"> is</w:t>
      </w:r>
      <w:r w:rsidR="2ABC2233" w:rsidRPr="00F32F7D">
        <w:rPr>
          <w:sz w:val="24"/>
          <w:szCs w:val="24"/>
        </w:rPr>
        <w:t xml:space="preserve"> a</w:t>
      </w:r>
      <w:r w:rsidR="00F32F7D" w:rsidRPr="00F32F7D">
        <w:rPr>
          <w:sz w:val="24"/>
          <w:szCs w:val="24"/>
        </w:rPr>
        <w:t xml:space="preserve"> modern provider </w:t>
      </w:r>
      <w:r w:rsidR="2ABC2233" w:rsidRPr="00F32F7D">
        <w:rPr>
          <w:sz w:val="24"/>
          <w:szCs w:val="24"/>
        </w:rPr>
        <w:t xml:space="preserve">of </w:t>
      </w:r>
      <w:r w:rsidRPr="00F32F7D">
        <w:rPr>
          <w:sz w:val="24"/>
          <w:szCs w:val="24"/>
        </w:rPr>
        <w:t>transformational workshops</w:t>
      </w:r>
      <w:r w:rsidR="00F32F7D" w:rsidRPr="00F32F7D">
        <w:rPr>
          <w:sz w:val="24"/>
          <w:szCs w:val="24"/>
        </w:rPr>
        <w:t xml:space="preserve"> and </w:t>
      </w:r>
      <w:r w:rsidR="2ABC2233" w:rsidRPr="00F32F7D">
        <w:rPr>
          <w:sz w:val="24"/>
          <w:szCs w:val="24"/>
        </w:rPr>
        <w:t>programs for young people which brighten path</w:t>
      </w:r>
      <w:r w:rsidR="00F32F7D" w:rsidRPr="00F32F7D">
        <w:rPr>
          <w:sz w:val="24"/>
          <w:szCs w:val="24"/>
        </w:rPr>
        <w:t>ways through public speaking. Yellow Lantern</w:t>
      </w:r>
      <w:r w:rsidR="2ABC2233" w:rsidRPr="00F32F7D">
        <w:rPr>
          <w:sz w:val="24"/>
          <w:szCs w:val="24"/>
        </w:rPr>
        <w:t xml:space="preserve"> </w:t>
      </w:r>
      <w:r w:rsidR="00E431E1">
        <w:rPr>
          <w:sz w:val="24"/>
          <w:szCs w:val="24"/>
        </w:rPr>
        <w:t>assists students to</w:t>
      </w:r>
      <w:r w:rsidR="2ABC2233" w:rsidRPr="00F32F7D">
        <w:rPr>
          <w:sz w:val="24"/>
          <w:szCs w:val="24"/>
        </w:rPr>
        <w:t xml:space="preserve"> speak powerfully, articulate ideas and be natural leaders whilst putting their personality first.</w:t>
      </w:r>
      <w:r w:rsidR="002A0B32" w:rsidRPr="00F32F7D">
        <w:rPr>
          <w:sz w:val="24"/>
          <w:szCs w:val="24"/>
        </w:rPr>
        <w:t xml:space="preserve"> Yellow Lantern and our Lantern </w:t>
      </w:r>
      <w:r w:rsidR="00E431E1">
        <w:rPr>
          <w:sz w:val="24"/>
          <w:szCs w:val="24"/>
        </w:rPr>
        <w:t>L</w:t>
      </w:r>
      <w:r w:rsidR="002A0B32" w:rsidRPr="00F32F7D">
        <w:rPr>
          <w:sz w:val="24"/>
          <w:szCs w:val="24"/>
        </w:rPr>
        <w:t xml:space="preserve">eague </w:t>
      </w:r>
      <w:r w:rsidRPr="00F32F7D">
        <w:rPr>
          <w:sz w:val="24"/>
          <w:szCs w:val="24"/>
        </w:rPr>
        <w:t>provide</w:t>
      </w:r>
      <w:r w:rsidR="00E431E1">
        <w:rPr>
          <w:sz w:val="24"/>
          <w:szCs w:val="24"/>
        </w:rPr>
        <w:t>s</w:t>
      </w:r>
      <w:r w:rsidR="002A0B32" w:rsidRPr="00F32F7D">
        <w:rPr>
          <w:sz w:val="24"/>
          <w:szCs w:val="24"/>
        </w:rPr>
        <w:t xml:space="preserve"> students with opportunities for belonging, engagement and positive self</w:t>
      </w:r>
      <w:r>
        <w:rPr>
          <w:sz w:val="24"/>
          <w:szCs w:val="24"/>
        </w:rPr>
        <w:t>-</w:t>
      </w:r>
      <w:r w:rsidR="002A0B32" w:rsidRPr="00F32F7D">
        <w:rPr>
          <w:sz w:val="24"/>
          <w:szCs w:val="24"/>
        </w:rPr>
        <w:t xml:space="preserve"> belief.</w:t>
      </w:r>
      <w:r w:rsidR="2ABC2233">
        <w:br/>
      </w:r>
      <w:r w:rsidR="2ABC2233">
        <w:br/>
      </w:r>
      <w:r w:rsidRPr="00F32F7D">
        <w:rPr>
          <w:rFonts w:ascii="Calibri" w:eastAsia="Calibri" w:hAnsi="Calibri" w:cs="Calibri"/>
          <w:color w:val="444444"/>
          <w:sz w:val="24"/>
          <w:szCs w:val="24"/>
        </w:rPr>
        <w:t xml:space="preserve">Public Speaking is an opportunity </w:t>
      </w:r>
      <w:r>
        <w:rPr>
          <w:rFonts w:ascii="Calibri" w:eastAsia="Calibri" w:hAnsi="Calibri" w:cs="Calibri"/>
          <w:color w:val="444444"/>
          <w:sz w:val="24"/>
          <w:szCs w:val="24"/>
        </w:rPr>
        <w:t xml:space="preserve">for </w:t>
      </w:r>
      <w:r w:rsidRPr="00F32F7D">
        <w:rPr>
          <w:rFonts w:ascii="Calibri" w:eastAsia="Calibri" w:hAnsi="Calibri" w:cs="Calibri"/>
          <w:color w:val="444444"/>
          <w:sz w:val="24"/>
          <w:szCs w:val="24"/>
        </w:rPr>
        <w:t xml:space="preserve">students to feel, own and speak their words without fear of </w:t>
      </w:r>
      <w:r w:rsidR="00E431E1">
        <w:rPr>
          <w:rFonts w:ascii="Calibri" w:eastAsia="Calibri" w:hAnsi="Calibri" w:cs="Calibri"/>
          <w:color w:val="444444"/>
          <w:sz w:val="24"/>
          <w:szCs w:val="24"/>
        </w:rPr>
        <w:t>“</w:t>
      </w:r>
      <w:r w:rsidRPr="00F32F7D">
        <w:rPr>
          <w:rFonts w:ascii="Calibri" w:eastAsia="Calibri" w:hAnsi="Calibri" w:cs="Calibri"/>
          <w:color w:val="444444"/>
          <w:sz w:val="24"/>
          <w:szCs w:val="24"/>
        </w:rPr>
        <w:t>getting it wrong</w:t>
      </w:r>
      <w:r w:rsidR="00E431E1">
        <w:rPr>
          <w:rFonts w:ascii="Calibri" w:eastAsia="Calibri" w:hAnsi="Calibri" w:cs="Calibri"/>
          <w:color w:val="444444"/>
          <w:sz w:val="24"/>
          <w:szCs w:val="24"/>
        </w:rPr>
        <w:t>”</w:t>
      </w:r>
      <w:r w:rsidRPr="00F32F7D">
        <w:rPr>
          <w:rFonts w:ascii="Calibri" w:eastAsia="Calibri" w:hAnsi="Calibri" w:cs="Calibri"/>
          <w:color w:val="444444"/>
          <w:sz w:val="24"/>
          <w:szCs w:val="24"/>
        </w:rPr>
        <w:t xml:space="preserve">. </w:t>
      </w:r>
      <w:r w:rsidR="00E431E1">
        <w:rPr>
          <w:rFonts w:ascii="Calibri" w:eastAsia="Calibri" w:hAnsi="Calibri" w:cs="Calibri"/>
          <w:color w:val="444444"/>
          <w:sz w:val="24"/>
          <w:szCs w:val="24"/>
        </w:rPr>
        <w:t>Yellow Lantern’s</w:t>
      </w:r>
      <w:r w:rsidR="00E431E1" w:rsidRPr="00F32F7D">
        <w:rPr>
          <w:rFonts w:ascii="Calibri" w:eastAsia="Calibri" w:hAnsi="Calibri" w:cs="Calibri"/>
          <w:color w:val="444444"/>
          <w:sz w:val="24"/>
          <w:szCs w:val="24"/>
        </w:rPr>
        <w:t xml:space="preserve"> </w:t>
      </w:r>
      <w:r w:rsidR="2ABC2233" w:rsidRPr="00F32F7D">
        <w:rPr>
          <w:rFonts w:ascii="Calibri" w:eastAsia="Calibri" w:hAnsi="Calibri" w:cs="Calibri"/>
          <w:color w:val="444444"/>
          <w:sz w:val="24"/>
          <w:szCs w:val="24"/>
        </w:rPr>
        <w:t>programs transform even the most apprehensive students into</w:t>
      </w:r>
      <w:r w:rsidR="002A0B32" w:rsidRPr="00F32F7D">
        <w:rPr>
          <w:rFonts w:ascii="Calibri" w:eastAsia="Calibri" w:hAnsi="Calibri" w:cs="Calibri"/>
          <w:color w:val="444444"/>
          <w:sz w:val="24"/>
          <w:szCs w:val="24"/>
        </w:rPr>
        <w:t xml:space="preserve"> </w:t>
      </w:r>
      <w:r w:rsidR="00F32F7D">
        <w:rPr>
          <w:rFonts w:ascii="Calibri" w:eastAsia="Calibri" w:hAnsi="Calibri" w:cs="Calibri"/>
          <w:color w:val="444444"/>
          <w:sz w:val="24"/>
          <w:szCs w:val="24"/>
        </w:rPr>
        <w:t xml:space="preserve">resilient, </w:t>
      </w:r>
      <w:r w:rsidR="00DB2DD7" w:rsidRPr="00F32F7D">
        <w:rPr>
          <w:rFonts w:ascii="Calibri" w:eastAsia="Calibri" w:hAnsi="Calibri" w:cs="Calibri"/>
          <w:color w:val="444444"/>
          <w:sz w:val="24"/>
          <w:szCs w:val="24"/>
        </w:rPr>
        <w:t>comfortable and</w:t>
      </w:r>
      <w:r w:rsidR="00E431E1">
        <w:rPr>
          <w:rFonts w:ascii="Calibri" w:eastAsia="Calibri" w:hAnsi="Calibri" w:cs="Calibri"/>
          <w:color w:val="444444"/>
          <w:sz w:val="24"/>
          <w:szCs w:val="24"/>
        </w:rPr>
        <w:t xml:space="preserve"> </w:t>
      </w:r>
      <w:r w:rsidR="002A0B32" w:rsidRPr="00F32F7D">
        <w:rPr>
          <w:rFonts w:ascii="Calibri" w:eastAsia="Calibri" w:hAnsi="Calibri" w:cs="Calibri"/>
          <w:color w:val="444444"/>
          <w:sz w:val="24"/>
          <w:szCs w:val="24"/>
        </w:rPr>
        <w:t>relaxed speakers</w:t>
      </w:r>
      <w:r w:rsidR="00E431E1">
        <w:rPr>
          <w:rFonts w:ascii="Calibri" w:eastAsia="Calibri" w:hAnsi="Calibri" w:cs="Calibri"/>
          <w:color w:val="444444"/>
          <w:sz w:val="24"/>
          <w:szCs w:val="24"/>
        </w:rPr>
        <w:t>,</w:t>
      </w:r>
      <w:r w:rsidR="002A0B32" w:rsidRPr="00F32F7D">
        <w:rPr>
          <w:rFonts w:ascii="Calibri" w:eastAsia="Calibri" w:hAnsi="Calibri" w:cs="Calibri"/>
          <w:color w:val="444444"/>
          <w:sz w:val="24"/>
          <w:szCs w:val="24"/>
        </w:rPr>
        <w:t xml:space="preserve"> whilst building positive relationships with</w:t>
      </w:r>
      <w:r w:rsidR="00E431E1">
        <w:rPr>
          <w:rFonts w:ascii="Calibri" w:eastAsia="Calibri" w:hAnsi="Calibri" w:cs="Calibri"/>
          <w:color w:val="444444"/>
          <w:sz w:val="24"/>
          <w:szCs w:val="24"/>
        </w:rPr>
        <w:t>in</w:t>
      </w:r>
      <w:r w:rsidR="002A0B32" w:rsidRPr="00F32F7D">
        <w:rPr>
          <w:rFonts w:ascii="Calibri" w:eastAsia="Calibri" w:hAnsi="Calibri" w:cs="Calibri"/>
          <w:color w:val="444444"/>
          <w:sz w:val="24"/>
          <w:szCs w:val="24"/>
        </w:rPr>
        <w:t xml:space="preserve"> themselves, </w:t>
      </w:r>
      <w:r w:rsidR="00E431E1">
        <w:rPr>
          <w:rFonts w:ascii="Calibri" w:eastAsia="Calibri" w:hAnsi="Calibri" w:cs="Calibri"/>
          <w:color w:val="444444"/>
          <w:sz w:val="24"/>
          <w:szCs w:val="24"/>
        </w:rPr>
        <w:t xml:space="preserve">with their </w:t>
      </w:r>
      <w:r w:rsidR="002A0B32" w:rsidRPr="00F32F7D">
        <w:rPr>
          <w:rFonts w:ascii="Calibri" w:eastAsia="Calibri" w:hAnsi="Calibri" w:cs="Calibri"/>
          <w:color w:val="444444"/>
          <w:sz w:val="24"/>
          <w:szCs w:val="24"/>
        </w:rPr>
        <w:t>peers and the wider community.</w:t>
      </w:r>
    </w:p>
    <w:p w14:paraId="77E1C143" w14:textId="77777777" w:rsidR="00F32F7D" w:rsidRDefault="00F32F7D">
      <w:pPr>
        <w:rPr>
          <w:b/>
          <w:sz w:val="32"/>
          <w:szCs w:val="32"/>
        </w:rPr>
      </w:pPr>
    </w:p>
    <w:p w14:paraId="2AC02299" w14:textId="77777777" w:rsidR="00F32F7D" w:rsidRDefault="00F32F7D">
      <w:pPr>
        <w:rPr>
          <w:b/>
          <w:sz w:val="32"/>
          <w:szCs w:val="32"/>
        </w:rPr>
      </w:pPr>
    </w:p>
    <w:p w14:paraId="7AFD55D2" w14:textId="04348AC2" w:rsidR="00F32F7D" w:rsidRDefault="00FA5170" w:rsidP="00FA5170">
      <w:pPr>
        <w:jc w:val="center"/>
        <w:rPr>
          <w:b/>
          <w:sz w:val="32"/>
          <w:szCs w:val="32"/>
        </w:rPr>
      </w:pPr>
      <w:r>
        <w:rPr>
          <w:b/>
          <w:noProof/>
          <w:sz w:val="32"/>
          <w:szCs w:val="32"/>
          <w:lang w:val="en-AU" w:eastAsia="en-AU"/>
        </w:rPr>
        <w:drawing>
          <wp:inline distT="0" distB="0" distL="0" distR="0" wp14:anchorId="2B234DEB" wp14:editId="39F84324">
            <wp:extent cx="6210300" cy="1107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_YL.jpg"/>
                    <pic:cNvPicPr/>
                  </pic:nvPicPr>
                  <pic:blipFill>
                    <a:blip r:embed="rId14">
                      <a:extLst>
                        <a:ext uri="{28A0092B-C50C-407E-A947-70E740481C1C}">
                          <a14:useLocalDpi xmlns:a14="http://schemas.microsoft.com/office/drawing/2010/main" val="0"/>
                        </a:ext>
                      </a:extLst>
                    </a:blip>
                    <a:stretch>
                      <a:fillRect/>
                    </a:stretch>
                  </pic:blipFill>
                  <pic:spPr>
                    <a:xfrm>
                      <a:off x="0" y="0"/>
                      <a:ext cx="6210300" cy="1107086"/>
                    </a:xfrm>
                    <a:prstGeom prst="rect">
                      <a:avLst/>
                    </a:prstGeom>
                  </pic:spPr>
                </pic:pic>
              </a:graphicData>
            </a:graphic>
          </wp:inline>
        </w:drawing>
      </w:r>
    </w:p>
    <w:p w14:paraId="76686AAD" w14:textId="77777777" w:rsidR="00D2443B" w:rsidRDefault="00D2443B">
      <w:pPr>
        <w:rPr>
          <w:b/>
          <w:color w:val="FFC000"/>
          <w:sz w:val="32"/>
          <w:szCs w:val="32"/>
        </w:rPr>
      </w:pPr>
    </w:p>
    <w:p w14:paraId="23146A78" w14:textId="2B1014A7" w:rsidR="00F96392" w:rsidRPr="00FA5170" w:rsidRDefault="00F96392">
      <w:pPr>
        <w:rPr>
          <w:b/>
          <w:color w:val="FFC000"/>
          <w:sz w:val="32"/>
          <w:szCs w:val="32"/>
        </w:rPr>
      </w:pPr>
      <w:r w:rsidRPr="00FA5170">
        <w:rPr>
          <w:b/>
          <w:color w:val="FFC000"/>
          <w:sz w:val="32"/>
          <w:szCs w:val="32"/>
        </w:rPr>
        <w:lastRenderedPageBreak/>
        <w:t>Importance of the Yellow Lantern Program</w:t>
      </w:r>
      <w:r w:rsidR="00F32F7D" w:rsidRPr="00FA5170">
        <w:rPr>
          <w:b/>
          <w:color w:val="FFC000"/>
          <w:sz w:val="32"/>
          <w:szCs w:val="32"/>
        </w:rPr>
        <w:t>?</w:t>
      </w:r>
    </w:p>
    <w:p w14:paraId="720275DF" w14:textId="09498CA5" w:rsidR="002A0B32" w:rsidRPr="0062288D" w:rsidRDefault="002A0B32">
      <w:pPr>
        <w:rPr>
          <w:b/>
          <w:i/>
          <w:sz w:val="24"/>
          <w:szCs w:val="24"/>
        </w:rPr>
      </w:pPr>
      <w:r w:rsidRPr="0062288D">
        <w:rPr>
          <w:b/>
          <w:i/>
          <w:sz w:val="24"/>
          <w:szCs w:val="24"/>
        </w:rPr>
        <w:t>I</w:t>
      </w:r>
      <w:r w:rsidR="00E431E1">
        <w:rPr>
          <w:b/>
          <w:i/>
          <w:sz w:val="24"/>
          <w:szCs w:val="24"/>
        </w:rPr>
        <w:t>t is i</w:t>
      </w:r>
      <w:r w:rsidRPr="0062288D">
        <w:rPr>
          <w:b/>
          <w:i/>
          <w:sz w:val="24"/>
          <w:szCs w:val="24"/>
        </w:rPr>
        <w:t xml:space="preserve">n line with the </w:t>
      </w:r>
      <w:r w:rsidR="00E431E1">
        <w:rPr>
          <w:b/>
          <w:i/>
          <w:sz w:val="24"/>
          <w:szCs w:val="24"/>
        </w:rPr>
        <w:t>E</w:t>
      </w:r>
      <w:r w:rsidRPr="0062288D">
        <w:rPr>
          <w:b/>
          <w:i/>
          <w:sz w:val="24"/>
          <w:szCs w:val="24"/>
        </w:rPr>
        <w:t xml:space="preserve">ducation </w:t>
      </w:r>
      <w:r w:rsidR="00E431E1">
        <w:rPr>
          <w:b/>
          <w:i/>
          <w:sz w:val="24"/>
          <w:szCs w:val="24"/>
        </w:rPr>
        <w:t>D</w:t>
      </w:r>
      <w:r w:rsidRPr="0062288D">
        <w:rPr>
          <w:b/>
          <w:i/>
          <w:sz w:val="24"/>
          <w:szCs w:val="24"/>
        </w:rPr>
        <w:t>epartment</w:t>
      </w:r>
      <w:r w:rsidR="00E431E1">
        <w:rPr>
          <w:b/>
          <w:i/>
          <w:sz w:val="24"/>
          <w:szCs w:val="24"/>
        </w:rPr>
        <w:t>’</w:t>
      </w:r>
      <w:r w:rsidRPr="0062288D">
        <w:rPr>
          <w:b/>
          <w:i/>
          <w:sz w:val="24"/>
          <w:szCs w:val="24"/>
        </w:rPr>
        <w:t xml:space="preserve">s mission to </w:t>
      </w:r>
      <w:r w:rsidR="00F32F7D" w:rsidRPr="0062288D">
        <w:rPr>
          <w:b/>
          <w:i/>
          <w:sz w:val="24"/>
          <w:szCs w:val="24"/>
        </w:rPr>
        <w:t>improve student well</w:t>
      </w:r>
      <w:r w:rsidR="00B64F99" w:rsidRPr="0062288D">
        <w:rPr>
          <w:b/>
          <w:i/>
          <w:sz w:val="24"/>
          <w:szCs w:val="24"/>
        </w:rPr>
        <w:t xml:space="preserve">being by </w:t>
      </w:r>
      <w:r w:rsidR="00B64F99" w:rsidRPr="00D2443B">
        <w:rPr>
          <w:b/>
          <w:i/>
          <w:sz w:val="24"/>
          <w:szCs w:val="24"/>
        </w:rPr>
        <w:t>helping students develop</w:t>
      </w:r>
      <w:r w:rsidR="00B64F99" w:rsidRPr="00D2443B">
        <w:t> </w:t>
      </w:r>
      <w:r w:rsidR="00B64F99" w:rsidRPr="000C2F84">
        <w:rPr>
          <w:b/>
          <w:i/>
        </w:rPr>
        <w:t>capabilities </w:t>
      </w:r>
      <w:r w:rsidR="00B64F99" w:rsidRPr="00D2443B">
        <w:rPr>
          <w:b/>
          <w:i/>
          <w:sz w:val="24"/>
          <w:szCs w:val="24"/>
        </w:rPr>
        <w:t>which promote health and wellbeing and lead to success in life</w:t>
      </w:r>
      <w:r w:rsidR="00B64F99" w:rsidRPr="0062288D">
        <w:rPr>
          <w:rFonts w:cs="Arial"/>
          <w:b/>
          <w:i/>
          <w:color w:val="444444"/>
          <w:sz w:val="24"/>
          <w:szCs w:val="24"/>
          <w:shd w:val="clear" w:color="auto" w:fill="FFFFFF"/>
        </w:rPr>
        <w:t>.</w:t>
      </w:r>
    </w:p>
    <w:p w14:paraId="32DC453C" w14:textId="77E2DF31" w:rsidR="00F95529" w:rsidRPr="0062288D" w:rsidRDefault="00B64F99">
      <w:pPr>
        <w:rPr>
          <w:sz w:val="24"/>
          <w:szCs w:val="24"/>
        </w:rPr>
      </w:pPr>
      <w:r w:rsidRPr="0062288D">
        <w:rPr>
          <w:sz w:val="24"/>
          <w:szCs w:val="24"/>
        </w:rPr>
        <w:t xml:space="preserve">In this context </w:t>
      </w:r>
      <w:r w:rsidR="00F32F7D" w:rsidRPr="0062288D">
        <w:rPr>
          <w:sz w:val="24"/>
          <w:szCs w:val="24"/>
        </w:rPr>
        <w:t>i</w:t>
      </w:r>
      <w:r w:rsidR="2ABC2233" w:rsidRPr="0062288D">
        <w:rPr>
          <w:sz w:val="24"/>
          <w:szCs w:val="24"/>
        </w:rPr>
        <w:t xml:space="preserve">magine seeing a </w:t>
      </w:r>
      <w:r w:rsidR="00E431E1">
        <w:rPr>
          <w:sz w:val="24"/>
          <w:szCs w:val="24"/>
        </w:rPr>
        <w:t>student, who previously avoided public speaking at any cost,</w:t>
      </w:r>
      <w:r w:rsidR="2ABC2233" w:rsidRPr="0062288D">
        <w:rPr>
          <w:sz w:val="24"/>
          <w:szCs w:val="24"/>
        </w:rPr>
        <w:t xml:space="preserve"> stand up in</w:t>
      </w:r>
      <w:r w:rsidRPr="0062288D">
        <w:rPr>
          <w:sz w:val="24"/>
          <w:szCs w:val="24"/>
        </w:rPr>
        <w:t xml:space="preserve"> </w:t>
      </w:r>
      <w:r w:rsidR="2ABC2233" w:rsidRPr="0062288D">
        <w:rPr>
          <w:sz w:val="24"/>
          <w:szCs w:val="24"/>
        </w:rPr>
        <w:t>front their teacher, peers and parents and d</w:t>
      </w:r>
      <w:r w:rsidR="00F32F7D" w:rsidRPr="0062288D">
        <w:rPr>
          <w:sz w:val="24"/>
          <w:szCs w:val="24"/>
        </w:rPr>
        <w:t xml:space="preserve">eliver a speech with confidence and </w:t>
      </w:r>
      <w:r w:rsidR="2ABC2233" w:rsidRPr="0062288D">
        <w:rPr>
          <w:sz w:val="24"/>
          <w:szCs w:val="24"/>
        </w:rPr>
        <w:t>exci</w:t>
      </w:r>
      <w:r w:rsidRPr="0062288D">
        <w:rPr>
          <w:sz w:val="24"/>
          <w:szCs w:val="24"/>
        </w:rPr>
        <w:t>tement whilst</w:t>
      </w:r>
      <w:r w:rsidR="2ABC2233" w:rsidRPr="0062288D">
        <w:rPr>
          <w:sz w:val="24"/>
          <w:szCs w:val="24"/>
        </w:rPr>
        <w:t xml:space="preserve"> ac</w:t>
      </w:r>
      <w:r w:rsidR="00F32F7D" w:rsidRPr="0062288D">
        <w:rPr>
          <w:sz w:val="24"/>
          <w:szCs w:val="24"/>
        </w:rPr>
        <w:t>tually enjoying public speaking!</w:t>
      </w:r>
    </w:p>
    <w:p w14:paraId="36F91EE5" w14:textId="5599589B" w:rsidR="00F95529" w:rsidRPr="0062288D" w:rsidRDefault="2ABC2233">
      <w:pPr>
        <w:rPr>
          <w:sz w:val="24"/>
          <w:szCs w:val="24"/>
        </w:rPr>
      </w:pPr>
      <w:r w:rsidRPr="0062288D">
        <w:rPr>
          <w:sz w:val="24"/>
          <w:szCs w:val="24"/>
        </w:rPr>
        <w:t xml:space="preserve">Imagine seeing that </w:t>
      </w:r>
      <w:r w:rsidR="00E431E1">
        <w:rPr>
          <w:sz w:val="24"/>
          <w:szCs w:val="24"/>
        </w:rPr>
        <w:t>student</w:t>
      </w:r>
      <w:r w:rsidR="00E431E1" w:rsidRPr="0062288D">
        <w:rPr>
          <w:sz w:val="24"/>
          <w:szCs w:val="24"/>
        </w:rPr>
        <w:t xml:space="preserve"> </w:t>
      </w:r>
      <w:r w:rsidRPr="0062288D">
        <w:rPr>
          <w:sz w:val="24"/>
          <w:szCs w:val="24"/>
        </w:rPr>
        <w:t>go through the rest of their lives never questioning their abilities</w:t>
      </w:r>
      <w:r w:rsidR="00E431E1">
        <w:rPr>
          <w:sz w:val="24"/>
          <w:szCs w:val="24"/>
        </w:rPr>
        <w:t>,</w:t>
      </w:r>
      <w:r w:rsidRPr="0062288D">
        <w:rPr>
          <w:sz w:val="24"/>
          <w:szCs w:val="24"/>
        </w:rPr>
        <w:t xml:space="preserve"> because they </w:t>
      </w:r>
      <w:r w:rsidR="00E431E1">
        <w:rPr>
          <w:sz w:val="24"/>
          <w:szCs w:val="24"/>
        </w:rPr>
        <w:t xml:space="preserve">are confident, </w:t>
      </w:r>
      <w:r w:rsidRPr="0062288D">
        <w:rPr>
          <w:sz w:val="24"/>
          <w:szCs w:val="24"/>
        </w:rPr>
        <w:t xml:space="preserve">know </w:t>
      </w:r>
      <w:r w:rsidR="00E431E1">
        <w:rPr>
          <w:sz w:val="24"/>
          <w:szCs w:val="24"/>
        </w:rPr>
        <w:t xml:space="preserve">they are capable and, just </w:t>
      </w:r>
      <w:r w:rsidRPr="0062288D">
        <w:rPr>
          <w:sz w:val="24"/>
          <w:szCs w:val="24"/>
        </w:rPr>
        <w:t>how awesome they are.</w:t>
      </w:r>
    </w:p>
    <w:p w14:paraId="5456936C" w14:textId="76A44C06" w:rsidR="2ABC2233" w:rsidRPr="0062288D" w:rsidRDefault="2ABC2233" w:rsidP="2ABC2233">
      <w:pPr>
        <w:rPr>
          <w:rFonts w:ascii="Calibri" w:eastAsia="Calibri" w:hAnsi="Calibri" w:cs="Calibri"/>
          <w:color w:val="444444"/>
          <w:sz w:val="24"/>
          <w:szCs w:val="24"/>
        </w:rPr>
      </w:pPr>
      <w:r w:rsidRPr="0062288D">
        <w:rPr>
          <w:sz w:val="24"/>
          <w:szCs w:val="24"/>
        </w:rPr>
        <w:t xml:space="preserve">Yellow Lantern teaches children and young adults how to harness their greatness by igniting the flame inside of them. </w:t>
      </w:r>
      <w:r w:rsidRPr="0062288D">
        <w:rPr>
          <w:rFonts w:ascii="Calibri" w:eastAsia="Calibri" w:hAnsi="Calibri" w:cs="Calibri"/>
          <w:color w:val="444444"/>
          <w:sz w:val="24"/>
          <w:szCs w:val="24"/>
        </w:rPr>
        <w:t>By the end of a program with Yellow Lantern, students will know how to:</w:t>
      </w:r>
    </w:p>
    <w:p w14:paraId="057DEFE1" w14:textId="0B952016" w:rsidR="2ABC2233" w:rsidRPr="0062288D" w:rsidRDefault="2ABC2233" w:rsidP="2ABC2233">
      <w:pPr>
        <w:pStyle w:val="ListParagraph"/>
        <w:numPr>
          <w:ilvl w:val="0"/>
          <w:numId w:val="1"/>
        </w:numPr>
        <w:rPr>
          <w:rFonts w:eastAsiaTheme="minorEastAsia"/>
          <w:sz w:val="24"/>
          <w:szCs w:val="24"/>
        </w:rPr>
      </w:pPr>
      <w:r w:rsidRPr="0062288D">
        <w:rPr>
          <w:rFonts w:ascii="Calibri" w:eastAsia="Calibri" w:hAnsi="Calibri" w:cs="Calibri"/>
          <w:color w:val="444444"/>
          <w:sz w:val="24"/>
          <w:szCs w:val="24"/>
        </w:rPr>
        <w:t xml:space="preserve">Choose magnificence </w:t>
      </w:r>
    </w:p>
    <w:p w14:paraId="11D6120C" w14:textId="1A586305" w:rsidR="2ABC2233" w:rsidRPr="0062288D" w:rsidRDefault="2ABC2233" w:rsidP="2ABC2233">
      <w:pPr>
        <w:pStyle w:val="ListParagraph"/>
        <w:numPr>
          <w:ilvl w:val="0"/>
          <w:numId w:val="1"/>
        </w:numPr>
        <w:rPr>
          <w:rFonts w:eastAsiaTheme="minorEastAsia"/>
          <w:sz w:val="24"/>
          <w:szCs w:val="24"/>
        </w:rPr>
      </w:pPr>
      <w:r w:rsidRPr="0062288D">
        <w:rPr>
          <w:rFonts w:ascii="Calibri" w:eastAsia="Calibri" w:hAnsi="Calibri" w:cs="Calibri"/>
          <w:color w:val="444444"/>
          <w:sz w:val="24"/>
          <w:szCs w:val="24"/>
        </w:rPr>
        <w:t>Master their mistakes</w:t>
      </w:r>
    </w:p>
    <w:p w14:paraId="6E46336C" w14:textId="0EAB0D6C" w:rsidR="2ABC2233" w:rsidRPr="0062288D" w:rsidRDefault="2ABC2233" w:rsidP="2ABC2233">
      <w:pPr>
        <w:pStyle w:val="ListParagraph"/>
        <w:numPr>
          <w:ilvl w:val="0"/>
          <w:numId w:val="1"/>
        </w:numPr>
        <w:rPr>
          <w:rFonts w:eastAsiaTheme="minorEastAsia"/>
          <w:sz w:val="24"/>
          <w:szCs w:val="24"/>
        </w:rPr>
      </w:pPr>
      <w:r w:rsidRPr="0062288D">
        <w:rPr>
          <w:rFonts w:ascii="Calibri" w:eastAsia="Calibri" w:hAnsi="Calibri" w:cs="Calibri"/>
          <w:color w:val="444444"/>
          <w:sz w:val="24"/>
          <w:szCs w:val="24"/>
        </w:rPr>
        <w:t>Find their shine</w:t>
      </w:r>
    </w:p>
    <w:p w14:paraId="27D7AA9D" w14:textId="6A55E8EF" w:rsidR="2ABC2233" w:rsidRPr="0062288D" w:rsidRDefault="2ABC2233" w:rsidP="2ABC2233">
      <w:pPr>
        <w:pStyle w:val="ListParagraph"/>
        <w:numPr>
          <w:ilvl w:val="0"/>
          <w:numId w:val="1"/>
        </w:numPr>
        <w:rPr>
          <w:rFonts w:eastAsiaTheme="minorEastAsia"/>
          <w:sz w:val="24"/>
          <w:szCs w:val="24"/>
        </w:rPr>
      </w:pPr>
      <w:r w:rsidRPr="0062288D">
        <w:rPr>
          <w:rFonts w:ascii="Calibri" w:eastAsia="Calibri" w:hAnsi="Calibri" w:cs="Calibri"/>
          <w:color w:val="444444"/>
          <w:sz w:val="24"/>
          <w:szCs w:val="24"/>
        </w:rPr>
        <w:t xml:space="preserve">Write a speech with power &amp; personality </w:t>
      </w:r>
    </w:p>
    <w:p w14:paraId="2D199067" w14:textId="38C954E6" w:rsidR="2ABC2233" w:rsidRPr="0062288D" w:rsidRDefault="2ABC2233" w:rsidP="2ABC2233">
      <w:pPr>
        <w:pStyle w:val="ListParagraph"/>
        <w:numPr>
          <w:ilvl w:val="0"/>
          <w:numId w:val="1"/>
        </w:numPr>
        <w:rPr>
          <w:rFonts w:eastAsiaTheme="minorEastAsia"/>
          <w:sz w:val="24"/>
          <w:szCs w:val="24"/>
        </w:rPr>
      </w:pPr>
      <w:r w:rsidRPr="0062288D">
        <w:rPr>
          <w:rFonts w:ascii="Calibri" w:eastAsia="Calibri" w:hAnsi="Calibri" w:cs="Calibri"/>
          <w:color w:val="444444"/>
          <w:sz w:val="24"/>
          <w:szCs w:val="24"/>
        </w:rPr>
        <w:t>Celebrate others</w:t>
      </w:r>
    </w:p>
    <w:p w14:paraId="48A2B11D" w14:textId="64A7254B" w:rsidR="2ABC2233" w:rsidRPr="0062288D" w:rsidRDefault="2ABC2233" w:rsidP="0062288D">
      <w:pPr>
        <w:jc w:val="center"/>
        <w:rPr>
          <w:sz w:val="24"/>
          <w:szCs w:val="24"/>
        </w:rPr>
      </w:pPr>
      <w:r w:rsidRPr="00FB43C0">
        <w:rPr>
          <w:rFonts w:ascii="Calibri" w:eastAsia="Calibri" w:hAnsi="Calibri" w:cs="Calibri"/>
          <w:b/>
          <w:i/>
          <w:iCs/>
          <w:color w:val="FFC000"/>
          <w:sz w:val="24"/>
          <w:szCs w:val="24"/>
        </w:rPr>
        <w:t>"Yellow Lantern gave me a chance to believe in the real me"</w:t>
      </w:r>
      <w:r w:rsidRPr="0062288D">
        <w:rPr>
          <w:sz w:val="24"/>
          <w:szCs w:val="24"/>
        </w:rPr>
        <w:br/>
      </w:r>
      <w:r w:rsidR="0062288D">
        <w:rPr>
          <w:rFonts w:ascii="Calibri" w:eastAsia="Calibri" w:hAnsi="Calibri" w:cs="Calibri"/>
          <w:i/>
          <w:iCs/>
          <w:color w:val="053D63"/>
          <w:sz w:val="24"/>
          <w:szCs w:val="24"/>
        </w:rPr>
        <w:t xml:space="preserve">   </w:t>
      </w:r>
      <w:r w:rsidRPr="0062288D">
        <w:rPr>
          <w:rFonts w:ascii="Calibri" w:eastAsia="Calibri" w:hAnsi="Calibri" w:cs="Calibri"/>
          <w:b/>
          <w:bCs/>
          <w:i/>
          <w:iCs/>
          <w:color w:val="053D63"/>
          <w:sz w:val="24"/>
          <w:szCs w:val="24"/>
        </w:rPr>
        <w:t>Aisha - Student</w:t>
      </w:r>
    </w:p>
    <w:p w14:paraId="767D69F5" w14:textId="162768D3" w:rsidR="2ABC2233" w:rsidRPr="0062288D" w:rsidRDefault="2ABC2233" w:rsidP="2ABC2233">
      <w:pPr>
        <w:rPr>
          <w:sz w:val="24"/>
          <w:szCs w:val="24"/>
        </w:rPr>
      </w:pPr>
    </w:p>
    <w:p w14:paraId="583D27AD" w14:textId="54AFFDBE" w:rsidR="00B64F99" w:rsidRPr="0062288D" w:rsidRDefault="00B64F99">
      <w:pPr>
        <w:rPr>
          <w:b/>
          <w:color w:val="FFC000"/>
          <w:sz w:val="32"/>
          <w:szCs w:val="32"/>
        </w:rPr>
      </w:pPr>
      <w:r w:rsidRPr="0062288D">
        <w:rPr>
          <w:b/>
          <w:color w:val="FFC000"/>
          <w:sz w:val="32"/>
          <w:szCs w:val="32"/>
        </w:rPr>
        <w:t>Student resilience and Wellbeing</w:t>
      </w:r>
    </w:p>
    <w:p w14:paraId="790B8749" w14:textId="3EA7A6F5" w:rsidR="00EB6105" w:rsidRPr="0062288D" w:rsidRDefault="0097790F">
      <w:pPr>
        <w:rPr>
          <w:sz w:val="24"/>
          <w:szCs w:val="24"/>
        </w:rPr>
      </w:pPr>
      <w:r w:rsidRPr="0062288D">
        <w:rPr>
          <w:sz w:val="24"/>
          <w:szCs w:val="24"/>
        </w:rPr>
        <w:t>Yellow Lantern teaches students not only to love public speaking but how to be a fantastic audience and most importantly to enjoy being them</w:t>
      </w:r>
      <w:r>
        <w:rPr>
          <w:sz w:val="24"/>
          <w:szCs w:val="24"/>
        </w:rPr>
        <w:t>selves.</w:t>
      </w:r>
    </w:p>
    <w:p w14:paraId="0D2E43F0" w14:textId="65A54FA2" w:rsidR="00EB6105" w:rsidRPr="0062288D" w:rsidRDefault="00EB6105" w:rsidP="00EB6105">
      <w:pPr>
        <w:rPr>
          <w:sz w:val="24"/>
          <w:szCs w:val="24"/>
        </w:rPr>
      </w:pPr>
      <w:r w:rsidRPr="0062288D">
        <w:rPr>
          <w:sz w:val="24"/>
          <w:szCs w:val="24"/>
        </w:rPr>
        <w:t xml:space="preserve">Yellow Lantern is setting a benchmark for a new way of training public speaking. We provide a ‘can't fail’ approach through the use of social inclusion techniques </w:t>
      </w:r>
      <w:r w:rsidR="00E431E1">
        <w:rPr>
          <w:sz w:val="24"/>
          <w:szCs w:val="24"/>
        </w:rPr>
        <w:t>and</w:t>
      </w:r>
      <w:r w:rsidRPr="0062288D">
        <w:rPr>
          <w:sz w:val="24"/>
          <w:szCs w:val="24"/>
        </w:rPr>
        <w:t xml:space="preserve"> body awareness. We believe that once a </w:t>
      </w:r>
      <w:r w:rsidR="00E431E1">
        <w:rPr>
          <w:sz w:val="24"/>
          <w:szCs w:val="24"/>
        </w:rPr>
        <w:t>student</w:t>
      </w:r>
      <w:r w:rsidR="00E431E1" w:rsidRPr="0062288D">
        <w:rPr>
          <w:sz w:val="24"/>
          <w:szCs w:val="24"/>
        </w:rPr>
        <w:t xml:space="preserve"> </w:t>
      </w:r>
      <w:r w:rsidRPr="0062288D">
        <w:rPr>
          <w:sz w:val="24"/>
          <w:szCs w:val="24"/>
        </w:rPr>
        <w:t xml:space="preserve">feels good within themselves and accepted by a group, they </w:t>
      </w:r>
      <w:r w:rsidR="00E431E1">
        <w:rPr>
          <w:sz w:val="24"/>
          <w:szCs w:val="24"/>
        </w:rPr>
        <w:t xml:space="preserve">increase their self-esteem and believe they can achieve </w:t>
      </w:r>
      <w:r w:rsidRPr="0062288D">
        <w:rPr>
          <w:sz w:val="24"/>
          <w:szCs w:val="24"/>
        </w:rPr>
        <w:t>anything.</w:t>
      </w:r>
    </w:p>
    <w:p w14:paraId="2C2C9163" w14:textId="4A7885CF" w:rsidR="00EB6105" w:rsidRPr="0062288D" w:rsidRDefault="00747235" w:rsidP="00EB6105">
      <w:pPr>
        <w:rPr>
          <w:sz w:val="24"/>
          <w:szCs w:val="24"/>
        </w:rPr>
      </w:pPr>
      <w:r w:rsidRPr="0062288D">
        <w:rPr>
          <w:sz w:val="24"/>
          <w:szCs w:val="24"/>
        </w:rPr>
        <w:t xml:space="preserve">We were contacted by an </w:t>
      </w:r>
      <w:r w:rsidR="00EB6105" w:rsidRPr="0062288D">
        <w:rPr>
          <w:sz w:val="24"/>
          <w:szCs w:val="24"/>
        </w:rPr>
        <w:t xml:space="preserve">College Coordinator </w:t>
      </w:r>
      <w:r w:rsidR="00E431E1">
        <w:rPr>
          <w:sz w:val="24"/>
          <w:szCs w:val="24"/>
        </w:rPr>
        <w:t xml:space="preserve">at an ACT Year 11-12 College, </w:t>
      </w:r>
      <w:r w:rsidRPr="0062288D">
        <w:rPr>
          <w:sz w:val="24"/>
          <w:szCs w:val="24"/>
        </w:rPr>
        <w:t>with over 15 years</w:t>
      </w:r>
      <w:r w:rsidR="00E431E1">
        <w:rPr>
          <w:sz w:val="24"/>
          <w:szCs w:val="24"/>
        </w:rPr>
        <w:t>’</w:t>
      </w:r>
      <w:r w:rsidRPr="0062288D">
        <w:rPr>
          <w:sz w:val="24"/>
          <w:szCs w:val="24"/>
        </w:rPr>
        <w:t xml:space="preserve"> experience</w:t>
      </w:r>
      <w:r w:rsidR="00E431E1">
        <w:rPr>
          <w:sz w:val="24"/>
          <w:szCs w:val="24"/>
        </w:rPr>
        <w:t>,</w:t>
      </w:r>
      <w:r w:rsidRPr="0062288D">
        <w:rPr>
          <w:sz w:val="24"/>
          <w:szCs w:val="24"/>
        </w:rPr>
        <w:t xml:space="preserve"> who had major concerns that 41 out of  200 students in the cohort were being made exempt from oral presentation tasks due</w:t>
      </w:r>
      <w:r w:rsidR="0035261F" w:rsidRPr="0062288D">
        <w:rPr>
          <w:sz w:val="24"/>
          <w:szCs w:val="24"/>
        </w:rPr>
        <w:t xml:space="preserve"> to h</w:t>
      </w:r>
      <w:r w:rsidRPr="0062288D">
        <w:rPr>
          <w:sz w:val="24"/>
          <w:szCs w:val="24"/>
        </w:rPr>
        <w:t>igh stress and anxiety related to speaking in front of others.  Yellow Lantern addresses the negative con</w:t>
      </w:r>
      <w:r w:rsidR="009964CF" w:rsidRPr="0062288D">
        <w:rPr>
          <w:sz w:val="24"/>
          <w:szCs w:val="24"/>
        </w:rPr>
        <w:t>n</w:t>
      </w:r>
      <w:r w:rsidR="0062288D">
        <w:rPr>
          <w:sz w:val="24"/>
          <w:szCs w:val="24"/>
        </w:rPr>
        <w:t xml:space="preserve">otations </w:t>
      </w:r>
      <w:r w:rsidRPr="0062288D">
        <w:rPr>
          <w:sz w:val="24"/>
          <w:szCs w:val="24"/>
        </w:rPr>
        <w:t xml:space="preserve">related to public speaking before they can become learned behaviours. </w:t>
      </w:r>
      <w:r w:rsidR="00E431E1">
        <w:rPr>
          <w:sz w:val="24"/>
          <w:szCs w:val="24"/>
        </w:rPr>
        <w:t>The program ensures that c</w:t>
      </w:r>
      <w:r w:rsidRPr="0062288D">
        <w:rPr>
          <w:sz w:val="24"/>
          <w:szCs w:val="24"/>
        </w:rPr>
        <w:t xml:space="preserve">onditioned responses to negative past experiences are reversed </w:t>
      </w:r>
      <w:r w:rsidR="0035261F" w:rsidRPr="0062288D">
        <w:rPr>
          <w:sz w:val="24"/>
          <w:szCs w:val="24"/>
        </w:rPr>
        <w:t xml:space="preserve">and positive </w:t>
      </w:r>
      <w:r w:rsidR="0097790F" w:rsidRPr="0062288D">
        <w:rPr>
          <w:sz w:val="24"/>
          <w:szCs w:val="24"/>
        </w:rPr>
        <w:t>self-belief</w:t>
      </w:r>
      <w:r w:rsidR="0035261F" w:rsidRPr="0062288D">
        <w:rPr>
          <w:sz w:val="24"/>
          <w:szCs w:val="24"/>
        </w:rPr>
        <w:t xml:space="preserve"> is instilled thus creating students of the future that will not have this fear and anxiety linked to oral presentations and sharing their voice and opinions in public domains.</w:t>
      </w:r>
    </w:p>
    <w:p w14:paraId="082BDAE8" w14:textId="642D324C" w:rsidR="00EB6105" w:rsidRPr="0062288D" w:rsidRDefault="0035261F">
      <w:pPr>
        <w:rPr>
          <w:sz w:val="24"/>
          <w:szCs w:val="24"/>
        </w:rPr>
      </w:pPr>
      <w:r w:rsidRPr="0062288D">
        <w:rPr>
          <w:sz w:val="24"/>
          <w:szCs w:val="24"/>
        </w:rPr>
        <w:lastRenderedPageBreak/>
        <w:t>After having delive</w:t>
      </w:r>
      <w:r w:rsidR="0062288D">
        <w:rPr>
          <w:sz w:val="24"/>
          <w:szCs w:val="24"/>
        </w:rPr>
        <w:t>red</w:t>
      </w:r>
      <w:r w:rsidRPr="0062288D">
        <w:rPr>
          <w:sz w:val="24"/>
          <w:szCs w:val="24"/>
        </w:rPr>
        <w:t xml:space="preserve"> this</w:t>
      </w:r>
      <w:r w:rsidR="00E431E1">
        <w:rPr>
          <w:sz w:val="24"/>
          <w:szCs w:val="24"/>
        </w:rPr>
        <w:t xml:space="preserve"> program</w:t>
      </w:r>
      <w:r w:rsidRPr="0062288D">
        <w:rPr>
          <w:sz w:val="24"/>
          <w:szCs w:val="24"/>
        </w:rPr>
        <w:t xml:space="preserve"> in our first ACT schools</w:t>
      </w:r>
      <w:r w:rsidR="00E431E1">
        <w:rPr>
          <w:sz w:val="24"/>
          <w:szCs w:val="24"/>
        </w:rPr>
        <w:t>,</w:t>
      </w:r>
      <w:r w:rsidRPr="0062288D">
        <w:rPr>
          <w:sz w:val="24"/>
          <w:szCs w:val="24"/>
        </w:rPr>
        <w:t xml:space="preserve"> we were overwhelmed </w:t>
      </w:r>
      <w:r w:rsidR="0097790F" w:rsidRPr="0062288D">
        <w:rPr>
          <w:sz w:val="24"/>
          <w:szCs w:val="24"/>
        </w:rPr>
        <w:t>at witnessing</w:t>
      </w:r>
      <w:r w:rsidR="00EB6105" w:rsidRPr="0062288D">
        <w:rPr>
          <w:sz w:val="24"/>
          <w:szCs w:val="24"/>
        </w:rPr>
        <w:t xml:space="preserve"> not only the transformation in the stude</w:t>
      </w:r>
      <w:r w:rsidRPr="0062288D">
        <w:rPr>
          <w:sz w:val="24"/>
          <w:szCs w:val="24"/>
        </w:rPr>
        <w:t>nts</w:t>
      </w:r>
      <w:r w:rsidR="00E431E1">
        <w:rPr>
          <w:sz w:val="24"/>
          <w:szCs w:val="24"/>
        </w:rPr>
        <w:t>,</w:t>
      </w:r>
      <w:r w:rsidRPr="0062288D">
        <w:rPr>
          <w:sz w:val="24"/>
          <w:szCs w:val="24"/>
        </w:rPr>
        <w:t xml:space="preserve"> but </w:t>
      </w:r>
      <w:r w:rsidR="00DB2DD7">
        <w:rPr>
          <w:sz w:val="24"/>
          <w:szCs w:val="24"/>
        </w:rPr>
        <w:t xml:space="preserve">received </w:t>
      </w:r>
      <w:r w:rsidR="00DB2DD7" w:rsidRPr="0062288D">
        <w:rPr>
          <w:sz w:val="24"/>
          <w:szCs w:val="24"/>
        </w:rPr>
        <w:t>outstanding</w:t>
      </w:r>
      <w:r w:rsidRPr="0062288D">
        <w:rPr>
          <w:sz w:val="24"/>
          <w:szCs w:val="24"/>
        </w:rPr>
        <w:t xml:space="preserve"> feedback from the teachers and parents involved. It would be </w:t>
      </w:r>
      <w:r w:rsidR="0062288D">
        <w:rPr>
          <w:sz w:val="24"/>
          <w:szCs w:val="24"/>
        </w:rPr>
        <w:t xml:space="preserve">unfortunate </w:t>
      </w:r>
      <w:r w:rsidRPr="0062288D">
        <w:rPr>
          <w:sz w:val="24"/>
          <w:szCs w:val="24"/>
        </w:rPr>
        <w:t>for all students in the ACT to not have access to such a transformational course. W</w:t>
      </w:r>
      <w:r w:rsidR="00EB6105" w:rsidRPr="0062288D">
        <w:rPr>
          <w:sz w:val="24"/>
          <w:szCs w:val="24"/>
        </w:rPr>
        <w:t xml:space="preserve">e are deeply passionate to deliver this </w:t>
      </w:r>
      <w:r w:rsidRPr="0062288D">
        <w:rPr>
          <w:sz w:val="24"/>
          <w:szCs w:val="24"/>
        </w:rPr>
        <w:t xml:space="preserve">program </w:t>
      </w:r>
      <w:r w:rsidR="00EB6105" w:rsidRPr="0062288D">
        <w:rPr>
          <w:sz w:val="24"/>
          <w:szCs w:val="24"/>
        </w:rPr>
        <w:t xml:space="preserve">in every school in the ACT. </w:t>
      </w:r>
      <w:r w:rsidR="00E431E1">
        <w:rPr>
          <w:sz w:val="24"/>
          <w:szCs w:val="24"/>
        </w:rPr>
        <w:t>But we also recognise that this would provide an amazing opportunity to young people across Australia, if the Yellow Lantern program could receive national funding.</w:t>
      </w:r>
    </w:p>
    <w:p w14:paraId="40114712" w14:textId="1D7BF7E1" w:rsidR="00F95529" w:rsidRPr="0062288D" w:rsidRDefault="00EB6105">
      <w:pPr>
        <w:rPr>
          <w:sz w:val="24"/>
          <w:szCs w:val="24"/>
        </w:rPr>
      </w:pPr>
      <w:r w:rsidRPr="0062288D">
        <w:rPr>
          <w:sz w:val="24"/>
          <w:szCs w:val="24"/>
        </w:rPr>
        <w:t>After approaching various schools</w:t>
      </w:r>
      <w:r w:rsidR="00E431E1">
        <w:rPr>
          <w:sz w:val="24"/>
          <w:szCs w:val="24"/>
        </w:rPr>
        <w:t>,</w:t>
      </w:r>
      <w:r w:rsidRPr="0062288D">
        <w:rPr>
          <w:sz w:val="24"/>
          <w:szCs w:val="24"/>
        </w:rPr>
        <w:t xml:space="preserve"> the response is generally the same</w:t>
      </w:r>
      <w:r w:rsidR="00E431E1">
        <w:rPr>
          <w:sz w:val="24"/>
          <w:szCs w:val="24"/>
        </w:rPr>
        <w:t>:</w:t>
      </w:r>
      <w:r w:rsidRPr="0062288D">
        <w:rPr>
          <w:sz w:val="24"/>
          <w:szCs w:val="24"/>
        </w:rPr>
        <w:t xml:space="preserve"> </w:t>
      </w:r>
      <w:r w:rsidR="00E431E1">
        <w:rPr>
          <w:sz w:val="24"/>
          <w:szCs w:val="24"/>
        </w:rPr>
        <w:t xml:space="preserve">the teachers are </w:t>
      </w:r>
      <w:r w:rsidRPr="0062288D">
        <w:rPr>
          <w:sz w:val="24"/>
          <w:szCs w:val="24"/>
        </w:rPr>
        <w:t>very interested but</w:t>
      </w:r>
      <w:r w:rsidR="00E431E1">
        <w:rPr>
          <w:sz w:val="24"/>
          <w:szCs w:val="24"/>
        </w:rPr>
        <w:t xml:space="preserve"> are</w:t>
      </w:r>
      <w:r w:rsidRPr="0062288D">
        <w:rPr>
          <w:sz w:val="24"/>
          <w:szCs w:val="24"/>
        </w:rPr>
        <w:t xml:space="preserve"> restricted by their budgets</w:t>
      </w:r>
      <w:r w:rsidR="006057ED" w:rsidRPr="0062288D">
        <w:rPr>
          <w:sz w:val="24"/>
          <w:szCs w:val="24"/>
        </w:rPr>
        <w:t>.</w:t>
      </w:r>
      <w:r w:rsidRPr="0062288D">
        <w:rPr>
          <w:sz w:val="24"/>
          <w:szCs w:val="24"/>
        </w:rPr>
        <w:t xml:space="preserve"> </w:t>
      </w:r>
    </w:p>
    <w:p w14:paraId="1BEBABA6" w14:textId="5EBD3763" w:rsidR="00E734F7" w:rsidRPr="0062288D" w:rsidRDefault="00E734F7">
      <w:pPr>
        <w:rPr>
          <w:sz w:val="24"/>
          <w:szCs w:val="24"/>
        </w:rPr>
      </w:pPr>
      <w:r w:rsidRPr="0062288D">
        <w:rPr>
          <w:sz w:val="24"/>
          <w:szCs w:val="24"/>
        </w:rPr>
        <w:t>In this context</w:t>
      </w:r>
      <w:r w:rsidR="00E431E1">
        <w:rPr>
          <w:sz w:val="24"/>
          <w:szCs w:val="24"/>
        </w:rPr>
        <w:t>,</w:t>
      </w:r>
      <w:r w:rsidRPr="0062288D">
        <w:rPr>
          <w:sz w:val="24"/>
          <w:szCs w:val="24"/>
        </w:rPr>
        <w:t xml:space="preserve"> Yellow Lantern and the associated Lantern League recommends consideration of two specific budget measures:</w:t>
      </w:r>
    </w:p>
    <w:p w14:paraId="7A3EBB1B" w14:textId="539D00C8" w:rsidR="00E734F7" w:rsidRPr="0062288D" w:rsidRDefault="00E734F7">
      <w:pPr>
        <w:rPr>
          <w:b/>
          <w:sz w:val="32"/>
          <w:szCs w:val="32"/>
        </w:rPr>
      </w:pPr>
      <w:r w:rsidRPr="0062288D">
        <w:rPr>
          <w:b/>
          <w:color w:val="FFC000"/>
          <w:sz w:val="32"/>
          <w:szCs w:val="32"/>
        </w:rPr>
        <w:t>In school Programs and workshops</w:t>
      </w:r>
    </w:p>
    <w:p w14:paraId="4933C9CE" w14:textId="572CF37E" w:rsidR="00E734F7" w:rsidRPr="0062288D" w:rsidRDefault="00345C5B" w:rsidP="00E734F7">
      <w:pPr>
        <w:pStyle w:val="ListParagraph"/>
        <w:numPr>
          <w:ilvl w:val="0"/>
          <w:numId w:val="2"/>
        </w:numPr>
        <w:rPr>
          <w:b/>
          <w:sz w:val="24"/>
          <w:szCs w:val="24"/>
        </w:rPr>
      </w:pPr>
      <w:r w:rsidRPr="0062288D">
        <w:rPr>
          <w:b/>
          <w:sz w:val="24"/>
          <w:szCs w:val="24"/>
        </w:rPr>
        <w:t xml:space="preserve">$90,000 over 3 years to provide the opportunity for 16 schools in the ACT to facilitate and complete </w:t>
      </w:r>
      <w:r w:rsidR="0097790F" w:rsidRPr="0062288D">
        <w:rPr>
          <w:b/>
          <w:sz w:val="24"/>
          <w:szCs w:val="24"/>
        </w:rPr>
        <w:t>the 8</w:t>
      </w:r>
      <w:r w:rsidR="00627F2D" w:rsidRPr="0062288D">
        <w:rPr>
          <w:b/>
          <w:sz w:val="24"/>
          <w:szCs w:val="24"/>
        </w:rPr>
        <w:t xml:space="preserve"> week </w:t>
      </w:r>
      <w:r w:rsidRPr="0062288D">
        <w:rPr>
          <w:b/>
          <w:sz w:val="24"/>
          <w:szCs w:val="24"/>
        </w:rPr>
        <w:t xml:space="preserve">Yellow Lantern training. Programs are tailored to connect with the Australian Curriculum and Kids Matter Framework. </w:t>
      </w:r>
      <w:r w:rsidRPr="0062288D">
        <w:rPr>
          <w:sz w:val="24"/>
          <w:szCs w:val="24"/>
        </w:rPr>
        <w:t xml:space="preserve"> This level of funding would allow two schools each term to complete the </w:t>
      </w:r>
      <w:r w:rsidR="0097790F" w:rsidRPr="0062288D">
        <w:rPr>
          <w:sz w:val="24"/>
          <w:szCs w:val="24"/>
        </w:rPr>
        <w:t>full 8</w:t>
      </w:r>
      <w:r w:rsidR="00627F2D" w:rsidRPr="0062288D">
        <w:rPr>
          <w:sz w:val="24"/>
          <w:szCs w:val="24"/>
        </w:rPr>
        <w:t xml:space="preserve"> week </w:t>
      </w:r>
      <w:r w:rsidRPr="0062288D">
        <w:rPr>
          <w:sz w:val="24"/>
          <w:szCs w:val="24"/>
        </w:rPr>
        <w:t xml:space="preserve">Yellow Lantern program. </w:t>
      </w:r>
      <w:r w:rsidR="00F211C0">
        <w:rPr>
          <w:sz w:val="24"/>
          <w:szCs w:val="24"/>
        </w:rPr>
        <w:t>This would mean r</w:t>
      </w:r>
      <w:r w:rsidRPr="0062288D">
        <w:rPr>
          <w:sz w:val="24"/>
          <w:szCs w:val="24"/>
        </w:rPr>
        <w:t xml:space="preserve">eaching over 1920 primary students in the ACT over the 3 year period. </w:t>
      </w:r>
      <w:r w:rsidR="00F211C0">
        <w:rPr>
          <w:sz w:val="24"/>
          <w:szCs w:val="24"/>
        </w:rPr>
        <w:t>It would help</w:t>
      </w:r>
      <w:r w:rsidRPr="0062288D">
        <w:rPr>
          <w:sz w:val="24"/>
          <w:szCs w:val="24"/>
        </w:rPr>
        <w:t xml:space="preserve"> to increase student wellbeing through building positive </w:t>
      </w:r>
      <w:r w:rsidR="0097790F" w:rsidRPr="0062288D">
        <w:rPr>
          <w:sz w:val="24"/>
          <w:szCs w:val="24"/>
        </w:rPr>
        <w:t>self-belief</w:t>
      </w:r>
      <w:r w:rsidRPr="0062288D">
        <w:rPr>
          <w:sz w:val="24"/>
          <w:szCs w:val="24"/>
        </w:rPr>
        <w:t xml:space="preserve">, increasing engagement and lowering anxiety levels. </w:t>
      </w:r>
    </w:p>
    <w:p w14:paraId="26507606" w14:textId="77777777" w:rsidR="00345C5B" w:rsidRPr="0062288D" w:rsidRDefault="00345C5B" w:rsidP="00345C5B">
      <w:pPr>
        <w:pStyle w:val="ListParagraph"/>
        <w:rPr>
          <w:b/>
          <w:sz w:val="24"/>
          <w:szCs w:val="24"/>
        </w:rPr>
      </w:pPr>
    </w:p>
    <w:p w14:paraId="1772AFB5" w14:textId="3241B9F0" w:rsidR="00627F2D" w:rsidRPr="00D15272" w:rsidRDefault="00935B2A" w:rsidP="00D15272">
      <w:pPr>
        <w:rPr>
          <w:sz w:val="24"/>
          <w:szCs w:val="24"/>
        </w:rPr>
      </w:pPr>
      <w:r w:rsidRPr="0062288D">
        <w:rPr>
          <w:b/>
          <w:sz w:val="24"/>
          <w:szCs w:val="24"/>
        </w:rPr>
        <w:t xml:space="preserve">$30, 000 over 3 years to deliver workshops to Secondary and College Students along with Scholarships to attend Lantern League Club. </w:t>
      </w:r>
      <w:r w:rsidRPr="0062288D">
        <w:rPr>
          <w:sz w:val="24"/>
          <w:szCs w:val="24"/>
        </w:rPr>
        <w:t xml:space="preserve">This funding would allow for flexible delivery of short courses and workshops to </w:t>
      </w:r>
      <w:r w:rsidR="00F211C0">
        <w:rPr>
          <w:sz w:val="24"/>
          <w:szCs w:val="24"/>
        </w:rPr>
        <w:t>C</w:t>
      </w:r>
      <w:r w:rsidRPr="0062288D">
        <w:rPr>
          <w:sz w:val="24"/>
          <w:szCs w:val="24"/>
        </w:rPr>
        <w:t xml:space="preserve">olleges and Secondary schools in the ACT. Courses and workshops can be designed to focus on specific, school, personal or community needs. Annual scholarships to the </w:t>
      </w:r>
      <w:r w:rsidR="0062288D" w:rsidRPr="0062288D">
        <w:rPr>
          <w:sz w:val="24"/>
          <w:szCs w:val="24"/>
        </w:rPr>
        <w:t>after-hours</w:t>
      </w:r>
      <w:r w:rsidRPr="0062288D">
        <w:rPr>
          <w:sz w:val="24"/>
          <w:szCs w:val="24"/>
        </w:rPr>
        <w:t xml:space="preserve"> Lantern </w:t>
      </w:r>
      <w:r w:rsidR="00F211C0">
        <w:rPr>
          <w:sz w:val="24"/>
          <w:szCs w:val="24"/>
        </w:rPr>
        <w:t>L</w:t>
      </w:r>
      <w:r w:rsidRPr="0062288D">
        <w:rPr>
          <w:sz w:val="24"/>
          <w:szCs w:val="24"/>
        </w:rPr>
        <w:t xml:space="preserve">eague (a </w:t>
      </w:r>
      <w:r w:rsidR="0062288D" w:rsidRPr="0062288D">
        <w:rPr>
          <w:sz w:val="24"/>
          <w:szCs w:val="24"/>
        </w:rPr>
        <w:t>non-competitive</w:t>
      </w:r>
      <w:r w:rsidRPr="0062288D">
        <w:rPr>
          <w:sz w:val="24"/>
          <w:szCs w:val="24"/>
        </w:rPr>
        <w:t xml:space="preserve"> speaking club for young people aged 8-</w:t>
      </w:r>
      <w:r w:rsidR="0062288D" w:rsidRPr="0062288D">
        <w:rPr>
          <w:sz w:val="24"/>
          <w:szCs w:val="24"/>
        </w:rPr>
        <w:t>18)</w:t>
      </w:r>
      <w:r w:rsidRPr="0062288D">
        <w:rPr>
          <w:sz w:val="24"/>
          <w:szCs w:val="24"/>
        </w:rPr>
        <w:t xml:space="preserve"> will be offered to two </w:t>
      </w:r>
      <w:r w:rsidR="0062288D" w:rsidRPr="0062288D">
        <w:rPr>
          <w:sz w:val="24"/>
          <w:szCs w:val="24"/>
        </w:rPr>
        <w:t>students every</w:t>
      </w:r>
      <w:r w:rsidRPr="0062288D">
        <w:rPr>
          <w:sz w:val="24"/>
          <w:szCs w:val="24"/>
        </w:rPr>
        <w:t xml:space="preserve"> term to continue their transformational journey and amplify the skills learnt during the Yellow Lantern 8 week prog</w:t>
      </w:r>
      <w:r w:rsidR="00627F2D" w:rsidRPr="0062288D">
        <w:rPr>
          <w:sz w:val="24"/>
          <w:szCs w:val="24"/>
        </w:rPr>
        <w:t>r</w:t>
      </w:r>
      <w:r w:rsidRPr="0062288D">
        <w:rPr>
          <w:sz w:val="24"/>
          <w:szCs w:val="24"/>
        </w:rPr>
        <w:t>am</w:t>
      </w:r>
      <w:r w:rsidR="00D15272">
        <w:rPr>
          <w:sz w:val="24"/>
          <w:szCs w:val="24"/>
        </w:rPr>
        <w:t>.</w:t>
      </w:r>
    </w:p>
    <w:p w14:paraId="17D09271" w14:textId="0D6E0A89" w:rsidR="00627F2D" w:rsidRDefault="00627F2D" w:rsidP="45295569">
      <w:pPr>
        <w:rPr>
          <w:i/>
          <w:sz w:val="24"/>
          <w:szCs w:val="24"/>
        </w:rPr>
      </w:pPr>
      <w:r w:rsidRPr="0062288D">
        <w:rPr>
          <w:i/>
          <w:sz w:val="24"/>
          <w:szCs w:val="24"/>
        </w:rPr>
        <w:t>“</w:t>
      </w:r>
      <w:r w:rsidR="45295569" w:rsidRPr="0062288D">
        <w:rPr>
          <w:i/>
          <w:sz w:val="24"/>
          <w:szCs w:val="24"/>
        </w:rPr>
        <w:t xml:space="preserve">As a high school teacher in the ACT for over 12 years I have witnessed the growing trend of </w:t>
      </w:r>
      <w:r w:rsidR="009964CF" w:rsidRPr="0062288D">
        <w:rPr>
          <w:i/>
          <w:sz w:val="24"/>
          <w:szCs w:val="24"/>
        </w:rPr>
        <w:t xml:space="preserve">disengagement, </w:t>
      </w:r>
      <w:r w:rsidR="45295569" w:rsidRPr="0062288D">
        <w:rPr>
          <w:i/>
          <w:sz w:val="24"/>
          <w:szCs w:val="24"/>
        </w:rPr>
        <w:t xml:space="preserve">anxiety and fear of public speaking rapidly growing in our Canberra youth. Students either refuse to participate in activities that involve sharing their voice or do so with limited success. </w:t>
      </w:r>
      <w:r w:rsidR="0062288D" w:rsidRPr="0062288D">
        <w:rPr>
          <w:i/>
          <w:sz w:val="24"/>
          <w:szCs w:val="24"/>
        </w:rPr>
        <w:t>I completed the Yellow Lantern facilit</w:t>
      </w:r>
      <w:r w:rsidR="0062288D">
        <w:rPr>
          <w:i/>
          <w:sz w:val="24"/>
          <w:szCs w:val="24"/>
        </w:rPr>
        <w:t>at</w:t>
      </w:r>
      <w:r w:rsidR="0062288D" w:rsidRPr="0062288D">
        <w:rPr>
          <w:i/>
          <w:sz w:val="24"/>
          <w:szCs w:val="24"/>
        </w:rPr>
        <w:t xml:space="preserve">or training last year and can honestly say that it is the best and only curriculum I have seen that addresses why students feel anxiety towards public speaking and changes their mindset whilst developing technical skills such as speech writing, being a positive audience member and engagement techniques that they can take with them into the future.  </w:t>
      </w:r>
      <w:r w:rsidRPr="0062288D">
        <w:rPr>
          <w:i/>
          <w:sz w:val="24"/>
          <w:szCs w:val="24"/>
        </w:rPr>
        <w:t>The Yellow Lantern Program is not just about public speaking it allows students to see that being themselves and being unique is amazing and how to share that unique voice with others.” Emma Menzies (Design and Technology, Lanyon High School)</w:t>
      </w:r>
    </w:p>
    <w:p w14:paraId="6AC2A1C4" w14:textId="77777777" w:rsidR="004361E4" w:rsidRPr="002F4025" w:rsidRDefault="004361E4" w:rsidP="004361E4">
      <w:pPr>
        <w:shd w:val="clear" w:color="auto" w:fill="FFFFFF"/>
        <w:spacing w:after="0" w:line="240" w:lineRule="auto"/>
        <w:rPr>
          <w:rFonts w:eastAsia="Times New Roman" w:cs="Segoe UI"/>
          <w:color w:val="212121"/>
          <w:sz w:val="24"/>
          <w:szCs w:val="24"/>
          <w:lang w:val="en-AU" w:eastAsia="en-AU"/>
        </w:rPr>
      </w:pPr>
      <w:r w:rsidRPr="002F4025">
        <w:rPr>
          <w:rFonts w:eastAsia="Times New Roman" w:cs="Segoe UI"/>
          <w:color w:val="212121"/>
          <w:sz w:val="24"/>
          <w:szCs w:val="24"/>
          <w:lang w:val="en-AU" w:eastAsia="en-AU"/>
        </w:rPr>
        <w:lastRenderedPageBreak/>
        <w:t>We</w:t>
      </w:r>
      <w:r w:rsidRPr="001F0D24">
        <w:rPr>
          <w:rFonts w:eastAsia="Times New Roman" w:cs="Segoe UI"/>
          <w:color w:val="212121"/>
          <w:sz w:val="24"/>
          <w:szCs w:val="24"/>
          <w:lang w:val="en-AU" w:eastAsia="en-AU"/>
        </w:rPr>
        <w:t xml:space="preserve"> would welcome the opportunity to facilitate discussions with students/parents/schools if the Minister is interested </w:t>
      </w:r>
      <w:r w:rsidRPr="002F4025">
        <w:rPr>
          <w:rFonts w:eastAsia="Times New Roman" w:cs="Segoe UI"/>
          <w:color w:val="212121"/>
          <w:sz w:val="24"/>
          <w:szCs w:val="24"/>
          <w:lang w:val="en-AU" w:eastAsia="en-AU"/>
        </w:rPr>
        <w:t>and</w:t>
      </w:r>
      <w:r w:rsidRPr="001F0D24">
        <w:rPr>
          <w:rFonts w:eastAsia="Times New Roman" w:cs="Segoe UI"/>
          <w:color w:val="212121"/>
          <w:sz w:val="24"/>
          <w:szCs w:val="24"/>
          <w:lang w:val="en-AU" w:eastAsia="en-AU"/>
        </w:rPr>
        <w:t xml:space="preserve"> would be happy to provide additional information regarding the program</w:t>
      </w:r>
      <w:r w:rsidRPr="002F4025">
        <w:rPr>
          <w:rFonts w:eastAsia="Times New Roman" w:cs="Segoe UI"/>
          <w:color w:val="212121"/>
          <w:sz w:val="24"/>
          <w:szCs w:val="24"/>
          <w:lang w:val="en-AU" w:eastAsia="en-AU"/>
        </w:rPr>
        <w:t xml:space="preserve"> if necessary. Yellow Lantern</w:t>
      </w:r>
      <w:r w:rsidRPr="001F0D24">
        <w:rPr>
          <w:rFonts w:eastAsia="Times New Roman" w:cs="Segoe UI"/>
          <w:color w:val="212121"/>
          <w:sz w:val="24"/>
          <w:szCs w:val="24"/>
          <w:lang w:val="en-AU" w:eastAsia="en-AU"/>
        </w:rPr>
        <w:t xml:space="preserve"> welcome</w:t>
      </w:r>
      <w:r w:rsidRPr="002F4025">
        <w:rPr>
          <w:rFonts w:eastAsia="Times New Roman" w:cs="Segoe UI"/>
          <w:color w:val="212121"/>
          <w:sz w:val="24"/>
          <w:szCs w:val="24"/>
          <w:lang w:val="en-AU" w:eastAsia="en-AU"/>
        </w:rPr>
        <w:t>s and is excited by the</w:t>
      </w:r>
      <w:r w:rsidRPr="001F0D24">
        <w:rPr>
          <w:rFonts w:eastAsia="Times New Roman" w:cs="Segoe UI"/>
          <w:color w:val="212121"/>
          <w:sz w:val="24"/>
          <w:szCs w:val="24"/>
          <w:lang w:val="en-AU" w:eastAsia="en-AU"/>
        </w:rPr>
        <w:t xml:space="preserve"> opportunity to work with the government to see this delivered in the ACT and beyond.</w:t>
      </w:r>
    </w:p>
    <w:p w14:paraId="47C4C9C0" w14:textId="77777777" w:rsidR="004361E4" w:rsidRPr="002F4025" w:rsidRDefault="004361E4" w:rsidP="004361E4">
      <w:pPr>
        <w:shd w:val="clear" w:color="auto" w:fill="FFFFFF"/>
        <w:spacing w:after="0" w:line="240" w:lineRule="auto"/>
        <w:rPr>
          <w:rFonts w:eastAsia="Times New Roman" w:cs="Segoe UI"/>
          <w:color w:val="212121"/>
          <w:sz w:val="24"/>
          <w:szCs w:val="24"/>
          <w:lang w:val="en-AU" w:eastAsia="en-AU"/>
        </w:rPr>
      </w:pPr>
    </w:p>
    <w:p w14:paraId="637C93A7" w14:textId="77777777" w:rsidR="004361E4" w:rsidRPr="002F4025" w:rsidRDefault="004361E4" w:rsidP="004361E4">
      <w:pPr>
        <w:shd w:val="clear" w:color="auto" w:fill="FFFFFF"/>
        <w:spacing w:after="0" w:line="240" w:lineRule="auto"/>
        <w:rPr>
          <w:rFonts w:eastAsia="Times New Roman" w:cs="Segoe UI"/>
          <w:color w:val="212121"/>
          <w:sz w:val="24"/>
          <w:szCs w:val="24"/>
          <w:lang w:val="en-AU" w:eastAsia="en-AU"/>
        </w:rPr>
      </w:pPr>
      <w:r w:rsidRPr="002F4025">
        <w:rPr>
          <w:rFonts w:eastAsia="Times New Roman" w:cs="Segoe UI"/>
          <w:color w:val="212121"/>
          <w:sz w:val="24"/>
          <w:szCs w:val="24"/>
          <w:lang w:val="en-AU" w:eastAsia="en-AU"/>
        </w:rPr>
        <w:t>Emma Menzies- Yellow Lantern Facilitator A.C.T</w:t>
      </w:r>
    </w:p>
    <w:p w14:paraId="3D3963C1" w14:textId="77777777" w:rsidR="004361E4" w:rsidRPr="002F4025" w:rsidRDefault="004361E4" w:rsidP="004361E4">
      <w:pPr>
        <w:shd w:val="clear" w:color="auto" w:fill="FFFFFF"/>
        <w:spacing w:after="0" w:line="240" w:lineRule="auto"/>
        <w:rPr>
          <w:rFonts w:eastAsia="Times New Roman" w:cs="Segoe UI"/>
          <w:color w:val="212121"/>
          <w:sz w:val="24"/>
          <w:szCs w:val="24"/>
          <w:lang w:val="en-AU" w:eastAsia="en-AU"/>
        </w:rPr>
      </w:pPr>
      <w:r w:rsidRPr="002F4025">
        <w:rPr>
          <w:rFonts w:eastAsia="Times New Roman" w:cs="Segoe UI"/>
          <w:color w:val="212121"/>
          <w:sz w:val="24"/>
          <w:szCs w:val="24"/>
          <w:lang w:val="en-AU" w:eastAsia="en-AU"/>
        </w:rPr>
        <w:t>M: 0409997148</w:t>
      </w:r>
    </w:p>
    <w:p w14:paraId="5DB4C724" w14:textId="77777777" w:rsidR="004361E4" w:rsidRPr="002F4025" w:rsidRDefault="004361E4" w:rsidP="004361E4">
      <w:pPr>
        <w:shd w:val="clear" w:color="auto" w:fill="FFFFFF"/>
        <w:spacing w:after="0" w:line="240" w:lineRule="auto"/>
        <w:rPr>
          <w:rFonts w:eastAsia="Times New Roman" w:cs="Segoe UI"/>
          <w:color w:val="212121"/>
          <w:sz w:val="24"/>
          <w:szCs w:val="24"/>
          <w:lang w:val="en-AU" w:eastAsia="en-AU"/>
        </w:rPr>
      </w:pPr>
      <w:r w:rsidRPr="002F4025">
        <w:rPr>
          <w:rFonts w:eastAsia="Times New Roman" w:cs="Segoe UI"/>
          <w:color w:val="212121"/>
          <w:sz w:val="24"/>
          <w:szCs w:val="24"/>
          <w:lang w:val="en-AU" w:eastAsia="en-AU"/>
        </w:rPr>
        <w:t>Emma.bennett@ed.act.edu.au</w:t>
      </w:r>
    </w:p>
    <w:p w14:paraId="7B489CB9" w14:textId="77777777" w:rsidR="004361E4" w:rsidRPr="002F4025" w:rsidRDefault="004361E4" w:rsidP="004361E4">
      <w:pPr>
        <w:shd w:val="clear" w:color="auto" w:fill="FFFFFF"/>
        <w:spacing w:after="0" w:line="240" w:lineRule="auto"/>
        <w:rPr>
          <w:rFonts w:eastAsia="Times New Roman" w:cs="Segoe UI"/>
          <w:color w:val="212121"/>
          <w:sz w:val="24"/>
          <w:szCs w:val="24"/>
          <w:lang w:val="en-AU" w:eastAsia="en-AU"/>
        </w:rPr>
      </w:pPr>
      <w:r w:rsidRPr="002F4025">
        <w:rPr>
          <w:rFonts w:eastAsia="Times New Roman" w:cs="Segoe UI"/>
          <w:color w:val="212121"/>
          <w:sz w:val="24"/>
          <w:szCs w:val="24"/>
          <w:lang w:val="en-AU" w:eastAsia="en-AU"/>
        </w:rPr>
        <w:t>Lisa Williams- Yellow Lantern Facilitator A.C.T</w:t>
      </w:r>
    </w:p>
    <w:p w14:paraId="2BB14D95" w14:textId="14D58509" w:rsidR="004361E4" w:rsidRDefault="004361E4" w:rsidP="004361E4">
      <w:pPr>
        <w:shd w:val="clear" w:color="auto" w:fill="FFFFFF"/>
        <w:spacing w:after="0" w:line="240" w:lineRule="auto"/>
        <w:rPr>
          <w:rFonts w:eastAsia="Times New Roman" w:cs="Segoe UI"/>
          <w:color w:val="212121"/>
          <w:sz w:val="24"/>
          <w:szCs w:val="24"/>
          <w:lang w:val="en-AU" w:eastAsia="en-AU"/>
        </w:rPr>
      </w:pPr>
      <w:r w:rsidRPr="002F4025">
        <w:rPr>
          <w:rFonts w:eastAsia="Times New Roman" w:cs="Segoe UI"/>
          <w:color w:val="212121"/>
          <w:sz w:val="24"/>
          <w:szCs w:val="24"/>
          <w:lang w:val="en-AU" w:eastAsia="en-AU"/>
        </w:rPr>
        <w:t>M: 0417497907</w:t>
      </w:r>
    </w:p>
    <w:p w14:paraId="5E5D6709" w14:textId="7BBCB80E" w:rsidR="00AD1ACC" w:rsidRPr="002F4025" w:rsidRDefault="00AD1ACC" w:rsidP="004361E4">
      <w:pPr>
        <w:shd w:val="clear" w:color="auto" w:fill="FFFFFF"/>
        <w:spacing w:after="0" w:line="240" w:lineRule="auto"/>
        <w:rPr>
          <w:rFonts w:eastAsia="Times New Roman" w:cs="Segoe UI"/>
          <w:color w:val="212121"/>
          <w:sz w:val="24"/>
          <w:szCs w:val="24"/>
          <w:lang w:val="en-AU" w:eastAsia="en-AU"/>
        </w:rPr>
      </w:pPr>
      <w:r>
        <w:rPr>
          <w:rFonts w:eastAsia="Times New Roman" w:cs="Segoe UI"/>
          <w:color w:val="212121"/>
          <w:sz w:val="24"/>
          <w:szCs w:val="24"/>
          <w:lang w:val="en-AU" w:eastAsia="en-AU"/>
        </w:rPr>
        <w:t>lisa@hopeblossoms.com.au</w:t>
      </w:r>
    </w:p>
    <w:p w14:paraId="4BFA2804" w14:textId="77777777" w:rsidR="004361E4" w:rsidRPr="00D67A57" w:rsidRDefault="004361E4" w:rsidP="004361E4">
      <w:pPr>
        <w:shd w:val="clear" w:color="auto" w:fill="FFFFFF"/>
        <w:spacing w:after="0" w:line="240" w:lineRule="auto"/>
        <w:jc w:val="center"/>
        <w:rPr>
          <w:rFonts w:ascii="Segoe UI" w:eastAsia="Times New Roman" w:hAnsi="Segoe UI" w:cs="Segoe UI"/>
          <w:b/>
          <w:color w:val="FFC000"/>
          <w:sz w:val="32"/>
          <w:szCs w:val="32"/>
          <w:lang w:val="en-AU" w:eastAsia="en-AU"/>
        </w:rPr>
      </w:pPr>
    </w:p>
    <w:p w14:paraId="56DE07F4" w14:textId="77777777" w:rsidR="004361E4" w:rsidRPr="00D67A57" w:rsidRDefault="004361E4" w:rsidP="004361E4">
      <w:pPr>
        <w:shd w:val="clear" w:color="auto" w:fill="FFFFFF"/>
        <w:spacing w:after="30" w:line="240" w:lineRule="auto"/>
        <w:jc w:val="center"/>
        <w:textAlignment w:val="baseline"/>
        <w:rPr>
          <w:rFonts w:ascii="Arial" w:eastAsia="Times New Roman" w:hAnsi="Arial" w:cs="Arial"/>
          <w:b/>
          <w:color w:val="FFC000"/>
          <w:sz w:val="32"/>
          <w:szCs w:val="32"/>
          <w:lang w:val="en-AU" w:eastAsia="en-AU"/>
        </w:rPr>
      </w:pPr>
      <w:r w:rsidRPr="00D67A57">
        <w:rPr>
          <w:rFonts w:ascii="inherit" w:eastAsia="Times New Roman" w:hAnsi="inherit" w:cs="Arial"/>
          <w:b/>
          <w:i/>
          <w:iCs/>
          <w:color w:val="FFC000"/>
          <w:sz w:val="32"/>
          <w:szCs w:val="32"/>
          <w:bdr w:val="none" w:sz="0" w:space="0" w:color="auto" w:frame="1"/>
          <w:lang w:val="en-AU" w:eastAsia="en-AU"/>
        </w:rPr>
        <w:t>"I still think the Yellow Lantern course was the best thing any of my kids have done in all of their time at school."</w:t>
      </w:r>
    </w:p>
    <w:p w14:paraId="1EE40810" w14:textId="77777777" w:rsidR="004361E4" w:rsidRPr="00D67A57" w:rsidRDefault="004361E4" w:rsidP="004361E4">
      <w:pPr>
        <w:shd w:val="clear" w:color="auto" w:fill="FFFFFF"/>
        <w:spacing w:after="75" w:line="240" w:lineRule="auto"/>
        <w:jc w:val="center"/>
        <w:textAlignment w:val="baseline"/>
        <w:rPr>
          <w:rFonts w:ascii="inherit" w:eastAsia="Times New Roman" w:hAnsi="inherit" w:cs="Arial"/>
          <w:b/>
          <w:color w:val="FFC000"/>
          <w:sz w:val="32"/>
          <w:szCs w:val="32"/>
          <w:lang w:val="en-AU" w:eastAsia="en-AU"/>
        </w:rPr>
      </w:pPr>
      <w:r w:rsidRPr="00D67A57">
        <w:rPr>
          <w:rFonts w:ascii="inherit" w:eastAsia="Times New Roman" w:hAnsi="inherit" w:cs="Arial"/>
          <w:b/>
          <w:color w:val="FFC000"/>
          <w:sz w:val="32"/>
          <w:szCs w:val="32"/>
          <w:lang w:val="en-AU" w:eastAsia="en-AU"/>
        </w:rPr>
        <w:t>Rachel - Parent</w:t>
      </w:r>
    </w:p>
    <w:p w14:paraId="5DCF0A15" w14:textId="77777777" w:rsidR="004361E4" w:rsidRPr="0062288D" w:rsidRDefault="004361E4" w:rsidP="45295569">
      <w:pPr>
        <w:rPr>
          <w:i/>
          <w:sz w:val="24"/>
          <w:szCs w:val="24"/>
        </w:rPr>
      </w:pPr>
    </w:p>
    <w:p w14:paraId="0CCA60A6" w14:textId="47823C65" w:rsidR="2ABC2233" w:rsidRPr="0062288D" w:rsidRDefault="2ABC2233" w:rsidP="2ABC2233">
      <w:pPr>
        <w:rPr>
          <w:sz w:val="24"/>
          <w:szCs w:val="24"/>
        </w:rPr>
      </w:pPr>
    </w:p>
    <w:p w14:paraId="28924664" w14:textId="36C8D2AF" w:rsidR="00ED7676" w:rsidRPr="0062288D" w:rsidRDefault="00ED7676">
      <w:pPr>
        <w:rPr>
          <w:sz w:val="24"/>
          <w:szCs w:val="24"/>
        </w:rPr>
      </w:pPr>
      <w:r w:rsidRPr="0062288D">
        <w:rPr>
          <w:sz w:val="24"/>
          <w:szCs w:val="24"/>
        </w:rPr>
        <w:t xml:space="preserve"> </w:t>
      </w:r>
    </w:p>
    <w:sectPr w:rsidR="00ED7676" w:rsidRPr="0062288D">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95342" w14:textId="77777777" w:rsidR="002A76CE" w:rsidRDefault="002A76CE" w:rsidP="00C60AB6">
      <w:pPr>
        <w:spacing w:after="0" w:line="240" w:lineRule="auto"/>
      </w:pPr>
      <w:r>
        <w:separator/>
      </w:r>
    </w:p>
  </w:endnote>
  <w:endnote w:type="continuationSeparator" w:id="0">
    <w:p w14:paraId="5EDFF5B7" w14:textId="77777777" w:rsidR="002A76CE" w:rsidRDefault="002A76CE" w:rsidP="00C6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D0429" w14:textId="77777777" w:rsidR="002A76CE" w:rsidRDefault="002A76CE" w:rsidP="00C60AB6">
      <w:pPr>
        <w:spacing w:after="0" w:line="240" w:lineRule="auto"/>
      </w:pPr>
      <w:r>
        <w:separator/>
      </w:r>
    </w:p>
  </w:footnote>
  <w:footnote w:type="continuationSeparator" w:id="0">
    <w:p w14:paraId="0B729476" w14:textId="77777777" w:rsidR="002A76CE" w:rsidRDefault="002A76CE" w:rsidP="00C60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10A52" w14:textId="577C1236" w:rsidR="00C60AB6" w:rsidRDefault="0019084F">
    <w:pPr>
      <w:pStyle w:val="Header"/>
    </w:pPr>
    <w:r>
      <w:rPr>
        <w:noProof/>
        <w:lang w:val="en-AU" w:eastAsia="en-AU"/>
      </w:rPr>
      <w:pict w14:anchorId="4DD37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7.95pt;height:467.95pt;z-index:-251657216;mso-position-horizontal:center;mso-position-horizontal-relative:margin;mso-position-vertical:center;mso-position-vertical-relative:margin" o:allowincell="f">
          <v:imagedata r:id="rId1" o:title="square-profile-pic"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93039" w14:textId="4564F271" w:rsidR="00C60AB6" w:rsidRDefault="0019084F">
    <w:pPr>
      <w:pStyle w:val="Header"/>
    </w:pPr>
    <w:r>
      <w:rPr>
        <w:noProof/>
        <w:lang w:val="en-AU" w:eastAsia="en-AU"/>
      </w:rPr>
      <w:pict w14:anchorId="4CB5B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67.95pt;height:467.95pt;z-index:-251656192;mso-position-horizontal:center;mso-position-horizontal-relative:margin;mso-position-vertical:center;mso-position-vertical-relative:margin" o:allowincell="f">
          <v:imagedata r:id="rId1" o:title="square-profile-pic"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6D960" w14:textId="7EB85916" w:rsidR="00C60AB6" w:rsidRDefault="0019084F">
    <w:pPr>
      <w:pStyle w:val="Header"/>
    </w:pPr>
    <w:r>
      <w:rPr>
        <w:noProof/>
        <w:lang w:val="en-AU" w:eastAsia="en-AU"/>
      </w:rPr>
      <w:pict w14:anchorId="013E8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7.95pt;height:467.95pt;z-index:-251658240;mso-position-horizontal:center;mso-position-horizontal-relative:margin;mso-position-vertical:center;mso-position-vertical-relative:margin" o:allowincell="f">
          <v:imagedata r:id="rId1" o:title="square-profile-pic"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233E6"/>
    <w:multiLevelType w:val="hybridMultilevel"/>
    <w:tmpl w:val="29B2FF3A"/>
    <w:lvl w:ilvl="0" w:tplc="6C96470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F3011BE"/>
    <w:multiLevelType w:val="hybridMultilevel"/>
    <w:tmpl w:val="B68E14B2"/>
    <w:lvl w:ilvl="0" w:tplc="3CF2799A">
      <w:start w:val="1"/>
      <w:numFmt w:val="bullet"/>
      <w:lvlText w:val=""/>
      <w:lvlJc w:val="left"/>
      <w:pPr>
        <w:ind w:left="720" w:hanging="360"/>
      </w:pPr>
      <w:rPr>
        <w:rFonts w:ascii="Symbol" w:hAnsi="Symbol" w:hint="default"/>
      </w:rPr>
    </w:lvl>
    <w:lvl w:ilvl="1" w:tplc="639CF0FA">
      <w:start w:val="1"/>
      <w:numFmt w:val="bullet"/>
      <w:lvlText w:val="o"/>
      <w:lvlJc w:val="left"/>
      <w:pPr>
        <w:ind w:left="1440" w:hanging="360"/>
      </w:pPr>
      <w:rPr>
        <w:rFonts w:ascii="Courier New" w:hAnsi="Courier New" w:hint="default"/>
      </w:rPr>
    </w:lvl>
    <w:lvl w:ilvl="2" w:tplc="5784F288">
      <w:start w:val="1"/>
      <w:numFmt w:val="bullet"/>
      <w:lvlText w:val=""/>
      <w:lvlJc w:val="left"/>
      <w:pPr>
        <w:ind w:left="2160" w:hanging="360"/>
      </w:pPr>
      <w:rPr>
        <w:rFonts w:ascii="Wingdings" w:hAnsi="Wingdings" w:hint="default"/>
      </w:rPr>
    </w:lvl>
    <w:lvl w:ilvl="3" w:tplc="13C48F5A">
      <w:start w:val="1"/>
      <w:numFmt w:val="bullet"/>
      <w:lvlText w:val=""/>
      <w:lvlJc w:val="left"/>
      <w:pPr>
        <w:ind w:left="2880" w:hanging="360"/>
      </w:pPr>
      <w:rPr>
        <w:rFonts w:ascii="Symbol" w:hAnsi="Symbol" w:hint="default"/>
      </w:rPr>
    </w:lvl>
    <w:lvl w:ilvl="4" w:tplc="01F08F28">
      <w:start w:val="1"/>
      <w:numFmt w:val="bullet"/>
      <w:lvlText w:val="o"/>
      <w:lvlJc w:val="left"/>
      <w:pPr>
        <w:ind w:left="3600" w:hanging="360"/>
      </w:pPr>
      <w:rPr>
        <w:rFonts w:ascii="Courier New" w:hAnsi="Courier New" w:hint="default"/>
      </w:rPr>
    </w:lvl>
    <w:lvl w:ilvl="5" w:tplc="86B8E48C">
      <w:start w:val="1"/>
      <w:numFmt w:val="bullet"/>
      <w:lvlText w:val=""/>
      <w:lvlJc w:val="left"/>
      <w:pPr>
        <w:ind w:left="4320" w:hanging="360"/>
      </w:pPr>
      <w:rPr>
        <w:rFonts w:ascii="Wingdings" w:hAnsi="Wingdings" w:hint="default"/>
      </w:rPr>
    </w:lvl>
    <w:lvl w:ilvl="6" w:tplc="4FFE37A4">
      <w:start w:val="1"/>
      <w:numFmt w:val="bullet"/>
      <w:lvlText w:val=""/>
      <w:lvlJc w:val="left"/>
      <w:pPr>
        <w:ind w:left="5040" w:hanging="360"/>
      </w:pPr>
      <w:rPr>
        <w:rFonts w:ascii="Symbol" w:hAnsi="Symbol" w:hint="default"/>
      </w:rPr>
    </w:lvl>
    <w:lvl w:ilvl="7" w:tplc="FE78F4BE">
      <w:start w:val="1"/>
      <w:numFmt w:val="bullet"/>
      <w:lvlText w:val="o"/>
      <w:lvlJc w:val="left"/>
      <w:pPr>
        <w:ind w:left="5760" w:hanging="360"/>
      </w:pPr>
      <w:rPr>
        <w:rFonts w:ascii="Courier New" w:hAnsi="Courier New" w:hint="default"/>
      </w:rPr>
    </w:lvl>
    <w:lvl w:ilvl="8" w:tplc="D868BD6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76"/>
    <w:rsid w:val="00022C29"/>
    <w:rsid w:val="000C2F84"/>
    <w:rsid w:val="0019084F"/>
    <w:rsid w:val="00225ABB"/>
    <w:rsid w:val="002A0B32"/>
    <w:rsid w:val="002A76CE"/>
    <w:rsid w:val="00345C5B"/>
    <w:rsid w:val="0035261F"/>
    <w:rsid w:val="00393027"/>
    <w:rsid w:val="004361E4"/>
    <w:rsid w:val="005837C2"/>
    <w:rsid w:val="006057ED"/>
    <w:rsid w:val="0062288D"/>
    <w:rsid w:val="00627F2D"/>
    <w:rsid w:val="00747235"/>
    <w:rsid w:val="00935B2A"/>
    <w:rsid w:val="0097790F"/>
    <w:rsid w:val="009964CF"/>
    <w:rsid w:val="00A82BBB"/>
    <w:rsid w:val="00AD1ACC"/>
    <w:rsid w:val="00B64F99"/>
    <w:rsid w:val="00B770E3"/>
    <w:rsid w:val="00BE27F3"/>
    <w:rsid w:val="00BF7B60"/>
    <w:rsid w:val="00C60AB6"/>
    <w:rsid w:val="00D15272"/>
    <w:rsid w:val="00D2443B"/>
    <w:rsid w:val="00D34AB2"/>
    <w:rsid w:val="00DB2DD7"/>
    <w:rsid w:val="00E431E1"/>
    <w:rsid w:val="00E734F7"/>
    <w:rsid w:val="00EB6105"/>
    <w:rsid w:val="00ED7676"/>
    <w:rsid w:val="00F211C0"/>
    <w:rsid w:val="00F32F7D"/>
    <w:rsid w:val="00F73B34"/>
    <w:rsid w:val="00F95529"/>
    <w:rsid w:val="00F96392"/>
    <w:rsid w:val="00FA5170"/>
    <w:rsid w:val="00FB43C0"/>
    <w:rsid w:val="00FD2B49"/>
    <w:rsid w:val="00FE5485"/>
    <w:rsid w:val="2ABC2233"/>
    <w:rsid w:val="4529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9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rsid w:val="00B64F99"/>
  </w:style>
  <w:style w:type="character" w:styleId="Strong">
    <w:name w:val="Strong"/>
    <w:basedOn w:val="DefaultParagraphFont"/>
    <w:uiPriority w:val="22"/>
    <w:qFormat/>
    <w:rsid w:val="00B64F99"/>
    <w:rPr>
      <w:b/>
      <w:bCs/>
    </w:rPr>
  </w:style>
  <w:style w:type="paragraph" w:styleId="BalloonText">
    <w:name w:val="Balloon Text"/>
    <w:basedOn w:val="Normal"/>
    <w:link w:val="BalloonTextChar"/>
    <w:uiPriority w:val="99"/>
    <w:semiHidden/>
    <w:unhideWhenUsed/>
    <w:rsid w:val="00FA5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70"/>
    <w:rPr>
      <w:rFonts w:ascii="Tahoma" w:hAnsi="Tahoma" w:cs="Tahoma"/>
      <w:sz w:val="16"/>
      <w:szCs w:val="16"/>
    </w:rPr>
  </w:style>
  <w:style w:type="paragraph" w:styleId="Header">
    <w:name w:val="header"/>
    <w:basedOn w:val="Normal"/>
    <w:link w:val="HeaderChar"/>
    <w:uiPriority w:val="99"/>
    <w:unhideWhenUsed/>
    <w:rsid w:val="00C6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AB6"/>
  </w:style>
  <w:style w:type="paragraph" w:styleId="Footer">
    <w:name w:val="footer"/>
    <w:basedOn w:val="Normal"/>
    <w:link w:val="FooterChar"/>
    <w:uiPriority w:val="99"/>
    <w:unhideWhenUsed/>
    <w:rsid w:val="00C6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rsid w:val="00B64F99"/>
  </w:style>
  <w:style w:type="character" w:styleId="Strong">
    <w:name w:val="Strong"/>
    <w:basedOn w:val="DefaultParagraphFont"/>
    <w:uiPriority w:val="22"/>
    <w:qFormat/>
    <w:rsid w:val="00B64F99"/>
    <w:rPr>
      <w:b/>
      <w:bCs/>
    </w:rPr>
  </w:style>
  <w:style w:type="paragraph" w:styleId="BalloonText">
    <w:name w:val="Balloon Text"/>
    <w:basedOn w:val="Normal"/>
    <w:link w:val="BalloonTextChar"/>
    <w:uiPriority w:val="99"/>
    <w:semiHidden/>
    <w:unhideWhenUsed/>
    <w:rsid w:val="00FA5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70"/>
    <w:rPr>
      <w:rFonts w:ascii="Tahoma" w:hAnsi="Tahoma" w:cs="Tahoma"/>
      <w:sz w:val="16"/>
      <w:szCs w:val="16"/>
    </w:rPr>
  </w:style>
  <w:style w:type="paragraph" w:styleId="Header">
    <w:name w:val="header"/>
    <w:basedOn w:val="Normal"/>
    <w:link w:val="HeaderChar"/>
    <w:uiPriority w:val="99"/>
    <w:unhideWhenUsed/>
    <w:rsid w:val="00C6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AB6"/>
  </w:style>
  <w:style w:type="paragraph" w:styleId="Footer">
    <w:name w:val="footer"/>
    <w:basedOn w:val="Normal"/>
    <w:link w:val="FooterChar"/>
    <w:uiPriority w:val="99"/>
    <w:unhideWhenUsed/>
    <w:rsid w:val="00C6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2017FG-94-5845</_dlc_DocId>
    <TaxCatchAll xmlns="e544e5cc-ab70-42e1-849e-1a0f8bb1f4ef">
      <Value>2</Value>
    </TaxCatchAll>
    <_dlc_DocIdUrl xmlns="e544e5cc-ab70-42e1-849e-1a0f8bb1f4ef">
      <Url>http://tweb/sites/fg/bpd/_layouts/15/DocIdRedir.aspx?ID=2017FG-94-5845</Url>
      <Description>2017FG-94-5845</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5470-4B32-4FE6-A7FD-2B1A4EAFD534}">
  <ds:schemaRefs>
    <ds:schemaRef ds:uri="http://schemas.microsoft.com/sharepoint/v4"/>
    <ds:schemaRef ds:uri="http://schemas.microsoft.com/office/2006/documentManagement/types"/>
    <ds:schemaRef ds:uri="http://schemas.microsoft.com/office/infopath/2007/PartnerControls"/>
    <ds:schemaRef ds:uri="http://schemas.microsoft.com/sharepoint/v3"/>
    <ds:schemaRef ds:uri="http://www.w3.org/XML/1998/namespace"/>
    <ds:schemaRef ds:uri="http://purl.org/dc/dcmitype/"/>
    <ds:schemaRef ds:uri="http://purl.org/dc/terms/"/>
    <ds:schemaRef ds:uri="http://purl.org/dc/elements/1.1/"/>
    <ds:schemaRef ds:uri="http://schemas.openxmlformats.org/package/2006/metadata/core-properties"/>
    <ds:schemaRef ds:uri="43a7eba2-7c75-424c-9682-3d9e41d868ee"/>
    <ds:schemaRef ds:uri="e544e5cc-ab70-42e1-849e-1a0f8bb1f4ef"/>
    <ds:schemaRef ds:uri="http://schemas.microsoft.com/office/2006/metadata/properties"/>
  </ds:schemaRefs>
</ds:datastoreItem>
</file>

<file path=customXml/itemProps2.xml><?xml version="1.0" encoding="utf-8"?>
<ds:datastoreItem xmlns:ds="http://schemas.openxmlformats.org/officeDocument/2006/customXml" ds:itemID="{7827C0A8-3405-4F2D-B54C-9815B9EC453D}">
  <ds:schemaRefs>
    <ds:schemaRef ds:uri="http://schemas.microsoft.com/sharepoint/v3/contenttype/forms"/>
  </ds:schemaRefs>
</ds:datastoreItem>
</file>

<file path=customXml/itemProps3.xml><?xml version="1.0" encoding="utf-8"?>
<ds:datastoreItem xmlns:ds="http://schemas.openxmlformats.org/officeDocument/2006/customXml" ds:itemID="{E3C25431-D04E-49AB-BF20-55590DFC9A1D}">
  <ds:schemaRefs>
    <ds:schemaRef ds:uri="office.server.policy"/>
  </ds:schemaRefs>
</ds:datastoreItem>
</file>

<file path=customXml/itemProps4.xml><?xml version="1.0" encoding="utf-8"?>
<ds:datastoreItem xmlns:ds="http://schemas.openxmlformats.org/officeDocument/2006/customXml" ds:itemID="{D85C2EAF-4050-4BF8-BD44-9EC13C864DED}">
  <ds:schemaRefs>
    <ds:schemaRef ds:uri="http://schemas.microsoft.com/sharepoint/events"/>
  </ds:schemaRefs>
</ds:datastoreItem>
</file>

<file path=customXml/itemProps5.xml><?xml version="1.0" encoding="utf-8"?>
<ds:datastoreItem xmlns:ds="http://schemas.openxmlformats.org/officeDocument/2006/customXml" ds:itemID="{C9C59DC3-10F7-4104-AB99-A48054785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F34281-522F-49A3-9F23-8A57E5E1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 Lantern - 2017-18 Pre-Budget Submission</dc:title>
  <dc:subject/>
  <dc:creator>Lisa Williams</dc:creator>
  <cp:keywords/>
  <dc:description/>
  <cp:lastModifiedBy>Hansen, Kim</cp:lastModifiedBy>
  <cp:revision>11</cp:revision>
  <dcterms:created xsi:type="dcterms:W3CDTF">2017-01-17T08:39:00Z</dcterms:created>
  <dcterms:modified xsi:type="dcterms:W3CDTF">2017-02-14T04:33:00Z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495dcfe0-10aa-4de4-ad5e-a285a772d2f3</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{495dcfe0-10aa-4de4-ad5e-a285a772d2f3}</vt:lpwstr>
  </property>
  <property fmtid="{D5CDD505-2E9C-101B-9397-08002B2CF9AE}" pid="9" name="RecordPoint_ActiveItemWebId">
    <vt:lpwstr>{2af1fd9f-9360-4de3-abf2-ccd65f89a90c}</vt:lpwstr>
  </property>
  <property fmtid="{D5CDD505-2E9C-101B-9397-08002B2CF9AE}" pid="10" name="RecordPoint_RecordNumberSubmitted">
    <vt:lpwstr>R0001205830</vt:lpwstr>
  </property>
  <property fmtid="{D5CDD505-2E9C-101B-9397-08002B2CF9AE}" pid="11" name="RecordPoint_SubmissionCompleted">
    <vt:lpwstr>2017-02-08T11:13:08.3284275+11:00</vt:lpwstr>
  </property>
</Properties>
</file>