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2102" w:rsidRDefault="00AD0FC3">
      <w:pPr>
        <w:pStyle w:val="CANBodyCopy"/>
      </w:pPr>
      <w:bookmarkStart w:id="0" w:name="_GoBack"/>
      <w:bookmarkEnd w:id="0"/>
      <w:r>
        <w:t xml:space="preserve"> </w:t>
      </w:r>
    </w:p>
    <w:p w:rsidR="00AB2102" w:rsidRDefault="00AB2102">
      <w:pPr>
        <w:pStyle w:val="CANBodyCopy"/>
      </w:pPr>
    </w:p>
    <w:p w:rsidR="00AB2102" w:rsidRDefault="00AB2102">
      <w:pPr>
        <w:pStyle w:val="CANBodyCopy"/>
      </w:pPr>
    </w:p>
    <w:p w:rsidR="00AB2102" w:rsidRDefault="00AB2102">
      <w:pPr>
        <w:pStyle w:val="CANBodyCopy"/>
      </w:pPr>
    </w:p>
    <w:p w:rsidR="00AB2102" w:rsidRDefault="00AD0FC3">
      <w:pPr>
        <w:pStyle w:val="CANDocumentHeading"/>
      </w:pPr>
      <w:r>
        <w:t xml:space="preserve">THE CHURCH AGENCIES NETWORK </w:t>
      </w:r>
    </w:p>
    <w:p w:rsidR="00AB2102" w:rsidRDefault="00AB2102">
      <w:pPr>
        <w:pStyle w:val="CANDocumentHeading"/>
      </w:pPr>
    </w:p>
    <w:p w:rsidR="00AB2102" w:rsidRDefault="00AB2102">
      <w:pPr>
        <w:pStyle w:val="CANDocumentHeading"/>
      </w:pPr>
    </w:p>
    <w:p w:rsidR="00AB2102" w:rsidRDefault="00AD0FC3">
      <w:pPr>
        <w:pStyle w:val="CANDocumentHeading"/>
        <w:rPr>
          <w:color w:val="00B050"/>
          <w:u w:color="00B050"/>
        </w:rPr>
      </w:pPr>
      <w:r>
        <w:rPr>
          <w:color w:val="00B050"/>
          <w:u w:color="00B050"/>
        </w:rPr>
        <w:t xml:space="preserve">PRE – BUDGET SUBMISSION </w:t>
      </w:r>
    </w:p>
    <w:p w:rsidR="00AB2102" w:rsidRDefault="00AD0FC3">
      <w:pPr>
        <w:pStyle w:val="CANDocumentHeading"/>
        <w:rPr>
          <w:color w:val="00B050"/>
          <w:u w:color="00B050"/>
        </w:rPr>
      </w:pPr>
      <w:r>
        <w:rPr>
          <w:color w:val="00B050"/>
          <w:u w:color="00B050"/>
        </w:rPr>
        <w:t>FEDERAL BUDGET 2017/2018</w:t>
      </w:r>
    </w:p>
    <w:p w:rsidR="00AB2102" w:rsidRDefault="00AB2102">
      <w:pPr>
        <w:pStyle w:val="CANSubHeading"/>
        <w:rPr>
          <w:color w:val="00B050"/>
          <w:u w:color="00B050"/>
        </w:rPr>
      </w:pPr>
    </w:p>
    <w:p w:rsidR="00AB2102" w:rsidRDefault="00AB2102">
      <w:pPr>
        <w:pStyle w:val="Body"/>
        <w:rPr>
          <w:rFonts w:ascii="Gill Sans Light" w:eastAsia="Gill Sans Light" w:hAnsi="Gill Sans Light" w:cs="Gill Sans Light"/>
        </w:rPr>
      </w:pPr>
    </w:p>
    <w:p w:rsidR="00AB2102" w:rsidRDefault="00AB2102">
      <w:pPr>
        <w:pStyle w:val="Body"/>
        <w:rPr>
          <w:rFonts w:ascii="Gill Sans Light" w:eastAsia="Gill Sans Light" w:hAnsi="Gill Sans Light" w:cs="Gill Sans Light"/>
        </w:rPr>
      </w:pPr>
    </w:p>
    <w:p w:rsidR="00AB2102" w:rsidRDefault="00AB2102">
      <w:pPr>
        <w:pStyle w:val="Body"/>
        <w:rPr>
          <w:rFonts w:ascii="Gill Sans Light" w:eastAsia="Gill Sans Light" w:hAnsi="Gill Sans Light" w:cs="Gill Sans Light"/>
        </w:rPr>
      </w:pPr>
    </w:p>
    <w:p w:rsidR="00541671" w:rsidRDefault="00541671">
      <w:pPr>
        <w:pStyle w:val="Body"/>
        <w:rPr>
          <w:rFonts w:ascii="Gill Sans Light" w:eastAsia="Gill Sans Light" w:hAnsi="Gill Sans Light" w:cs="Gill Sans Light"/>
        </w:rPr>
      </w:pPr>
    </w:p>
    <w:p w:rsidR="00AB2102" w:rsidRDefault="00AB2102">
      <w:pPr>
        <w:pStyle w:val="Body"/>
        <w:rPr>
          <w:rFonts w:ascii="Gill Sans Light" w:eastAsia="Gill Sans Light" w:hAnsi="Gill Sans Light" w:cs="Gill Sans Light"/>
        </w:rPr>
      </w:pPr>
    </w:p>
    <w:p w:rsidR="00AB2102" w:rsidRDefault="00AB2102">
      <w:pPr>
        <w:pStyle w:val="Body"/>
        <w:rPr>
          <w:rFonts w:ascii="Gill Sans Light" w:eastAsia="Gill Sans Light" w:hAnsi="Gill Sans Light" w:cs="Gill Sans Light"/>
        </w:rPr>
      </w:pPr>
    </w:p>
    <w:p w:rsidR="00AB2102" w:rsidRDefault="00AB2102">
      <w:pPr>
        <w:pStyle w:val="Body"/>
        <w:rPr>
          <w:rFonts w:ascii="Gill Sans Light" w:eastAsia="Gill Sans Light" w:hAnsi="Gill Sans Light" w:cs="Gill Sans Light"/>
        </w:rPr>
      </w:pPr>
    </w:p>
    <w:p w:rsidR="00AB2102" w:rsidRDefault="00541671">
      <w:pPr>
        <w:pStyle w:val="Body"/>
        <w:rPr>
          <w:rFonts w:ascii="Gill Sans Light" w:eastAsia="Gill Sans Light" w:hAnsi="Gill Sans Light" w:cs="Gill Sans Light"/>
        </w:rPr>
      </w:pPr>
      <w:r>
        <w:rPr>
          <w:rFonts w:ascii="Gill Sans MT" w:eastAsia="Gill Sans MT" w:hAnsi="Gill Sans MT" w:cs="Gill Sans MT"/>
          <w:sz w:val="28"/>
          <w:szCs w:val="28"/>
          <w:lang w:val="en-US"/>
        </w:rPr>
        <w:t>The Minister for Small Business</w:t>
      </w:r>
    </w:p>
    <w:p w:rsidR="00541671" w:rsidRDefault="00541671">
      <w:pPr>
        <w:pStyle w:val="Body"/>
        <w:rPr>
          <w:rFonts w:ascii="Gill Sans MT" w:eastAsia="Gill Sans MT" w:hAnsi="Gill Sans MT" w:cs="Gill Sans MT"/>
          <w:sz w:val="28"/>
          <w:szCs w:val="28"/>
          <w:lang w:val="en-US"/>
        </w:rPr>
      </w:pPr>
      <w:r>
        <w:rPr>
          <w:rFonts w:ascii="Gill Sans MT" w:eastAsia="Gill Sans MT" w:hAnsi="Gill Sans MT" w:cs="Gill Sans MT"/>
          <w:sz w:val="28"/>
          <w:szCs w:val="28"/>
          <w:lang w:val="en-US"/>
        </w:rPr>
        <w:t>The Hon. Michael McCormack</w:t>
      </w:r>
    </w:p>
    <w:p w:rsidR="00AB2102" w:rsidRDefault="00AD0FC3">
      <w:pPr>
        <w:pStyle w:val="Body"/>
        <w:rPr>
          <w:rFonts w:ascii="Gill Sans MT" w:eastAsia="Gill Sans MT" w:hAnsi="Gill Sans MT" w:cs="Gill Sans MT"/>
          <w:sz w:val="28"/>
          <w:szCs w:val="28"/>
        </w:rPr>
      </w:pPr>
      <w:r>
        <w:rPr>
          <w:rFonts w:ascii="Gill Sans MT" w:eastAsia="Gill Sans MT" w:hAnsi="Gill Sans MT" w:cs="Gill Sans MT"/>
          <w:sz w:val="28"/>
          <w:szCs w:val="28"/>
          <w:lang w:val="en-US"/>
        </w:rPr>
        <w:t>Budget Policy Division</w:t>
      </w:r>
      <w:r w:rsidR="00541671">
        <w:rPr>
          <w:rFonts w:ascii="Gill Sans MT" w:eastAsia="Gill Sans MT" w:hAnsi="Gill Sans MT" w:cs="Gill Sans MT"/>
          <w:sz w:val="28"/>
          <w:szCs w:val="28"/>
          <w:lang w:val="en-US"/>
        </w:rPr>
        <w:t xml:space="preserve"> </w:t>
      </w:r>
    </w:p>
    <w:p w:rsidR="00AB2102" w:rsidRDefault="00AD0FC3">
      <w:pPr>
        <w:pStyle w:val="NormalWeb"/>
        <w:shd w:val="clear" w:color="auto" w:fill="FFFFFF"/>
        <w:spacing w:before="0" w:after="0"/>
        <w:rPr>
          <w:rFonts w:ascii="Gill Sans MT" w:eastAsia="Gill Sans MT" w:hAnsi="Gill Sans MT" w:cs="Gill Sans MT"/>
          <w:sz w:val="28"/>
          <w:szCs w:val="28"/>
        </w:rPr>
      </w:pPr>
      <w:r>
        <w:rPr>
          <w:rFonts w:ascii="Gill Sans MT" w:eastAsia="Gill Sans MT" w:hAnsi="Gill Sans MT" w:cs="Gill Sans MT"/>
          <w:sz w:val="28"/>
          <w:szCs w:val="28"/>
        </w:rPr>
        <w:t xml:space="preserve">Department of the Treasury </w:t>
      </w:r>
    </w:p>
    <w:p w:rsidR="00AB2102" w:rsidRDefault="00AD0FC3">
      <w:pPr>
        <w:pStyle w:val="NormalWeb"/>
        <w:shd w:val="clear" w:color="auto" w:fill="FFFFFF"/>
        <w:spacing w:before="0" w:after="0"/>
        <w:rPr>
          <w:rFonts w:ascii="Gill Sans MT" w:eastAsia="Gill Sans MT" w:hAnsi="Gill Sans MT" w:cs="Gill Sans MT"/>
          <w:sz w:val="28"/>
          <w:szCs w:val="28"/>
        </w:rPr>
      </w:pPr>
      <w:r>
        <w:rPr>
          <w:rFonts w:ascii="Gill Sans MT" w:eastAsia="Gill Sans MT" w:hAnsi="Gill Sans MT" w:cs="Gill Sans MT"/>
          <w:sz w:val="28"/>
          <w:szCs w:val="28"/>
        </w:rPr>
        <w:t xml:space="preserve">Langton Crescent </w:t>
      </w:r>
    </w:p>
    <w:p w:rsidR="00AB2102" w:rsidRDefault="00AD0FC3">
      <w:pPr>
        <w:pStyle w:val="NormalWeb"/>
        <w:shd w:val="clear" w:color="auto" w:fill="FFFFFF"/>
        <w:spacing w:before="0" w:after="240"/>
        <w:rPr>
          <w:rFonts w:ascii="Gill Sans MT" w:eastAsia="Gill Sans MT" w:hAnsi="Gill Sans MT" w:cs="Gill Sans MT"/>
          <w:sz w:val="28"/>
          <w:szCs w:val="28"/>
        </w:rPr>
      </w:pPr>
      <w:r>
        <w:rPr>
          <w:rFonts w:ascii="Gill Sans MT" w:eastAsia="Gill Sans MT" w:hAnsi="Gill Sans MT" w:cs="Gill Sans MT"/>
          <w:sz w:val="28"/>
          <w:szCs w:val="28"/>
        </w:rPr>
        <w:t xml:space="preserve">PARKES ACT 2600 </w:t>
      </w:r>
    </w:p>
    <w:p w:rsidR="00AB2102" w:rsidRDefault="00541671">
      <w:pPr>
        <w:pStyle w:val="NormalWeb"/>
        <w:shd w:val="clear" w:color="auto" w:fill="FFFFFF"/>
        <w:spacing w:before="0" w:after="240"/>
        <w:rPr>
          <w:rFonts w:ascii="Gill Sans MT" w:eastAsia="Gill Sans MT" w:hAnsi="Gill Sans MT" w:cs="Gill Sans MT"/>
          <w:sz w:val="28"/>
          <w:szCs w:val="28"/>
        </w:rPr>
      </w:pPr>
      <w:r>
        <w:rPr>
          <w:rFonts w:ascii="Gill Sans MT" w:eastAsia="Gill Sans MT" w:hAnsi="Gill Sans MT" w:cs="Gill Sans MT"/>
          <w:sz w:val="28"/>
          <w:szCs w:val="28"/>
        </w:rPr>
        <w:t>12 December   2016</w:t>
      </w:r>
      <w:r w:rsidR="00AD0FC3">
        <w:rPr>
          <w:rFonts w:ascii="Gill Sans MT" w:eastAsia="Gill Sans MT" w:hAnsi="Gill Sans MT" w:cs="Gill Sans MT"/>
          <w:sz w:val="28"/>
          <w:szCs w:val="28"/>
        </w:rPr>
        <w:t xml:space="preserve"> </w:t>
      </w:r>
    </w:p>
    <w:p w:rsidR="00AB2102" w:rsidRDefault="00AD0FC3">
      <w:pPr>
        <w:pStyle w:val="Body"/>
      </w:pPr>
      <w:r>
        <w:rPr>
          <w:rFonts w:ascii="Gill Sans MT" w:eastAsia="Gill Sans MT" w:hAnsi="Gill Sans MT" w:cs="Gill Sans MT"/>
          <w:sz w:val="28"/>
          <w:szCs w:val="28"/>
        </w:rPr>
        <w:br w:type="page"/>
      </w:r>
    </w:p>
    <w:p w:rsidR="00AB2102" w:rsidRDefault="00AB2102">
      <w:pPr>
        <w:pStyle w:val="Body"/>
        <w:rPr>
          <w:rFonts w:ascii="Gill Sans Light" w:eastAsia="Gill Sans Light" w:hAnsi="Gill Sans Light" w:cs="Gill Sans Light"/>
        </w:rPr>
      </w:pPr>
    </w:p>
    <w:p w:rsidR="00AB2102" w:rsidRDefault="00AB2102">
      <w:pPr>
        <w:pStyle w:val="Body"/>
        <w:rPr>
          <w:rFonts w:ascii="Gill Sans Light" w:eastAsia="Gill Sans Light" w:hAnsi="Gill Sans Light" w:cs="Gill Sans Light"/>
        </w:rPr>
      </w:pPr>
    </w:p>
    <w:p w:rsidR="00AB2102" w:rsidRPr="00387052" w:rsidRDefault="00AD0FC3">
      <w:pPr>
        <w:pStyle w:val="CANSubHeading"/>
        <w:rPr>
          <w:b/>
          <w:color w:val="00B050"/>
          <w:sz w:val="28"/>
          <w:u w:color="00B050"/>
        </w:rPr>
      </w:pPr>
      <w:r w:rsidRPr="00387052">
        <w:rPr>
          <w:rFonts w:eastAsia="Arial Unicode MS" w:cs="Arial Unicode MS"/>
          <w:b/>
          <w:color w:val="00B050"/>
          <w:sz w:val="28"/>
          <w:u w:color="00B050"/>
        </w:rPr>
        <w:t xml:space="preserve">ABOUT CAN  </w:t>
      </w:r>
    </w:p>
    <w:p w:rsidR="00AB2102" w:rsidRDefault="00AB2102">
      <w:pPr>
        <w:pStyle w:val="CANBodyCopy"/>
      </w:pPr>
    </w:p>
    <w:p w:rsidR="00AB2102" w:rsidRPr="00194866" w:rsidRDefault="00AD0FC3" w:rsidP="00387052">
      <w:pPr>
        <w:pStyle w:val="ListParagraph"/>
        <w:spacing w:before="100" w:after="100"/>
        <w:ind w:left="0"/>
        <w:jc w:val="both"/>
        <w:rPr>
          <w:rFonts w:ascii="Gill Sans MT" w:eastAsia="Helvetica Neue" w:hAnsi="Gill Sans MT" w:cs="Helvetica Neue"/>
          <w:sz w:val="24"/>
        </w:rPr>
      </w:pPr>
      <w:r w:rsidRPr="00194866">
        <w:rPr>
          <w:rFonts w:ascii="Gill Sans MT" w:hAnsi="Gill Sans MT"/>
          <w:sz w:val="24"/>
        </w:rPr>
        <w:t>The Church Agen</w:t>
      </w:r>
      <w:r w:rsidR="00610C68" w:rsidRPr="00194866">
        <w:rPr>
          <w:rFonts w:ascii="Gill Sans MT" w:hAnsi="Gill Sans MT"/>
          <w:sz w:val="24"/>
        </w:rPr>
        <w:t>cies Network is a consortium of</w:t>
      </w:r>
      <w:r w:rsidRPr="00194866">
        <w:rPr>
          <w:rFonts w:ascii="Gill Sans MT" w:hAnsi="Gill Sans MT"/>
          <w:sz w:val="24"/>
        </w:rPr>
        <w:t xml:space="preserve"> Australian church-based aid and development agencies who are members of ACFID. Currently our membership comprises Act for Peace, the Adventist Development and Relief Agency Australia, Anglican Board of Mission, Anglican Overseas Aid, Australian Lutheran World Service, Baptist World Aid Australia / Transform Aid International, Caritas Australia, Global Mission Partners, Quaker Service Australia, Salvation Army Australia, and UnitingWorld.</w:t>
      </w:r>
    </w:p>
    <w:p w:rsidR="00AB2102" w:rsidRPr="00194866" w:rsidRDefault="00AD0FC3" w:rsidP="00387052">
      <w:pPr>
        <w:pStyle w:val="ListParagraph"/>
        <w:spacing w:before="100" w:after="100"/>
        <w:ind w:left="0"/>
        <w:jc w:val="both"/>
        <w:rPr>
          <w:rFonts w:ascii="Gill Sans MT" w:eastAsia="Helvetica Neue" w:hAnsi="Gill Sans MT" w:cs="Helvetica Neue"/>
          <w:sz w:val="24"/>
        </w:rPr>
      </w:pPr>
      <w:r w:rsidRPr="00194866">
        <w:rPr>
          <w:rFonts w:ascii="Gill Sans MT" w:hAnsi="Gill Sans MT"/>
          <w:sz w:val="24"/>
        </w:rPr>
        <w:t>Our constituencies in Australia are the church members and their communities within each of our denominations and networks. We work with these constituencies to inspire and empower people, providing avenues for them to engage in overcoming poverty and injustice.</w:t>
      </w:r>
    </w:p>
    <w:p w:rsidR="00AB2102" w:rsidRPr="00194866" w:rsidRDefault="00AD0FC3" w:rsidP="00387052">
      <w:pPr>
        <w:pStyle w:val="ListParagraph"/>
        <w:spacing w:before="100" w:after="100"/>
        <w:ind w:left="0"/>
        <w:jc w:val="both"/>
        <w:rPr>
          <w:rFonts w:ascii="Gill Sans MT" w:eastAsia="Helvetica Neue" w:hAnsi="Gill Sans MT" w:cs="Helvetica Neue"/>
          <w:sz w:val="24"/>
        </w:rPr>
      </w:pPr>
      <w:r w:rsidRPr="00194866">
        <w:rPr>
          <w:rFonts w:ascii="Gill Sans MT" w:hAnsi="Gill Sans MT"/>
          <w:sz w:val="24"/>
        </w:rPr>
        <w:t xml:space="preserve">Our constituencies overseas are predominantly the churches, church-based and faith-based agencies, their members and communities with </w:t>
      </w:r>
      <w:r w:rsidR="00610C68" w:rsidRPr="00194866">
        <w:rPr>
          <w:rFonts w:ascii="Gill Sans MT" w:hAnsi="Gill Sans MT"/>
          <w:sz w:val="24"/>
        </w:rPr>
        <w:t xml:space="preserve">whom we partner.  We work with </w:t>
      </w:r>
      <w:r w:rsidRPr="00194866">
        <w:rPr>
          <w:rFonts w:ascii="Gill Sans MT" w:hAnsi="Gill Sans MT"/>
          <w:sz w:val="24"/>
        </w:rPr>
        <w:t>indigen</w:t>
      </w:r>
      <w:r w:rsidR="00283707" w:rsidRPr="00194866">
        <w:rPr>
          <w:rFonts w:ascii="Gill Sans MT" w:hAnsi="Gill Sans MT"/>
          <w:sz w:val="24"/>
        </w:rPr>
        <w:t xml:space="preserve">ous, grass-roots organisations </w:t>
      </w:r>
      <w:r w:rsidRPr="00194866">
        <w:rPr>
          <w:rFonts w:ascii="Gill Sans MT" w:hAnsi="Gill Sans MT"/>
          <w:sz w:val="24"/>
        </w:rPr>
        <w:t xml:space="preserve">to overcome poverty and injustice through empowering the local people and building on their capacity. </w:t>
      </w:r>
    </w:p>
    <w:p w:rsidR="00AB2102" w:rsidRDefault="00AB2102">
      <w:pPr>
        <w:pStyle w:val="ListParagraph"/>
        <w:ind w:left="360"/>
        <w:jc w:val="both"/>
        <w:rPr>
          <w:rFonts w:ascii="Helvetica Neue" w:eastAsia="Helvetica Neue" w:hAnsi="Helvetica Neue" w:cs="Helvetica Neue"/>
          <w:sz w:val="21"/>
          <w:szCs w:val="21"/>
        </w:rPr>
      </w:pPr>
    </w:p>
    <w:p w:rsidR="00AB2102" w:rsidRDefault="00AB2102">
      <w:pPr>
        <w:pStyle w:val="ListParagraph"/>
        <w:ind w:left="360"/>
        <w:rPr>
          <w:rFonts w:ascii="Helvetica Neue" w:eastAsia="Helvetica Neue" w:hAnsi="Helvetica Neue" w:cs="Helvetica Neue"/>
          <w:sz w:val="21"/>
          <w:szCs w:val="21"/>
        </w:rPr>
      </w:pPr>
    </w:p>
    <w:p w:rsidR="00AB2102" w:rsidRDefault="00AB2102">
      <w:pPr>
        <w:pStyle w:val="ListParagraph"/>
        <w:ind w:left="360"/>
        <w:rPr>
          <w:rFonts w:ascii="Helvetica Neue" w:eastAsia="Helvetica Neue" w:hAnsi="Helvetica Neue" w:cs="Helvetica Neue"/>
          <w:sz w:val="21"/>
          <w:szCs w:val="21"/>
        </w:rPr>
      </w:pPr>
    </w:p>
    <w:p w:rsidR="00AB2102" w:rsidRPr="00387052" w:rsidRDefault="00AD0FC3">
      <w:pPr>
        <w:pStyle w:val="CANSubHeading"/>
        <w:rPr>
          <w:b/>
          <w:color w:val="00B050"/>
          <w:sz w:val="28"/>
          <w:u w:color="00B050"/>
        </w:rPr>
      </w:pPr>
      <w:r w:rsidRPr="00387052">
        <w:rPr>
          <w:rFonts w:eastAsia="Arial Unicode MS" w:cs="Arial Unicode MS"/>
          <w:b/>
          <w:color w:val="00B050"/>
          <w:sz w:val="28"/>
          <w:u w:color="00B050"/>
        </w:rPr>
        <w:t xml:space="preserve">CONTACT PERSON </w:t>
      </w:r>
    </w:p>
    <w:p w:rsidR="00AB2102" w:rsidRDefault="00AB2102">
      <w:pPr>
        <w:pStyle w:val="ListParagraph"/>
        <w:ind w:left="360"/>
        <w:rPr>
          <w:rFonts w:ascii="Helvetica Neue" w:eastAsia="Helvetica Neue" w:hAnsi="Helvetica Neue" w:cs="Helvetica Neue"/>
          <w:sz w:val="21"/>
          <w:szCs w:val="21"/>
        </w:rPr>
      </w:pPr>
    </w:p>
    <w:p w:rsidR="00AB2102" w:rsidRPr="00194866" w:rsidRDefault="00AD0FC3" w:rsidP="004D58CA">
      <w:pPr>
        <w:pStyle w:val="ListParagraph"/>
        <w:ind w:left="0"/>
        <w:rPr>
          <w:rFonts w:ascii="Gill Sans MT" w:eastAsia="Helvetica Neue" w:hAnsi="Gill Sans MT" w:cs="Helvetica Neue"/>
          <w:sz w:val="24"/>
        </w:rPr>
      </w:pPr>
      <w:r w:rsidRPr="00194866">
        <w:rPr>
          <w:rFonts w:ascii="Gill Sans MT" w:hAnsi="Gill Sans MT"/>
          <w:sz w:val="24"/>
        </w:rPr>
        <w:t>Dr</w:t>
      </w:r>
      <w:r w:rsidR="00194866">
        <w:rPr>
          <w:rFonts w:ascii="Gill Sans MT" w:hAnsi="Gill Sans MT"/>
          <w:sz w:val="24"/>
        </w:rPr>
        <w:t>.</w:t>
      </w:r>
      <w:r w:rsidRPr="00194866">
        <w:rPr>
          <w:rFonts w:ascii="Gill Sans MT" w:hAnsi="Gill Sans MT"/>
          <w:sz w:val="24"/>
        </w:rPr>
        <w:t xml:space="preserve"> Bob Mitchell </w:t>
      </w:r>
    </w:p>
    <w:p w:rsidR="00AB2102" w:rsidRPr="00194866" w:rsidRDefault="00AD0FC3" w:rsidP="004D58CA">
      <w:pPr>
        <w:pStyle w:val="ListParagraph"/>
        <w:ind w:left="0"/>
        <w:rPr>
          <w:rFonts w:ascii="Gill Sans MT" w:eastAsia="Helvetica Neue" w:hAnsi="Gill Sans MT" w:cs="Helvetica Neue"/>
          <w:sz w:val="24"/>
        </w:rPr>
      </w:pPr>
      <w:r w:rsidRPr="00194866">
        <w:rPr>
          <w:rFonts w:ascii="Gill Sans MT" w:hAnsi="Gill Sans MT"/>
          <w:sz w:val="24"/>
        </w:rPr>
        <w:t xml:space="preserve">CAN Chairman </w:t>
      </w:r>
    </w:p>
    <w:p w:rsidR="00AB2102" w:rsidRPr="00194866" w:rsidRDefault="00AD0FC3" w:rsidP="004D58CA">
      <w:pPr>
        <w:pStyle w:val="Body"/>
        <w:rPr>
          <w:rFonts w:ascii="Gill Sans MT" w:eastAsia="Helvetica Neue" w:hAnsi="Gill Sans MT" w:cs="Helvetica Neue"/>
          <w:szCs w:val="22"/>
        </w:rPr>
      </w:pPr>
      <w:r w:rsidRPr="00194866">
        <w:rPr>
          <w:rFonts w:ascii="Gill Sans MT" w:hAnsi="Gill Sans MT"/>
          <w:szCs w:val="22"/>
          <w:lang w:val="en-US"/>
        </w:rPr>
        <w:t>PO Box 389</w:t>
      </w:r>
    </w:p>
    <w:p w:rsidR="00AB2102" w:rsidRPr="00194866" w:rsidRDefault="00AD0FC3" w:rsidP="004D58CA">
      <w:pPr>
        <w:pStyle w:val="Body"/>
        <w:rPr>
          <w:rFonts w:ascii="Gill Sans MT" w:eastAsia="Arial Narrow" w:hAnsi="Gill Sans MT" w:cs="Arial Narrow"/>
          <w:szCs w:val="22"/>
        </w:rPr>
      </w:pPr>
      <w:r w:rsidRPr="00194866">
        <w:rPr>
          <w:rFonts w:ascii="Gill Sans MT" w:hAnsi="Gill Sans MT"/>
          <w:szCs w:val="22"/>
          <w:lang w:val="nl-NL"/>
        </w:rPr>
        <w:t>Abbotsford, Vic</w:t>
      </w:r>
      <w:r w:rsidR="00283707" w:rsidRPr="00194866">
        <w:rPr>
          <w:rFonts w:ascii="Gill Sans MT" w:hAnsi="Gill Sans MT"/>
          <w:szCs w:val="22"/>
          <w:lang w:val="nl-NL"/>
        </w:rPr>
        <w:t>toria</w:t>
      </w:r>
      <w:r w:rsidRPr="00194866">
        <w:rPr>
          <w:rFonts w:ascii="Gill Sans MT" w:hAnsi="Gill Sans MT"/>
          <w:szCs w:val="22"/>
          <w:lang w:val="nl-NL"/>
        </w:rPr>
        <w:t xml:space="preserve"> 3067</w:t>
      </w:r>
    </w:p>
    <w:p w:rsidR="00AB2102" w:rsidRPr="00194866" w:rsidRDefault="00AD0FC3" w:rsidP="004D58CA">
      <w:pPr>
        <w:pStyle w:val="ListParagraph"/>
        <w:ind w:left="0"/>
        <w:rPr>
          <w:rFonts w:ascii="Gill Sans MT" w:eastAsia="Helvetica Neue" w:hAnsi="Gill Sans MT" w:cs="Helvetica Neue"/>
          <w:sz w:val="24"/>
        </w:rPr>
      </w:pPr>
      <w:r w:rsidRPr="00194866">
        <w:rPr>
          <w:rFonts w:ascii="Gill Sans MT" w:hAnsi="Gill Sans MT"/>
          <w:sz w:val="24"/>
        </w:rPr>
        <w:t xml:space="preserve">Telephone: (03) 9495 6100 </w:t>
      </w:r>
    </w:p>
    <w:p w:rsidR="00AB2102" w:rsidRPr="00194866" w:rsidRDefault="00AD0FC3" w:rsidP="004D58CA">
      <w:pPr>
        <w:pStyle w:val="ListParagraph"/>
        <w:ind w:left="0"/>
        <w:rPr>
          <w:rFonts w:ascii="Gill Sans MT" w:eastAsia="Helvetica Neue" w:hAnsi="Gill Sans MT" w:cs="Helvetica Neue"/>
          <w:sz w:val="24"/>
        </w:rPr>
      </w:pPr>
      <w:r w:rsidRPr="00194866">
        <w:rPr>
          <w:rFonts w:ascii="Gill Sans MT" w:hAnsi="Gill Sans MT"/>
          <w:sz w:val="24"/>
        </w:rPr>
        <w:t>Email:</w:t>
      </w:r>
      <w:r w:rsidR="00194866">
        <w:rPr>
          <w:rFonts w:ascii="Gill Sans MT" w:hAnsi="Gill Sans MT"/>
          <w:sz w:val="24"/>
        </w:rPr>
        <w:t xml:space="preserve"> </w:t>
      </w:r>
      <w:r w:rsidRPr="00194866">
        <w:rPr>
          <w:rFonts w:ascii="Gill Sans MT" w:hAnsi="Gill Sans MT"/>
          <w:sz w:val="24"/>
        </w:rPr>
        <w:t>bmitchell@anglicanoverseasaid.org.au</w:t>
      </w:r>
    </w:p>
    <w:p w:rsidR="00AB2102" w:rsidRDefault="00AD0FC3">
      <w:pPr>
        <w:pStyle w:val="Body"/>
      </w:pPr>
      <w:r>
        <w:br w:type="page"/>
      </w:r>
    </w:p>
    <w:p w:rsidR="00AB2102" w:rsidRDefault="00283707" w:rsidP="00283707">
      <w:pPr>
        <w:pStyle w:val="CANSubHeading"/>
        <w:rPr>
          <w:rFonts w:eastAsia="Arial Unicode MS" w:cs="Arial Unicode MS"/>
          <w:b/>
          <w:color w:val="00B050"/>
          <w:sz w:val="28"/>
          <w:u w:color="00B050"/>
        </w:rPr>
      </w:pPr>
      <w:r w:rsidRPr="00387052">
        <w:rPr>
          <w:rFonts w:eastAsia="Arial Unicode MS" w:cs="Arial Unicode MS" w:hint="eastAsia"/>
          <w:b/>
          <w:color w:val="00B050"/>
          <w:sz w:val="28"/>
          <w:u w:color="00B050"/>
        </w:rPr>
        <w:lastRenderedPageBreak/>
        <w:t>SUMMARY OF RECOMMENDATIONS</w:t>
      </w:r>
    </w:p>
    <w:p w:rsidR="00783FF3" w:rsidRPr="00387052" w:rsidRDefault="00783FF3" w:rsidP="00283707">
      <w:pPr>
        <w:pStyle w:val="CANSubHeading"/>
        <w:rPr>
          <w:rFonts w:eastAsia="Arial Unicode MS" w:cs="Arial Unicode MS"/>
          <w:b/>
          <w:color w:val="00B050"/>
          <w:sz w:val="28"/>
          <w:u w:color="00B050"/>
        </w:rPr>
      </w:pPr>
    </w:p>
    <w:p w:rsidR="00AB2102" w:rsidRDefault="00AB2102">
      <w:pPr>
        <w:pStyle w:val="Body"/>
        <w:rPr>
          <w:rFonts w:ascii="Gill Sans MT" w:eastAsia="Gill Sans MT" w:hAnsi="Gill Sans MT" w:cs="Gill Sans MT"/>
          <w:b/>
          <w:bCs/>
          <w:color w:val="00B050"/>
          <w:sz w:val="28"/>
          <w:szCs w:val="28"/>
          <w:u w:color="00B050"/>
          <w:lang w:val="en-US"/>
        </w:rPr>
      </w:pPr>
    </w:p>
    <w:p w:rsidR="00AB2102" w:rsidRPr="00194866" w:rsidRDefault="00AD0FC3" w:rsidP="00283707">
      <w:pPr>
        <w:pStyle w:val="BodyA"/>
        <w:spacing w:before="100" w:after="240"/>
        <w:rPr>
          <w:rFonts w:ascii="Gill Sans MT" w:eastAsia="Gill Sans MT" w:hAnsi="Gill Sans MT" w:cs="Gill Sans MT"/>
          <w:szCs w:val="22"/>
          <w:u w:color="4472C4"/>
          <w:lang w:val="en-US"/>
        </w:rPr>
      </w:pPr>
      <w:r w:rsidRPr="00194866">
        <w:rPr>
          <w:rFonts w:ascii="Gill Sans MT" w:eastAsia="Gill Sans MT" w:hAnsi="Gill Sans MT" w:cs="Gill Sans MT"/>
          <w:szCs w:val="22"/>
          <w:u w:color="4472C4"/>
          <w:lang w:val="en-US"/>
        </w:rPr>
        <w:t>The Church agency network cal</w:t>
      </w:r>
      <w:r w:rsidR="00283707" w:rsidRPr="00194866">
        <w:rPr>
          <w:rFonts w:ascii="Gill Sans MT" w:eastAsia="Gill Sans MT" w:hAnsi="Gill Sans MT" w:cs="Gill Sans MT"/>
          <w:szCs w:val="22"/>
          <w:u w:color="4472C4"/>
          <w:lang w:val="en-US"/>
        </w:rPr>
        <w:t>ls on the federal government to</w:t>
      </w:r>
      <w:r w:rsidRPr="00194866">
        <w:rPr>
          <w:rFonts w:ascii="Gill Sans MT" w:eastAsia="Gill Sans MT" w:hAnsi="Gill Sans MT" w:cs="Gill Sans MT"/>
          <w:szCs w:val="22"/>
          <w:u w:color="4472C4"/>
          <w:lang w:val="en-US"/>
        </w:rPr>
        <w:t>:</w:t>
      </w:r>
    </w:p>
    <w:p w:rsidR="00AB2102" w:rsidRPr="004462AE" w:rsidRDefault="00F51825" w:rsidP="004D58CA">
      <w:pPr>
        <w:pStyle w:val="BodyA"/>
        <w:numPr>
          <w:ilvl w:val="0"/>
          <w:numId w:val="2"/>
        </w:numPr>
        <w:spacing w:before="100" w:after="100"/>
        <w:ind w:left="426" w:hanging="426"/>
        <w:jc w:val="both"/>
        <w:rPr>
          <w:rFonts w:ascii="Gill Sans MT" w:eastAsia="Gill Sans MT" w:hAnsi="Gill Sans MT" w:cs="Gill Sans MT"/>
          <w:szCs w:val="22"/>
          <w:lang w:val="en-US"/>
        </w:rPr>
      </w:pPr>
      <w:r w:rsidRPr="00194866">
        <w:rPr>
          <w:rFonts w:ascii="Gill Sans MT" w:eastAsia="Gill Sans MT" w:hAnsi="Gill Sans MT" w:cs="Gill Sans MT"/>
          <w:szCs w:val="22"/>
          <w:u w:color="4472C4"/>
          <w:lang w:val="en-US"/>
        </w:rPr>
        <w:t>C</w:t>
      </w:r>
      <w:r w:rsidR="00AD0FC3" w:rsidRPr="00194866">
        <w:rPr>
          <w:rFonts w:ascii="Gill Sans MT" w:eastAsia="Gill Sans MT" w:hAnsi="Gill Sans MT" w:cs="Gill Sans MT"/>
          <w:szCs w:val="22"/>
          <w:u w:color="4472C4"/>
          <w:lang w:val="en-US"/>
        </w:rPr>
        <w:t>ontribute closer to its proportionate share to climate financing based on the scale of Australia's Gross National Income compared to other OECD countries.</w:t>
      </w:r>
    </w:p>
    <w:p w:rsidR="00AB2102" w:rsidRPr="00194866" w:rsidRDefault="00F51825" w:rsidP="004D58CA">
      <w:pPr>
        <w:pStyle w:val="BodyA"/>
        <w:numPr>
          <w:ilvl w:val="0"/>
          <w:numId w:val="2"/>
        </w:numPr>
        <w:spacing w:before="100" w:after="100"/>
        <w:ind w:left="426" w:hanging="426"/>
        <w:jc w:val="both"/>
        <w:rPr>
          <w:rFonts w:ascii="Gill Sans MT" w:eastAsia="Gill Sans MT" w:hAnsi="Gill Sans MT" w:cs="Gill Sans MT"/>
          <w:szCs w:val="22"/>
          <w:u w:color="4472C4"/>
          <w:lang w:val="en-US"/>
        </w:rPr>
      </w:pPr>
      <w:r w:rsidRPr="00194866">
        <w:rPr>
          <w:rFonts w:ascii="Gill Sans MT" w:eastAsia="Gill Sans MT" w:hAnsi="Gill Sans MT" w:cs="Gill Sans MT"/>
          <w:szCs w:val="22"/>
          <w:lang w:val="en-US"/>
        </w:rPr>
        <w:t>C</w:t>
      </w:r>
      <w:r w:rsidR="00AD0FC3" w:rsidRPr="00194866">
        <w:rPr>
          <w:rFonts w:ascii="Gill Sans MT" w:eastAsia="Gill Sans MT" w:hAnsi="Gill Sans MT" w:cs="Gill Sans MT"/>
          <w:szCs w:val="22"/>
          <w:lang w:val="en-US"/>
        </w:rPr>
        <w:t xml:space="preserve">ommit that any </w:t>
      </w:r>
      <w:r w:rsidR="00AD0FC3" w:rsidRPr="00194866">
        <w:rPr>
          <w:rFonts w:ascii="Gill Sans MT" w:eastAsia="Gill Sans MT" w:hAnsi="Gill Sans MT" w:cs="Gill Sans MT"/>
          <w:szCs w:val="22"/>
          <w:u w:color="4472C4"/>
          <w:lang w:val="en-US"/>
        </w:rPr>
        <w:t>new</w:t>
      </w:r>
      <w:r w:rsidR="00AD0FC3" w:rsidRPr="00194866">
        <w:rPr>
          <w:rFonts w:ascii="Gill Sans MT" w:eastAsia="Gill Sans MT" w:hAnsi="Gill Sans MT" w:cs="Gill Sans MT"/>
          <w:szCs w:val="22"/>
          <w:u w:color="4472C4"/>
          <w:lang w:val="en-AU"/>
        </w:rPr>
        <w:t xml:space="preserve"> climate</w:t>
      </w:r>
      <w:r w:rsidR="00AD0FC3" w:rsidRPr="00194866">
        <w:rPr>
          <w:rFonts w:ascii="Gill Sans MT" w:eastAsia="Gill Sans MT" w:hAnsi="Gill Sans MT" w:cs="Gill Sans MT"/>
          <w:szCs w:val="22"/>
          <w:u w:color="4472C4"/>
          <w:lang w:val="fr-FR"/>
        </w:rPr>
        <w:t xml:space="preserve"> </w:t>
      </w:r>
      <w:r w:rsidRPr="00194866">
        <w:rPr>
          <w:rFonts w:ascii="Gill Sans MT" w:eastAsia="Gill Sans MT" w:hAnsi="Gill Sans MT" w:cs="Gill Sans MT"/>
          <w:szCs w:val="22"/>
          <w:u w:color="4472C4"/>
          <w:lang w:val="en-AU"/>
        </w:rPr>
        <w:t>financing</w:t>
      </w:r>
      <w:r w:rsidRPr="00194866">
        <w:rPr>
          <w:rFonts w:ascii="Gill Sans MT" w:eastAsia="Gill Sans MT" w:hAnsi="Gill Sans MT" w:cs="Gill Sans MT"/>
          <w:szCs w:val="22"/>
          <w:u w:color="4472C4"/>
          <w:lang w:val="en-US"/>
        </w:rPr>
        <w:t xml:space="preserve"> </w:t>
      </w:r>
      <w:r w:rsidR="00AD0FC3" w:rsidRPr="00194866">
        <w:rPr>
          <w:rFonts w:ascii="Gill Sans MT" w:eastAsia="Gill Sans MT" w:hAnsi="Gill Sans MT" w:cs="Gill Sans MT"/>
          <w:szCs w:val="22"/>
          <w:u w:color="4472C4"/>
          <w:lang w:val="en-US"/>
        </w:rPr>
        <w:t xml:space="preserve">commitments are additional funding, over and above, </w:t>
      </w:r>
      <w:r w:rsidR="00AD0FC3" w:rsidRPr="00194866">
        <w:rPr>
          <w:rFonts w:ascii="Gill Sans MT" w:eastAsia="Gill Sans MT" w:hAnsi="Gill Sans MT" w:cs="Gill Sans MT"/>
          <w:szCs w:val="22"/>
          <w:u w:color="4472C4"/>
          <w:lang w:val="it-IT"/>
        </w:rPr>
        <w:t>Australia</w:t>
      </w:r>
      <w:r w:rsidR="00AD0FC3" w:rsidRPr="00194866">
        <w:rPr>
          <w:rFonts w:ascii="Gill Sans MT" w:eastAsia="Gill Sans MT" w:hAnsi="Gill Sans MT" w:cs="Gill Sans MT"/>
          <w:szCs w:val="22"/>
          <w:u w:color="4472C4"/>
        </w:rPr>
        <w:t xml:space="preserve">’s </w:t>
      </w:r>
      <w:r w:rsidR="00AD0FC3" w:rsidRPr="00194866">
        <w:rPr>
          <w:rFonts w:ascii="Gill Sans MT" w:eastAsia="Gill Sans MT" w:hAnsi="Gill Sans MT" w:cs="Gill Sans MT"/>
          <w:szCs w:val="22"/>
          <w:u w:color="4472C4"/>
          <w:lang w:val="en-US"/>
        </w:rPr>
        <w:t xml:space="preserve">existing ODA commitment. </w:t>
      </w:r>
    </w:p>
    <w:p w:rsidR="00AB2102" w:rsidRPr="00194866" w:rsidRDefault="00F51825" w:rsidP="004D58CA">
      <w:pPr>
        <w:pStyle w:val="BodyA"/>
        <w:numPr>
          <w:ilvl w:val="0"/>
          <w:numId w:val="2"/>
        </w:numPr>
        <w:spacing w:before="100" w:after="100"/>
        <w:ind w:left="426" w:hanging="426"/>
        <w:jc w:val="both"/>
        <w:rPr>
          <w:rFonts w:ascii="Gill Sans MT" w:eastAsia="Gill Sans MT" w:hAnsi="Gill Sans MT" w:cs="Gill Sans MT"/>
          <w:szCs w:val="22"/>
          <w:u w:color="4472C4"/>
          <w:lang w:val="en-US"/>
        </w:rPr>
      </w:pPr>
      <w:r w:rsidRPr="00194866">
        <w:rPr>
          <w:rFonts w:ascii="Gill Sans MT" w:eastAsia="Gill Sans MT" w:hAnsi="Gill Sans MT" w:cs="Gill Sans MT"/>
          <w:szCs w:val="22"/>
          <w:u w:color="4472C4"/>
          <w:lang w:val="en-US"/>
        </w:rPr>
        <w:t>S</w:t>
      </w:r>
      <w:r w:rsidR="00AD0FC3" w:rsidRPr="00194866">
        <w:rPr>
          <w:rFonts w:ascii="Gill Sans MT" w:eastAsia="Gill Sans MT" w:hAnsi="Gill Sans MT" w:cs="Gill Sans MT"/>
          <w:szCs w:val="22"/>
          <w:u w:color="4472C4"/>
          <w:lang w:val="en-US"/>
        </w:rPr>
        <w:t>ustain, and over the course of future budgets, increase the funding for disaster risk reduction and resilience initiatives in the Pacific region.</w:t>
      </w:r>
    </w:p>
    <w:p w:rsidR="00AB2102" w:rsidRPr="00194866" w:rsidRDefault="00F51825" w:rsidP="004D58CA">
      <w:pPr>
        <w:pStyle w:val="BodyA"/>
        <w:numPr>
          <w:ilvl w:val="0"/>
          <w:numId w:val="2"/>
        </w:numPr>
        <w:spacing w:before="100" w:after="100"/>
        <w:ind w:left="426" w:hanging="426"/>
        <w:jc w:val="both"/>
        <w:rPr>
          <w:rFonts w:ascii="Gill Sans MT" w:eastAsia="Gill Sans MT" w:hAnsi="Gill Sans MT" w:cs="Gill Sans MT"/>
          <w:szCs w:val="22"/>
          <w:u w:color="4472C4"/>
          <w:lang w:val="en-US"/>
        </w:rPr>
      </w:pPr>
      <w:r w:rsidRPr="00194866">
        <w:rPr>
          <w:rFonts w:ascii="Gill Sans MT" w:eastAsia="Gill Sans MT" w:hAnsi="Gill Sans MT" w:cs="Gill Sans MT"/>
          <w:szCs w:val="22"/>
          <w:u w:color="4472C4"/>
          <w:lang w:val="en-US"/>
        </w:rPr>
        <w:t>R</w:t>
      </w:r>
      <w:r w:rsidR="00AD0FC3" w:rsidRPr="00194866">
        <w:rPr>
          <w:rFonts w:ascii="Gill Sans MT" w:eastAsia="Gill Sans MT" w:hAnsi="Gill Sans MT" w:cs="Gill Sans MT"/>
          <w:szCs w:val="22"/>
          <w:u w:color="4472C4"/>
          <w:lang w:val="en-US"/>
        </w:rPr>
        <w:t>estore the previously sound framework for research, monitoring and evaluation (M&amp;E) for the Australian aid program</w:t>
      </w:r>
      <w:r w:rsidR="00194866" w:rsidRPr="00194866">
        <w:rPr>
          <w:rFonts w:ascii="Gill Sans MT" w:eastAsia="Gill Sans MT" w:hAnsi="Gill Sans MT" w:cs="Gill Sans MT"/>
          <w:szCs w:val="22"/>
          <w:u w:color="4472C4"/>
          <w:lang w:val="en-US"/>
        </w:rPr>
        <w:t>.</w:t>
      </w:r>
    </w:p>
    <w:p w:rsidR="00AB2102" w:rsidRPr="00194866" w:rsidRDefault="00F51825" w:rsidP="004D58CA">
      <w:pPr>
        <w:pStyle w:val="BodyA"/>
        <w:numPr>
          <w:ilvl w:val="0"/>
          <w:numId w:val="2"/>
        </w:numPr>
        <w:spacing w:before="100" w:after="100"/>
        <w:ind w:left="426" w:hanging="426"/>
        <w:jc w:val="both"/>
        <w:rPr>
          <w:rFonts w:ascii="Gill Sans MT" w:eastAsia="Gill Sans MT" w:hAnsi="Gill Sans MT" w:cs="Gill Sans MT"/>
          <w:szCs w:val="22"/>
          <w:u w:color="4472C4"/>
          <w:lang w:val="en-US"/>
        </w:rPr>
      </w:pPr>
      <w:r w:rsidRPr="00194866">
        <w:rPr>
          <w:rFonts w:ascii="Gill Sans MT" w:eastAsia="Gill Sans MT" w:hAnsi="Gill Sans MT" w:cs="Gill Sans MT"/>
          <w:szCs w:val="22"/>
          <w:u w:color="4472C4"/>
          <w:lang w:val="en-US"/>
        </w:rPr>
        <w:t>E</w:t>
      </w:r>
      <w:r w:rsidR="00AD0FC3" w:rsidRPr="00194866">
        <w:rPr>
          <w:rFonts w:ascii="Gill Sans MT" w:eastAsia="Gill Sans MT" w:hAnsi="Gill Sans MT" w:cs="Gill Sans MT"/>
          <w:szCs w:val="22"/>
          <w:u w:color="4472C4"/>
          <w:lang w:val="en-US"/>
        </w:rPr>
        <w:t xml:space="preserve">stablish an independent Office of Development Effectiveness to monitor, evaluate and report on the effectiveness of Australia’s aid program. </w:t>
      </w:r>
    </w:p>
    <w:p w:rsidR="00AB2102" w:rsidRPr="00194866" w:rsidRDefault="00F51825" w:rsidP="004D58CA">
      <w:pPr>
        <w:pStyle w:val="BodyA"/>
        <w:numPr>
          <w:ilvl w:val="0"/>
          <w:numId w:val="2"/>
        </w:numPr>
        <w:spacing w:before="100" w:after="100"/>
        <w:ind w:left="426" w:hanging="426"/>
        <w:jc w:val="both"/>
        <w:rPr>
          <w:rFonts w:ascii="Gill Sans MT" w:eastAsia="Gill Sans MT" w:hAnsi="Gill Sans MT" w:cs="Gill Sans MT"/>
          <w:szCs w:val="22"/>
          <w:u w:color="4472C4"/>
          <w:lang w:val="en-US"/>
        </w:rPr>
      </w:pPr>
      <w:r w:rsidRPr="00194866">
        <w:rPr>
          <w:rFonts w:ascii="Gill Sans MT" w:eastAsia="Gill Sans MT" w:hAnsi="Gill Sans MT" w:cs="Gill Sans MT"/>
          <w:szCs w:val="22"/>
          <w:u w:color="4472C4"/>
          <w:lang w:val="en-US"/>
        </w:rPr>
        <w:t>R</w:t>
      </w:r>
      <w:r w:rsidR="00AD0FC3" w:rsidRPr="00194866">
        <w:rPr>
          <w:rFonts w:ascii="Gill Sans MT" w:eastAsia="Gill Sans MT" w:hAnsi="Gill Sans MT" w:cs="Gill Sans MT"/>
          <w:szCs w:val="22"/>
          <w:u w:color="4472C4"/>
          <w:lang w:val="en-US"/>
        </w:rPr>
        <w:t xml:space="preserve">einstate the government practice of presenting an </w:t>
      </w:r>
      <w:r w:rsidR="00AD0FC3" w:rsidRPr="00194866">
        <w:rPr>
          <w:rFonts w:ascii="Gill Sans MT" w:eastAsia="Gill Sans MT" w:hAnsi="Gill Sans MT" w:cs="Gill Sans MT"/>
          <w:szCs w:val="22"/>
          <w:u w:color="4472C4"/>
        </w:rPr>
        <w:t>‘</w:t>
      </w:r>
      <w:r w:rsidR="00AD0FC3" w:rsidRPr="00194866">
        <w:rPr>
          <w:rFonts w:ascii="Gill Sans MT" w:eastAsia="Gill Sans MT" w:hAnsi="Gill Sans MT" w:cs="Gill Sans MT"/>
          <w:szCs w:val="22"/>
          <w:u w:color="4472C4"/>
          <w:lang w:val="en-US"/>
        </w:rPr>
        <w:t>aid blue book</w:t>
      </w:r>
      <w:r w:rsidR="00AD0FC3" w:rsidRPr="00194866">
        <w:rPr>
          <w:rFonts w:ascii="Gill Sans MT" w:eastAsia="Gill Sans MT" w:hAnsi="Gill Sans MT" w:cs="Gill Sans MT"/>
          <w:szCs w:val="22"/>
          <w:u w:color="4472C4"/>
        </w:rPr>
        <w:t xml:space="preserve">’ </w:t>
      </w:r>
      <w:r w:rsidRPr="00194866">
        <w:rPr>
          <w:rFonts w:ascii="Gill Sans MT" w:eastAsia="Gill Sans MT" w:hAnsi="Gill Sans MT" w:cs="Gill Sans MT"/>
          <w:szCs w:val="22"/>
          <w:u w:color="4472C4"/>
          <w:lang w:val="en-US"/>
        </w:rPr>
        <w:t xml:space="preserve">for a </w:t>
      </w:r>
      <w:r w:rsidR="00AD0FC3" w:rsidRPr="00194866">
        <w:rPr>
          <w:rFonts w:ascii="Gill Sans MT" w:eastAsia="Gill Sans MT" w:hAnsi="Gill Sans MT" w:cs="Gill Sans MT"/>
          <w:szCs w:val="22"/>
          <w:u w:color="4472C4"/>
          <w:lang w:val="en-US"/>
        </w:rPr>
        <w:t xml:space="preserve">public audience when announcing the federal budget.  </w:t>
      </w:r>
    </w:p>
    <w:p w:rsidR="00AB2102" w:rsidRPr="00194866" w:rsidRDefault="00F51825" w:rsidP="004D58CA">
      <w:pPr>
        <w:pStyle w:val="BodyA"/>
        <w:numPr>
          <w:ilvl w:val="0"/>
          <w:numId w:val="2"/>
        </w:numPr>
        <w:spacing w:before="100" w:after="100"/>
        <w:ind w:left="426" w:hanging="426"/>
        <w:jc w:val="both"/>
        <w:rPr>
          <w:rFonts w:ascii="Gill Sans MT" w:eastAsia="Gill Sans MT" w:hAnsi="Gill Sans MT" w:cs="Gill Sans MT"/>
          <w:szCs w:val="22"/>
          <w:u w:color="4472C4"/>
          <w:lang w:val="en-US"/>
        </w:rPr>
      </w:pPr>
      <w:r w:rsidRPr="00194866">
        <w:rPr>
          <w:rFonts w:ascii="Gill Sans MT" w:eastAsia="Gill Sans MT" w:hAnsi="Gill Sans MT" w:cs="Gill Sans MT"/>
          <w:szCs w:val="22"/>
          <w:u w:color="4472C4"/>
          <w:lang w:val="en-US"/>
        </w:rPr>
        <w:t>R</w:t>
      </w:r>
      <w:r w:rsidR="00AD0FC3" w:rsidRPr="00194866">
        <w:rPr>
          <w:rFonts w:ascii="Gill Sans MT" w:eastAsia="Gill Sans MT" w:hAnsi="Gill Sans MT" w:cs="Gill Sans MT"/>
          <w:szCs w:val="22"/>
          <w:u w:color="4472C4"/>
          <w:lang w:val="en-US"/>
        </w:rPr>
        <w:t>estore the previous funding commitment for collaboration between DFAT and Australian NGOs to effectively communicate the achievements and outcomes of the Australian Aid Program to the wider Australian community.</w:t>
      </w:r>
    </w:p>
    <w:p w:rsidR="00AB2102" w:rsidRDefault="00AB2102">
      <w:pPr>
        <w:pStyle w:val="Body"/>
        <w:jc w:val="both"/>
      </w:pPr>
    </w:p>
    <w:p w:rsidR="00AB2102" w:rsidRDefault="00AB2102">
      <w:pPr>
        <w:pStyle w:val="Body"/>
        <w:rPr>
          <w:rFonts w:ascii="Gill Sans MT" w:eastAsia="Gill Sans MT" w:hAnsi="Gill Sans MT" w:cs="Gill Sans MT"/>
          <w:b/>
          <w:bCs/>
          <w:color w:val="00B050"/>
          <w:sz w:val="28"/>
          <w:szCs w:val="28"/>
          <w:lang w:val="en-US"/>
        </w:rPr>
      </w:pPr>
    </w:p>
    <w:p w:rsidR="004D58CA" w:rsidRDefault="004D58CA">
      <w:pPr>
        <w:rPr>
          <w:rFonts w:ascii="Gill Sans Light" w:hAnsi="Gill Sans Light" w:cs="Arial Unicode MS"/>
          <w:b/>
          <w:color w:val="00B050"/>
          <w:u w:color="00B050"/>
          <w:lang w:eastAsia="en-AU"/>
        </w:rPr>
      </w:pPr>
      <w:r>
        <w:rPr>
          <w:rFonts w:cs="Arial Unicode MS" w:hint="eastAsia"/>
          <w:b/>
          <w:color w:val="00B050"/>
          <w:u w:color="00B050"/>
        </w:rPr>
        <w:br w:type="page"/>
      </w:r>
    </w:p>
    <w:p w:rsidR="00AB2102" w:rsidRPr="00387052" w:rsidRDefault="00283707" w:rsidP="00194866">
      <w:pPr>
        <w:pStyle w:val="CANSubHeading"/>
        <w:spacing w:after="240"/>
        <w:rPr>
          <w:rFonts w:eastAsia="Arial Unicode MS" w:cs="Arial Unicode MS"/>
          <w:b/>
          <w:color w:val="00B050"/>
          <w:sz w:val="28"/>
          <w:u w:color="00B050"/>
        </w:rPr>
      </w:pPr>
      <w:r w:rsidRPr="00387052">
        <w:rPr>
          <w:rFonts w:eastAsia="Arial Unicode MS" w:cs="Arial Unicode MS" w:hint="eastAsia"/>
          <w:b/>
          <w:color w:val="00B050"/>
          <w:sz w:val="28"/>
          <w:u w:color="00B050"/>
        </w:rPr>
        <w:lastRenderedPageBreak/>
        <w:t>INTRODUCTION</w:t>
      </w:r>
    </w:p>
    <w:p w:rsidR="00AB2102" w:rsidRPr="00387052" w:rsidRDefault="00AD0FC3" w:rsidP="00194866">
      <w:pPr>
        <w:pStyle w:val="BodyA"/>
        <w:spacing w:before="100" w:after="100"/>
        <w:jc w:val="both"/>
        <w:rPr>
          <w:rStyle w:val="None"/>
          <w:rFonts w:ascii="Gill Sans MT" w:hAnsi="Gill Sans MT"/>
          <w:u w:color="4472C4"/>
        </w:rPr>
      </w:pPr>
      <w:r w:rsidRPr="00387052">
        <w:rPr>
          <w:rStyle w:val="None"/>
          <w:rFonts w:ascii="Gill Sans MT" w:hAnsi="Gill Sans MT"/>
        </w:rPr>
        <w:t>As former Coalition Treasurer, Peter Costello, told the 2004 National Thanksgiving Service:  "</w:t>
      </w:r>
      <w:r w:rsidR="00442F05">
        <w:rPr>
          <w:rStyle w:val="None"/>
          <w:rFonts w:ascii="Gill Sans MT" w:hAnsi="Gill Sans MT"/>
        </w:rPr>
        <w:t>The Judeo-</w:t>
      </w:r>
      <w:r w:rsidRPr="00387052">
        <w:rPr>
          <w:rStyle w:val="None"/>
          <w:rFonts w:ascii="Gill Sans MT" w:hAnsi="Gill Sans MT"/>
        </w:rPr>
        <w:t xml:space="preserve">Christian tradition is the single most decisive influence on Australian society. As a society we are who we are, because of this heritage". </w:t>
      </w:r>
    </w:p>
    <w:p w:rsidR="00AB2102" w:rsidRPr="00387052" w:rsidRDefault="00AD0FC3" w:rsidP="00194866">
      <w:pPr>
        <w:pStyle w:val="BodyA"/>
        <w:spacing w:before="100" w:after="100"/>
        <w:jc w:val="both"/>
        <w:rPr>
          <w:rStyle w:val="None"/>
          <w:rFonts w:ascii="Gill Sans MT" w:hAnsi="Gill Sans MT"/>
          <w:u w:color="4472C4"/>
        </w:rPr>
      </w:pPr>
      <w:r w:rsidRPr="00387052">
        <w:rPr>
          <w:rStyle w:val="None"/>
          <w:rFonts w:ascii="Gill Sans MT" w:hAnsi="Gill Sans MT"/>
        </w:rPr>
        <w:t>A feature of Australia's Christian heritage is that national institutions and citizens respect and assist, where possible, the most disadvantaged members of society. Similarly, as one of the world’s wealthiest nations, successive Australian governments have acknowledged that this heritage means playing our part in addressing the causes of global poverty.</w:t>
      </w:r>
    </w:p>
    <w:p w:rsidR="00AB2102" w:rsidRPr="00387052" w:rsidRDefault="00AD0FC3" w:rsidP="00194866">
      <w:pPr>
        <w:pStyle w:val="BodyA"/>
        <w:spacing w:before="100" w:after="100"/>
        <w:jc w:val="both"/>
        <w:rPr>
          <w:rStyle w:val="None"/>
          <w:rFonts w:ascii="Gill Sans MT" w:hAnsi="Gill Sans MT"/>
        </w:rPr>
      </w:pPr>
      <w:r w:rsidRPr="00387052">
        <w:rPr>
          <w:rStyle w:val="None"/>
          <w:rFonts w:ascii="Gill Sans MT" w:hAnsi="Gill Sans MT"/>
        </w:rPr>
        <w:t>Over the last 60 years, Australia came to be seen as a constructive middle power,</w:t>
      </w:r>
      <w:r w:rsidR="00194866" w:rsidRPr="00387052">
        <w:rPr>
          <w:rStyle w:val="None"/>
          <w:rFonts w:ascii="Gill Sans MT" w:hAnsi="Gill Sans MT"/>
        </w:rPr>
        <w:t xml:space="preserve"> through many of its diplomatic</w:t>
      </w:r>
      <w:r w:rsidRPr="00387052">
        <w:rPr>
          <w:rStyle w:val="None"/>
          <w:rFonts w:ascii="Gill Sans MT" w:hAnsi="Gill Sans MT"/>
        </w:rPr>
        <w:t>, trade and over</w:t>
      </w:r>
      <w:r w:rsidR="00194866" w:rsidRPr="00387052">
        <w:rPr>
          <w:rStyle w:val="None"/>
          <w:rFonts w:ascii="Gill Sans MT" w:hAnsi="Gill Sans MT"/>
        </w:rPr>
        <w:t>seas aid program contributions</w:t>
      </w:r>
      <w:r w:rsidRPr="00387052">
        <w:rPr>
          <w:rStyle w:val="None"/>
          <w:rFonts w:ascii="Gill Sans MT" w:hAnsi="Gill Sans MT"/>
        </w:rPr>
        <w:t>. In terms of private giving, Australians have been consistently among the most generous in their private giving for global poverty.</w:t>
      </w:r>
      <w:r w:rsidRPr="00A26476">
        <w:rPr>
          <w:rStyle w:val="None"/>
          <w:rFonts w:ascii="Gill Sans MT" w:hAnsi="Gill Sans MT"/>
          <w:vertAlign w:val="superscript"/>
        </w:rPr>
        <w:footnoteReference w:id="2"/>
      </w:r>
      <w:r w:rsidR="004D58CA" w:rsidRPr="00387052">
        <w:rPr>
          <w:rStyle w:val="None"/>
          <w:rFonts w:ascii="Gill Sans MT" w:hAnsi="Gill Sans MT"/>
        </w:rPr>
        <w:t xml:space="preserve"> </w:t>
      </w:r>
      <w:r w:rsidRPr="00387052">
        <w:rPr>
          <w:rStyle w:val="None"/>
          <w:rFonts w:ascii="Gill Sans MT" w:hAnsi="Gill Sans MT"/>
        </w:rPr>
        <w:t>This explains the support by every Federal governemnt for over forty years of a unique and joint investment channel called the Australian NGO Co-operation Program (ANCP).</w:t>
      </w:r>
    </w:p>
    <w:p w:rsidR="00AB2102" w:rsidRPr="00387052" w:rsidRDefault="00AD0FC3" w:rsidP="00194866">
      <w:pPr>
        <w:pStyle w:val="BodyA"/>
        <w:spacing w:before="100" w:after="100"/>
        <w:jc w:val="both"/>
        <w:rPr>
          <w:rStyle w:val="None"/>
          <w:rFonts w:ascii="Gill Sans MT" w:hAnsi="Gill Sans MT"/>
          <w:u w:color="4472C4"/>
        </w:rPr>
      </w:pPr>
      <w:r w:rsidRPr="00387052">
        <w:rPr>
          <w:rStyle w:val="None"/>
          <w:rFonts w:ascii="Gill Sans MT" w:hAnsi="Gill Sans MT"/>
        </w:rPr>
        <w:t>We call on the Australian Government to redefine the core objective</w:t>
      </w:r>
      <w:r w:rsidRPr="00A26476">
        <w:rPr>
          <w:rStyle w:val="None"/>
          <w:rFonts w:ascii="Gill Sans MT" w:hAnsi="Gill Sans MT"/>
          <w:vertAlign w:val="superscript"/>
        </w:rPr>
        <w:footnoteReference w:id="3"/>
      </w:r>
      <w:r w:rsidRPr="00387052">
        <w:rPr>
          <w:rStyle w:val="None"/>
          <w:rFonts w:ascii="Gill Sans MT" w:hAnsi="Gill Sans MT"/>
        </w:rPr>
        <w:t xml:space="preserve"> of Australia’s official aid program so that it  focusses principally on reducing poverty and  ‘achieving measurable sustainable development goals‘, rather than focussing principally on pursuing national interest. This change would be consistent with the official approach to aid  of  most OECD countries.</w:t>
      </w:r>
      <w:r w:rsidRPr="00A26476">
        <w:rPr>
          <w:rStyle w:val="None"/>
          <w:rFonts w:ascii="Gill Sans MT" w:hAnsi="Gill Sans MT"/>
          <w:vertAlign w:val="superscript"/>
        </w:rPr>
        <w:footnoteReference w:id="4"/>
      </w:r>
      <w:r w:rsidRPr="00A26476">
        <w:rPr>
          <w:rStyle w:val="None"/>
          <w:rFonts w:ascii="Gill Sans MT" w:hAnsi="Gill Sans MT"/>
          <w:u w:color="4472C4"/>
          <w:vertAlign w:val="superscript"/>
        </w:rPr>
        <w:footnoteReference w:id="5"/>
      </w:r>
      <w:r w:rsidRPr="00387052">
        <w:rPr>
          <w:rStyle w:val="None"/>
          <w:rFonts w:ascii="Gill Sans MT" w:hAnsi="Gill Sans MT"/>
          <w:u w:color="4472C4"/>
        </w:rPr>
        <w:t xml:space="preserve"> It would also reflect Australian community values more accurately and provide a clearer point of policy reference when policy makers consider competing immigration, defence or trade policy considerations.</w:t>
      </w:r>
    </w:p>
    <w:p w:rsidR="00194866" w:rsidRDefault="00194866">
      <w:pPr>
        <w:pStyle w:val="BodyA"/>
        <w:spacing w:before="100" w:after="100"/>
        <w:rPr>
          <w:rStyle w:val="None"/>
          <w:rFonts w:ascii="Gill Sans MT" w:eastAsia="Gill Sans MT" w:hAnsi="Gill Sans MT" w:cs="Gill Sans MT"/>
          <w:b/>
          <w:bCs/>
          <w:color w:val="00B050"/>
          <w:sz w:val="28"/>
          <w:szCs w:val="28"/>
          <w:u w:color="4472C4"/>
          <w:lang w:val="en-US"/>
        </w:rPr>
      </w:pPr>
    </w:p>
    <w:p w:rsidR="004D58CA" w:rsidRPr="00387052" w:rsidRDefault="004D58CA" w:rsidP="004D58CA">
      <w:pPr>
        <w:pStyle w:val="CANSubHeading"/>
        <w:spacing w:after="240"/>
        <w:rPr>
          <w:rFonts w:eastAsia="Arial Unicode MS" w:cs="Arial Unicode MS"/>
          <w:b/>
          <w:color w:val="00B050"/>
          <w:sz w:val="28"/>
          <w:u w:color="00B050"/>
        </w:rPr>
      </w:pPr>
      <w:r w:rsidRPr="00387052">
        <w:rPr>
          <w:rFonts w:eastAsia="Arial Unicode MS" w:cs="Arial Unicode MS"/>
          <w:b/>
          <w:color w:val="00B050"/>
          <w:sz w:val="28"/>
          <w:u w:color="00B050"/>
        </w:rPr>
        <w:t>CLIMATE CHANGE</w:t>
      </w:r>
      <w:r w:rsidR="00387052">
        <w:rPr>
          <w:rFonts w:eastAsia="Arial Unicode MS" w:cs="Arial Unicode MS"/>
          <w:b/>
          <w:color w:val="00B050"/>
          <w:sz w:val="28"/>
          <w:u w:color="00B050"/>
        </w:rPr>
        <w:t xml:space="preserve"> </w:t>
      </w:r>
    </w:p>
    <w:p w:rsidR="00AB2102" w:rsidRPr="00387052" w:rsidRDefault="00AD0FC3" w:rsidP="004D58CA">
      <w:pPr>
        <w:pStyle w:val="BodyA"/>
        <w:spacing w:before="100" w:after="100"/>
        <w:jc w:val="both"/>
        <w:rPr>
          <w:rStyle w:val="None"/>
          <w:rFonts w:ascii="Gill Sans MT" w:hAnsi="Gill Sans MT"/>
          <w:u w:color="4472C4"/>
        </w:rPr>
      </w:pPr>
      <w:r w:rsidRPr="00387052">
        <w:rPr>
          <w:rStyle w:val="None"/>
          <w:rFonts w:ascii="Gill Sans MT" w:hAnsi="Gill Sans MT"/>
          <w:u w:color="4472C4"/>
        </w:rPr>
        <w:t xml:space="preserve">Climate change is exacerbating poverty and undermining decades of hard-won development gains.  Australia's region is already experiencing some of the most severe impacts of climate change with many countries throughout Asia and the unpredictable weather patterns, an increase in extreme weather events and sea level rise.   This has had a profound impact on the poor. </w:t>
      </w:r>
      <w:r w:rsidRPr="00A26476">
        <w:rPr>
          <w:rStyle w:val="None"/>
          <w:rFonts w:ascii="Gill Sans MT" w:hAnsi="Gill Sans MT"/>
          <w:u w:color="4472C4"/>
          <w:vertAlign w:val="superscript"/>
        </w:rPr>
        <w:footnoteReference w:id="6"/>
      </w:r>
      <w:r w:rsidRPr="00387052">
        <w:rPr>
          <w:rStyle w:val="None"/>
          <w:rFonts w:ascii="Gill Sans MT" w:hAnsi="Gill Sans MT"/>
          <w:u w:color="4472C4"/>
        </w:rPr>
        <w:t xml:space="preserve"> </w:t>
      </w:r>
    </w:p>
    <w:p w:rsidR="00AB2102" w:rsidRPr="00387052" w:rsidRDefault="00AD0FC3" w:rsidP="004D58CA">
      <w:pPr>
        <w:pStyle w:val="BodyA"/>
        <w:spacing w:before="100" w:after="100"/>
        <w:jc w:val="both"/>
        <w:rPr>
          <w:rStyle w:val="None"/>
          <w:rFonts w:ascii="Gill Sans MT" w:hAnsi="Gill Sans MT"/>
        </w:rPr>
      </w:pPr>
      <w:r w:rsidRPr="00387052">
        <w:rPr>
          <w:rStyle w:val="None"/>
          <w:rFonts w:ascii="Gill Sans MT" w:hAnsi="Gill Sans MT"/>
          <w:u w:color="4472C4"/>
        </w:rPr>
        <w:t>The nexus betw</w:t>
      </w:r>
      <w:r w:rsidR="004D58CA" w:rsidRPr="00387052">
        <w:rPr>
          <w:rStyle w:val="None"/>
          <w:rFonts w:ascii="Gill Sans MT" w:hAnsi="Gill Sans MT"/>
          <w:u w:color="4472C4"/>
        </w:rPr>
        <w:t xml:space="preserve">een climate change impact and </w:t>
      </w:r>
      <w:r w:rsidRPr="00387052">
        <w:rPr>
          <w:rStyle w:val="None"/>
          <w:rFonts w:ascii="Gill Sans MT" w:hAnsi="Gill Sans MT"/>
          <w:u w:color="4472C4"/>
        </w:rPr>
        <w:t xml:space="preserve">poverty reduction </w:t>
      </w:r>
      <w:r w:rsidR="00673F65">
        <w:rPr>
          <w:rStyle w:val="None"/>
          <w:rFonts w:ascii="Gill Sans MT" w:hAnsi="Gill Sans MT"/>
          <w:u w:color="4472C4"/>
        </w:rPr>
        <w:t>has</w:t>
      </w:r>
      <w:r w:rsidR="00673F65" w:rsidRPr="00387052">
        <w:rPr>
          <w:rStyle w:val="None"/>
          <w:rFonts w:ascii="Gill Sans MT" w:hAnsi="Gill Sans MT"/>
          <w:u w:color="4472C4"/>
        </w:rPr>
        <w:t xml:space="preserve"> </w:t>
      </w:r>
      <w:r w:rsidRPr="00387052">
        <w:rPr>
          <w:rStyle w:val="None"/>
          <w:rFonts w:ascii="Gill Sans MT" w:hAnsi="Gill Sans MT"/>
          <w:u w:color="4472C4"/>
        </w:rPr>
        <w:t xml:space="preserve">become much clearer over the last decade. In light of the challenges which this presents for implementing an official aid program, we urge the government to develop a climate change and disaster risk reduction strategy that cuts across the aid program.  </w:t>
      </w:r>
    </w:p>
    <w:p w:rsidR="00AB2102" w:rsidRPr="00387052" w:rsidRDefault="00AD0FC3" w:rsidP="004D58CA">
      <w:pPr>
        <w:pStyle w:val="BodyA"/>
        <w:spacing w:before="100" w:after="100"/>
        <w:jc w:val="both"/>
        <w:rPr>
          <w:rStyle w:val="None"/>
          <w:rFonts w:ascii="Gill Sans MT" w:hAnsi="Gill Sans MT"/>
        </w:rPr>
      </w:pPr>
      <w:r w:rsidRPr="00387052">
        <w:rPr>
          <w:rStyle w:val="None"/>
          <w:rFonts w:ascii="Gill Sans MT" w:hAnsi="Gill Sans MT"/>
          <w:u w:color="4472C4"/>
        </w:rPr>
        <w:t>Australia is working in partnership with the Conservative UK government to outline how the world will meet its commitment to contribute $100bn per year by 2020 for climate financing (aimed at supporting developing countries’ climate mitigation and adaptation policies and programs).</w:t>
      </w:r>
      <w:r w:rsidRPr="00A26476">
        <w:rPr>
          <w:rStyle w:val="None"/>
          <w:rFonts w:ascii="Gill Sans MT" w:hAnsi="Gill Sans MT"/>
          <w:u w:color="4472C4"/>
          <w:vertAlign w:val="superscript"/>
        </w:rPr>
        <w:footnoteReference w:id="7"/>
      </w:r>
      <w:r w:rsidRPr="00387052">
        <w:rPr>
          <w:rStyle w:val="None"/>
          <w:rFonts w:ascii="Gill Sans MT" w:hAnsi="Gill Sans MT"/>
          <w:u w:color="4472C4"/>
        </w:rPr>
        <w:t xml:space="preserve">  </w:t>
      </w:r>
    </w:p>
    <w:p w:rsidR="00AB2102" w:rsidRPr="00387052" w:rsidRDefault="00AD0FC3" w:rsidP="004D58CA">
      <w:pPr>
        <w:pStyle w:val="BodyA"/>
        <w:spacing w:before="100" w:after="100"/>
        <w:jc w:val="both"/>
        <w:rPr>
          <w:rStyle w:val="None"/>
          <w:rFonts w:ascii="Gill Sans MT" w:hAnsi="Gill Sans MT"/>
        </w:rPr>
      </w:pPr>
      <w:r w:rsidRPr="00387052">
        <w:rPr>
          <w:rStyle w:val="None"/>
          <w:rFonts w:ascii="Gill Sans MT" w:hAnsi="Gill Sans MT"/>
          <w:u w:color="4472C4"/>
        </w:rPr>
        <w:t xml:space="preserve">It is important that Australia's desire to lead on global climate </w:t>
      </w:r>
      <w:r w:rsidR="004D58CA" w:rsidRPr="00387052">
        <w:rPr>
          <w:rStyle w:val="None"/>
          <w:rFonts w:ascii="Gill Sans MT" w:hAnsi="Gill Sans MT"/>
          <w:u w:color="4472C4"/>
        </w:rPr>
        <w:t xml:space="preserve">financing is also reflected in </w:t>
      </w:r>
      <w:r w:rsidRPr="00387052">
        <w:rPr>
          <w:rStyle w:val="None"/>
          <w:rFonts w:ascii="Gill Sans MT" w:hAnsi="Gill Sans MT"/>
          <w:u w:color="4472C4"/>
        </w:rPr>
        <w:t xml:space="preserve">the proportionate scale of Australia's financial contributions. </w:t>
      </w:r>
    </w:p>
    <w:p w:rsidR="00AB2102" w:rsidRPr="00387052" w:rsidRDefault="00AD0FC3" w:rsidP="004D58CA">
      <w:pPr>
        <w:pStyle w:val="BodyA"/>
        <w:spacing w:before="100" w:after="100"/>
        <w:jc w:val="both"/>
        <w:rPr>
          <w:rStyle w:val="None"/>
          <w:rFonts w:ascii="Gill Sans MT" w:hAnsi="Gill Sans MT"/>
          <w:u w:color="4472C4"/>
        </w:rPr>
      </w:pPr>
      <w:r w:rsidRPr="00387052">
        <w:rPr>
          <w:rStyle w:val="None"/>
          <w:rFonts w:ascii="Gill Sans MT" w:hAnsi="Gill Sans MT"/>
          <w:u w:color="4472C4"/>
        </w:rPr>
        <w:t>Recommendations:</w:t>
      </w:r>
    </w:p>
    <w:p w:rsidR="00AB2102" w:rsidRPr="004D58CA" w:rsidRDefault="00AD0FC3" w:rsidP="004D58CA">
      <w:pPr>
        <w:pStyle w:val="BodyA"/>
        <w:numPr>
          <w:ilvl w:val="0"/>
          <w:numId w:val="4"/>
        </w:numPr>
        <w:spacing w:before="100" w:after="100"/>
        <w:jc w:val="both"/>
        <w:rPr>
          <w:rStyle w:val="None"/>
          <w:rFonts w:ascii="Gill Sans MT" w:hAnsi="Gill Sans MT"/>
          <w:lang w:val="en-US"/>
        </w:rPr>
      </w:pPr>
      <w:r w:rsidRPr="004D58CA">
        <w:rPr>
          <w:rStyle w:val="None"/>
          <w:rFonts w:ascii="Gill Sans MT" w:hAnsi="Gill Sans MT"/>
          <w:u w:color="4472C4"/>
          <w:lang w:val="en-US"/>
        </w:rPr>
        <w:t xml:space="preserve">We call on the Australian government to contribute closer to its </w:t>
      </w:r>
      <w:r w:rsidR="00442F05">
        <w:rPr>
          <w:rStyle w:val="None"/>
          <w:rFonts w:ascii="Gill Sans MT" w:hAnsi="Gill Sans MT"/>
          <w:u w:color="4472C4"/>
          <w:lang w:val="en-US"/>
        </w:rPr>
        <w:t>proportionate</w:t>
      </w:r>
      <w:r w:rsidR="00442F05" w:rsidRPr="004D58CA">
        <w:rPr>
          <w:rStyle w:val="None"/>
          <w:rFonts w:ascii="Gill Sans MT" w:hAnsi="Gill Sans MT"/>
          <w:u w:color="4472C4"/>
          <w:lang w:val="en-US"/>
        </w:rPr>
        <w:t xml:space="preserve"> </w:t>
      </w:r>
      <w:r w:rsidRPr="004D58CA">
        <w:rPr>
          <w:rStyle w:val="None"/>
          <w:rFonts w:ascii="Gill Sans MT" w:hAnsi="Gill Sans MT"/>
          <w:u w:color="4472C4"/>
          <w:lang w:val="en-US"/>
        </w:rPr>
        <w:t xml:space="preserve">share to climate financing based on relative national GDP size. </w:t>
      </w:r>
      <w:r w:rsidRPr="004D58CA">
        <w:rPr>
          <w:rStyle w:val="None"/>
          <w:rFonts w:ascii="Gill Sans MT" w:hAnsi="Gill Sans MT"/>
          <w:u w:color="4472C4"/>
        </w:rPr>
        <w:t xml:space="preserve"> </w:t>
      </w:r>
    </w:p>
    <w:p w:rsidR="00AB2102" w:rsidRPr="004D58CA" w:rsidRDefault="00AD0FC3" w:rsidP="004D58CA">
      <w:pPr>
        <w:pStyle w:val="BodyA"/>
        <w:numPr>
          <w:ilvl w:val="0"/>
          <w:numId w:val="4"/>
        </w:numPr>
        <w:spacing w:before="100" w:after="100"/>
        <w:jc w:val="both"/>
        <w:rPr>
          <w:rStyle w:val="None"/>
          <w:rFonts w:ascii="Gill Sans MT" w:hAnsi="Gill Sans MT"/>
          <w:u w:color="4472C4"/>
          <w:lang w:val="en-US"/>
        </w:rPr>
      </w:pPr>
      <w:r w:rsidRPr="004D58CA">
        <w:rPr>
          <w:rStyle w:val="None"/>
          <w:rFonts w:ascii="Gill Sans MT" w:hAnsi="Gill Sans MT"/>
          <w:u w:color="4472C4"/>
          <w:lang w:val="en-US"/>
        </w:rPr>
        <w:t xml:space="preserve">We also ask that </w:t>
      </w:r>
      <w:r w:rsidR="004D58CA">
        <w:rPr>
          <w:rStyle w:val="None"/>
          <w:rFonts w:ascii="Gill Sans MT" w:hAnsi="Gill Sans MT"/>
          <w:u w:color="4472C4"/>
        </w:rPr>
        <w:t>any</w:t>
      </w:r>
      <w:r w:rsidRPr="004D58CA">
        <w:rPr>
          <w:rStyle w:val="None"/>
          <w:rFonts w:ascii="Gill Sans MT" w:hAnsi="Gill Sans MT"/>
          <w:u w:color="4472C4"/>
          <w:lang w:val="en-US"/>
        </w:rPr>
        <w:t xml:space="preserve"> new</w:t>
      </w:r>
      <w:r w:rsidRPr="004D58CA">
        <w:rPr>
          <w:rStyle w:val="None"/>
          <w:rFonts w:ascii="Gill Sans MT" w:hAnsi="Gill Sans MT"/>
          <w:u w:color="4472C4"/>
          <w:lang w:val="fr-FR"/>
        </w:rPr>
        <w:t xml:space="preserve"> </w:t>
      </w:r>
      <w:r w:rsidR="004D58CA">
        <w:rPr>
          <w:rStyle w:val="None"/>
          <w:rFonts w:ascii="Gill Sans MT" w:hAnsi="Gill Sans MT"/>
          <w:u w:color="4472C4"/>
          <w:lang w:val="fr-FR"/>
        </w:rPr>
        <w:t>climate</w:t>
      </w:r>
      <w:r w:rsidRPr="004D58CA">
        <w:rPr>
          <w:rStyle w:val="None"/>
          <w:rFonts w:ascii="Gill Sans MT" w:hAnsi="Gill Sans MT"/>
          <w:u w:color="4472C4"/>
          <w:lang w:val="fr-FR"/>
        </w:rPr>
        <w:t xml:space="preserve"> </w:t>
      </w:r>
      <w:r w:rsidR="004D58CA">
        <w:rPr>
          <w:rStyle w:val="None"/>
          <w:rFonts w:ascii="Gill Sans MT" w:hAnsi="Gill Sans MT"/>
          <w:u w:color="4472C4"/>
          <w:lang w:val="fr-FR"/>
        </w:rPr>
        <w:t>financing</w:t>
      </w:r>
      <w:r w:rsidR="004D58CA" w:rsidRPr="004D58CA">
        <w:rPr>
          <w:rStyle w:val="None"/>
          <w:rFonts w:ascii="Gill Sans MT" w:hAnsi="Gill Sans MT"/>
          <w:u w:color="4472C4"/>
          <w:lang w:val="en-US"/>
        </w:rPr>
        <w:t xml:space="preserve"> </w:t>
      </w:r>
      <w:r w:rsidRPr="004D58CA">
        <w:rPr>
          <w:rStyle w:val="None"/>
          <w:rFonts w:ascii="Gill Sans MT" w:hAnsi="Gill Sans MT"/>
          <w:u w:color="4472C4"/>
          <w:lang w:val="en-US"/>
        </w:rPr>
        <w:t xml:space="preserve">commitments represent additional funding, over and above, </w:t>
      </w:r>
      <w:r w:rsidRPr="004D58CA">
        <w:rPr>
          <w:rStyle w:val="None"/>
          <w:rFonts w:ascii="Gill Sans MT" w:hAnsi="Gill Sans MT"/>
          <w:u w:color="4472C4"/>
          <w:lang w:val="it-IT"/>
        </w:rPr>
        <w:t>Australia</w:t>
      </w:r>
      <w:r w:rsidRPr="004D58CA">
        <w:rPr>
          <w:rStyle w:val="None"/>
          <w:rFonts w:ascii="Gill Sans MT" w:hAnsi="Gill Sans MT"/>
          <w:u w:color="4472C4"/>
        </w:rPr>
        <w:t xml:space="preserve">’s </w:t>
      </w:r>
      <w:r w:rsidRPr="004D58CA">
        <w:rPr>
          <w:rStyle w:val="None"/>
          <w:rFonts w:ascii="Gill Sans MT" w:hAnsi="Gill Sans MT"/>
          <w:u w:color="4472C4"/>
          <w:lang w:val="en-US"/>
        </w:rPr>
        <w:t xml:space="preserve">existing ODA commitment. This would mean that new Australian commitments do not come at the expense of other aid program commitments, as has been the case in recent years.  </w:t>
      </w:r>
    </w:p>
    <w:p w:rsidR="00AB2102" w:rsidRDefault="00AB2102">
      <w:pPr>
        <w:pStyle w:val="BodyA"/>
        <w:spacing w:before="100" w:after="100"/>
        <w:rPr>
          <w:rStyle w:val="None"/>
          <w:u w:color="4472C4"/>
          <w:lang w:val="en-US"/>
        </w:rPr>
      </w:pPr>
    </w:p>
    <w:p w:rsidR="00B46FCD" w:rsidRPr="00387052" w:rsidRDefault="00B46FCD" w:rsidP="00B46FCD">
      <w:pPr>
        <w:pStyle w:val="CANSubHeading"/>
        <w:spacing w:after="240"/>
        <w:rPr>
          <w:rFonts w:eastAsia="Arial Unicode MS" w:cs="Arial Unicode MS"/>
          <w:b/>
          <w:color w:val="00B050"/>
          <w:sz w:val="28"/>
          <w:u w:color="00B050"/>
        </w:rPr>
      </w:pPr>
      <w:r w:rsidRPr="00387052">
        <w:rPr>
          <w:rFonts w:eastAsia="Arial Unicode MS" w:cs="Arial Unicode MS"/>
          <w:b/>
          <w:color w:val="00B050"/>
          <w:sz w:val="28"/>
          <w:u w:color="00B050"/>
        </w:rPr>
        <w:t xml:space="preserve">DISASTER RISK REDUCTION </w:t>
      </w:r>
      <w:r w:rsidR="00387052" w:rsidRPr="00387052">
        <w:rPr>
          <w:rFonts w:eastAsia="Arial Unicode MS" w:cs="Arial Unicode MS"/>
          <w:b/>
          <w:color w:val="00B050"/>
          <w:sz w:val="28"/>
          <w:u w:color="00B050"/>
        </w:rPr>
        <w:t>and</w:t>
      </w:r>
      <w:r w:rsidRPr="00387052">
        <w:rPr>
          <w:rFonts w:eastAsia="Arial Unicode MS" w:cs="Arial Unicode MS"/>
          <w:b/>
          <w:color w:val="00B050"/>
          <w:sz w:val="28"/>
          <w:u w:color="00B050"/>
        </w:rPr>
        <w:t xml:space="preserve"> PREPAREDNESS</w:t>
      </w:r>
    </w:p>
    <w:p w:rsidR="00AB2102" w:rsidRPr="00387052" w:rsidRDefault="00AD0FC3" w:rsidP="00387052">
      <w:pPr>
        <w:pStyle w:val="BodyA"/>
        <w:tabs>
          <w:tab w:val="left" w:pos="567"/>
        </w:tabs>
        <w:spacing w:before="100" w:after="100"/>
        <w:jc w:val="both"/>
        <w:rPr>
          <w:rStyle w:val="None"/>
          <w:rFonts w:ascii="Gill Sans MT" w:hAnsi="Gill Sans MT"/>
          <w:u w:color="4472C4"/>
          <w:lang w:val="en-US"/>
        </w:rPr>
      </w:pPr>
      <w:r w:rsidRPr="00387052">
        <w:rPr>
          <w:rStyle w:val="None"/>
          <w:rFonts w:ascii="Gill Sans MT" w:hAnsi="Gill Sans MT"/>
          <w:u w:color="4472C4"/>
          <w:lang w:val="en-US"/>
        </w:rPr>
        <w:t>In May 2016 the Department of Foreign Affairs and Trade launched Australia’s new Humanitarian Strategy. A cornerstone of this key element of the Aid Program is a commitment to assisting the vulnerable island states of the Pacific to increase their resilience and capacity to respond to natural disasters.</w:t>
      </w:r>
      <w:r w:rsidRPr="00387052">
        <w:rPr>
          <w:rStyle w:val="None"/>
          <w:rFonts w:ascii="Gill Sans MT" w:hAnsi="Gill Sans MT"/>
          <w:u w:color="4472C4"/>
          <w:vertAlign w:val="superscript"/>
          <w:lang w:val="en-US"/>
        </w:rPr>
        <w:footnoteReference w:id="8"/>
      </w:r>
      <w:r w:rsidRPr="00387052">
        <w:rPr>
          <w:rStyle w:val="None"/>
          <w:rFonts w:ascii="Gill Sans MT" w:hAnsi="Gill Sans MT"/>
          <w:u w:color="4472C4"/>
          <w:lang w:val="en-US"/>
        </w:rPr>
        <w:t xml:space="preserve"> The Australian Humanitarian Partnership which will </w:t>
      </w:r>
      <w:r w:rsidR="00673F65">
        <w:rPr>
          <w:rStyle w:val="None"/>
          <w:rFonts w:ascii="Gill Sans MT" w:hAnsi="Gill Sans MT"/>
          <w:u w:color="4472C4"/>
          <w:lang w:val="en-US"/>
        </w:rPr>
        <w:t xml:space="preserve">be </w:t>
      </w:r>
      <w:r w:rsidRPr="00387052">
        <w:rPr>
          <w:rStyle w:val="None"/>
          <w:rFonts w:ascii="Gill Sans MT" w:hAnsi="Gill Sans MT"/>
          <w:u w:color="4472C4"/>
          <w:lang w:val="en-US"/>
        </w:rPr>
        <w:t>launch</w:t>
      </w:r>
      <w:r w:rsidR="00673F65">
        <w:rPr>
          <w:rStyle w:val="None"/>
          <w:rFonts w:ascii="Gill Sans MT" w:hAnsi="Gill Sans MT"/>
          <w:u w:color="4472C4"/>
          <w:lang w:val="en-US"/>
        </w:rPr>
        <w:t>ed</w:t>
      </w:r>
      <w:r w:rsidRPr="00387052">
        <w:rPr>
          <w:rStyle w:val="None"/>
          <w:rFonts w:ascii="Gill Sans MT" w:hAnsi="Gill Sans MT"/>
          <w:u w:color="4472C4"/>
          <w:lang w:val="en-US"/>
        </w:rPr>
        <w:t xml:space="preserve"> in July 2017 contains funding up t</w:t>
      </w:r>
      <w:r w:rsidR="00442F05">
        <w:rPr>
          <w:rStyle w:val="None"/>
          <w:rFonts w:ascii="Gill Sans MT" w:hAnsi="Gill Sans MT"/>
          <w:u w:color="4472C4"/>
          <w:lang w:val="en-US"/>
        </w:rPr>
        <w:t>o</w:t>
      </w:r>
      <w:r w:rsidRPr="00387052">
        <w:rPr>
          <w:rStyle w:val="None"/>
          <w:rFonts w:ascii="Gill Sans MT" w:hAnsi="Gill Sans MT"/>
          <w:u w:color="4472C4"/>
          <w:lang w:val="en-US"/>
        </w:rPr>
        <w:t xml:space="preserve"> $45 million until 2021</w:t>
      </w:r>
      <w:r w:rsidRPr="00387052">
        <w:rPr>
          <w:rStyle w:val="None"/>
          <w:rFonts w:ascii="Gill Sans MT" w:hAnsi="Gill Sans MT"/>
          <w:u w:color="4472C4"/>
          <w:vertAlign w:val="superscript"/>
          <w:lang w:val="en-US"/>
        </w:rPr>
        <w:footnoteReference w:id="9"/>
      </w:r>
      <w:r w:rsidRPr="00387052">
        <w:rPr>
          <w:rStyle w:val="None"/>
          <w:rFonts w:ascii="Gill Sans MT" w:hAnsi="Gill Sans MT"/>
          <w:u w:color="4472C4"/>
          <w:lang w:val="en-US"/>
        </w:rPr>
        <w:t xml:space="preserve"> for this critical work. We strongly endorse this rational and forward thinking policy commitment.</w:t>
      </w:r>
    </w:p>
    <w:p w:rsidR="00AB2102" w:rsidRPr="00387052" w:rsidRDefault="00AD0FC3" w:rsidP="00387052">
      <w:pPr>
        <w:pStyle w:val="BodyA"/>
        <w:spacing w:before="100" w:after="100"/>
        <w:jc w:val="both"/>
        <w:rPr>
          <w:rStyle w:val="None"/>
          <w:rFonts w:ascii="Gill Sans MT" w:hAnsi="Gill Sans MT"/>
          <w:u w:color="4472C4"/>
          <w:lang w:val="en-US"/>
        </w:rPr>
      </w:pPr>
      <w:r w:rsidRPr="00387052">
        <w:rPr>
          <w:rStyle w:val="None"/>
          <w:rFonts w:ascii="Gill Sans MT" w:hAnsi="Gill Sans MT"/>
          <w:u w:color="4472C4"/>
          <w:lang w:val="en-US"/>
        </w:rPr>
        <w:t>The World Disasters Report 2016 highlights the important role that building resilience and response capacity, through national to local preparedness and response systems, should play in Australia’s commitment to humanitarian aid and assistance. The report cites extensive research that indicates the benefits of up-front investment in r</w:t>
      </w:r>
      <w:r w:rsidR="00387052" w:rsidRPr="00387052">
        <w:rPr>
          <w:rStyle w:val="None"/>
          <w:rFonts w:ascii="Gill Sans MT" w:hAnsi="Gill Sans MT"/>
          <w:u w:color="4472C4"/>
          <w:lang w:val="en-US"/>
        </w:rPr>
        <w:t xml:space="preserve">esilience in terms of reducing </w:t>
      </w:r>
      <w:r w:rsidRPr="00387052">
        <w:rPr>
          <w:rStyle w:val="None"/>
          <w:rFonts w:ascii="Gill Sans MT" w:hAnsi="Gill Sans MT"/>
          <w:u w:color="4472C4"/>
          <w:lang w:val="en-US"/>
        </w:rPr>
        <w:t>costs for both immediate response, and recovery, in the event of a disaster.</w:t>
      </w:r>
      <w:r w:rsidRPr="00387052">
        <w:rPr>
          <w:rStyle w:val="None"/>
          <w:rFonts w:ascii="Gill Sans MT" w:hAnsi="Gill Sans MT"/>
          <w:u w:color="4472C4"/>
          <w:vertAlign w:val="superscript"/>
          <w:lang w:val="en-US"/>
        </w:rPr>
        <w:footnoteReference w:id="10"/>
      </w:r>
    </w:p>
    <w:p w:rsidR="00AB2102" w:rsidRPr="00387052" w:rsidRDefault="00AD0FC3" w:rsidP="00387052">
      <w:pPr>
        <w:pStyle w:val="BodyA"/>
        <w:spacing w:before="100" w:after="100"/>
        <w:jc w:val="both"/>
        <w:rPr>
          <w:rStyle w:val="None"/>
          <w:rFonts w:ascii="Gill Sans MT" w:hAnsi="Gill Sans MT"/>
          <w:u w:color="4472C4"/>
          <w:lang w:val="en-US"/>
        </w:rPr>
      </w:pPr>
      <w:r w:rsidRPr="00387052">
        <w:rPr>
          <w:rStyle w:val="None"/>
          <w:rFonts w:ascii="Gill Sans MT" w:hAnsi="Gill Sans MT"/>
          <w:u w:color="4472C4"/>
          <w:lang w:val="en-US"/>
        </w:rPr>
        <w:t xml:space="preserve">It is worth noting that this is precisely the approach that Australia takes domestically on the recommendation of the Productivity </w:t>
      </w:r>
      <w:r w:rsidR="00387052" w:rsidRPr="00387052">
        <w:rPr>
          <w:rStyle w:val="None"/>
          <w:rFonts w:ascii="Gill Sans MT" w:hAnsi="Gill Sans MT"/>
          <w:u w:color="4472C4"/>
          <w:lang w:val="en-US"/>
        </w:rPr>
        <w:t>Commission</w:t>
      </w:r>
      <w:r w:rsidRPr="00387052">
        <w:rPr>
          <w:rStyle w:val="None"/>
          <w:rFonts w:ascii="Gill Sans MT" w:hAnsi="Gill Sans MT"/>
          <w:u w:color="4472C4"/>
          <w:vertAlign w:val="superscript"/>
          <w:lang w:val="en-US"/>
        </w:rPr>
        <w:footnoteReference w:id="11"/>
      </w:r>
      <w:r w:rsidRPr="00387052">
        <w:rPr>
          <w:rStyle w:val="None"/>
          <w:rFonts w:ascii="Gill Sans MT" w:hAnsi="Gill Sans MT"/>
          <w:u w:color="4472C4"/>
          <w:lang w:val="en-US"/>
        </w:rPr>
        <w:t xml:space="preserve">. </w:t>
      </w:r>
      <w:r w:rsidR="00442F05">
        <w:rPr>
          <w:rStyle w:val="None"/>
          <w:rFonts w:ascii="Gill Sans MT" w:hAnsi="Gill Sans MT"/>
          <w:u w:color="4472C4"/>
          <w:lang w:val="en-US"/>
        </w:rPr>
        <w:t>High</w:t>
      </w:r>
      <w:r w:rsidRPr="00387052">
        <w:rPr>
          <w:rStyle w:val="None"/>
          <w:rFonts w:ascii="Gill Sans MT" w:hAnsi="Gill Sans MT"/>
          <w:u w:color="4472C4"/>
          <w:lang w:val="en-US"/>
        </w:rPr>
        <w:t xml:space="preserve"> levels of expertise within Australian government, business and civil society communities can be effectively leveraged to assist our neighbours in the Pacific to strengthen their own preparedness and resilience to disasters.</w:t>
      </w:r>
      <w:r w:rsidR="007631C5">
        <w:rPr>
          <w:rStyle w:val="FootnoteReference"/>
          <w:rFonts w:ascii="Gill Sans MT" w:hAnsi="Gill Sans MT"/>
          <w:u w:color="4472C4"/>
          <w:lang w:val="en-US"/>
        </w:rPr>
        <w:footnoteReference w:id="12"/>
      </w:r>
    </w:p>
    <w:p w:rsidR="00AB2102" w:rsidRPr="00387052" w:rsidRDefault="00AD0FC3" w:rsidP="00387052">
      <w:pPr>
        <w:pStyle w:val="BodyA"/>
        <w:spacing w:before="100" w:after="100"/>
        <w:jc w:val="both"/>
        <w:rPr>
          <w:rStyle w:val="None"/>
          <w:rFonts w:ascii="Gill Sans MT" w:hAnsi="Gill Sans MT"/>
          <w:u w:color="4472C4"/>
          <w:lang w:val="en-US"/>
        </w:rPr>
      </w:pPr>
      <w:r w:rsidRPr="00387052">
        <w:rPr>
          <w:rStyle w:val="None"/>
          <w:rFonts w:ascii="Gill Sans MT" w:hAnsi="Gill Sans MT"/>
          <w:u w:color="4472C4"/>
          <w:lang w:val="en-US"/>
        </w:rPr>
        <w:t>The Australian Church Age</w:t>
      </w:r>
      <w:r w:rsidR="00387052" w:rsidRPr="00387052">
        <w:rPr>
          <w:rStyle w:val="None"/>
          <w:rFonts w:ascii="Gill Sans MT" w:hAnsi="Gill Sans MT"/>
          <w:u w:color="4472C4"/>
          <w:lang w:val="en-US"/>
        </w:rPr>
        <w:t>ncies Network has a substantial</w:t>
      </w:r>
      <w:r w:rsidRPr="00387052">
        <w:rPr>
          <w:rStyle w:val="None"/>
          <w:rFonts w:ascii="Gill Sans MT" w:hAnsi="Gill Sans MT"/>
          <w:u w:color="4472C4"/>
          <w:lang w:val="en-US"/>
        </w:rPr>
        <w:t xml:space="preserve"> institutional network with its local partners across the </w:t>
      </w:r>
      <w:r w:rsidR="00442F05">
        <w:rPr>
          <w:rStyle w:val="None"/>
          <w:rFonts w:ascii="Gill Sans MT" w:hAnsi="Gill Sans MT"/>
          <w:u w:color="4472C4"/>
          <w:lang w:val="en-US"/>
        </w:rPr>
        <w:t xml:space="preserve">Pacific </w:t>
      </w:r>
      <w:r w:rsidRPr="00387052">
        <w:rPr>
          <w:rStyle w:val="None"/>
          <w:rFonts w:ascii="Gill Sans MT" w:hAnsi="Gill Sans MT"/>
          <w:u w:color="4472C4"/>
          <w:lang w:val="en-US"/>
        </w:rPr>
        <w:t>region.  We have the capacity to leverage additional resources to match and deliver on the objectives of the Australian Humanitarian Strategy.</w:t>
      </w:r>
      <w:r w:rsidRPr="00387052">
        <w:rPr>
          <w:rStyle w:val="None"/>
          <w:rFonts w:ascii="Gill Sans MT" w:hAnsi="Gill Sans MT"/>
          <w:u w:color="4472C4"/>
          <w:vertAlign w:val="superscript"/>
          <w:lang w:val="en-US"/>
        </w:rPr>
        <w:footnoteReference w:id="13"/>
      </w:r>
    </w:p>
    <w:p w:rsidR="00AB2102" w:rsidRPr="00387052" w:rsidRDefault="00AD0FC3" w:rsidP="00387052">
      <w:pPr>
        <w:pStyle w:val="BodyA"/>
        <w:spacing w:before="100" w:after="100"/>
        <w:jc w:val="both"/>
        <w:rPr>
          <w:rStyle w:val="None"/>
          <w:rFonts w:ascii="Gill Sans MT" w:hAnsi="Gill Sans MT"/>
          <w:u w:color="4472C4"/>
          <w:lang w:val="en-US"/>
        </w:rPr>
      </w:pPr>
      <w:r w:rsidRPr="00387052">
        <w:rPr>
          <w:rStyle w:val="None"/>
          <w:rFonts w:ascii="Gill Sans MT" w:hAnsi="Gill Sans MT"/>
          <w:u w:color="4472C4"/>
          <w:lang w:val="en-US"/>
        </w:rPr>
        <w:t xml:space="preserve">Effective disaster risk reduction and preparedness require collaboration across the full range of stakeholders both here in Australia and overseas. Future funding commitments to building resilience through the Aid Program should require collaboration and be based on evidence of operational effectiveness before commitment of additional funds. </w:t>
      </w:r>
    </w:p>
    <w:p w:rsidR="00AB2102" w:rsidRPr="00387052" w:rsidRDefault="00AD0FC3" w:rsidP="00387052">
      <w:pPr>
        <w:pStyle w:val="BodyA"/>
        <w:spacing w:before="100" w:after="100"/>
        <w:ind w:left="720" w:hanging="720"/>
        <w:jc w:val="both"/>
        <w:rPr>
          <w:rStyle w:val="None"/>
          <w:rFonts w:ascii="Gill Sans MT" w:eastAsia="Gill Sans MT" w:hAnsi="Gill Sans MT" w:cs="Gill Sans MT"/>
          <w:u w:color="4472C4"/>
          <w:lang w:val="en-US"/>
        </w:rPr>
      </w:pPr>
      <w:r w:rsidRPr="00387052">
        <w:rPr>
          <w:rStyle w:val="None"/>
          <w:rFonts w:ascii="Gill Sans MT" w:eastAsia="Gill Sans MT" w:hAnsi="Gill Sans MT" w:cs="Gill Sans MT"/>
          <w:u w:color="4472C4"/>
          <w:lang w:val="en-US"/>
        </w:rPr>
        <w:t>Recommendation</w:t>
      </w:r>
      <w:r w:rsidR="00387052">
        <w:rPr>
          <w:rStyle w:val="None"/>
          <w:rFonts w:ascii="Gill Sans MT" w:eastAsia="Gill Sans MT" w:hAnsi="Gill Sans MT" w:cs="Gill Sans MT"/>
          <w:u w:color="4472C4"/>
          <w:lang w:val="en-US"/>
        </w:rPr>
        <w:t>:</w:t>
      </w:r>
    </w:p>
    <w:p w:rsidR="00AB2102" w:rsidRPr="00387052" w:rsidRDefault="00AD0FC3" w:rsidP="00387052">
      <w:pPr>
        <w:pStyle w:val="BodyA"/>
        <w:spacing w:before="100" w:after="100"/>
        <w:ind w:left="720" w:hanging="720"/>
        <w:rPr>
          <w:rStyle w:val="None"/>
          <w:rFonts w:ascii="Gill Sans MT" w:hAnsi="Gill Sans MT"/>
          <w:u w:color="4472C4"/>
          <w:lang w:val="en-US"/>
        </w:rPr>
      </w:pPr>
      <w:r w:rsidRPr="00387052">
        <w:rPr>
          <w:rStyle w:val="None"/>
          <w:rFonts w:ascii="Gill Sans MT" w:hAnsi="Gill Sans MT"/>
          <w:u w:color="4472C4"/>
          <w:lang w:val="en-US"/>
        </w:rPr>
        <w:t xml:space="preserve">(i) </w:t>
      </w:r>
      <w:r w:rsidRPr="00387052">
        <w:rPr>
          <w:rStyle w:val="None"/>
          <w:rFonts w:ascii="Gill Sans MT" w:hAnsi="Gill Sans MT"/>
          <w:u w:color="4472C4"/>
          <w:lang w:val="en-US"/>
        </w:rPr>
        <w:tab/>
        <w:t>We call for the Australian Government to sustain, and over the course of future budgets, increase the funding for disaster risk reduction and resilience initiatives in the Pacific</w:t>
      </w:r>
      <w:r w:rsidR="00442F05">
        <w:rPr>
          <w:rStyle w:val="None"/>
          <w:rFonts w:ascii="Gill Sans MT" w:hAnsi="Gill Sans MT"/>
          <w:u w:color="4472C4"/>
          <w:lang w:val="en-US"/>
        </w:rPr>
        <w:t xml:space="preserve"> region</w:t>
      </w:r>
      <w:r w:rsidRPr="00387052">
        <w:rPr>
          <w:rStyle w:val="None"/>
          <w:rFonts w:ascii="Gill Sans MT" w:hAnsi="Gill Sans MT"/>
          <w:u w:color="4472C4"/>
          <w:lang w:val="en-US"/>
        </w:rPr>
        <w:t>.</w:t>
      </w:r>
    </w:p>
    <w:p w:rsidR="00387052" w:rsidRDefault="00387052">
      <w:pPr>
        <w:pStyle w:val="BodyA"/>
        <w:rPr>
          <w:rStyle w:val="None"/>
          <w:rFonts w:ascii="Gill Sans MT" w:eastAsia="Gill Sans MT" w:hAnsi="Gill Sans MT" w:cs="Gill Sans MT"/>
          <w:b/>
          <w:bCs/>
          <w:color w:val="00B050"/>
          <w:sz w:val="28"/>
          <w:szCs w:val="28"/>
          <w:u w:color="00B050"/>
        </w:rPr>
      </w:pPr>
    </w:p>
    <w:p w:rsidR="00783FF3" w:rsidRDefault="00783FF3">
      <w:pPr>
        <w:pStyle w:val="BodyA"/>
        <w:rPr>
          <w:rStyle w:val="None"/>
          <w:rFonts w:ascii="Gill Sans MT" w:eastAsia="Gill Sans MT" w:hAnsi="Gill Sans MT" w:cs="Gill Sans MT"/>
          <w:b/>
          <w:bCs/>
          <w:color w:val="00B050"/>
          <w:sz w:val="28"/>
          <w:szCs w:val="28"/>
          <w:u w:color="00B050"/>
        </w:rPr>
      </w:pPr>
    </w:p>
    <w:p w:rsidR="00387052" w:rsidRPr="00387052" w:rsidRDefault="00387052" w:rsidP="00387052">
      <w:pPr>
        <w:pStyle w:val="CANSubHeading"/>
        <w:spacing w:after="240"/>
        <w:rPr>
          <w:rFonts w:eastAsia="Arial Unicode MS" w:cs="Arial Unicode MS"/>
          <w:b/>
          <w:color w:val="00B050"/>
          <w:sz w:val="28"/>
          <w:u w:color="00B050"/>
        </w:rPr>
      </w:pPr>
      <w:r w:rsidRPr="00387052">
        <w:rPr>
          <w:rFonts w:eastAsia="Arial Unicode MS" w:cs="Arial Unicode MS"/>
          <w:b/>
          <w:color w:val="00B050"/>
          <w:sz w:val="28"/>
          <w:u w:color="00B050"/>
        </w:rPr>
        <w:t>TRANSPARENCY and ACCOUNTABILITY</w:t>
      </w:r>
    </w:p>
    <w:p w:rsidR="00AB2102" w:rsidRPr="00387052" w:rsidRDefault="00AD0FC3" w:rsidP="00387052">
      <w:pPr>
        <w:pStyle w:val="BodyA"/>
        <w:jc w:val="both"/>
        <w:rPr>
          <w:rStyle w:val="None"/>
          <w:rFonts w:ascii="Gill Sans MT" w:hAnsi="Gill Sans MT"/>
          <w:u w:color="4472C4"/>
          <w:lang w:val="en-US"/>
        </w:rPr>
      </w:pPr>
      <w:r w:rsidRPr="00387052">
        <w:rPr>
          <w:rStyle w:val="None"/>
          <w:rFonts w:ascii="Gill Sans MT" w:hAnsi="Gill Sans MT"/>
          <w:u w:color="4472C4"/>
          <w:lang w:val="en-US"/>
        </w:rPr>
        <w:t xml:space="preserve">In the face of a growing list of global challenges (as examples, climate change, transnational crime and epidemics), it is more important than ever that Australian citizens are confident about the accountability and measurement of the various components of the official aid program. </w:t>
      </w:r>
      <w:r w:rsidR="00442F05" w:rsidRPr="00387052">
        <w:rPr>
          <w:rStyle w:val="None"/>
          <w:rFonts w:ascii="Gill Sans MT" w:hAnsi="Gill Sans MT"/>
          <w:u w:color="4472C4"/>
          <w:lang w:val="en-US"/>
        </w:rPr>
        <w:t>Goal 16 of the Sustainable Development Goals captures the need for “effective, accountable and inclusive institutions at all levels.”</w:t>
      </w:r>
      <w:r w:rsidR="00442F05" w:rsidRPr="00EA712A">
        <w:rPr>
          <w:rStyle w:val="None"/>
          <w:rFonts w:ascii="Gill Sans MT" w:hAnsi="Gill Sans MT"/>
          <w:u w:color="4472C4"/>
          <w:vertAlign w:val="superscript"/>
          <w:lang w:val="en-US"/>
        </w:rPr>
        <w:footnoteReference w:id="14"/>
      </w:r>
      <w:r w:rsidR="00442F05" w:rsidRPr="00EA712A">
        <w:rPr>
          <w:rStyle w:val="None"/>
          <w:rFonts w:ascii="Gill Sans MT" w:hAnsi="Gill Sans MT"/>
          <w:u w:color="4472C4"/>
          <w:vertAlign w:val="superscript"/>
          <w:lang w:val="en-US"/>
        </w:rPr>
        <w:t xml:space="preserve"> </w:t>
      </w:r>
      <w:r w:rsidR="00442F05" w:rsidRPr="00387052">
        <w:rPr>
          <w:rStyle w:val="None"/>
          <w:rFonts w:ascii="Gill Sans MT" w:hAnsi="Gill Sans MT"/>
          <w:u w:color="4472C4"/>
          <w:lang w:val="en-US"/>
        </w:rPr>
        <w:t xml:space="preserve">An effective aid program relies on accountability and transparency. </w:t>
      </w:r>
      <w:r w:rsidRPr="00387052">
        <w:rPr>
          <w:rStyle w:val="None"/>
          <w:rFonts w:ascii="Gill Sans MT" w:hAnsi="Gill Sans MT"/>
          <w:u w:color="4472C4"/>
          <w:lang w:val="en-US"/>
        </w:rPr>
        <w:t xml:space="preserve">Improved government accountability can be expected to enhance public confidence in this program. </w:t>
      </w:r>
      <w:r w:rsidR="00442F05">
        <w:rPr>
          <w:rStyle w:val="None"/>
          <w:rFonts w:ascii="Gill Sans MT" w:hAnsi="Gill Sans MT"/>
          <w:u w:color="4472C4"/>
          <w:lang w:val="en-US"/>
        </w:rPr>
        <w:t xml:space="preserve">The following recommendations </w:t>
      </w:r>
      <w:r w:rsidR="00442F05" w:rsidRPr="00387052">
        <w:rPr>
          <w:rStyle w:val="None"/>
          <w:rFonts w:ascii="Gill Sans MT" w:hAnsi="Gill Sans MT"/>
          <w:u w:color="4472C4"/>
          <w:lang w:val="en-US"/>
        </w:rPr>
        <w:t>will provide greater transparency to the Australian people (tax payers), international non-governmental organisations and, most centrally, the people in developing countries who benefit from Australia’s development assistance.</w:t>
      </w:r>
    </w:p>
    <w:p w:rsidR="00AB2102" w:rsidRPr="00387052" w:rsidRDefault="00AB2102" w:rsidP="00387052">
      <w:pPr>
        <w:pStyle w:val="BodyA"/>
        <w:ind w:left="720" w:hanging="720"/>
        <w:jc w:val="both"/>
        <w:rPr>
          <w:rStyle w:val="None"/>
          <w:rFonts w:ascii="Gill Sans MT" w:hAnsi="Gill Sans MT"/>
          <w:u w:color="4472C4"/>
          <w:lang w:val="en-US"/>
        </w:rPr>
      </w:pPr>
    </w:p>
    <w:p w:rsidR="00AB2102" w:rsidRPr="00387052" w:rsidRDefault="00AD0FC3" w:rsidP="00387052">
      <w:pPr>
        <w:pStyle w:val="BodyA"/>
        <w:spacing w:before="100" w:after="100"/>
        <w:ind w:left="720" w:hanging="720"/>
        <w:jc w:val="both"/>
        <w:rPr>
          <w:rStyle w:val="None"/>
          <w:rFonts w:ascii="Gill Sans MT" w:hAnsi="Gill Sans MT"/>
          <w:u w:color="4472C4"/>
          <w:lang w:val="en-US"/>
        </w:rPr>
      </w:pPr>
      <w:r w:rsidRPr="00387052">
        <w:rPr>
          <w:rStyle w:val="None"/>
          <w:rFonts w:ascii="Gill Sans MT" w:hAnsi="Gill Sans MT"/>
          <w:u w:color="4472C4"/>
          <w:lang w:val="en-US"/>
        </w:rPr>
        <w:t>Recommendations:</w:t>
      </w:r>
    </w:p>
    <w:p w:rsidR="00AB2102" w:rsidRPr="00387052" w:rsidRDefault="00387052" w:rsidP="00387052">
      <w:pPr>
        <w:pStyle w:val="BodyA"/>
        <w:spacing w:before="100" w:after="100"/>
        <w:ind w:left="720" w:hanging="720"/>
        <w:jc w:val="both"/>
        <w:rPr>
          <w:rStyle w:val="None"/>
          <w:rFonts w:ascii="Gill Sans MT" w:hAnsi="Gill Sans MT"/>
          <w:u w:color="4472C4"/>
          <w:lang w:val="en-US"/>
        </w:rPr>
      </w:pPr>
      <w:r>
        <w:rPr>
          <w:rStyle w:val="None"/>
          <w:rFonts w:ascii="Gill Sans MT" w:hAnsi="Gill Sans MT"/>
          <w:u w:color="4472C4"/>
          <w:lang w:val="en-US"/>
        </w:rPr>
        <w:t>(i)</w:t>
      </w:r>
      <w:r>
        <w:rPr>
          <w:rStyle w:val="None"/>
          <w:rFonts w:ascii="Gill Sans MT" w:hAnsi="Gill Sans MT"/>
          <w:u w:color="4472C4"/>
          <w:lang w:val="en-US"/>
        </w:rPr>
        <w:tab/>
      </w:r>
      <w:r w:rsidR="00AD0FC3" w:rsidRPr="00387052">
        <w:rPr>
          <w:rStyle w:val="None"/>
          <w:rFonts w:ascii="Gill Sans MT" w:hAnsi="Gill Sans MT"/>
          <w:u w:color="4472C4"/>
          <w:lang w:val="en-US"/>
        </w:rPr>
        <w:t>We call for the restoration of a sound framework for research, monitoring and evaluation (M&amp;E) for the Australian aid program</w:t>
      </w:r>
      <w:r w:rsidR="00442F05">
        <w:rPr>
          <w:rStyle w:val="None"/>
          <w:rFonts w:ascii="Gill Sans MT" w:hAnsi="Gill Sans MT"/>
          <w:u w:color="4472C4"/>
          <w:lang w:val="en-US"/>
        </w:rPr>
        <w:t>.</w:t>
      </w:r>
    </w:p>
    <w:p w:rsidR="00AB2102" w:rsidRPr="00387052" w:rsidRDefault="00AD0FC3" w:rsidP="00387052">
      <w:pPr>
        <w:pStyle w:val="BodyA"/>
        <w:spacing w:before="100" w:after="100"/>
        <w:ind w:left="720" w:hanging="720"/>
        <w:jc w:val="both"/>
        <w:rPr>
          <w:rStyle w:val="None"/>
          <w:rFonts w:ascii="Gill Sans MT" w:hAnsi="Gill Sans MT"/>
          <w:u w:color="4472C4"/>
          <w:lang w:val="en-US"/>
        </w:rPr>
      </w:pPr>
      <w:r w:rsidRPr="00387052">
        <w:rPr>
          <w:rStyle w:val="None"/>
          <w:rFonts w:ascii="Gill Sans MT" w:hAnsi="Gill Sans MT"/>
          <w:u w:color="4472C4"/>
          <w:lang w:val="en-US"/>
        </w:rPr>
        <w:t>(ii)</w:t>
      </w:r>
      <w:r w:rsidRPr="00387052">
        <w:rPr>
          <w:rStyle w:val="None"/>
          <w:rFonts w:ascii="Gill Sans MT" w:hAnsi="Gill Sans MT"/>
          <w:u w:color="4472C4"/>
          <w:lang w:val="en-US"/>
        </w:rPr>
        <w:tab/>
        <w:t xml:space="preserve">We also recommend the establishment of an independent Office of Development Effectiveness. The core purpose of the Office would be to monitor, evaluate and report on the effectiveness of Australia’s aid program. </w:t>
      </w:r>
    </w:p>
    <w:p w:rsidR="00AB2102" w:rsidRPr="00387052" w:rsidRDefault="00AD0FC3" w:rsidP="00387052">
      <w:pPr>
        <w:pStyle w:val="BodyA"/>
        <w:spacing w:before="100" w:after="100"/>
        <w:ind w:left="720" w:hanging="720"/>
        <w:jc w:val="both"/>
        <w:rPr>
          <w:rStyle w:val="None"/>
          <w:rFonts w:ascii="Gill Sans MT" w:hAnsi="Gill Sans MT"/>
          <w:u w:color="4472C4"/>
          <w:lang w:val="en-US"/>
        </w:rPr>
      </w:pPr>
      <w:r w:rsidRPr="00387052">
        <w:rPr>
          <w:rStyle w:val="None"/>
          <w:rFonts w:ascii="Gill Sans MT" w:hAnsi="Gill Sans MT"/>
          <w:u w:color="4472C4"/>
          <w:lang w:val="en-US"/>
        </w:rPr>
        <w:t>(iii)</w:t>
      </w:r>
      <w:r w:rsidRPr="00387052">
        <w:rPr>
          <w:rStyle w:val="None"/>
          <w:rFonts w:ascii="Gill Sans MT" w:hAnsi="Gill Sans MT"/>
          <w:u w:color="4472C4"/>
          <w:lang w:val="en-US"/>
        </w:rPr>
        <w:tab/>
        <w:t xml:space="preserve">We call on the government to reinstate the practice of producing an ‘aid blue book’ when announcing the federal budget.      </w:t>
      </w:r>
    </w:p>
    <w:p w:rsidR="00AB2102" w:rsidRDefault="00AB2102">
      <w:pPr>
        <w:pStyle w:val="BodyA"/>
        <w:spacing w:before="100" w:after="100"/>
        <w:ind w:left="709" w:hanging="709"/>
        <w:rPr>
          <w:rStyle w:val="None"/>
          <w:rFonts w:ascii="Gill Sans MT" w:eastAsia="Gill Sans MT" w:hAnsi="Gill Sans MT" w:cs="Gill Sans MT"/>
          <w:color w:val="00B050"/>
          <w:sz w:val="28"/>
          <w:szCs w:val="28"/>
          <w:u w:color="00B050"/>
        </w:rPr>
      </w:pPr>
    </w:p>
    <w:p w:rsidR="00387052" w:rsidRPr="00387052" w:rsidRDefault="00387052" w:rsidP="00387052">
      <w:pPr>
        <w:pStyle w:val="CANSubHeading"/>
        <w:spacing w:after="240"/>
        <w:rPr>
          <w:rFonts w:eastAsia="Arial Unicode MS" w:cs="Arial Unicode MS"/>
          <w:b/>
          <w:color w:val="00B050"/>
          <w:sz w:val="28"/>
          <w:u w:color="00B050"/>
        </w:rPr>
      </w:pPr>
      <w:r>
        <w:rPr>
          <w:rFonts w:eastAsia="Arial Unicode MS" w:cs="Arial Unicode MS"/>
          <w:b/>
          <w:color w:val="00B050"/>
          <w:sz w:val="28"/>
          <w:u w:color="00B050"/>
        </w:rPr>
        <w:t>AWARENESS in AUSTRALIA about the AID PROGRAM</w:t>
      </w:r>
    </w:p>
    <w:p w:rsidR="00AB2102" w:rsidRPr="00387052" w:rsidRDefault="00AD0FC3" w:rsidP="00387052">
      <w:pPr>
        <w:pStyle w:val="BodyA"/>
        <w:spacing w:before="100" w:after="100"/>
        <w:jc w:val="both"/>
        <w:rPr>
          <w:rStyle w:val="None"/>
          <w:rFonts w:ascii="Gill Sans MT" w:hAnsi="Gill Sans MT"/>
          <w:u w:color="4472C4"/>
          <w:lang w:val="en-US"/>
        </w:rPr>
      </w:pPr>
      <w:r w:rsidRPr="00387052">
        <w:rPr>
          <w:rStyle w:val="None"/>
          <w:rFonts w:ascii="Gill Sans MT" w:hAnsi="Gill Sans MT"/>
          <w:u w:color="4472C4"/>
          <w:lang w:val="en-US"/>
        </w:rPr>
        <w:t>Australia along with all other nations has committed to the Sustainable Development Goals. The Australian Aid Program will play an important role in assisting our nearest neighbours in the Indo-Pacific to make progress against these goals that are designed to be a pathway to a sustainable and prosperous future for all people on this planet.</w:t>
      </w:r>
    </w:p>
    <w:p w:rsidR="00AB2102" w:rsidRPr="00387052" w:rsidRDefault="00AD0FC3" w:rsidP="00387052">
      <w:pPr>
        <w:pStyle w:val="BodyA"/>
        <w:spacing w:before="100" w:after="100"/>
        <w:jc w:val="both"/>
        <w:rPr>
          <w:rStyle w:val="None"/>
          <w:rFonts w:ascii="Gill Sans MT" w:hAnsi="Gill Sans MT"/>
          <w:u w:color="4472C4"/>
          <w:lang w:val="en-US"/>
        </w:rPr>
      </w:pPr>
      <w:r w:rsidRPr="00387052">
        <w:rPr>
          <w:rStyle w:val="None"/>
          <w:rFonts w:ascii="Gill Sans MT" w:hAnsi="Gill Sans MT"/>
          <w:u w:color="4472C4"/>
          <w:lang w:val="en-US"/>
        </w:rPr>
        <w:t>Unfortunately many in the Australian public remain unaware or misinformed about the nature and effectiveness of the Australian Aid Program</w:t>
      </w:r>
      <w:r w:rsidR="00783FF3">
        <w:rPr>
          <w:rStyle w:val="FootnoteReference"/>
          <w:rFonts w:ascii="Gill Sans MT" w:hAnsi="Gill Sans MT"/>
          <w:u w:color="4472C4"/>
          <w:lang w:val="en-US"/>
        </w:rPr>
        <w:footnoteReference w:id="15"/>
      </w:r>
      <w:r w:rsidRPr="00387052">
        <w:rPr>
          <w:rStyle w:val="None"/>
          <w:rFonts w:ascii="Gill Sans MT" w:hAnsi="Gill Sans MT"/>
          <w:u w:color="4472C4"/>
          <w:lang w:val="en-US"/>
        </w:rPr>
        <w:t>. Recent surveys indicated that the majority vastly overestimate the size of the program and few have a clear understanding of how it is used effectively.</w:t>
      </w:r>
      <w:r w:rsidRPr="00387052">
        <w:rPr>
          <w:rStyle w:val="None"/>
          <w:rFonts w:ascii="Gill Sans MT" w:hAnsi="Gill Sans MT"/>
          <w:u w:color="4472C4"/>
          <w:vertAlign w:val="superscript"/>
          <w:lang w:val="en-US"/>
        </w:rPr>
        <w:footnoteReference w:id="16"/>
      </w:r>
    </w:p>
    <w:p w:rsidR="00AB2102" w:rsidRPr="00387052" w:rsidRDefault="00AD0FC3" w:rsidP="00387052">
      <w:pPr>
        <w:pStyle w:val="BodyA"/>
        <w:spacing w:before="100" w:after="100"/>
        <w:jc w:val="both"/>
        <w:rPr>
          <w:rStyle w:val="None"/>
          <w:rFonts w:ascii="Gill Sans MT" w:hAnsi="Gill Sans MT"/>
          <w:u w:color="4472C4"/>
          <w:lang w:val="en-US"/>
        </w:rPr>
      </w:pPr>
      <w:r w:rsidRPr="00387052">
        <w:rPr>
          <w:rStyle w:val="None"/>
          <w:rFonts w:ascii="Gill Sans MT" w:hAnsi="Gill Sans MT"/>
          <w:u w:color="4472C4"/>
          <w:lang w:val="en-US"/>
        </w:rPr>
        <w:t>As development practitioners we recognize that aid is only one tool in an extensive toolkit used by many stakeholders to achieve human progress and development. As stakeholders in the use of this tool both Australian NGOs and the Department of Foreign Affairs and Trade have a shared responsibility and motivation for communicating to the public the benefits of the aid program.</w:t>
      </w:r>
    </w:p>
    <w:p w:rsidR="00AB2102" w:rsidRPr="00387052" w:rsidRDefault="00AD0FC3" w:rsidP="00387052">
      <w:pPr>
        <w:pStyle w:val="BodyA"/>
        <w:spacing w:before="100" w:after="100"/>
        <w:jc w:val="both"/>
        <w:rPr>
          <w:rStyle w:val="None"/>
          <w:rFonts w:ascii="Gill Sans MT" w:hAnsi="Gill Sans MT"/>
          <w:u w:color="4472C4"/>
          <w:lang w:val="en-US"/>
        </w:rPr>
      </w:pPr>
      <w:r w:rsidRPr="00387052">
        <w:rPr>
          <w:rStyle w:val="None"/>
          <w:rFonts w:ascii="Gill Sans MT" w:hAnsi="Gill Sans MT"/>
          <w:u w:color="4472C4"/>
          <w:lang w:val="en-US"/>
        </w:rPr>
        <w:t>Recommendation:</w:t>
      </w:r>
    </w:p>
    <w:p w:rsidR="00AB2102" w:rsidRPr="00387052" w:rsidRDefault="00AD0FC3" w:rsidP="00387052">
      <w:pPr>
        <w:pStyle w:val="BodyA"/>
        <w:numPr>
          <w:ilvl w:val="0"/>
          <w:numId w:val="8"/>
        </w:numPr>
        <w:spacing w:before="100" w:after="100"/>
        <w:jc w:val="both"/>
        <w:rPr>
          <w:rStyle w:val="None"/>
          <w:rFonts w:ascii="Gill Sans MT" w:hAnsi="Gill Sans MT"/>
          <w:u w:color="4472C4"/>
          <w:lang w:val="en-US"/>
        </w:rPr>
      </w:pPr>
      <w:r w:rsidRPr="00387052">
        <w:rPr>
          <w:rStyle w:val="None"/>
          <w:rFonts w:ascii="Gill Sans MT" w:hAnsi="Gill Sans MT"/>
          <w:u w:color="4472C4"/>
          <w:lang w:val="en-US"/>
        </w:rPr>
        <w:t>We call for the restoration of a funded collaboration between the Australian Government and Australian Non-government Organisations to effectively communicate to the general public, the useful outcomes of the Australian Aid Program.</w:t>
      </w:r>
    </w:p>
    <w:p w:rsidR="00AB2102" w:rsidRPr="00387052" w:rsidRDefault="00AD0FC3" w:rsidP="00387052">
      <w:pPr>
        <w:pStyle w:val="BodyA"/>
        <w:spacing w:before="100" w:after="100"/>
        <w:jc w:val="both"/>
        <w:rPr>
          <w:rStyle w:val="None"/>
          <w:rFonts w:ascii="Gill Sans MT" w:hAnsi="Gill Sans MT"/>
          <w:u w:color="4472C4"/>
          <w:lang w:val="en-US"/>
        </w:rPr>
      </w:pPr>
      <w:r w:rsidRPr="00387052">
        <w:rPr>
          <w:rStyle w:val="None"/>
          <w:rFonts w:ascii="Gill Sans MT" w:hAnsi="Gill Sans MT"/>
          <w:u w:color="4472C4"/>
          <w:lang w:val="en-US"/>
        </w:rPr>
        <w:t>We recognize the skepticism in some quarters that such a funded arrangement simply funds NGOs to argue for more funds. However, the reality is that previous funding agreements, for example, within the ANCP, have always included provisions to prevent the use of funds for such purposes and we would strongly endorse retaining similar controls on any future investment in joint collaboration.</w:t>
      </w:r>
    </w:p>
    <w:p w:rsidR="00387052" w:rsidRDefault="00387052">
      <w:pPr>
        <w:pStyle w:val="BodyA"/>
        <w:spacing w:before="100" w:after="100"/>
        <w:rPr>
          <w:rStyle w:val="None"/>
          <w:rFonts w:ascii="Gill Sans MT" w:eastAsia="Gill Sans MT" w:hAnsi="Gill Sans MT" w:cs="Gill Sans MT"/>
          <w:b/>
          <w:bCs/>
          <w:color w:val="00B050"/>
          <w:sz w:val="28"/>
          <w:szCs w:val="28"/>
          <w:u w:color="00B050"/>
          <w:lang w:val="en-US"/>
        </w:rPr>
      </w:pPr>
    </w:p>
    <w:p w:rsidR="00387052" w:rsidRPr="00387052" w:rsidRDefault="00387052" w:rsidP="00387052">
      <w:pPr>
        <w:pStyle w:val="CANSubHeading"/>
        <w:spacing w:after="240"/>
        <w:rPr>
          <w:rFonts w:eastAsia="Arial Unicode MS" w:cs="Arial Unicode MS"/>
          <w:b/>
          <w:color w:val="00B050"/>
          <w:sz w:val="28"/>
          <w:u w:color="00B050"/>
        </w:rPr>
      </w:pPr>
      <w:r>
        <w:rPr>
          <w:rFonts w:eastAsia="Arial Unicode MS" w:cs="Arial Unicode MS"/>
          <w:b/>
          <w:color w:val="00B050"/>
          <w:sz w:val="28"/>
          <w:u w:color="00B050"/>
        </w:rPr>
        <w:t>CONCLUDING COMMENTS</w:t>
      </w:r>
    </w:p>
    <w:p w:rsidR="00AB2102" w:rsidRPr="00387052" w:rsidRDefault="00387052" w:rsidP="00387052">
      <w:pPr>
        <w:pStyle w:val="BodyA"/>
        <w:spacing w:before="100" w:after="100"/>
        <w:jc w:val="both"/>
        <w:rPr>
          <w:rStyle w:val="None"/>
          <w:rFonts w:ascii="Gill Sans MT" w:hAnsi="Gill Sans MT"/>
          <w:u w:color="4472C4"/>
          <w:lang w:val="en-US"/>
        </w:rPr>
      </w:pPr>
      <w:r w:rsidRPr="00387052">
        <w:rPr>
          <w:rStyle w:val="None"/>
          <w:rFonts w:ascii="Gill Sans MT" w:hAnsi="Gill Sans MT"/>
          <w:u w:color="4472C4"/>
          <w:lang w:val="en-US"/>
        </w:rPr>
        <w:t xml:space="preserve">The Church Agencies Network would like to thank the Treasury for the opportunity to provide this pre-budget submission to the Commonwealth Government. </w:t>
      </w:r>
      <w:r w:rsidR="00AD0FC3" w:rsidRPr="00387052">
        <w:rPr>
          <w:rStyle w:val="None"/>
          <w:rFonts w:ascii="Gill Sans MT" w:hAnsi="Gill Sans MT"/>
          <w:u w:color="4472C4"/>
          <w:lang w:val="en-US"/>
        </w:rPr>
        <w:t>The proposals outli</w:t>
      </w:r>
      <w:r w:rsidRPr="00387052">
        <w:rPr>
          <w:rStyle w:val="None"/>
          <w:rFonts w:ascii="Gill Sans MT" w:hAnsi="Gill Sans MT"/>
          <w:u w:color="4472C4"/>
          <w:lang w:val="en-US"/>
        </w:rPr>
        <w:t xml:space="preserve">ned in this submission provide </w:t>
      </w:r>
      <w:r w:rsidR="00AD0FC3" w:rsidRPr="00387052">
        <w:rPr>
          <w:rStyle w:val="None"/>
          <w:rFonts w:ascii="Gill Sans MT" w:hAnsi="Gill Sans MT"/>
          <w:u w:color="4472C4"/>
          <w:lang w:val="en-US"/>
        </w:rPr>
        <w:t>examples of effective uses of both existing and potential future increases in the Australian Aid budget. Until recently, Australia has seen a bi-partisan commitment to meeting its international commitment to the 0.5% aid fundi</w:t>
      </w:r>
      <w:r>
        <w:rPr>
          <w:rStyle w:val="None"/>
          <w:rFonts w:ascii="Gill Sans MT" w:hAnsi="Gill Sans MT"/>
          <w:u w:color="4472C4"/>
          <w:lang w:val="en-US"/>
        </w:rPr>
        <w:t xml:space="preserve">ng target. Australian Churches </w:t>
      </w:r>
      <w:r w:rsidR="00AD0FC3" w:rsidRPr="00387052">
        <w:rPr>
          <w:rStyle w:val="None"/>
          <w:rFonts w:ascii="Gill Sans MT" w:hAnsi="Gill Sans MT"/>
          <w:u w:color="4472C4"/>
          <w:lang w:val="en-US"/>
        </w:rPr>
        <w:t>recognize the fiscal restraints on all OECD gove</w:t>
      </w:r>
      <w:r>
        <w:rPr>
          <w:rStyle w:val="None"/>
          <w:rFonts w:ascii="Gill Sans MT" w:hAnsi="Gill Sans MT"/>
          <w:u w:color="4472C4"/>
          <w:lang w:val="en-US"/>
        </w:rPr>
        <w:t xml:space="preserve">rnments but ask that Australia </w:t>
      </w:r>
      <w:r w:rsidR="00AD0FC3" w:rsidRPr="00387052">
        <w:rPr>
          <w:rStyle w:val="None"/>
          <w:rFonts w:ascii="Gill Sans MT" w:hAnsi="Gill Sans MT"/>
          <w:u w:color="4472C4"/>
          <w:lang w:val="en-US"/>
        </w:rPr>
        <w:t>re-commit to the principle of sharing the effort among wealthy countries to achieve the Sustainable Development Goals.</w:t>
      </w:r>
    </w:p>
    <w:p w:rsidR="00AB2102" w:rsidRPr="00387052" w:rsidRDefault="00AD0FC3" w:rsidP="00387052">
      <w:pPr>
        <w:pStyle w:val="BodyA"/>
        <w:spacing w:before="100" w:after="100"/>
        <w:jc w:val="both"/>
        <w:rPr>
          <w:rStyle w:val="None"/>
          <w:rFonts w:ascii="Gill Sans MT" w:hAnsi="Gill Sans MT"/>
          <w:u w:color="4472C4"/>
          <w:lang w:val="en-US"/>
        </w:rPr>
      </w:pPr>
      <w:r w:rsidRPr="00387052">
        <w:rPr>
          <w:rStyle w:val="None"/>
          <w:rFonts w:ascii="Gill Sans MT" w:hAnsi="Gill Sans MT"/>
          <w:u w:color="4472C4"/>
          <w:lang w:val="en-US"/>
        </w:rPr>
        <w:t xml:space="preserve">CAN would welcome the opportunity to discuss any aspect of this submission in greater detail. For further information, please contact Dr Bob Mitchell or </w:t>
      </w:r>
      <w:r w:rsidR="00387052">
        <w:rPr>
          <w:rStyle w:val="None"/>
          <w:rFonts w:ascii="Gill Sans MT" w:hAnsi="Gill Sans MT"/>
          <w:u w:color="4472C4"/>
          <w:lang w:val="en-US"/>
        </w:rPr>
        <w:t xml:space="preserve">send an email to </w:t>
      </w:r>
      <w:hyperlink r:id="rId14" w:history="1">
        <w:r w:rsidR="00387052" w:rsidRPr="0070782B">
          <w:rPr>
            <w:rStyle w:val="Hyperlink"/>
            <w:rFonts w:ascii="Gill Sans MT" w:hAnsi="Gill Sans MT"/>
            <w:u w:color="4472C4"/>
            <w:lang w:val="en-US"/>
          </w:rPr>
          <w:t>cansecretariat@unitingworld.org.au</w:t>
        </w:r>
      </w:hyperlink>
      <w:r w:rsidR="00387052">
        <w:rPr>
          <w:rStyle w:val="None"/>
          <w:rFonts w:ascii="Gill Sans MT" w:hAnsi="Gill Sans MT"/>
          <w:u w:color="4472C4"/>
          <w:lang w:val="en-US"/>
        </w:rPr>
        <w:t xml:space="preserve">. </w:t>
      </w:r>
    </w:p>
    <w:sectPr w:rsidR="00AB2102" w:rsidRPr="00387052">
      <w:headerReference w:type="default" r:id="rId15"/>
      <w:footerReference w:type="default" r:id="rId16"/>
      <w:pgSz w:w="11900" w:h="16840"/>
      <w:pgMar w:top="2665" w:right="1701" w:bottom="3232" w:left="1701" w:header="851" w:footer="85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566E" w:rsidRDefault="0032566E">
      <w:r>
        <w:separator/>
      </w:r>
    </w:p>
  </w:endnote>
  <w:endnote w:type="continuationSeparator" w:id="0">
    <w:p w:rsidR="0032566E" w:rsidRDefault="003256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notTrueType/>
    <w:pitch w:val="variable"/>
    <w:sig w:usb0="00000003" w:usb1="00000000" w:usb2="00000000" w:usb3="00000000" w:csb0="00000001" w:csb1="00000000"/>
  </w:font>
  <w:font w:name="Gill Sans SemiBold">
    <w:altName w:val="Times New Roman"/>
    <w:charset w:val="00"/>
    <w:family w:val="roman"/>
    <w:pitch w:val="default"/>
  </w:font>
  <w:font w:name="Gill Sans Light">
    <w:altName w:val="Times New Roman"/>
    <w:charset w:val="00"/>
    <w:family w:val="roman"/>
    <w:pitch w:val="default"/>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Gill Sans MT">
    <w:panose1 w:val="020B0502020104020203"/>
    <w:charset w:val="00"/>
    <w:family w:val="swiss"/>
    <w:pitch w:val="variable"/>
    <w:sig w:usb0="00000007" w:usb1="00000000" w:usb2="00000000" w:usb3="00000000" w:csb0="00000003" w:csb1="00000000"/>
  </w:font>
  <w:font w:name="Helvetica Neue">
    <w:charset w:val="00"/>
    <w:family w:val="auto"/>
    <w:pitch w:val="variable"/>
    <w:sig w:usb0="80000067"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2102" w:rsidRDefault="00AD0FC3">
    <w:pPr>
      <w:pStyle w:val="Footer"/>
      <w:tabs>
        <w:tab w:val="clear" w:pos="8640"/>
        <w:tab w:val="right" w:pos="8478"/>
      </w:tabs>
      <w:jc w:val="right"/>
    </w:pPr>
    <w:r>
      <w:fldChar w:fldCharType="begin"/>
    </w:r>
    <w:r>
      <w:instrText xml:space="preserve"> PAGE </w:instrText>
    </w:r>
    <w:r>
      <w:fldChar w:fldCharType="separate"/>
    </w:r>
    <w:r w:rsidR="00C2741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566E" w:rsidRDefault="0032566E">
      <w:r>
        <w:separator/>
      </w:r>
    </w:p>
  </w:footnote>
  <w:footnote w:type="continuationSeparator" w:id="0">
    <w:p w:rsidR="0032566E" w:rsidRDefault="0032566E">
      <w:r>
        <w:continuationSeparator/>
      </w:r>
    </w:p>
  </w:footnote>
  <w:footnote w:type="continuationNotice" w:id="1">
    <w:p w:rsidR="0032566E" w:rsidRDefault="0032566E"/>
  </w:footnote>
  <w:footnote w:id="2">
    <w:p w:rsidR="00AB2102" w:rsidRPr="00C56C55" w:rsidRDefault="00AD0FC3">
      <w:pPr>
        <w:pStyle w:val="FootnoteText"/>
        <w:rPr>
          <w:rFonts w:ascii="Gill Sans MT" w:hAnsi="Gill Sans MT"/>
          <w:color w:val="auto"/>
        </w:rPr>
      </w:pPr>
      <w:r w:rsidRPr="00C56C55">
        <w:rPr>
          <w:rFonts w:ascii="Gill Sans MT" w:hAnsi="Gill Sans MT"/>
          <w:color w:val="auto"/>
          <w:u w:color="4472C4"/>
          <w:vertAlign w:val="superscript"/>
          <w14:shadow w14:blurRad="50800" w14:dist="25400" w14:dir="5400000" w14:sx="100000" w14:sy="100000" w14:kx="0" w14:ky="0" w14:algn="tl">
            <w14:srgbClr w14:val="6E747A">
              <w14:alpha w14:val="57000"/>
            </w14:srgbClr>
          </w14:shadow>
        </w:rPr>
        <w:footnoteRef/>
      </w:r>
      <w:r w:rsidRPr="00C56C55">
        <w:rPr>
          <w:rFonts w:ascii="Gill Sans MT" w:eastAsia="Calibri" w:hAnsi="Gill Sans MT" w:cs="Calibri"/>
          <w:color w:val="auto"/>
          <w:u w:color="4472C4"/>
        </w:rPr>
        <w:t xml:space="preserve"> According to the Charities Aid Foundation World Giving Index See: </w:t>
      </w:r>
      <w:hyperlink r:id="rId1" w:history="1">
        <w:r w:rsidR="00C56C55" w:rsidRPr="0070782B">
          <w:rPr>
            <w:rStyle w:val="Hyperlink"/>
            <w:rFonts w:ascii="Gill Sans MT" w:eastAsia="Calibri" w:hAnsi="Gill Sans MT" w:cs="Calibri"/>
            <w:u w:color="4472C4"/>
          </w:rPr>
          <w:t>https://www.cafonline.org/about-us/publications/2016-publications/caf-world-giving-index-2016</w:t>
        </w:r>
      </w:hyperlink>
      <w:r w:rsidR="00C56C55">
        <w:rPr>
          <w:rFonts w:ascii="Gill Sans MT" w:eastAsia="Calibri" w:hAnsi="Gill Sans MT" w:cs="Calibri"/>
          <w:color w:val="auto"/>
          <w:u w:color="4472C4"/>
        </w:rPr>
        <w:t xml:space="preserve"> </w:t>
      </w:r>
    </w:p>
  </w:footnote>
  <w:footnote w:id="3">
    <w:p w:rsidR="00AB2102" w:rsidRPr="00C56C55" w:rsidRDefault="00AD0FC3">
      <w:pPr>
        <w:pStyle w:val="FootnoteText"/>
        <w:rPr>
          <w:rFonts w:ascii="Gill Sans MT" w:hAnsi="Gill Sans MT"/>
          <w:color w:val="auto"/>
        </w:rPr>
      </w:pPr>
      <w:r w:rsidRPr="00C56C55">
        <w:rPr>
          <w:rFonts w:ascii="Gill Sans MT" w:hAnsi="Gill Sans MT"/>
          <w:color w:val="auto"/>
          <w:u w:color="4472C4"/>
          <w:vertAlign w:val="superscript"/>
          <w14:shadow w14:blurRad="50800" w14:dist="25400" w14:dir="5400000" w14:sx="100000" w14:sy="100000" w14:kx="0" w14:ky="0" w14:algn="tl">
            <w14:srgbClr w14:val="6E747A">
              <w14:alpha w14:val="57000"/>
            </w14:srgbClr>
          </w14:shadow>
        </w:rPr>
        <w:footnoteRef/>
      </w:r>
      <w:r w:rsidRPr="00C56C55">
        <w:rPr>
          <w:rFonts w:ascii="Gill Sans MT" w:eastAsia="Arial Unicode MS" w:hAnsi="Gill Sans MT" w:cs="Arial Unicode MS"/>
          <w:color w:val="auto"/>
        </w:rPr>
        <w:t xml:space="preserve"> </w:t>
      </w:r>
      <w:r w:rsidRPr="00C56C55">
        <w:rPr>
          <w:rFonts w:ascii="Gill Sans MT" w:eastAsia="Arial Unicode MS" w:hAnsi="Gill Sans MT" w:cs="Arial Unicode MS"/>
          <w:color w:val="auto"/>
          <w:spacing w:val="2"/>
        </w:rPr>
        <w:t xml:space="preserve">What we do: re-shaping the aid program: </w:t>
      </w:r>
      <w:hyperlink r:id="rId2" w:history="1">
        <w:r w:rsidRPr="00C56C55">
          <w:rPr>
            <w:rStyle w:val="Hyperlink0"/>
            <w:rFonts w:ascii="Gill Sans MT" w:eastAsia="Arial Unicode MS" w:hAnsi="Gill Sans MT" w:cs="Arial Unicode MS"/>
            <w:color w:val="auto"/>
            <w:sz w:val="20"/>
            <w:szCs w:val="20"/>
          </w:rPr>
          <w:t>http://dfat.gov.au/aid/pages/australias-aid-program.aspx</w:t>
        </w:r>
      </w:hyperlink>
      <w:r w:rsidRPr="00C56C55">
        <w:rPr>
          <w:rFonts w:ascii="Gill Sans MT" w:eastAsia="Arial Unicode MS" w:hAnsi="Gill Sans MT" w:cs="Arial Unicode MS"/>
          <w:color w:val="auto"/>
        </w:rPr>
        <w:t xml:space="preserve"> </w:t>
      </w:r>
    </w:p>
  </w:footnote>
  <w:footnote w:id="4">
    <w:p w:rsidR="00AB2102" w:rsidRPr="00C56C55" w:rsidRDefault="00AD0FC3">
      <w:pPr>
        <w:pStyle w:val="FootnoteText"/>
        <w:rPr>
          <w:rFonts w:ascii="Gill Sans MT" w:hAnsi="Gill Sans MT"/>
          <w:color w:val="auto"/>
        </w:rPr>
      </w:pPr>
      <w:r w:rsidRPr="00C56C55">
        <w:rPr>
          <w:rFonts w:ascii="Gill Sans MT" w:hAnsi="Gill Sans MT"/>
          <w:color w:val="auto"/>
          <w:u w:color="4472C4"/>
          <w:vertAlign w:val="superscript"/>
          <w14:shadow w14:blurRad="50800" w14:dist="25400" w14:dir="5400000" w14:sx="100000" w14:sy="100000" w14:kx="0" w14:ky="0" w14:algn="tl">
            <w14:srgbClr w14:val="6E747A">
              <w14:alpha w14:val="57000"/>
            </w14:srgbClr>
          </w14:shadow>
        </w:rPr>
        <w:footnoteRef/>
      </w:r>
      <w:r w:rsidRPr="00C56C55">
        <w:rPr>
          <w:rFonts w:ascii="Gill Sans MT" w:eastAsia="Arial Unicode MS" w:hAnsi="Gill Sans MT" w:cs="Arial Unicode MS"/>
          <w:color w:val="auto"/>
        </w:rPr>
        <w:t xml:space="preserve"> </w:t>
      </w:r>
      <w:r w:rsidRPr="00C56C55">
        <w:rPr>
          <w:rFonts w:ascii="Gill Sans MT" w:eastAsia="Calibri" w:hAnsi="Gill Sans MT" w:cs="Calibri"/>
          <w:color w:val="auto"/>
          <w:u w:color="4472C4"/>
        </w:rPr>
        <w:t xml:space="preserve">As captured in NZAID’s mission: </w:t>
      </w:r>
      <w:hyperlink r:id="rId3" w:history="1">
        <w:r w:rsidRPr="00C56C55">
          <w:rPr>
            <w:rStyle w:val="Hyperlink1"/>
            <w:rFonts w:ascii="Gill Sans MT" w:eastAsia="Arial Unicode MS" w:hAnsi="Gill Sans MT" w:cs="Arial Unicode MS"/>
            <w:color w:val="auto"/>
            <w:sz w:val="20"/>
            <w:szCs w:val="20"/>
          </w:rPr>
          <w:t>https://www.mfat.govt.nz/assets/_securedfiles/Aid-Prog-docs/New-Zealand-Aid-Programme-Strategic-Plan-2015-19.pdf</w:t>
        </w:r>
      </w:hyperlink>
    </w:p>
  </w:footnote>
  <w:footnote w:id="5">
    <w:p w:rsidR="00AB2102" w:rsidRPr="00C56C55" w:rsidRDefault="00AD0FC3">
      <w:pPr>
        <w:pStyle w:val="FootnoteText"/>
        <w:rPr>
          <w:rStyle w:val="None"/>
          <w:rFonts w:ascii="Gill Sans MT" w:hAnsi="Gill Sans MT"/>
          <w:color w:val="auto"/>
        </w:rPr>
      </w:pPr>
      <w:r w:rsidRPr="00C56C55">
        <w:rPr>
          <w:rStyle w:val="None"/>
          <w:rFonts w:ascii="Gill Sans MT" w:hAnsi="Gill Sans MT"/>
          <w:color w:val="auto"/>
          <w:u w:color="4472C4"/>
          <w:vertAlign w:val="superscript"/>
          <w14:shadow w14:blurRad="50800" w14:dist="25400" w14:dir="5400000" w14:sx="100000" w14:sy="100000" w14:kx="0" w14:ky="0" w14:algn="tl">
            <w14:srgbClr w14:val="6E747A">
              <w14:alpha w14:val="57000"/>
            </w14:srgbClr>
          </w14:shadow>
        </w:rPr>
        <w:footnoteRef/>
      </w:r>
      <w:r w:rsidRPr="00C56C55">
        <w:rPr>
          <w:rFonts w:ascii="Gill Sans MT" w:eastAsia="Arial Unicode MS" w:hAnsi="Gill Sans MT" w:cs="Arial Unicode MS"/>
          <w:color w:val="auto"/>
        </w:rPr>
        <w:t xml:space="preserve"> </w:t>
      </w:r>
      <w:r w:rsidRPr="00C56C55">
        <w:rPr>
          <w:rStyle w:val="None"/>
          <w:rFonts w:ascii="Gill Sans MT" w:eastAsia="Calibri" w:hAnsi="Gill Sans MT" w:cs="Calibri"/>
          <w:color w:val="auto"/>
          <w:u w:color="4472C4"/>
        </w:rPr>
        <w:t xml:space="preserve">As captured in USAID’s mission: </w:t>
      </w:r>
      <w:hyperlink r:id="rId4" w:history="1">
        <w:r w:rsidR="00C56C55" w:rsidRPr="0070782B">
          <w:rPr>
            <w:rStyle w:val="Hyperlink"/>
            <w:rFonts w:ascii="Gill Sans MT" w:eastAsia="Calibri" w:hAnsi="Gill Sans MT" w:cs="Calibri"/>
            <w:u w:color="4472C4"/>
          </w:rPr>
          <w:t>https://www.usaid.gov/who-we-are/mission-vision-values</w:t>
        </w:r>
      </w:hyperlink>
      <w:r w:rsidR="00C56C55">
        <w:rPr>
          <w:rStyle w:val="None"/>
          <w:rFonts w:ascii="Gill Sans MT" w:eastAsia="Calibri" w:hAnsi="Gill Sans MT" w:cs="Calibri"/>
          <w:color w:val="auto"/>
          <w:u w:color="4472C4"/>
        </w:rPr>
        <w:t xml:space="preserve"> </w:t>
      </w:r>
    </w:p>
    <w:p w:rsidR="00AB2102" w:rsidRDefault="00AB2102">
      <w:pPr>
        <w:pStyle w:val="FootnoteText"/>
      </w:pPr>
    </w:p>
  </w:footnote>
  <w:footnote w:id="6">
    <w:p w:rsidR="00AB2102" w:rsidRPr="004D58CA" w:rsidRDefault="00AD0FC3">
      <w:pPr>
        <w:pStyle w:val="FootnoteText"/>
        <w:rPr>
          <w:rFonts w:ascii="Gill Sans MT" w:hAnsi="Gill Sans MT"/>
        </w:rPr>
      </w:pPr>
      <w:r w:rsidRPr="004D58CA">
        <w:rPr>
          <w:rStyle w:val="None"/>
          <w:rFonts w:ascii="Gill Sans MT" w:hAnsi="Gill Sans MT"/>
          <w:u w:color="4472C4"/>
          <w:vertAlign w:val="superscript"/>
        </w:rPr>
        <w:footnoteRef/>
      </w:r>
      <w:r w:rsidRPr="004D58CA">
        <w:rPr>
          <w:rStyle w:val="None"/>
          <w:rFonts w:ascii="Gill Sans MT" w:eastAsia="Calibri" w:hAnsi="Gill Sans MT" w:cs="Calibri"/>
          <w:u w:color="4472C4"/>
        </w:rPr>
        <w:t xml:space="preserve"> See for example Caritas’ (Australia, New Zealand and Tonga) annual State of the Environment Report. The report captures the widespread impact of extreme weather events throughout Oceania which have resulted in millions of people experiencing hunger and thirst: </w:t>
      </w:r>
      <w:hyperlink r:id="rId5" w:history="1">
        <w:r w:rsidRPr="004D58CA">
          <w:rPr>
            <w:rStyle w:val="Hyperlink2"/>
            <w:rFonts w:ascii="Gill Sans MT" w:eastAsia="Arial Unicode MS" w:hAnsi="Gill Sans MT" w:cs="Arial Unicode MS"/>
            <w:sz w:val="20"/>
            <w:szCs w:val="20"/>
          </w:rPr>
          <w:t>http://www.caritas.org.au/act/our-common-home/hungry-for-justice</w:t>
        </w:r>
      </w:hyperlink>
    </w:p>
  </w:footnote>
  <w:footnote w:id="7">
    <w:p w:rsidR="00AB2102" w:rsidRDefault="00AD0FC3">
      <w:pPr>
        <w:pStyle w:val="FootnoteText"/>
      </w:pPr>
      <w:r w:rsidRPr="004D58CA">
        <w:rPr>
          <w:rStyle w:val="None"/>
          <w:rFonts w:ascii="Gill Sans MT" w:hAnsi="Gill Sans MT"/>
          <w:u w:color="4472C4"/>
          <w:vertAlign w:val="superscript"/>
        </w:rPr>
        <w:footnoteRef/>
      </w:r>
      <w:r w:rsidRPr="004D58CA">
        <w:rPr>
          <w:rFonts w:ascii="Gill Sans MT" w:eastAsia="Arial Unicode MS" w:hAnsi="Gill Sans MT" w:cs="Arial Unicode MS"/>
        </w:rPr>
        <w:t xml:space="preserve"> Referenced in </w:t>
      </w:r>
      <w:hyperlink r:id="rId6" w:history="1">
        <w:r w:rsidR="00C56C55" w:rsidRPr="0070782B">
          <w:rPr>
            <w:rStyle w:val="Hyperlink"/>
            <w:rFonts w:ascii="Gill Sans MT" w:eastAsia="Arial Unicode MS" w:hAnsi="Gill Sans MT" w:cs="Arial Unicode MS"/>
          </w:rPr>
          <w:t>https://acfid.asn.au/media-releases/climate-change-strategy-crucial-next-step-paris-agreement-kicks</w:t>
        </w:r>
      </w:hyperlink>
      <w:r w:rsidR="00C56C55">
        <w:rPr>
          <w:rFonts w:ascii="Gill Sans MT" w:eastAsia="Arial Unicode MS" w:hAnsi="Gill Sans MT" w:cs="Arial Unicode MS"/>
        </w:rPr>
        <w:t xml:space="preserve"> </w:t>
      </w:r>
    </w:p>
  </w:footnote>
  <w:footnote w:id="8">
    <w:p w:rsidR="00AB2102" w:rsidRPr="00387052" w:rsidRDefault="00AD0FC3">
      <w:pPr>
        <w:pStyle w:val="FootnoteText"/>
        <w:rPr>
          <w:rFonts w:ascii="Gill Sans MT" w:hAnsi="Gill Sans MT"/>
          <w:color w:val="auto"/>
        </w:rPr>
      </w:pPr>
      <w:r w:rsidRPr="00387052">
        <w:rPr>
          <w:rStyle w:val="None"/>
          <w:rFonts w:ascii="Gill Sans MT" w:hAnsi="Gill Sans MT"/>
          <w:color w:val="auto"/>
          <w:u w:color="4472C4"/>
          <w:vertAlign w:val="superscript"/>
        </w:rPr>
        <w:footnoteRef/>
      </w:r>
      <w:r w:rsidRPr="00387052">
        <w:rPr>
          <w:rStyle w:val="None"/>
          <w:rFonts w:ascii="Gill Sans MT" w:hAnsi="Gill Sans MT"/>
          <w:color w:val="auto"/>
        </w:rPr>
        <w:t xml:space="preserve"> See, for example, strategic goals 2 and 3 in Humanitarian Strategy, Department of Foreign Affairs and Trade, Canberra, May 2016.</w:t>
      </w:r>
    </w:p>
  </w:footnote>
  <w:footnote w:id="9">
    <w:p w:rsidR="00AB2102" w:rsidRPr="00387052" w:rsidRDefault="00AD0FC3">
      <w:pPr>
        <w:pStyle w:val="FootnoteText"/>
        <w:rPr>
          <w:rFonts w:ascii="Gill Sans MT" w:hAnsi="Gill Sans MT"/>
          <w:color w:val="auto"/>
        </w:rPr>
      </w:pPr>
      <w:r w:rsidRPr="00387052">
        <w:rPr>
          <w:rStyle w:val="None"/>
          <w:rFonts w:ascii="Gill Sans MT" w:hAnsi="Gill Sans MT"/>
          <w:color w:val="auto"/>
          <w:u w:color="4472C4"/>
          <w:vertAlign w:val="superscript"/>
        </w:rPr>
        <w:footnoteRef/>
      </w:r>
      <w:r w:rsidRPr="00387052">
        <w:rPr>
          <w:rStyle w:val="None"/>
          <w:rFonts w:ascii="Gill Sans MT" w:hAnsi="Gill Sans MT"/>
          <w:color w:val="auto"/>
        </w:rPr>
        <w:t xml:space="preserve"> See Objective 2 and budget commitments in Investment Design Document – Australian Humanitarian Partnership, Department of Foreign Affairs and Trade, Canberra, May 2016.</w:t>
      </w:r>
    </w:p>
  </w:footnote>
  <w:footnote w:id="10">
    <w:p w:rsidR="00AB2102" w:rsidRPr="00387052" w:rsidRDefault="00AD0FC3">
      <w:pPr>
        <w:pStyle w:val="FootnoteText"/>
        <w:rPr>
          <w:rFonts w:ascii="Gill Sans MT" w:hAnsi="Gill Sans MT"/>
          <w:color w:val="auto"/>
        </w:rPr>
      </w:pPr>
      <w:r w:rsidRPr="00387052">
        <w:rPr>
          <w:rStyle w:val="None"/>
          <w:rFonts w:ascii="Gill Sans MT" w:hAnsi="Gill Sans MT"/>
          <w:color w:val="auto"/>
          <w:u w:color="4472C4"/>
          <w:vertAlign w:val="superscript"/>
        </w:rPr>
        <w:footnoteRef/>
      </w:r>
      <w:r w:rsidRPr="00387052">
        <w:rPr>
          <w:rStyle w:val="None"/>
          <w:rFonts w:ascii="Gill Sans MT" w:hAnsi="Gill Sans MT"/>
          <w:color w:val="auto"/>
        </w:rPr>
        <w:t xml:space="preserve"> See, World Disasters Report 2016: Resilience, saving lives today, investing for tomorrow, International Federation of the Red Cross and Red Crescent Societies, Geneva, October 2016.</w:t>
      </w:r>
    </w:p>
  </w:footnote>
  <w:footnote w:id="11">
    <w:p w:rsidR="00AB2102" w:rsidRPr="00387052" w:rsidRDefault="00AD0FC3">
      <w:pPr>
        <w:pStyle w:val="FootnoteText"/>
        <w:rPr>
          <w:rFonts w:ascii="Gill Sans MT" w:hAnsi="Gill Sans MT"/>
          <w:color w:val="auto"/>
        </w:rPr>
      </w:pPr>
      <w:r w:rsidRPr="00387052">
        <w:rPr>
          <w:rStyle w:val="None"/>
          <w:rFonts w:ascii="Gill Sans MT" w:hAnsi="Gill Sans MT"/>
          <w:color w:val="auto"/>
          <w:u w:color="4472C4"/>
          <w:vertAlign w:val="superscript"/>
        </w:rPr>
        <w:footnoteRef/>
      </w:r>
      <w:r w:rsidRPr="00387052">
        <w:rPr>
          <w:rFonts w:ascii="Gill Sans MT" w:eastAsia="Arial Unicode MS" w:hAnsi="Gill Sans MT" w:cs="Arial Unicode MS"/>
          <w:color w:val="auto"/>
        </w:rPr>
        <w:t xml:space="preserve"> Refer </w:t>
      </w:r>
      <w:hyperlink r:id="rId7" w:history="1">
        <w:r w:rsidR="00387052" w:rsidRPr="0070782B">
          <w:rPr>
            <w:rStyle w:val="Hyperlink"/>
            <w:rFonts w:ascii="Gill Sans MT" w:eastAsia="Arial Unicode MS" w:hAnsi="Gill Sans MT" w:cs="Arial Unicode MS"/>
          </w:rPr>
          <w:t>http://www.pc.gov.au/inquiries/completed/disaster-funding/report</w:t>
        </w:r>
      </w:hyperlink>
      <w:r w:rsidR="00387052">
        <w:rPr>
          <w:rFonts w:ascii="Gill Sans MT" w:eastAsia="Arial Unicode MS" w:hAnsi="Gill Sans MT" w:cs="Arial Unicode MS"/>
          <w:color w:val="auto"/>
        </w:rPr>
        <w:t xml:space="preserve"> </w:t>
      </w:r>
    </w:p>
  </w:footnote>
  <w:footnote w:id="12">
    <w:p w:rsidR="007631C5" w:rsidRPr="007631C5" w:rsidRDefault="007631C5" w:rsidP="007631C5">
      <w:pPr>
        <w:rPr>
          <w:lang w:val="en-AU"/>
        </w:rPr>
      </w:pPr>
      <w:r>
        <w:rPr>
          <w:rStyle w:val="FootnoteReference"/>
        </w:rPr>
        <w:footnoteRef/>
      </w:r>
      <w:r>
        <w:t xml:space="preserve">  </w:t>
      </w:r>
      <w:r w:rsidRPr="007631C5">
        <w:rPr>
          <w:sz w:val="20"/>
          <w:szCs w:val="20"/>
        </w:rPr>
        <w:t>Refer</w:t>
      </w:r>
      <w:r>
        <w:t xml:space="preserve"> </w:t>
      </w:r>
      <w:r w:rsidRPr="007631C5">
        <w:rPr>
          <w:sz w:val="20"/>
          <w:szCs w:val="20"/>
        </w:rPr>
        <w:t>https://www.pm.gov.au/media/2016-09-09/remarks-pacific-island-forum</w:t>
      </w:r>
    </w:p>
  </w:footnote>
  <w:footnote w:id="13">
    <w:p w:rsidR="00AB2102" w:rsidRDefault="00AD0FC3">
      <w:pPr>
        <w:pStyle w:val="FootnoteText"/>
      </w:pPr>
      <w:r w:rsidRPr="00387052">
        <w:rPr>
          <w:rStyle w:val="None"/>
          <w:rFonts w:ascii="Gill Sans MT" w:hAnsi="Gill Sans MT"/>
          <w:color w:val="auto"/>
          <w:u w:color="4472C4"/>
          <w:vertAlign w:val="superscript"/>
        </w:rPr>
        <w:footnoteRef/>
      </w:r>
      <w:r w:rsidRPr="00387052">
        <w:rPr>
          <w:rStyle w:val="None"/>
          <w:rFonts w:ascii="Gill Sans MT" w:hAnsi="Gill Sans MT"/>
          <w:color w:val="auto"/>
        </w:rPr>
        <w:t xml:space="preserve"> See, for example, Roadmap to Resilient Communities, Church Agencies Network, Sydney, May 2016. </w:t>
      </w:r>
      <w:hyperlink r:id="rId8" w:history="1">
        <w:r w:rsidRPr="00387052">
          <w:rPr>
            <w:rStyle w:val="Hyperlink3"/>
            <w:rFonts w:ascii="Gill Sans MT" w:hAnsi="Gill Sans MT"/>
            <w:color w:val="auto"/>
          </w:rPr>
          <w:t>http://www.churchagenciesnetwork.org.au/can-do-consortium/can-do-road-map/</w:t>
        </w:r>
      </w:hyperlink>
      <w:r w:rsidRPr="00387052">
        <w:rPr>
          <w:rStyle w:val="None"/>
          <w:color w:val="auto"/>
        </w:rPr>
        <w:t xml:space="preserve"> </w:t>
      </w:r>
    </w:p>
  </w:footnote>
  <w:footnote w:id="14">
    <w:p w:rsidR="00442F05" w:rsidRPr="00B93902" w:rsidRDefault="00442F05" w:rsidP="00442F05">
      <w:pPr>
        <w:pStyle w:val="FootnoteText"/>
        <w:rPr>
          <w:rFonts w:ascii="Gill Sans MT" w:hAnsi="Gill Sans MT"/>
        </w:rPr>
      </w:pPr>
      <w:r w:rsidRPr="00B93902">
        <w:rPr>
          <w:rStyle w:val="None"/>
          <w:rFonts w:ascii="Gill Sans MT" w:hAnsi="Gill Sans MT"/>
          <w:u w:color="4472C4"/>
          <w:vertAlign w:val="superscript"/>
        </w:rPr>
        <w:footnoteRef/>
      </w:r>
      <w:r w:rsidRPr="00B93902">
        <w:rPr>
          <w:rStyle w:val="None"/>
          <w:rFonts w:ascii="Gill Sans MT" w:eastAsia="Calibri" w:hAnsi="Gill Sans MT" w:cs="Calibri"/>
          <w:color w:val="4472C4"/>
          <w:u w:color="4472C4"/>
        </w:rPr>
        <w:t xml:space="preserve"> </w:t>
      </w:r>
      <w:r w:rsidRPr="00B93902">
        <w:rPr>
          <w:rStyle w:val="None"/>
          <w:rFonts w:ascii="Gill Sans MT" w:eastAsia="Arial Unicode MS" w:hAnsi="Gill Sans MT" w:cs="Arial Unicode MS"/>
          <w:u w:color="4472C4"/>
        </w:rPr>
        <w:t>See Goal 16: http://www.un.org/sustainabledevelopm</w:t>
      </w:r>
      <w:r w:rsidR="00E11B68">
        <w:rPr>
          <w:rStyle w:val="None"/>
          <w:rFonts w:ascii="Gill Sans MT" w:eastAsia="Arial Unicode MS" w:hAnsi="Gill Sans MT" w:cs="Arial Unicode MS"/>
          <w:u w:color="4472C4"/>
        </w:rPr>
        <w:t>ent/peace-justice/</w:t>
      </w:r>
    </w:p>
  </w:footnote>
  <w:footnote w:id="15">
    <w:p w:rsidR="00783FF3" w:rsidRPr="00783FF3" w:rsidRDefault="00783FF3">
      <w:pPr>
        <w:pStyle w:val="FootnoteText"/>
        <w:rPr>
          <w:lang w:val="en-AU"/>
        </w:rPr>
      </w:pPr>
      <w:r>
        <w:rPr>
          <w:rStyle w:val="FootnoteReference"/>
        </w:rPr>
        <w:footnoteRef/>
      </w:r>
      <w:r>
        <w:t xml:space="preserve"> </w:t>
      </w:r>
      <w:r>
        <w:rPr>
          <w:lang w:val="en-AU"/>
        </w:rPr>
        <w:t xml:space="preserve">Cf: </w:t>
      </w:r>
      <w:hyperlink r:id="rId9" w:history="1">
        <w:r w:rsidRPr="006467D5">
          <w:rPr>
            <w:rStyle w:val="Hyperlink"/>
            <w:lang w:val="en-AU"/>
          </w:rPr>
          <w:t>http://devpolicy.org/what-do-australians-think-about</w:t>
        </w:r>
      </w:hyperlink>
      <w:r>
        <w:rPr>
          <w:lang w:val="en-AU"/>
        </w:rPr>
        <w:t xml:space="preserve"> -foreign-aod-20150903/</w:t>
      </w:r>
    </w:p>
  </w:footnote>
  <w:footnote w:id="16">
    <w:p w:rsidR="00AB2102" w:rsidRPr="00387052" w:rsidRDefault="00AD0FC3" w:rsidP="00387052">
      <w:pPr>
        <w:rPr>
          <w:rStyle w:val="None"/>
          <w:rFonts w:ascii="Gill Sans MT" w:hAnsi="Gill Sans MT"/>
          <w:sz w:val="20"/>
          <w:szCs w:val="20"/>
        </w:rPr>
      </w:pPr>
      <w:r w:rsidRPr="00442F05">
        <w:rPr>
          <w:rStyle w:val="None"/>
          <w:rFonts w:ascii="Gill Sans MT" w:hAnsi="Gill Sans MT"/>
          <w:sz w:val="20"/>
          <w:szCs w:val="20"/>
          <w:u w:color="4472C4"/>
          <w:vertAlign w:val="superscript"/>
        </w:rPr>
        <w:footnoteRef/>
      </w:r>
      <w:r w:rsidRPr="00442F05">
        <w:rPr>
          <w:rFonts w:ascii="Gill Sans MT" w:hAnsi="Gill Sans MT"/>
          <w:sz w:val="20"/>
          <w:szCs w:val="20"/>
        </w:rPr>
        <w:t xml:space="preserve">  </w:t>
      </w:r>
      <w:r w:rsidRPr="00442F05">
        <w:rPr>
          <w:rStyle w:val="None"/>
          <w:rFonts w:ascii="Gill Sans MT" w:hAnsi="Gill Sans MT"/>
          <w:sz w:val="20"/>
          <w:szCs w:val="20"/>
          <w:u w:color="1F497D"/>
        </w:rPr>
        <w:t> </w:t>
      </w:r>
      <w:r w:rsidR="00783FF3">
        <w:rPr>
          <w:rStyle w:val="None"/>
          <w:rFonts w:ascii="Gill Sans MT" w:hAnsi="Gill Sans MT"/>
          <w:sz w:val="20"/>
          <w:szCs w:val="20"/>
          <w:u w:color="1F497D"/>
        </w:rPr>
        <w:t>See:</w:t>
      </w:r>
      <w:r w:rsidRPr="00442F05">
        <w:rPr>
          <w:rStyle w:val="None"/>
          <w:rFonts w:ascii="Gill Sans MT" w:hAnsi="Gill Sans MT"/>
          <w:sz w:val="20"/>
          <w:szCs w:val="20"/>
          <w:u w:color="1F497D"/>
        </w:rPr>
        <w:t> </w:t>
      </w:r>
      <w:r w:rsidRPr="00442F05">
        <w:rPr>
          <w:rStyle w:val="None"/>
          <w:rFonts w:ascii="Gill Sans MT" w:hAnsi="Gill Sans MT"/>
          <w:sz w:val="20"/>
          <w:szCs w:val="20"/>
        </w:rPr>
        <w:t xml:space="preserve">- </w:t>
      </w:r>
      <w:r w:rsidR="00783FF3">
        <w:rPr>
          <w:rStyle w:val="None"/>
          <w:rFonts w:ascii="Gill Sans MT" w:hAnsi="Gill Sans MT"/>
          <w:sz w:val="20"/>
          <w:szCs w:val="20"/>
        </w:rPr>
        <w:t>http://www.essentialvision.com.au/foreign-aid-budget-2</w:t>
      </w:r>
      <w:r w:rsidRPr="00442F05">
        <w:rPr>
          <w:rStyle w:val="None"/>
          <w:rFonts w:ascii="Gill Sans MT" w:hAnsi="Gill Sans MT"/>
          <w:sz w:val="20"/>
          <w:szCs w:val="20"/>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2102" w:rsidRDefault="00AD0FC3">
    <w:pPr>
      <w:pStyle w:val="Header"/>
      <w:tabs>
        <w:tab w:val="clear" w:pos="8640"/>
        <w:tab w:val="right" w:pos="8478"/>
      </w:tabs>
    </w:pPr>
    <w:r>
      <w:rPr>
        <w:noProof/>
        <w:lang w:val="en-AU"/>
      </w:rPr>
      <w:drawing>
        <wp:anchor distT="152400" distB="152400" distL="152400" distR="152400" simplePos="0" relativeHeight="251658240" behindDoc="1" locked="0" layoutInCell="1" allowOverlap="1">
          <wp:simplePos x="0" y="0"/>
          <wp:positionH relativeFrom="page">
            <wp:posOffset>5581015</wp:posOffset>
          </wp:positionH>
          <wp:positionV relativeFrom="page">
            <wp:posOffset>396240</wp:posOffset>
          </wp:positionV>
          <wp:extent cx="1548130" cy="1042035"/>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jpeg"/>
                  <pic:cNvPicPr>
                    <a:picLocks noChangeAspect="1"/>
                  </pic:cNvPicPr>
                </pic:nvPicPr>
                <pic:blipFill>
                  <a:blip r:embed="rId1">
                    <a:extLst/>
                  </a:blip>
                  <a:stretch>
                    <a:fillRect/>
                  </a:stretch>
                </pic:blipFill>
                <pic:spPr>
                  <a:xfrm>
                    <a:off x="0" y="0"/>
                    <a:ext cx="1548130" cy="1042035"/>
                  </a:xfrm>
                  <a:prstGeom prst="rect">
                    <a:avLst/>
                  </a:prstGeom>
                  <a:ln w="12700" cap="flat">
                    <a:noFill/>
                    <a:miter lim="400000"/>
                  </a:ln>
                  <a:effectLst/>
                </pic:spPr>
              </pic:pic>
            </a:graphicData>
          </a:graphic>
        </wp:anchor>
      </w:drawing>
    </w:r>
    <w:r>
      <w:rPr>
        <w:noProof/>
        <w:lang w:val="en-AU"/>
      </w:rPr>
      <w:drawing>
        <wp:anchor distT="152400" distB="152400" distL="152400" distR="152400" simplePos="0" relativeHeight="251659264" behindDoc="1" locked="0" layoutInCell="1" allowOverlap="1">
          <wp:simplePos x="0" y="0"/>
          <wp:positionH relativeFrom="page">
            <wp:posOffset>130810</wp:posOffset>
          </wp:positionH>
          <wp:positionV relativeFrom="page">
            <wp:posOffset>9441815</wp:posOffset>
          </wp:positionV>
          <wp:extent cx="7600492" cy="1110827"/>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3.jpeg"/>
                  <pic:cNvPicPr>
                    <a:picLocks noChangeAspect="1"/>
                  </pic:cNvPicPr>
                </pic:nvPicPr>
                <pic:blipFill>
                  <a:blip r:embed="rId2">
                    <a:extLst/>
                  </a:blip>
                  <a:stretch>
                    <a:fillRect/>
                  </a:stretch>
                </pic:blipFill>
                <pic:spPr>
                  <a:xfrm>
                    <a:off x="0" y="0"/>
                    <a:ext cx="7600492" cy="1110827"/>
                  </a:xfrm>
                  <a:prstGeom prst="rect">
                    <a:avLst/>
                  </a:prstGeom>
                  <a:ln w="12700" cap="flat">
                    <a:noFill/>
                    <a:miter lim="400000"/>
                  </a:ln>
                  <a:effectLst/>
                </pic:spPr>
              </pic:pic>
            </a:graphicData>
          </a:graphic>
        </wp:anchor>
      </w:drawing>
    </w:r>
    <w:r>
      <w:rPr>
        <w:noProof/>
        <w:lang w:val="en-AU"/>
      </w:rPr>
      <w:drawing>
        <wp:anchor distT="152400" distB="152400" distL="152400" distR="152400" simplePos="0" relativeHeight="251661312" behindDoc="1" locked="0" layoutInCell="1" allowOverlap="1">
          <wp:simplePos x="0" y="0"/>
          <wp:positionH relativeFrom="page">
            <wp:posOffset>692150</wp:posOffset>
          </wp:positionH>
          <wp:positionV relativeFrom="page">
            <wp:posOffset>8973819</wp:posOffset>
          </wp:positionV>
          <wp:extent cx="6532245" cy="461645"/>
          <wp:effectExtent l="0" t="0" r="0" b="0"/>
          <wp:wrapNone/>
          <wp:docPr id="1073741828" name="officeArt object" descr="Macintosh HD:Users:Hannah:Documents:• Hannah Work:CAN:CAN_Digital Letterhead:Links:CANLetterheadAddress.jpg"/>
          <wp:cNvGraphicFramePr/>
          <a:graphic xmlns:a="http://schemas.openxmlformats.org/drawingml/2006/main">
            <a:graphicData uri="http://schemas.openxmlformats.org/drawingml/2006/picture">
              <pic:pic xmlns:pic="http://schemas.openxmlformats.org/drawingml/2006/picture">
                <pic:nvPicPr>
                  <pic:cNvPr id="1073741828" name="image2.jpeg" descr="Macintosh HD:Users:Hannah:Documents:• Hannah Work:CAN:CAN_Digital Letterhead:Links:CANLetterheadAddress.jpg"/>
                  <pic:cNvPicPr>
                    <a:picLocks noChangeAspect="1"/>
                  </pic:cNvPicPr>
                </pic:nvPicPr>
                <pic:blipFill>
                  <a:blip r:embed="rId3">
                    <a:extLst/>
                  </a:blip>
                  <a:stretch>
                    <a:fillRect/>
                  </a:stretch>
                </pic:blipFill>
                <pic:spPr>
                  <a:xfrm>
                    <a:off x="0" y="0"/>
                    <a:ext cx="6532245" cy="461645"/>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B33ED1"/>
    <w:multiLevelType w:val="hybridMultilevel"/>
    <w:tmpl w:val="0D1409EC"/>
    <w:styleLink w:val="ImportedStyle3"/>
    <w:lvl w:ilvl="0" w:tplc="F2683876">
      <w:start w:val="1"/>
      <w:numFmt w:val="lowerRoman"/>
      <w:lvlText w:val="(%1)"/>
      <w:lvlJc w:val="left"/>
      <w:pPr>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 w:ilvl="1" w:tplc="592EA4F4">
      <w:start w:val="1"/>
      <w:numFmt w:val="lowerLetter"/>
      <w:lvlText w:val="%2."/>
      <w:lvlJc w:val="left"/>
      <w:pPr>
        <w:ind w:left="1069" w:hanging="349"/>
      </w:pPr>
      <w:rPr>
        <w:rFonts w:hAnsi="Arial Unicode MS"/>
        <w:caps w:val="0"/>
        <w:smallCaps w:val="0"/>
        <w:strike w:val="0"/>
        <w:dstrike w:val="0"/>
        <w:outline w:val="0"/>
        <w:emboss w:val="0"/>
        <w:imprint w:val="0"/>
        <w:spacing w:val="0"/>
        <w:w w:val="100"/>
        <w:kern w:val="0"/>
        <w:position w:val="0"/>
        <w:highlight w:val="none"/>
        <w:vertAlign w:val="baseline"/>
      </w:rPr>
    </w:lvl>
    <w:lvl w:ilvl="2" w:tplc="C22CA372">
      <w:start w:val="1"/>
      <w:numFmt w:val="lowerRoman"/>
      <w:lvlText w:val="%3."/>
      <w:lvlJc w:val="left"/>
      <w:pPr>
        <w:ind w:left="1789" w:hanging="274"/>
      </w:pPr>
      <w:rPr>
        <w:rFonts w:hAnsi="Arial Unicode MS"/>
        <w:caps w:val="0"/>
        <w:smallCaps w:val="0"/>
        <w:strike w:val="0"/>
        <w:dstrike w:val="0"/>
        <w:outline w:val="0"/>
        <w:emboss w:val="0"/>
        <w:imprint w:val="0"/>
        <w:spacing w:val="0"/>
        <w:w w:val="100"/>
        <w:kern w:val="0"/>
        <w:position w:val="0"/>
        <w:highlight w:val="none"/>
        <w:vertAlign w:val="baseline"/>
      </w:rPr>
    </w:lvl>
    <w:lvl w:ilvl="3" w:tplc="EA821B9A">
      <w:start w:val="1"/>
      <w:numFmt w:val="decimal"/>
      <w:lvlText w:val="%4."/>
      <w:lvlJc w:val="left"/>
      <w:pPr>
        <w:ind w:left="2509" w:hanging="349"/>
      </w:pPr>
      <w:rPr>
        <w:rFonts w:hAnsi="Arial Unicode MS"/>
        <w:caps w:val="0"/>
        <w:smallCaps w:val="0"/>
        <w:strike w:val="0"/>
        <w:dstrike w:val="0"/>
        <w:outline w:val="0"/>
        <w:emboss w:val="0"/>
        <w:imprint w:val="0"/>
        <w:spacing w:val="0"/>
        <w:w w:val="100"/>
        <w:kern w:val="0"/>
        <w:position w:val="0"/>
        <w:highlight w:val="none"/>
        <w:vertAlign w:val="baseline"/>
      </w:rPr>
    </w:lvl>
    <w:lvl w:ilvl="4" w:tplc="42BECAF2">
      <w:start w:val="1"/>
      <w:numFmt w:val="lowerLetter"/>
      <w:lvlText w:val="%5."/>
      <w:lvlJc w:val="left"/>
      <w:pPr>
        <w:ind w:left="3229" w:hanging="349"/>
      </w:pPr>
      <w:rPr>
        <w:rFonts w:hAnsi="Arial Unicode MS"/>
        <w:caps w:val="0"/>
        <w:smallCaps w:val="0"/>
        <w:strike w:val="0"/>
        <w:dstrike w:val="0"/>
        <w:outline w:val="0"/>
        <w:emboss w:val="0"/>
        <w:imprint w:val="0"/>
        <w:spacing w:val="0"/>
        <w:w w:val="100"/>
        <w:kern w:val="0"/>
        <w:position w:val="0"/>
        <w:highlight w:val="none"/>
        <w:vertAlign w:val="baseline"/>
      </w:rPr>
    </w:lvl>
    <w:lvl w:ilvl="5" w:tplc="5F942F54">
      <w:start w:val="1"/>
      <w:numFmt w:val="lowerRoman"/>
      <w:lvlText w:val="%6."/>
      <w:lvlJc w:val="left"/>
      <w:pPr>
        <w:ind w:left="3949" w:hanging="274"/>
      </w:pPr>
      <w:rPr>
        <w:rFonts w:hAnsi="Arial Unicode MS"/>
        <w:caps w:val="0"/>
        <w:smallCaps w:val="0"/>
        <w:strike w:val="0"/>
        <w:dstrike w:val="0"/>
        <w:outline w:val="0"/>
        <w:emboss w:val="0"/>
        <w:imprint w:val="0"/>
        <w:spacing w:val="0"/>
        <w:w w:val="100"/>
        <w:kern w:val="0"/>
        <w:position w:val="0"/>
        <w:highlight w:val="none"/>
        <w:vertAlign w:val="baseline"/>
      </w:rPr>
    </w:lvl>
    <w:lvl w:ilvl="6" w:tplc="03CE3118">
      <w:start w:val="1"/>
      <w:numFmt w:val="decimal"/>
      <w:lvlText w:val="%7."/>
      <w:lvlJc w:val="left"/>
      <w:pPr>
        <w:ind w:left="4669" w:hanging="349"/>
      </w:pPr>
      <w:rPr>
        <w:rFonts w:hAnsi="Arial Unicode MS"/>
        <w:caps w:val="0"/>
        <w:smallCaps w:val="0"/>
        <w:strike w:val="0"/>
        <w:dstrike w:val="0"/>
        <w:outline w:val="0"/>
        <w:emboss w:val="0"/>
        <w:imprint w:val="0"/>
        <w:spacing w:val="0"/>
        <w:w w:val="100"/>
        <w:kern w:val="0"/>
        <w:position w:val="0"/>
        <w:highlight w:val="none"/>
        <w:vertAlign w:val="baseline"/>
      </w:rPr>
    </w:lvl>
    <w:lvl w:ilvl="7" w:tplc="D07C9FE6">
      <w:start w:val="1"/>
      <w:numFmt w:val="lowerLetter"/>
      <w:lvlText w:val="%8."/>
      <w:lvlJc w:val="left"/>
      <w:pPr>
        <w:ind w:left="5389" w:hanging="349"/>
      </w:pPr>
      <w:rPr>
        <w:rFonts w:hAnsi="Arial Unicode MS"/>
        <w:caps w:val="0"/>
        <w:smallCaps w:val="0"/>
        <w:strike w:val="0"/>
        <w:dstrike w:val="0"/>
        <w:outline w:val="0"/>
        <w:emboss w:val="0"/>
        <w:imprint w:val="0"/>
        <w:spacing w:val="0"/>
        <w:w w:val="100"/>
        <w:kern w:val="0"/>
        <w:position w:val="0"/>
        <w:highlight w:val="none"/>
        <w:vertAlign w:val="baseline"/>
      </w:rPr>
    </w:lvl>
    <w:lvl w:ilvl="8" w:tplc="BB32FD92">
      <w:start w:val="1"/>
      <w:numFmt w:val="lowerRoman"/>
      <w:lvlText w:val="%9."/>
      <w:lvlJc w:val="left"/>
      <w:pPr>
        <w:ind w:left="6109" w:hanging="27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nsid w:val="0FA14B89"/>
    <w:multiLevelType w:val="hybridMultilevel"/>
    <w:tmpl w:val="049664EC"/>
    <w:styleLink w:val="ImportedStyle2"/>
    <w:lvl w:ilvl="0" w:tplc="4EC2E79E">
      <w:start w:val="1"/>
      <w:numFmt w:val="lowerRoman"/>
      <w:lvlText w:val="(%1)"/>
      <w:lvlJc w:val="left"/>
      <w:pPr>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 w:ilvl="1" w:tplc="1542E67C">
      <w:start w:val="1"/>
      <w:numFmt w:val="lowerLetter"/>
      <w:lvlText w:val="%2."/>
      <w:lvlJc w:val="left"/>
      <w:pPr>
        <w:ind w:left="1069" w:hanging="349"/>
      </w:pPr>
      <w:rPr>
        <w:rFonts w:hAnsi="Arial Unicode MS"/>
        <w:caps w:val="0"/>
        <w:smallCaps w:val="0"/>
        <w:strike w:val="0"/>
        <w:dstrike w:val="0"/>
        <w:outline w:val="0"/>
        <w:emboss w:val="0"/>
        <w:imprint w:val="0"/>
        <w:spacing w:val="0"/>
        <w:w w:val="100"/>
        <w:kern w:val="0"/>
        <w:position w:val="0"/>
        <w:highlight w:val="none"/>
        <w:vertAlign w:val="baseline"/>
      </w:rPr>
    </w:lvl>
    <w:lvl w:ilvl="2" w:tplc="BCA6C1E0">
      <w:start w:val="1"/>
      <w:numFmt w:val="lowerRoman"/>
      <w:lvlText w:val="%3."/>
      <w:lvlJc w:val="left"/>
      <w:pPr>
        <w:ind w:left="1789" w:hanging="274"/>
      </w:pPr>
      <w:rPr>
        <w:rFonts w:hAnsi="Arial Unicode MS"/>
        <w:caps w:val="0"/>
        <w:smallCaps w:val="0"/>
        <w:strike w:val="0"/>
        <w:dstrike w:val="0"/>
        <w:outline w:val="0"/>
        <w:emboss w:val="0"/>
        <w:imprint w:val="0"/>
        <w:spacing w:val="0"/>
        <w:w w:val="100"/>
        <w:kern w:val="0"/>
        <w:position w:val="0"/>
        <w:highlight w:val="none"/>
        <w:vertAlign w:val="baseline"/>
      </w:rPr>
    </w:lvl>
    <w:lvl w:ilvl="3" w:tplc="4950EC74">
      <w:start w:val="1"/>
      <w:numFmt w:val="decimal"/>
      <w:lvlText w:val="%4."/>
      <w:lvlJc w:val="left"/>
      <w:pPr>
        <w:ind w:left="2509" w:hanging="349"/>
      </w:pPr>
      <w:rPr>
        <w:rFonts w:hAnsi="Arial Unicode MS"/>
        <w:caps w:val="0"/>
        <w:smallCaps w:val="0"/>
        <w:strike w:val="0"/>
        <w:dstrike w:val="0"/>
        <w:outline w:val="0"/>
        <w:emboss w:val="0"/>
        <w:imprint w:val="0"/>
        <w:spacing w:val="0"/>
        <w:w w:val="100"/>
        <w:kern w:val="0"/>
        <w:position w:val="0"/>
        <w:highlight w:val="none"/>
        <w:vertAlign w:val="baseline"/>
      </w:rPr>
    </w:lvl>
    <w:lvl w:ilvl="4" w:tplc="D20CBB66">
      <w:start w:val="1"/>
      <w:numFmt w:val="lowerLetter"/>
      <w:lvlText w:val="%5."/>
      <w:lvlJc w:val="left"/>
      <w:pPr>
        <w:ind w:left="3229" w:hanging="349"/>
      </w:pPr>
      <w:rPr>
        <w:rFonts w:hAnsi="Arial Unicode MS"/>
        <w:caps w:val="0"/>
        <w:smallCaps w:val="0"/>
        <w:strike w:val="0"/>
        <w:dstrike w:val="0"/>
        <w:outline w:val="0"/>
        <w:emboss w:val="0"/>
        <w:imprint w:val="0"/>
        <w:spacing w:val="0"/>
        <w:w w:val="100"/>
        <w:kern w:val="0"/>
        <w:position w:val="0"/>
        <w:highlight w:val="none"/>
        <w:vertAlign w:val="baseline"/>
      </w:rPr>
    </w:lvl>
    <w:lvl w:ilvl="5" w:tplc="AABA53B2">
      <w:start w:val="1"/>
      <w:numFmt w:val="lowerRoman"/>
      <w:lvlText w:val="%6."/>
      <w:lvlJc w:val="left"/>
      <w:pPr>
        <w:ind w:left="3949" w:hanging="274"/>
      </w:pPr>
      <w:rPr>
        <w:rFonts w:hAnsi="Arial Unicode MS"/>
        <w:caps w:val="0"/>
        <w:smallCaps w:val="0"/>
        <w:strike w:val="0"/>
        <w:dstrike w:val="0"/>
        <w:outline w:val="0"/>
        <w:emboss w:val="0"/>
        <w:imprint w:val="0"/>
        <w:spacing w:val="0"/>
        <w:w w:val="100"/>
        <w:kern w:val="0"/>
        <w:position w:val="0"/>
        <w:highlight w:val="none"/>
        <w:vertAlign w:val="baseline"/>
      </w:rPr>
    </w:lvl>
    <w:lvl w:ilvl="6" w:tplc="6DF81A6C">
      <w:start w:val="1"/>
      <w:numFmt w:val="decimal"/>
      <w:lvlText w:val="%7."/>
      <w:lvlJc w:val="left"/>
      <w:pPr>
        <w:ind w:left="4669" w:hanging="349"/>
      </w:pPr>
      <w:rPr>
        <w:rFonts w:hAnsi="Arial Unicode MS"/>
        <w:caps w:val="0"/>
        <w:smallCaps w:val="0"/>
        <w:strike w:val="0"/>
        <w:dstrike w:val="0"/>
        <w:outline w:val="0"/>
        <w:emboss w:val="0"/>
        <w:imprint w:val="0"/>
        <w:spacing w:val="0"/>
        <w:w w:val="100"/>
        <w:kern w:val="0"/>
        <w:position w:val="0"/>
        <w:highlight w:val="none"/>
        <w:vertAlign w:val="baseline"/>
      </w:rPr>
    </w:lvl>
    <w:lvl w:ilvl="7" w:tplc="E0E0ACF8">
      <w:start w:val="1"/>
      <w:numFmt w:val="lowerLetter"/>
      <w:lvlText w:val="%8."/>
      <w:lvlJc w:val="left"/>
      <w:pPr>
        <w:ind w:left="5389" w:hanging="349"/>
      </w:pPr>
      <w:rPr>
        <w:rFonts w:hAnsi="Arial Unicode MS"/>
        <w:caps w:val="0"/>
        <w:smallCaps w:val="0"/>
        <w:strike w:val="0"/>
        <w:dstrike w:val="0"/>
        <w:outline w:val="0"/>
        <w:emboss w:val="0"/>
        <w:imprint w:val="0"/>
        <w:spacing w:val="0"/>
        <w:w w:val="100"/>
        <w:kern w:val="0"/>
        <w:position w:val="0"/>
        <w:highlight w:val="none"/>
        <w:vertAlign w:val="baseline"/>
      </w:rPr>
    </w:lvl>
    <w:lvl w:ilvl="8" w:tplc="192642B6">
      <w:start w:val="1"/>
      <w:numFmt w:val="lowerRoman"/>
      <w:lvlText w:val="%9."/>
      <w:lvlJc w:val="left"/>
      <w:pPr>
        <w:ind w:left="6109" w:hanging="27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nsid w:val="203C5DFE"/>
    <w:multiLevelType w:val="hybridMultilevel"/>
    <w:tmpl w:val="C1B6E08C"/>
    <w:numStyleLink w:val="ImportedStyle1"/>
  </w:abstractNum>
  <w:abstractNum w:abstractNumId="3">
    <w:nsid w:val="2F2A263F"/>
    <w:multiLevelType w:val="hybridMultilevel"/>
    <w:tmpl w:val="F8964C50"/>
    <w:styleLink w:val="ImportedStyle4"/>
    <w:lvl w:ilvl="0" w:tplc="00B8ECCA">
      <w:start w:val="1"/>
      <w:numFmt w:val="lowerRoman"/>
      <w:lvlText w:val="(%1)"/>
      <w:lvlJc w:val="left"/>
      <w:pPr>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 w:ilvl="1" w:tplc="AFC82E52">
      <w:start w:val="1"/>
      <w:numFmt w:val="lowerLetter"/>
      <w:lvlText w:val="%2."/>
      <w:lvlJc w:val="left"/>
      <w:pPr>
        <w:ind w:left="1069" w:hanging="349"/>
      </w:pPr>
      <w:rPr>
        <w:rFonts w:hAnsi="Arial Unicode MS"/>
        <w:caps w:val="0"/>
        <w:smallCaps w:val="0"/>
        <w:strike w:val="0"/>
        <w:dstrike w:val="0"/>
        <w:outline w:val="0"/>
        <w:emboss w:val="0"/>
        <w:imprint w:val="0"/>
        <w:spacing w:val="0"/>
        <w:w w:val="100"/>
        <w:kern w:val="0"/>
        <w:position w:val="0"/>
        <w:highlight w:val="none"/>
        <w:vertAlign w:val="baseline"/>
      </w:rPr>
    </w:lvl>
    <w:lvl w:ilvl="2" w:tplc="773225F4">
      <w:start w:val="1"/>
      <w:numFmt w:val="lowerRoman"/>
      <w:lvlText w:val="%3."/>
      <w:lvlJc w:val="left"/>
      <w:pPr>
        <w:ind w:left="1789" w:hanging="274"/>
      </w:pPr>
      <w:rPr>
        <w:rFonts w:hAnsi="Arial Unicode MS"/>
        <w:caps w:val="0"/>
        <w:smallCaps w:val="0"/>
        <w:strike w:val="0"/>
        <w:dstrike w:val="0"/>
        <w:outline w:val="0"/>
        <w:emboss w:val="0"/>
        <w:imprint w:val="0"/>
        <w:spacing w:val="0"/>
        <w:w w:val="100"/>
        <w:kern w:val="0"/>
        <w:position w:val="0"/>
        <w:highlight w:val="none"/>
        <w:vertAlign w:val="baseline"/>
      </w:rPr>
    </w:lvl>
    <w:lvl w:ilvl="3" w:tplc="57689B4C">
      <w:start w:val="1"/>
      <w:numFmt w:val="decimal"/>
      <w:lvlText w:val="%4."/>
      <w:lvlJc w:val="left"/>
      <w:pPr>
        <w:ind w:left="2509" w:hanging="349"/>
      </w:pPr>
      <w:rPr>
        <w:rFonts w:hAnsi="Arial Unicode MS"/>
        <w:caps w:val="0"/>
        <w:smallCaps w:val="0"/>
        <w:strike w:val="0"/>
        <w:dstrike w:val="0"/>
        <w:outline w:val="0"/>
        <w:emboss w:val="0"/>
        <w:imprint w:val="0"/>
        <w:spacing w:val="0"/>
        <w:w w:val="100"/>
        <w:kern w:val="0"/>
        <w:position w:val="0"/>
        <w:highlight w:val="none"/>
        <w:vertAlign w:val="baseline"/>
      </w:rPr>
    </w:lvl>
    <w:lvl w:ilvl="4" w:tplc="5040304A">
      <w:start w:val="1"/>
      <w:numFmt w:val="lowerLetter"/>
      <w:lvlText w:val="%5."/>
      <w:lvlJc w:val="left"/>
      <w:pPr>
        <w:ind w:left="3229" w:hanging="349"/>
      </w:pPr>
      <w:rPr>
        <w:rFonts w:hAnsi="Arial Unicode MS"/>
        <w:caps w:val="0"/>
        <w:smallCaps w:val="0"/>
        <w:strike w:val="0"/>
        <w:dstrike w:val="0"/>
        <w:outline w:val="0"/>
        <w:emboss w:val="0"/>
        <w:imprint w:val="0"/>
        <w:spacing w:val="0"/>
        <w:w w:val="100"/>
        <w:kern w:val="0"/>
        <w:position w:val="0"/>
        <w:highlight w:val="none"/>
        <w:vertAlign w:val="baseline"/>
      </w:rPr>
    </w:lvl>
    <w:lvl w:ilvl="5" w:tplc="D0A26D32">
      <w:start w:val="1"/>
      <w:numFmt w:val="lowerRoman"/>
      <w:lvlText w:val="%6."/>
      <w:lvlJc w:val="left"/>
      <w:pPr>
        <w:ind w:left="3949" w:hanging="274"/>
      </w:pPr>
      <w:rPr>
        <w:rFonts w:hAnsi="Arial Unicode MS"/>
        <w:caps w:val="0"/>
        <w:smallCaps w:val="0"/>
        <w:strike w:val="0"/>
        <w:dstrike w:val="0"/>
        <w:outline w:val="0"/>
        <w:emboss w:val="0"/>
        <w:imprint w:val="0"/>
        <w:spacing w:val="0"/>
        <w:w w:val="100"/>
        <w:kern w:val="0"/>
        <w:position w:val="0"/>
        <w:highlight w:val="none"/>
        <w:vertAlign w:val="baseline"/>
      </w:rPr>
    </w:lvl>
    <w:lvl w:ilvl="6" w:tplc="6F5E03B2">
      <w:start w:val="1"/>
      <w:numFmt w:val="decimal"/>
      <w:lvlText w:val="%7."/>
      <w:lvlJc w:val="left"/>
      <w:pPr>
        <w:ind w:left="4669" w:hanging="349"/>
      </w:pPr>
      <w:rPr>
        <w:rFonts w:hAnsi="Arial Unicode MS"/>
        <w:caps w:val="0"/>
        <w:smallCaps w:val="0"/>
        <w:strike w:val="0"/>
        <w:dstrike w:val="0"/>
        <w:outline w:val="0"/>
        <w:emboss w:val="0"/>
        <w:imprint w:val="0"/>
        <w:spacing w:val="0"/>
        <w:w w:val="100"/>
        <w:kern w:val="0"/>
        <w:position w:val="0"/>
        <w:highlight w:val="none"/>
        <w:vertAlign w:val="baseline"/>
      </w:rPr>
    </w:lvl>
    <w:lvl w:ilvl="7" w:tplc="4726D948">
      <w:start w:val="1"/>
      <w:numFmt w:val="lowerLetter"/>
      <w:lvlText w:val="%8."/>
      <w:lvlJc w:val="left"/>
      <w:pPr>
        <w:ind w:left="5389" w:hanging="349"/>
      </w:pPr>
      <w:rPr>
        <w:rFonts w:hAnsi="Arial Unicode MS"/>
        <w:caps w:val="0"/>
        <w:smallCaps w:val="0"/>
        <w:strike w:val="0"/>
        <w:dstrike w:val="0"/>
        <w:outline w:val="0"/>
        <w:emboss w:val="0"/>
        <w:imprint w:val="0"/>
        <w:spacing w:val="0"/>
        <w:w w:val="100"/>
        <w:kern w:val="0"/>
        <w:position w:val="0"/>
        <w:highlight w:val="none"/>
        <w:vertAlign w:val="baseline"/>
      </w:rPr>
    </w:lvl>
    <w:lvl w:ilvl="8" w:tplc="2CC88294">
      <w:start w:val="1"/>
      <w:numFmt w:val="lowerRoman"/>
      <w:lvlText w:val="%9."/>
      <w:lvlJc w:val="left"/>
      <w:pPr>
        <w:ind w:left="6109" w:hanging="27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nsid w:val="363A0CB4"/>
    <w:multiLevelType w:val="hybridMultilevel"/>
    <w:tmpl w:val="049664EC"/>
    <w:numStyleLink w:val="ImportedStyle2"/>
  </w:abstractNum>
  <w:abstractNum w:abstractNumId="5">
    <w:nsid w:val="39082A17"/>
    <w:multiLevelType w:val="hybridMultilevel"/>
    <w:tmpl w:val="F8964C50"/>
    <w:numStyleLink w:val="ImportedStyle4"/>
  </w:abstractNum>
  <w:abstractNum w:abstractNumId="6">
    <w:nsid w:val="646C3F4F"/>
    <w:multiLevelType w:val="hybridMultilevel"/>
    <w:tmpl w:val="0D1409EC"/>
    <w:numStyleLink w:val="ImportedStyle3"/>
  </w:abstractNum>
  <w:abstractNum w:abstractNumId="7">
    <w:nsid w:val="7D476282"/>
    <w:multiLevelType w:val="hybridMultilevel"/>
    <w:tmpl w:val="C1B6E08C"/>
    <w:styleLink w:val="ImportedStyle1"/>
    <w:lvl w:ilvl="0" w:tplc="0660DADE">
      <w:start w:val="1"/>
      <w:numFmt w:val="bullet"/>
      <w:lvlText w:val="•"/>
      <w:lvlJc w:val="left"/>
      <w:pPr>
        <w:ind w:left="709" w:hanging="70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43EB41E">
      <w:start w:val="1"/>
      <w:numFmt w:val="bullet"/>
      <w:lvlText w:val="o"/>
      <w:lvlJc w:val="left"/>
      <w:pPr>
        <w:ind w:left="1429" w:hanging="7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3D6901A">
      <w:start w:val="1"/>
      <w:numFmt w:val="bullet"/>
      <w:lvlText w:val="▪"/>
      <w:lvlJc w:val="left"/>
      <w:pPr>
        <w:ind w:left="2149" w:hanging="7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67A9DDE">
      <w:start w:val="1"/>
      <w:numFmt w:val="bullet"/>
      <w:lvlText w:val="•"/>
      <w:lvlJc w:val="left"/>
      <w:pPr>
        <w:ind w:left="2869" w:hanging="70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4BC5B4A">
      <w:start w:val="1"/>
      <w:numFmt w:val="bullet"/>
      <w:lvlText w:val="o"/>
      <w:lvlJc w:val="left"/>
      <w:pPr>
        <w:ind w:left="3589" w:hanging="7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DDEFDD0">
      <w:start w:val="1"/>
      <w:numFmt w:val="bullet"/>
      <w:lvlText w:val="▪"/>
      <w:lvlJc w:val="left"/>
      <w:pPr>
        <w:ind w:left="4309" w:hanging="7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172E466">
      <w:start w:val="1"/>
      <w:numFmt w:val="bullet"/>
      <w:lvlText w:val="•"/>
      <w:lvlJc w:val="left"/>
      <w:pPr>
        <w:ind w:left="5029" w:hanging="70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9902326">
      <w:start w:val="1"/>
      <w:numFmt w:val="bullet"/>
      <w:lvlText w:val="o"/>
      <w:lvlJc w:val="left"/>
      <w:pPr>
        <w:ind w:left="5749" w:hanging="7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F0E3270">
      <w:start w:val="1"/>
      <w:numFmt w:val="bullet"/>
      <w:lvlText w:val="▪"/>
      <w:lvlJc w:val="left"/>
      <w:pPr>
        <w:ind w:left="6469" w:hanging="7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7"/>
  </w:num>
  <w:num w:numId="2">
    <w:abstractNumId w:val="2"/>
  </w:num>
  <w:num w:numId="3">
    <w:abstractNumId w:val="1"/>
  </w:num>
  <w:num w:numId="4">
    <w:abstractNumId w:val="4"/>
  </w:num>
  <w:num w:numId="5">
    <w:abstractNumId w:val="0"/>
  </w:num>
  <w:num w:numId="6">
    <w:abstractNumId w:val="6"/>
  </w:num>
  <w:num w:numId="7">
    <w:abstractNumId w:val="3"/>
  </w:num>
  <w:num w:numId="8">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k Webster">
    <w15:presenceInfo w15:providerId="AD" w15:userId="S-1-5-21-3078336232-3935754645-4040467951-26285"/>
  </w15:person>
  <w15:person w15:author="Chey Mattner">
    <w15:presenceInfo w15:providerId="None" w15:userId="Chey Mattn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footnoteP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2102"/>
    <w:rsid w:val="001321D0"/>
    <w:rsid w:val="00194866"/>
    <w:rsid w:val="00283707"/>
    <w:rsid w:val="0032566E"/>
    <w:rsid w:val="00387052"/>
    <w:rsid w:val="00442F05"/>
    <w:rsid w:val="004462AE"/>
    <w:rsid w:val="004D58CA"/>
    <w:rsid w:val="00541671"/>
    <w:rsid w:val="00610C68"/>
    <w:rsid w:val="00673F65"/>
    <w:rsid w:val="007631C5"/>
    <w:rsid w:val="00783FF3"/>
    <w:rsid w:val="00882534"/>
    <w:rsid w:val="0088742F"/>
    <w:rsid w:val="008B1B5F"/>
    <w:rsid w:val="008D338C"/>
    <w:rsid w:val="00A25AA9"/>
    <w:rsid w:val="00A26476"/>
    <w:rsid w:val="00A26EFB"/>
    <w:rsid w:val="00AB2102"/>
    <w:rsid w:val="00AD0FC3"/>
    <w:rsid w:val="00B46FCD"/>
    <w:rsid w:val="00B93902"/>
    <w:rsid w:val="00C27412"/>
    <w:rsid w:val="00C56C55"/>
    <w:rsid w:val="00D371C8"/>
    <w:rsid w:val="00E11B68"/>
    <w:rsid w:val="00F5182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AU" w:eastAsia="en-A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pPr>
    <w:rPr>
      <w:rFonts w:ascii="Cambria" w:eastAsia="Cambria" w:hAnsi="Cambria" w:cs="Cambria"/>
      <w:color w:val="000000"/>
      <w:sz w:val="24"/>
      <w:szCs w:val="24"/>
      <w:u w:color="000000"/>
      <w:lang w:val="en-US"/>
    </w:rPr>
  </w:style>
  <w:style w:type="paragraph" w:styleId="Footer">
    <w:name w:val="footer"/>
    <w:pPr>
      <w:tabs>
        <w:tab w:val="center" w:pos="4320"/>
        <w:tab w:val="right" w:pos="8640"/>
      </w:tabs>
    </w:pPr>
    <w:rPr>
      <w:rFonts w:ascii="Cambria" w:eastAsia="Cambria" w:hAnsi="Cambria" w:cs="Cambria"/>
      <w:color w:val="000000"/>
      <w:sz w:val="24"/>
      <w:szCs w:val="24"/>
      <w:u w:color="000000"/>
      <w:lang w:val="en-US"/>
    </w:rPr>
  </w:style>
  <w:style w:type="paragraph" w:customStyle="1" w:styleId="CANBodyCopy">
    <w:name w:val="CAN Body Copy"/>
    <w:pPr>
      <w:spacing w:after="120" w:line="230" w:lineRule="exact"/>
    </w:pPr>
    <w:rPr>
      <w:rFonts w:ascii="Times" w:hAnsi="Times" w:cs="Arial Unicode MS"/>
      <w:color w:val="000000"/>
      <w:u w:color="000000"/>
      <w:lang w:val="en-US"/>
    </w:rPr>
  </w:style>
  <w:style w:type="paragraph" w:customStyle="1" w:styleId="CANDocumentHeading">
    <w:name w:val="CAN Document Heading"/>
    <w:rPr>
      <w:rFonts w:ascii="Gill Sans SemiBold" w:hAnsi="Gill Sans SemiBold" w:cs="Arial Unicode MS"/>
      <w:color w:val="000000"/>
      <w:sz w:val="44"/>
      <w:szCs w:val="44"/>
      <w:u w:color="000000"/>
      <w:lang w:val="en-US"/>
    </w:rPr>
  </w:style>
  <w:style w:type="paragraph" w:customStyle="1" w:styleId="CANSubHeading">
    <w:name w:val="CAN Sub Heading"/>
    <w:rPr>
      <w:rFonts w:ascii="Gill Sans Light" w:eastAsia="Gill Sans Light" w:hAnsi="Gill Sans Light" w:cs="Gill Sans Light"/>
      <w:color w:val="000000"/>
      <w:sz w:val="24"/>
      <w:szCs w:val="24"/>
      <w:u w:color="000000"/>
      <w:lang w:val="en-US"/>
    </w:rPr>
  </w:style>
  <w:style w:type="paragraph" w:customStyle="1" w:styleId="Body">
    <w:name w:val="Body"/>
    <w:rPr>
      <w:rFonts w:ascii="Cambria" w:eastAsia="Cambria" w:hAnsi="Cambria" w:cs="Cambria"/>
      <w:color w:val="000000"/>
      <w:sz w:val="24"/>
      <w:szCs w:val="24"/>
      <w:u w:color="000000"/>
    </w:rPr>
  </w:style>
  <w:style w:type="paragraph" w:styleId="NormalWeb">
    <w:name w:val="Normal (Web)"/>
    <w:pPr>
      <w:spacing w:before="100" w:after="100"/>
    </w:pPr>
    <w:rPr>
      <w:rFonts w:cs="Arial Unicode MS"/>
      <w:color w:val="000000"/>
      <w:sz w:val="24"/>
      <w:szCs w:val="24"/>
      <w:u w:color="000000"/>
      <w:lang w:val="en-US"/>
    </w:rPr>
  </w:style>
  <w:style w:type="paragraph" w:styleId="ListParagraph">
    <w:name w:val="List Paragraph"/>
    <w:pPr>
      <w:ind w:left="720"/>
    </w:pPr>
    <w:rPr>
      <w:rFonts w:ascii="Cambria" w:eastAsia="Cambria" w:hAnsi="Cambria" w:cs="Cambria"/>
      <w:color w:val="000000"/>
      <w:sz w:val="22"/>
      <w:szCs w:val="22"/>
      <w:u w:color="000000"/>
      <w:lang w:val="en-US"/>
    </w:rPr>
  </w:style>
  <w:style w:type="paragraph" w:customStyle="1" w:styleId="BodyA">
    <w:name w:val="Body A"/>
    <w:rPr>
      <w:rFonts w:cs="Arial Unicode MS"/>
      <w:color w:val="000000"/>
      <w:sz w:val="24"/>
      <w:szCs w:val="24"/>
      <w:u w:color="000000"/>
      <w:lang w:val="de-DE"/>
    </w:rPr>
  </w:style>
  <w:style w:type="numbering" w:customStyle="1" w:styleId="ImportedStyle1">
    <w:name w:val="Imported Style 1"/>
    <w:pPr>
      <w:numPr>
        <w:numId w:val="1"/>
      </w:numPr>
    </w:pPr>
  </w:style>
  <w:style w:type="paragraph" w:styleId="FootnoteText">
    <w:name w:val="footnote text"/>
    <w:rPr>
      <w:rFonts w:eastAsia="Times New Roman"/>
      <w:color w:val="000000"/>
      <w:u w:color="000000"/>
      <w:lang w:val="en-US"/>
    </w:rPr>
  </w:style>
  <w:style w:type="character" w:customStyle="1" w:styleId="Link">
    <w:name w:val="Link"/>
    <w:rPr>
      <w:color w:val="0000FF"/>
      <w:u w:val="single" w:color="0000FF"/>
    </w:rPr>
  </w:style>
  <w:style w:type="character" w:customStyle="1" w:styleId="Hyperlink0">
    <w:name w:val="Hyperlink.0"/>
    <w:basedOn w:val="Link"/>
    <w:rPr>
      <w:color w:val="0000FF"/>
      <w:sz w:val="18"/>
      <w:szCs w:val="18"/>
      <w:u w:val="single" w:color="0000FF"/>
    </w:rPr>
  </w:style>
  <w:style w:type="character" w:customStyle="1" w:styleId="None">
    <w:name w:val="None"/>
  </w:style>
  <w:style w:type="character" w:customStyle="1" w:styleId="Hyperlink1">
    <w:name w:val="Hyperlink.1"/>
    <w:basedOn w:val="None"/>
    <w:rPr>
      <w:rFonts w:ascii="Calibri" w:eastAsia="Calibri" w:hAnsi="Calibri" w:cs="Calibri"/>
      <w:color w:val="000000"/>
      <w:sz w:val="18"/>
      <w:szCs w:val="18"/>
      <w:u w:val="single" w:color="000000"/>
    </w:rPr>
  </w:style>
  <w:style w:type="character" w:customStyle="1" w:styleId="Hyperlink2">
    <w:name w:val="Hyperlink.2"/>
    <w:basedOn w:val="None"/>
    <w:rPr>
      <w:rFonts w:ascii="Calibri" w:eastAsia="Calibri" w:hAnsi="Calibri" w:cs="Calibri"/>
      <w:color w:val="000000"/>
      <w:sz w:val="24"/>
      <w:szCs w:val="24"/>
      <w:u w:val="single" w:color="000000"/>
    </w:rPr>
  </w:style>
  <w:style w:type="numbering" w:customStyle="1" w:styleId="ImportedStyle2">
    <w:name w:val="Imported Style 2"/>
    <w:pPr>
      <w:numPr>
        <w:numId w:val="3"/>
      </w:numPr>
    </w:pPr>
  </w:style>
  <w:style w:type="character" w:customStyle="1" w:styleId="Hyperlink3">
    <w:name w:val="Hyperlink.3"/>
    <w:basedOn w:val="Link"/>
    <w:rPr>
      <w:color w:val="0000FF"/>
      <w:u w:val="single" w:color="0000FF"/>
      <w:lang w:val="en-US"/>
    </w:rPr>
  </w:style>
  <w:style w:type="numbering" w:customStyle="1" w:styleId="ImportedStyle3">
    <w:name w:val="Imported Style 3"/>
    <w:pPr>
      <w:numPr>
        <w:numId w:val="5"/>
      </w:numPr>
    </w:pPr>
  </w:style>
  <w:style w:type="character" w:customStyle="1" w:styleId="Hyperlink4">
    <w:name w:val="Hyperlink.4"/>
    <w:basedOn w:val="Link"/>
    <w:rPr>
      <w:color w:val="0000FF"/>
      <w:sz w:val="21"/>
      <w:szCs w:val="21"/>
      <w:u w:val="single" w:color="0000FF"/>
    </w:rPr>
  </w:style>
  <w:style w:type="numbering" w:customStyle="1" w:styleId="ImportedStyle4">
    <w:name w:val="Imported Style 4"/>
    <w:pPr>
      <w:numPr>
        <w:numId w:val="7"/>
      </w:numPr>
    </w:pPr>
  </w:style>
  <w:style w:type="paragraph" w:customStyle="1" w:styleId="Default">
    <w:name w:val="Default"/>
    <w:rPr>
      <w:rFonts w:ascii="Calibri" w:eastAsia="Calibri" w:hAnsi="Calibri" w:cs="Calibri"/>
      <w:color w:val="000000"/>
      <w:sz w:val="24"/>
      <w:szCs w:val="24"/>
      <w:u w:color="000000"/>
      <w:lang w:val="en-US"/>
    </w:rPr>
  </w:style>
  <w:style w:type="paragraph" w:styleId="BalloonText">
    <w:name w:val="Balloon Text"/>
    <w:basedOn w:val="Normal"/>
    <w:link w:val="BalloonTextChar"/>
    <w:uiPriority w:val="99"/>
    <w:semiHidden/>
    <w:unhideWhenUsed/>
    <w:rsid w:val="00F518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1825"/>
    <w:rPr>
      <w:rFonts w:ascii="Segoe UI" w:hAnsi="Segoe UI" w:cs="Segoe UI"/>
      <w:sz w:val="18"/>
      <w:szCs w:val="18"/>
      <w:lang w:val="en-US" w:eastAsia="en-US"/>
    </w:rPr>
  </w:style>
  <w:style w:type="paragraph" w:styleId="Revision">
    <w:name w:val="Revision"/>
    <w:hidden/>
    <w:uiPriority w:val="99"/>
    <w:semiHidden/>
    <w:rsid w:val="00194866"/>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character" w:styleId="FootnoteReference">
    <w:name w:val="footnote reference"/>
    <w:basedOn w:val="DefaultParagraphFont"/>
    <w:uiPriority w:val="99"/>
    <w:semiHidden/>
    <w:unhideWhenUsed/>
    <w:rsid w:val="00783FF3"/>
    <w:rPr>
      <w:vertAlign w:val="superscript"/>
    </w:rPr>
  </w:style>
  <w:style w:type="character" w:styleId="FollowedHyperlink">
    <w:name w:val="FollowedHyperlink"/>
    <w:basedOn w:val="DefaultParagraphFont"/>
    <w:uiPriority w:val="99"/>
    <w:semiHidden/>
    <w:unhideWhenUsed/>
    <w:rsid w:val="00E11B68"/>
    <w:rPr>
      <w:color w:val="FF00FF"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AU" w:eastAsia="en-A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pPr>
    <w:rPr>
      <w:rFonts w:ascii="Cambria" w:eastAsia="Cambria" w:hAnsi="Cambria" w:cs="Cambria"/>
      <w:color w:val="000000"/>
      <w:sz w:val="24"/>
      <w:szCs w:val="24"/>
      <w:u w:color="000000"/>
      <w:lang w:val="en-US"/>
    </w:rPr>
  </w:style>
  <w:style w:type="paragraph" w:styleId="Footer">
    <w:name w:val="footer"/>
    <w:pPr>
      <w:tabs>
        <w:tab w:val="center" w:pos="4320"/>
        <w:tab w:val="right" w:pos="8640"/>
      </w:tabs>
    </w:pPr>
    <w:rPr>
      <w:rFonts w:ascii="Cambria" w:eastAsia="Cambria" w:hAnsi="Cambria" w:cs="Cambria"/>
      <w:color w:val="000000"/>
      <w:sz w:val="24"/>
      <w:szCs w:val="24"/>
      <w:u w:color="000000"/>
      <w:lang w:val="en-US"/>
    </w:rPr>
  </w:style>
  <w:style w:type="paragraph" w:customStyle="1" w:styleId="CANBodyCopy">
    <w:name w:val="CAN Body Copy"/>
    <w:pPr>
      <w:spacing w:after="120" w:line="230" w:lineRule="exact"/>
    </w:pPr>
    <w:rPr>
      <w:rFonts w:ascii="Times" w:hAnsi="Times" w:cs="Arial Unicode MS"/>
      <w:color w:val="000000"/>
      <w:u w:color="000000"/>
      <w:lang w:val="en-US"/>
    </w:rPr>
  </w:style>
  <w:style w:type="paragraph" w:customStyle="1" w:styleId="CANDocumentHeading">
    <w:name w:val="CAN Document Heading"/>
    <w:rPr>
      <w:rFonts w:ascii="Gill Sans SemiBold" w:hAnsi="Gill Sans SemiBold" w:cs="Arial Unicode MS"/>
      <w:color w:val="000000"/>
      <w:sz w:val="44"/>
      <w:szCs w:val="44"/>
      <w:u w:color="000000"/>
      <w:lang w:val="en-US"/>
    </w:rPr>
  </w:style>
  <w:style w:type="paragraph" w:customStyle="1" w:styleId="CANSubHeading">
    <w:name w:val="CAN Sub Heading"/>
    <w:rPr>
      <w:rFonts w:ascii="Gill Sans Light" w:eastAsia="Gill Sans Light" w:hAnsi="Gill Sans Light" w:cs="Gill Sans Light"/>
      <w:color w:val="000000"/>
      <w:sz w:val="24"/>
      <w:szCs w:val="24"/>
      <w:u w:color="000000"/>
      <w:lang w:val="en-US"/>
    </w:rPr>
  </w:style>
  <w:style w:type="paragraph" w:customStyle="1" w:styleId="Body">
    <w:name w:val="Body"/>
    <w:rPr>
      <w:rFonts w:ascii="Cambria" w:eastAsia="Cambria" w:hAnsi="Cambria" w:cs="Cambria"/>
      <w:color w:val="000000"/>
      <w:sz w:val="24"/>
      <w:szCs w:val="24"/>
      <w:u w:color="000000"/>
    </w:rPr>
  </w:style>
  <w:style w:type="paragraph" w:styleId="NormalWeb">
    <w:name w:val="Normal (Web)"/>
    <w:pPr>
      <w:spacing w:before="100" w:after="100"/>
    </w:pPr>
    <w:rPr>
      <w:rFonts w:cs="Arial Unicode MS"/>
      <w:color w:val="000000"/>
      <w:sz w:val="24"/>
      <w:szCs w:val="24"/>
      <w:u w:color="000000"/>
      <w:lang w:val="en-US"/>
    </w:rPr>
  </w:style>
  <w:style w:type="paragraph" w:styleId="ListParagraph">
    <w:name w:val="List Paragraph"/>
    <w:pPr>
      <w:ind w:left="720"/>
    </w:pPr>
    <w:rPr>
      <w:rFonts w:ascii="Cambria" w:eastAsia="Cambria" w:hAnsi="Cambria" w:cs="Cambria"/>
      <w:color w:val="000000"/>
      <w:sz w:val="22"/>
      <w:szCs w:val="22"/>
      <w:u w:color="000000"/>
      <w:lang w:val="en-US"/>
    </w:rPr>
  </w:style>
  <w:style w:type="paragraph" w:customStyle="1" w:styleId="BodyA">
    <w:name w:val="Body A"/>
    <w:rPr>
      <w:rFonts w:cs="Arial Unicode MS"/>
      <w:color w:val="000000"/>
      <w:sz w:val="24"/>
      <w:szCs w:val="24"/>
      <w:u w:color="000000"/>
      <w:lang w:val="de-DE"/>
    </w:rPr>
  </w:style>
  <w:style w:type="numbering" w:customStyle="1" w:styleId="ImportedStyle1">
    <w:name w:val="Imported Style 1"/>
    <w:pPr>
      <w:numPr>
        <w:numId w:val="1"/>
      </w:numPr>
    </w:pPr>
  </w:style>
  <w:style w:type="paragraph" w:styleId="FootnoteText">
    <w:name w:val="footnote text"/>
    <w:rPr>
      <w:rFonts w:eastAsia="Times New Roman"/>
      <w:color w:val="000000"/>
      <w:u w:color="000000"/>
      <w:lang w:val="en-US"/>
    </w:rPr>
  </w:style>
  <w:style w:type="character" w:customStyle="1" w:styleId="Link">
    <w:name w:val="Link"/>
    <w:rPr>
      <w:color w:val="0000FF"/>
      <w:u w:val="single" w:color="0000FF"/>
    </w:rPr>
  </w:style>
  <w:style w:type="character" w:customStyle="1" w:styleId="Hyperlink0">
    <w:name w:val="Hyperlink.0"/>
    <w:basedOn w:val="Link"/>
    <w:rPr>
      <w:color w:val="0000FF"/>
      <w:sz w:val="18"/>
      <w:szCs w:val="18"/>
      <w:u w:val="single" w:color="0000FF"/>
    </w:rPr>
  </w:style>
  <w:style w:type="character" w:customStyle="1" w:styleId="None">
    <w:name w:val="None"/>
  </w:style>
  <w:style w:type="character" w:customStyle="1" w:styleId="Hyperlink1">
    <w:name w:val="Hyperlink.1"/>
    <w:basedOn w:val="None"/>
    <w:rPr>
      <w:rFonts w:ascii="Calibri" w:eastAsia="Calibri" w:hAnsi="Calibri" w:cs="Calibri"/>
      <w:color w:val="000000"/>
      <w:sz w:val="18"/>
      <w:szCs w:val="18"/>
      <w:u w:val="single" w:color="000000"/>
    </w:rPr>
  </w:style>
  <w:style w:type="character" w:customStyle="1" w:styleId="Hyperlink2">
    <w:name w:val="Hyperlink.2"/>
    <w:basedOn w:val="None"/>
    <w:rPr>
      <w:rFonts w:ascii="Calibri" w:eastAsia="Calibri" w:hAnsi="Calibri" w:cs="Calibri"/>
      <w:color w:val="000000"/>
      <w:sz w:val="24"/>
      <w:szCs w:val="24"/>
      <w:u w:val="single" w:color="000000"/>
    </w:rPr>
  </w:style>
  <w:style w:type="numbering" w:customStyle="1" w:styleId="ImportedStyle2">
    <w:name w:val="Imported Style 2"/>
    <w:pPr>
      <w:numPr>
        <w:numId w:val="3"/>
      </w:numPr>
    </w:pPr>
  </w:style>
  <w:style w:type="character" w:customStyle="1" w:styleId="Hyperlink3">
    <w:name w:val="Hyperlink.3"/>
    <w:basedOn w:val="Link"/>
    <w:rPr>
      <w:color w:val="0000FF"/>
      <w:u w:val="single" w:color="0000FF"/>
      <w:lang w:val="en-US"/>
    </w:rPr>
  </w:style>
  <w:style w:type="numbering" w:customStyle="1" w:styleId="ImportedStyle3">
    <w:name w:val="Imported Style 3"/>
    <w:pPr>
      <w:numPr>
        <w:numId w:val="5"/>
      </w:numPr>
    </w:pPr>
  </w:style>
  <w:style w:type="character" w:customStyle="1" w:styleId="Hyperlink4">
    <w:name w:val="Hyperlink.4"/>
    <w:basedOn w:val="Link"/>
    <w:rPr>
      <w:color w:val="0000FF"/>
      <w:sz w:val="21"/>
      <w:szCs w:val="21"/>
      <w:u w:val="single" w:color="0000FF"/>
    </w:rPr>
  </w:style>
  <w:style w:type="numbering" w:customStyle="1" w:styleId="ImportedStyle4">
    <w:name w:val="Imported Style 4"/>
    <w:pPr>
      <w:numPr>
        <w:numId w:val="7"/>
      </w:numPr>
    </w:pPr>
  </w:style>
  <w:style w:type="paragraph" w:customStyle="1" w:styleId="Default">
    <w:name w:val="Default"/>
    <w:rPr>
      <w:rFonts w:ascii="Calibri" w:eastAsia="Calibri" w:hAnsi="Calibri" w:cs="Calibri"/>
      <w:color w:val="000000"/>
      <w:sz w:val="24"/>
      <w:szCs w:val="24"/>
      <w:u w:color="000000"/>
      <w:lang w:val="en-US"/>
    </w:rPr>
  </w:style>
  <w:style w:type="paragraph" w:styleId="BalloonText">
    <w:name w:val="Balloon Text"/>
    <w:basedOn w:val="Normal"/>
    <w:link w:val="BalloonTextChar"/>
    <w:uiPriority w:val="99"/>
    <w:semiHidden/>
    <w:unhideWhenUsed/>
    <w:rsid w:val="00F518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1825"/>
    <w:rPr>
      <w:rFonts w:ascii="Segoe UI" w:hAnsi="Segoe UI" w:cs="Segoe UI"/>
      <w:sz w:val="18"/>
      <w:szCs w:val="18"/>
      <w:lang w:val="en-US" w:eastAsia="en-US"/>
    </w:rPr>
  </w:style>
  <w:style w:type="paragraph" w:styleId="Revision">
    <w:name w:val="Revision"/>
    <w:hidden/>
    <w:uiPriority w:val="99"/>
    <w:semiHidden/>
    <w:rsid w:val="00194866"/>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character" w:styleId="FootnoteReference">
    <w:name w:val="footnote reference"/>
    <w:basedOn w:val="DefaultParagraphFont"/>
    <w:uiPriority w:val="99"/>
    <w:semiHidden/>
    <w:unhideWhenUsed/>
    <w:rsid w:val="00783FF3"/>
    <w:rPr>
      <w:vertAlign w:val="superscript"/>
    </w:rPr>
  </w:style>
  <w:style w:type="character" w:styleId="FollowedHyperlink">
    <w:name w:val="FollowedHyperlink"/>
    <w:basedOn w:val="DefaultParagraphFont"/>
    <w:uiPriority w:val="99"/>
    <w:semiHidden/>
    <w:unhideWhenUsed/>
    <w:rsid w:val="00E11B68"/>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settings" Target="settings.xml"/><Relationship Id="rId19" Type="http://schemas.microsoft.com/office/2011/relationships/people" Target="people.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yperlink" Target="mailto:cansecretariat@unitingworld.org.au"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churchagenciesnetwork.org.au/can-do-consortium/can-do-road-map/" TargetMode="External"/><Relationship Id="rId3" Type="http://schemas.openxmlformats.org/officeDocument/2006/relationships/hyperlink" Target="https://www.mfat.govt.nz/assets/_securedfiles/Aid-Prog-docs/New-Zealand-Aid-Programme-Strategic-Plan-2015-19.pdf" TargetMode="External"/><Relationship Id="rId7" Type="http://schemas.openxmlformats.org/officeDocument/2006/relationships/hyperlink" Target="http://www.pc.gov.au/inquiries/completed/disaster-funding/report" TargetMode="External"/><Relationship Id="rId2" Type="http://schemas.openxmlformats.org/officeDocument/2006/relationships/hyperlink" Target="http://dfat.gov.au/aid/pages/australias-aid-program.aspx" TargetMode="External"/><Relationship Id="rId1" Type="http://schemas.openxmlformats.org/officeDocument/2006/relationships/hyperlink" Target="https://www.cafonline.org/about-us/publications/2016-publications/caf-world-giving-index-2016" TargetMode="External"/><Relationship Id="rId6" Type="http://schemas.openxmlformats.org/officeDocument/2006/relationships/hyperlink" Target="https://acfid.asn.au/media-releases/climate-change-strategy-crucial-next-step-paris-agreement-kicks" TargetMode="External"/><Relationship Id="rId5" Type="http://schemas.openxmlformats.org/officeDocument/2006/relationships/hyperlink" Target="http://www.caritas.org.au/act/our-common-home/hungry-for-justice" TargetMode="External"/><Relationship Id="rId4" Type="http://schemas.openxmlformats.org/officeDocument/2006/relationships/hyperlink" Target="https://www.usaid.gov/who-we-are/mission-vision-values" TargetMode="External"/><Relationship Id="rId9" Type="http://schemas.openxmlformats.org/officeDocument/2006/relationships/hyperlink" Target="http://devpolicy.org/what-do-australians-think-abou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p:Policy xmlns:p="office.server.policy" id="" local="true">
  <p:Name>Treasury Document</p:Name>
  <p:Description/>
  <p:Statement/>
  <p:PolicyItems>
    <p:PolicyItem featureId="Microsoft.Office.RecordsManagement.PolicyFeatures.PolicyAudit" staticId="0x010100348D01E61E107C4DA4B97E380EA20D47|1757814118" UniqueId="f3269563-16d6-4c6e-bcec-78fd73168974">
      <p:Name>Auditing</p:Name>
      <p:Description>Audits user actions on documents and list items to the Audit Log.</p:Description>
      <p:CustomData>
        <Audit>
          <Update/>
          <View/>
          <CheckInOut/>
          <MoveCopy/>
          <DeleteRestore/>
        </Audit>
      </p:CustomData>
    </p:PolicyItem>
  </p:PolicyItems>
</p:Policy>
</file>

<file path=customXml/item3.xml><?xml version="1.0" encoding="utf-8"?>
<?mso-contentType ?>
<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s>
</file>

<file path=customXml/item4.xml><?xml version="1.0" encoding="utf-8"?>
<ct:contentTypeSchema xmlns:ct="http://schemas.microsoft.com/office/2006/metadata/contentType" xmlns:ma="http://schemas.microsoft.com/office/2006/metadata/properties/metaAttributes" ct:_="" ma:_="" ma:contentTypeName="Treasury Document" ma:contentTypeID="0x010100348D01E61E107C4DA4B97E380EA20D4700AA289C5F133E1341A012D9EF10AD38C2" ma:contentTypeVersion="330" ma:contentTypeDescription=" " ma:contentTypeScope="" ma:versionID="87315eb050651833be796d60fa8af194">
  <xsd:schema xmlns:xsd="http://www.w3.org/2001/XMLSchema" xmlns:xs="http://www.w3.org/2001/XMLSchema" xmlns:p="http://schemas.microsoft.com/office/2006/metadata/properties" xmlns:ns1="http://schemas.microsoft.com/sharepoint/v3" xmlns:ns2="e544e5cc-ab70-42e1-849e-1a0f8bb1f4ef" xmlns:ns3="43a7eba2-7c75-424c-9682-3d9e41d868ee" xmlns:ns4="http://schemas.microsoft.com/sharepoint/v4" targetNamespace="http://schemas.microsoft.com/office/2006/metadata/properties" ma:root="true" ma:fieldsID="d7cc0718220867b387911a2fe33b9cda" ns1:_="" ns2:_="" ns3:_="" ns4:_="">
    <xsd:import namespace="http://schemas.microsoft.com/sharepoint/v3"/>
    <xsd:import namespace="e544e5cc-ab70-42e1-849e-1a0f8bb1f4ef"/>
    <xsd:import namespace="43a7eba2-7c75-424c-9682-3d9e41d868ee"/>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1:_dlc_Exempt" minOccurs="0"/>
                <xsd:element ref="ns2:lb508a4dc5e84436a0fe496b536466aa" minOccurs="0"/>
                <xsd:element ref="ns2:TaxCatchAll" minOccurs="0"/>
                <xsd:element ref="ns2:TaxCatchAllLabel" minOccurs="0"/>
                <xsd:element ref="ns4:IconOverlay" minOccurs="0"/>
                <xsd:element ref="ns3:Pressure_x002f_Measur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1"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544e5cc-ab70-42e1-849e-1a0f8bb1f4e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b508a4dc5e84436a0fe496b536466aa" ma:index="12" nillable="true" ma:taxonomy="true" ma:internalName="lb508a4dc5e84436a0fe496b536466aa" ma:taxonomyFieldName="TSYRecordClass" ma:displayName="Record Class" ma:readOnly="false" ma:default="2;#TSY RA-8748 - Retain as national archives|243f2231-dbfc-4282-b24a-c9b768286bd0"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9ae0e000-2bfe-436e-bf3a-a243a28c1c18}" ma:internalName="TaxCatchAll" ma:showField="CatchAllData" ma:web="e544e5cc-ab70-42e1-849e-1a0f8bb1f4ef">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9ae0e000-2bfe-436e-bf3a-a243a28c1c18}" ma:internalName="TaxCatchAllLabel" ma:readOnly="true" ma:showField="CatchAllDataLabel" ma:web="e544e5cc-ab70-42e1-849e-1a0f8bb1f4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3a7eba2-7c75-424c-9682-3d9e41d868ee" elementFormDefault="qualified">
    <xsd:import namespace="http://schemas.microsoft.com/office/2006/documentManagement/types"/>
    <xsd:import namespace="http://schemas.microsoft.com/office/infopath/2007/PartnerControls"/>
    <xsd:element name="Pressure_x002f_Measure" ma:index="18" nillable="true" ma:displayName="Pressure/Measure" ma:internalName="Pressure_x002f_Measur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b508a4dc5e84436a0fe496b536466aa xmlns="e544e5cc-ab70-42e1-849e-1a0f8bb1f4ef">
      <Terms xmlns="http://schemas.microsoft.com/office/infopath/2007/PartnerControls">
        <TermInfo xmlns="http://schemas.microsoft.com/office/infopath/2007/PartnerControls">
          <TermName xmlns="http://schemas.microsoft.com/office/infopath/2007/PartnerControls">TSY RA-8748 - Retain as national archives</TermName>
          <TermId xmlns="http://schemas.microsoft.com/office/infopath/2007/PartnerControls">243f2231-dbfc-4282-b24a-c9b768286bd0</TermId>
        </TermInfo>
      </Terms>
    </lb508a4dc5e84436a0fe496b536466aa>
    <_dlc_DocId xmlns="e544e5cc-ab70-42e1-849e-1a0f8bb1f4ef">2017FG-94-5656</_dlc_DocId>
    <TaxCatchAll xmlns="e544e5cc-ab70-42e1-849e-1a0f8bb1f4ef">
      <Value>2</Value>
    </TaxCatchAll>
    <_dlc_DocIdUrl xmlns="e544e5cc-ab70-42e1-849e-1a0f8bb1f4ef">
      <Url>http://tweb/sites/fg/bpd/_layouts/15/DocIdRedir.aspx?ID=2017FG-94-5656</Url>
      <Description>2017FG-94-5656</Description>
    </_dlc_DocIdUrl>
    <IconOverlay xmlns="http://schemas.microsoft.com/sharepoint/v4" xsi:nil="true"/>
    <Pressure_x002f_Measure xmlns="43a7eba2-7c75-424c-9682-3d9e41d868ee" xsi:nil="true"/>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B32833-5D0B-4D3F-A777-BFF6B6AD8895}">
  <ds:schemaRefs>
    <ds:schemaRef ds:uri="http://schemas.microsoft.com/sharepoint/v3/contenttype/forms"/>
  </ds:schemaRefs>
</ds:datastoreItem>
</file>

<file path=customXml/itemProps2.xml><?xml version="1.0" encoding="utf-8"?>
<ds:datastoreItem xmlns:ds="http://schemas.openxmlformats.org/officeDocument/2006/customXml" ds:itemID="{2FEBA544-A25B-4764-B0AB-3373830C34D3}">
  <ds:schemaRefs>
    <ds:schemaRef ds:uri="office.server.policy"/>
  </ds:schemaRefs>
</ds:datastoreItem>
</file>

<file path=customXml/itemProps3.xml><?xml version="1.0" encoding="utf-8"?>
<ds:datastoreItem xmlns:ds="http://schemas.openxmlformats.org/officeDocument/2006/customXml" ds:itemID="{16A12DCE-9E86-451E-961B-DC2046731DE2}">
  <ds:schemaRefs>
    <ds:schemaRef ds:uri="http://schemas.microsoft.com/sharepoint/events"/>
  </ds:schemaRefs>
</ds:datastoreItem>
</file>

<file path=customXml/itemProps4.xml><?xml version="1.0" encoding="utf-8"?>
<ds:datastoreItem xmlns:ds="http://schemas.openxmlformats.org/officeDocument/2006/customXml" ds:itemID="{8CA67715-FD49-4170-A253-2F3880BC0E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544e5cc-ab70-42e1-849e-1a0f8bb1f4ef"/>
    <ds:schemaRef ds:uri="43a7eba2-7c75-424c-9682-3d9e41d868e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035AD6B-7352-4D62-A395-61E088854DC7}">
  <ds:schemaRefs>
    <ds:schemaRef ds:uri="http://schemas.microsoft.com/office/2006/metadata/properties"/>
    <ds:schemaRef ds:uri="http://schemas.microsoft.com/office/infopath/2007/PartnerControls"/>
    <ds:schemaRef ds:uri="e544e5cc-ab70-42e1-849e-1a0f8bb1f4ef"/>
    <ds:schemaRef ds:uri="http://schemas.microsoft.com/sharepoint/v4"/>
    <ds:schemaRef ds:uri="43a7eba2-7c75-424c-9682-3d9e41d868ee"/>
  </ds:schemaRefs>
</ds:datastoreItem>
</file>

<file path=customXml/itemProps6.xml><?xml version="1.0" encoding="utf-8"?>
<ds:datastoreItem xmlns:ds="http://schemas.openxmlformats.org/officeDocument/2006/customXml" ds:itemID="{BADBC541-9F66-4065-94F8-A03E59BD4B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1742</Words>
  <Characters>10245</Characters>
  <Application>Microsoft Office Word</Application>
  <DocSecurity>0</DocSecurity>
  <Lines>218</Lines>
  <Paragraphs>68</Paragraphs>
  <ScaleCrop>false</ScaleCrop>
  <Company/>
  <LinksUpToDate>false</LinksUpToDate>
  <CharactersWithSpaces>11979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Church Agencies Network - 2017-18 Pre-Budget Submission</dc:title>
  <dc:creator/>
  <cp:lastModifiedBy/>
  <cp:revision>1</cp:revision>
  <dcterms:created xsi:type="dcterms:W3CDTF">2017-02-13T23:02:00Z</dcterms:created>
  <dcterms:modified xsi:type="dcterms:W3CDTF">2017-02-13T23:02:00Z</dcterms:modified>
  <dc:language>English</dc:language>
</cp:coreProperties>
</file>