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190E" w14:textId="77777777" w:rsidR="008D3585" w:rsidRDefault="00282870" w:rsidP="00410974">
      <w:pPr>
        <w:pStyle w:val="Heading1"/>
      </w:pPr>
      <w:bookmarkStart w:id="0" w:name="_GoBack"/>
      <w:bookmarkEnd w:id="0"/>
      <w:proofErr w:type="gramStart"/>
      <w:r>
        <w:t>Submission to the Australian Federal Government consultative process on reform to the WET rebate eligibility criteria.</w:t>
      </w:r>
      <w:proofErr w:type="gramEnd"/>
    </w:p>
    <w:p w14:paraId="4D18018E" w14:textId="77777777" w:rsidR="00410974" w:rsidRDefault="00410974" w:rsidP="00410974"/>
    <w:p w14:paraId="2D008BC4" w14:textId="77777777" w:rsidR="00410974" w:rsidRPr="008D3585" w:rsidRDefault="008D3585" w:rsidP="00410974">
      <w:r w:rsidRPr="008D3585">
        <w:t>6</w:t>
      </w:r>
      <w:r w:rsidRPr="008D3585">
        <w:rPr>
          <w:vertAlign w:val="superscript"/>
        </w:rPr>
        <w:t>th</w:t>
      </w:r>
      <w:r w:rsidRPr="008D3585">
        <w:t xml:space="preserve"> of October 2016</w:t>
      </w:r>
    </w:p>
    <w:p w14:paraId="08FE9641" w14:textId="77777777" w:rsidR="00410974" w:rsidRPr="008D3585" w:rsidRDefault="008D3585">
      <w:r w:rsidRPr="008D3585">
        <w:t xml:space="preserve">Dave Mackintosh and Steve </w:t>
      </w:r>
      <w:proofErr w:type="spellStart"/>
      <w:r w:rsidRPr="008D3585">
        <w:t>Flamsteed</w:t>
      </w:r>
      <w:proofErr w:type="spellEnd"/>
      <w:r w:rsidRPr="008D3585">
        <w:t xml:space="preserve"> – </w:t>
      </w:r>
      <w:proofErr w:type="spellStart"/>
      <w:r w:rsidRPr="008D3585">
        <w:t>Salo</w:t>
      </w:r>
      <w:proofErr w:type="spellEnd"/>
      <w:r w:rsidRPr="008D3585">
        <w:t xml:space="preserve"> Wines</w:t>
      </w:r>
    </w:p>
    <w:p w14:paraId="29D6E9FF" w14:textId="77777777" w:rsidR="00282870" w:rsidRPr="00410974" w:rsidRDefault="00282870">
      <w:pPr>
        <w:rPr>
          <w:color w:val="FF0000"/>
        </w:rPr>
      </w:pPr>
    </w:p>
    <w:p w14:paraId="34DB9FD3" w14:textId="77777777" w:rsidR="00282870" w:rsidRDefault="00282870">
      <w:r>
        <w:t xml:space="preserve">As a wine producer concerned with the future of our industry, I feel it important to participate in the consultation process regarding proposed changes to the Wine Equalisation Tax </w:t>
      </w:r>
      <w:proofErr w:type="gramStart"/>
      <w:r>
        <w:t>rebate,</w:t>
      </w:r>
      <w:proofErr w:type="gramEnd"/>
      <w:r>
        <w:t xml:space="preserve"> and in particular the definitions of ‘eligible producer’ under the act.</w:t>
      </w:r>
      <w:r w:rsidR="00F05243">
        <w:t xml:space="preserve"> My response to the Government’s discussion questions are as follows:</w:t>
      </w:r>
    </w:p>
    <w:p w14:paraId="688F205D"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55D99143"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16A68C63"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0E646BAA"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3D8306FD"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 xml:space="preserve">Common law and registered trademarks should be </w:t>
      </w:r>
      <w:proofErr w:type="gramStart"/>
      <w:r>
        <w:rPr>
          <w:rFonts w:ascii="Calibri" w:hAnsi="Calibri" w:cs="Calibri"/>
          <w:color w:val="000000"/>
        </w:rPr>
        <w:t>permitted,</w:t>
      </w:r>
      <w:proofErr w:type="gramEnd"/>
      <w:r>
        <w:rPr>
          <w:rFonts w:ascii="Calibri" w:hAnsi="Calibri" w:cs="Calibri"/>
          <w:color w:val="000000"/>
        </w:rPr>
        <w:t xml:space="preserve"> licenced trademarks permitted unless they entitle one business or associated businesses access to multiple rebates.</w:t>
      </w:r>
    </w:p>
    <w:p w14:paraId="66AFF485"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w:t>
      </w:r>
      <w:proofErr w:type="gramStart"/>
      <w:r w:rsidRPr="00410974">
        <w:rPr>
          <w:rFonts w:ascii="Calibri" w:hAnsi="Calibri" w:cs="Calibri"/>
          <w:b/>
          <w:color w:val="000000"/>
        </w:rPr>
        <w:t>be</w:t>
      </w:r>
      <w:proofErr w:type="gramEnd"/>
      <w:r w:rsidRPr="00410974">
        <w:rPr>
          <w:rFonts w:ascii="Calibri" w:hAnsi="Calibri" w:cs="Calibri"/>
          <w:b/>
          <w:color w:val="000000"/>
        </w:rPr>
        <w:t xml:space="preserve"> applied? What should be the nature and extent of investment in the wine industry required to access the rebate, and how can this be implemented? </w:t>
      </w:r>
    </w:p>
    <w:p w14:paraId="07447FA4"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69E16A93"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proofErr w:type="spellStart"/>
      <w:r w:rsidR="00565A9B">
        <w:rPr>
          <w:rFonts w:ascii="Calibri" w:hAnsi="Calibri" w:cs="Calibri"/>
          <w:color w:val="000000"/>
        </w:rPr>
        <w:t>explaination</w:t>
      </w:r>
      <w:proofErr w:type="spellEnd"/>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07C28BDB"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4D7C0D1A"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2B0F6F4B"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0A2D69B7"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0B3D4050" w14:textId="77777777" w:rsidR="00410974" w:rsidRDefault="00410974" w:rsidP="00410974">
      <w:pPr>
        <w:autoSpaceDE w:val="0"/>
        <w:autoSpaceDN w:val="0"/>
        <w:adjustRightInd w:val="0"/>
        <w:spacing w:after="200" w:line="240" w:lineRule="auto"/>
        <w:rPr>
          <w:rFonts w:ascii="Calibri" w:hAnsi="Calibri" w:cs="Calibri"/>
          <w:color w:val="000000"/>
        </w:rPr>
      </w:pPr>
    </w:p>
    <w:p w14:paraId="47D904B2"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6B95ED03"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71B28FD0" w14:textId="77777777" w:rsidR="00FF181F" w:rsidRDefault="008D3585" w:rsidP="009F49D1">
      <w:pPr>
        <w:autoSpaceDE w:val="0"/>
        <w:autoSpaceDN w:val="0"/>
        <w:adjustRightInd w:val="0"/>
        <w:spacing w:after="0" w:line="240" w:lineRule="auto"/>
      </w:pPr>
      <w:r>
        <w:t>We started o</w:t>
      </w:r>
      <w:r w:rsidR="00FF181F">
        <w:t xml:space="preserve">ur small business back in 2008. </w:t>
      </w:r>
    </w:p>
    <w:p w14:paraId="6A4404D6" w14:textId="77777777" w:rsidR="009F49D1" w:rsidRDefault="00FF181F" w:rsidP="009F49D1">
      <w:pPr>
        <w:autoSpaceDE w:val="0"/>
        <w:autoSpaceDN w:val="0"/>
        <w:adjustRightInd w:val="0"/>
        <w:spacing w:after="0" w:line="240" w:lineRule="auto"/>
      </w:pPr>
      <w:r>
        <w:lastRenderedPageBreak/>
        <w:t>W</w:t>
      </w:r>
      <w:r w:rsidR="008D3585">
        <w:t xml:space="preserve">e buy Chardonnay grapes from premium Yarra Valley growers and craft them into our own wine, with our own hands, under our </w:t>
      </w:r>
      <w:proofErr w:type="spellStart"/>
      <w:r w:rsidR="008D3585">
        <w:t>Salo</w:t>
      </w:r>
      <w:proofErr w:type="spellEnd"/>
      <w:r w:rsidR="008D3585">
        <w:t xml:space="preserve"> brand at a contract winemaking facility. </w:t>
      </w:r>
    </w:p>
    <w:p w14:paraId="4E7A83B2" w14:textId="77777777" w:rsidR="008D3585" w:rsidRDefault="008D3585" w:rsidP="009F49D1">
      <w:pPr>
        <w:autoSpaceDE w:val="0"/>
        <w:autoSpaceDN w:val="0"/>
        <w:adjustRightInd w:val="0"/>
        <w:spacing w:after="0" w:line="240" w:lineRule="auto"/>
      </w:pPr>
      <w:r>
        <w:t xml:space="preserve">We aim to make great Chardonnay that shows a sense of place and style but keep it very small and hard to get at just 200 cases. </w:t>
      </w:r>
    </w:p>
    <w:p w14:paraId="4D1B2A77" w14:textId="77777777" w:rsidR="008D3585" w:rsidRDefault="008D3585" w:rsidP="009F49D1">
      <w:pPr>
        <w:autoSpaceDE w:val="0"/>
        <w:autoSpaceDN w:val="0"/>
        <w:adjustRightInd w:val="0"/>
        <w:spacing w:after="0" w:line="240" w:lineRule="auto"/>
      </w:pPr>
      <w:r>
        <w:t xml:space="preserve">We have been in the industry for a combined 26 years and absolutely love the history and are excited about the future direction it is taking with small producers like </w:t>
      </w:r>
      <w:proofErr w:type="gramStart"/>
      <w:r>
        <w:t>ourselves</w:t>
      </w:r>
      <w:proofErr w:type="gramEnd"/>
      <w:r>
        <w:t xml:space="preserve"> at the forefront. </w:t>
      </w:r>
    </w:p>
    <w:p w14:paraId="2638F92A" w14:textId="77777777" w:rsidR="00FF181F" w:rsidRDefault="00FF181F" w:rsidP="009F49D1">
      <w:pPr>
        <w:autoSpaceDE w:val="0"/>
        <w:autoSpaceDN w:val="0"/>
        <w:adjustRightInd w:val="0"/>
        <w:spacing w:after="0" w:line="240" w:lineRule="auto"/>
      </w:pPr>
      <w:r>
        <w:t xml:space="preserve">We believe we enhance </w:t>
      </w:r>
      <w:proofErr w:type="spellStart"/>
      <w:r>
        <w:t>efficiences</w:t>
      </w:r>
      <w:proofErr w:type="spellEnd"/>
      <w:r>
        <w:t xml:space="preserve"> in both the vineyards we purchase from and the winery we work with, while we spend most of our time promoting our wine and the Yarra Valley especially.</w:t>
      </w:r>
    </w:p>
    <w:p w14:paraId="72BB833E" w14:textId="77777777" w:rsidR="00742733" w:rsidRDefault="008D3585" w:rsidP="00FF181F">
      <w:pPr>
        <w:autoSpaceDE w:val="0"/>
        <w:autoSpaceDN w:val="0"/>
        <w:adjustRightInd w:val="0"/>
        <w:spacing w:after="0" w:line="240" w:lineRule="auto"/>
      </w:pPr>
      <w:r>
        <w:t xml:space="preserve">Losing the ability to claim the WET rebate because we don’t own a vineyard or a winery would devastate our </w:t>
      </w:r>
      <w:r w:rsidR="00FF181F">
        <w:t xml:space="preserve">small business and would probably end it after almost 10 years long.  </w:t>
      </w:r>
    </w:p>
    <w:p w14:paraId="1EA6CA33" w14:textId="77777777" w:rsidR="00FF181F" w:rsidRDefault="00FF181F" w:rsidP="00FF181F">
      <w:pPr>
        <w:autoSpaceDE w:val="0"/>
        <w:autoSpaceDN w:val="0"/>
        <w:adjustRightInd w:val="0"/>
        <w:spacing w:after="0" w:line="240" w:lineRule="auto"/>
      </w:pPr>
      <w:r>
        <w:t>We believe that we add to the diversity and strength of the wine community and shouldn’t be seen as enemies of the industry we love.</w:t>
      </w:r>
    </w:p>
    <w:p w14:paraId="7FA7D6EC" w14:textId="77777777" w:rsidR="009F49D1" w:rsidRDefault="009F49D1" w:rsidP="009F49D1">
      <w:pPr>
        <w:autoSpaceDE w:val="0"/>
        <w:autoSpaceDN w:val="0"/>
        <w:adjustRightInd w:val="0"/>
        <w:spacing w:after="0" w:line="240" w:lineRule="auto"/>
      </w:pPr>
    </w:p>
    <w:p w14:paraId="64ED181D"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76C2FE74" w14:textId="77777777" w:rsidR="00E84C9B" w:rsidRDefault="00E84C9B" w:rsidP="009F49D1">
      <w:pPr>
        <w:autoSpaceDE w:val="0"/>
        <w:autoSpaceDN w:val="0"/>
        <w:adjustRightInd w:val="0"/>
        <w:spacing w:after="0" w:line="240" w:lineRule="auto"/>
      </w:pPr>
    </w:p>
    <w:p w14:paraId="31A893E4" w14:textId="77777777" w:rsidR="00E84C9B" w:rsidRDefault="00E84C9B" w:rsidP="009F49D1">
      <w:pPr>
        <w:autoSpaceDE w:val="0"/>
        <w:autoSpaceDN w:val="0"/>
        <w:adjustRightInd w:val="0"/>
        <w:spacing w:after="0" w:line="240" w:lineRule="auto"/>
      </w:pPr>
    </w:p>
    <w:p w14:paraId="2B3E4CF3"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101AC5D2" w14:textId="77777777" w:rsidR="00742733" w:rsidRDefault="00742733" w:rsidP="009F49D1">
      <w:pPr>
        <w:autoSpaceDE w:val="0"/>
        <w:autoSpaceDN w:val="0"/>
        <w:adjustRightInd w:val="0"/>
        <w:spacing w:after="0" w:line="240" w:lineRule="auto"/>
      </w:pPr>
    </w:p>
    <w:p w14:paraId="6E23BDF6"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6C3B7ACE" w14:textId="77777777" w:rsidR="00295DE1" w:rsidRDefault="00295DE1" w:rsidP="00295DE1">
      <w:pPr>
        <w:pStyle w:val="Default"/>
        <w:rPr>
          <w:rFonts w:ascii="Calibri" w:hAnsi="Calibri"/>
          <w:sz w:val="22"/>
          <w:szCs w:val="22"/>
        </w:rPr>
      </w:pPr>
    </w:p>
    <w:p w14:paraId="40E31504"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62AA0EBF" w14:textId="77777777" w:rsidR="00742733" w:rsidRDefault="00742733" w:rsidP="009F49D1">
      <w:pPr>
        <w:autoSpaceDE w:val="0"/>
        <w:autoSpaceDN w:val="0"/>
        <w:adjustRightInd w:val="0"/>
        <w:spacing w:after="0" w:line="240" w:lineRule="auto"/>
      </w:pPr>
    </w:p>
    <w:p w14:paraId="31049C7D" w14:textId="77777777" w:rsidR="00F77436" w:rsidRDefault="00F77436" w:rsidP="009F49D1">
      <w:pPr>
        <w:autoSpaceDE w:val="0"/>
        <w:autoSpaceDN w:val="0"/>
        <w:adjustRightInd w:val="0"/>
        <w:spacing w:after="0" w:line="240" w:lineRule="auto"/>
      </w:pPr>
    </w:p>
    <w:p w14:paraId="18F43EDB"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6D1C0A0F" w14:textId="77777777" w:rsidR="00742733" w:rsidRDefault="00742733" w:rsidP="004E2D08">
      <w:pPr>
        <w:autoSpaceDE w:val="0"/>
        <w:autoSpaceDN w:val="0"/>
        <w:adjustRightInd w:val="0"/>
        <w:spacing w:after="0" w:line="240" w:lineRule="auto"/>
        <w:rPr>
          <w:rFonts w:ascii="Calibri" w:hAnsi="Calibri" w:cs="Calibri"/>
          <w:color w:val="000000"/>
        </w:rPr>
      </w:pPr>
    </w:p>
    <w:p w14:paraId="67BACB9F"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04227B71" w14:textId="77777777" w:rsidR="00742733" w:rsidRDefault="00742733" w:rsidP="004E2D08">
      <w:pPr>
        <w:autoSpaceDE w:val="0"/>
        <w:autoSpaceDN w:val="0"/>
        <w:adjustRightInd w:val="0"/>
        <w:spacing w:after="0" w:line="240" w:lineRule="auto"/>
        <w:rPr>
          <w:rFonts w:ascii="Calibri" w:hAnsi="Calibri" w:cs="Calibri"/>
          <w:color w:val="000000"/>
        </w:rPr>
      </w:pPr>
    </w:p>
    <w:p w14:paraId="39E64803"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52656A23" w14:textId="77777777" w:rsidR="00742733" w:rsidRDefault="00742733" w:rsidP="004E2D08">
      <w:pPr>
        <w:autoSpaceDE w:val="0"/>
        <w:autoSpaceDN w:val="0"/>
        <w:adjustRightInd w:val="0"/>
        <w:spacing w:after="0" w:line="240" w:lineRule="auto"/>
        <w:rPr>
          <w:rFonts w:ascii="Calibri" w:hAnsi="Calibri" w:cs="Calibri"/>
          <w:color w:val="000000"/>
        </w:rPr>
      </w:pPr>
    </w:p>
    <w:p w14:paraId="17A5B2C2" w14:textId="77777777" w:rsidR="004E2D08" w:rsidRDefault="004E2D08" w:rsidP="004E2D08">
      <w:pPr>
        <w:autoSpaceDE w:val="0"/>
        <w:autoSpaceDN w:val="0"/>
        <w:adjustRightInd w:val="0"/>
        <w:spacing w:after="0" w:line="240" w:lineRule="auto"/>
        <w:rPr>
          <w:rFonts w:ascii="Calibri" w:hAnsi="Calibri" w:cs="Calibri"/>
          <w:color w:val="000000"/>
        </w:rPr>
      </w:pPr>
    </w:p>
    <w:p w14:paraId="4AC7817C"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62BF570C" w14:textId="77777777" w:rsidR="00742733" w:rsidRDefault="00742733" w:rsidP="004E2D08">
      <w:pPr>
        <w:autoSpaceDE w:val="0"/>
        <w:autoSpaceDN w:val="0"/>
        <w:adjustRightInd w:val="0"/>
        <w:spacing w:after="0" w:line="240" w:lineRule="auto"/>
        <w:rPr>
          <w:rFonts w:ascii="Calibri" w:hAnsi="Calibri" w:cs="Calibri"/>
          <w:color w:val="000000"/>
        </w:rPr>
      </w:pPr>
    </w:p>
    <w:p w14:paraId="617B61DE" w14:textId="77777777" w:rsidR="00742733" w:rsidRDefault="00742733" w:rsidP="004E2D08">
      <w:pPr>
        <w:autoSpaceDE w:val="0"/>
        <w:autoSpaceDN w:val="0"/>
        <w:adjustRightInd w:val="0"/>
        <w:spacing w:after="0" w:line="240" w:lineRule="auto"/>
        <w:rPr>
          <w:rFonts w:ascii="Calibri" w:hAnsi="Calibri" w:cs="Calibri"/>
          <w:color w:val="000000"/>
        </w:rPr>
      </w:pPr>
    </w:p>
    <w:p w14:paraId="55665AD0"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52B6BD3F" w14:textId="77777777" w:rsidR="00742733" w:rsidRDefault="00742733" w:rsidP="004E2D08">
      <w:pPr>
        <w:autoSpaceDE w:val="0"/>
        <w:autoSpaceDN w:val="0"/>
        <w:adjustRightInd w:val="0"/>
        <w:spacing w:after="0" w:line="240" w:lineRule="auto"/>
        <w:rPr>
          <w:rFonts w:ascii="Calibri" w:hAnsi="Calibri" w:cs="Calibri"/>
          <w:color w:val="000000"/>
        </w:rPr>
      </w:pPr>
    </w:p>
    <w:p w14:paraId="4786F201" w14:textId="77777777" w:rsidR="00742733" w:rsidRDefault="00FF181F" w:rsidP="004E2D08">
      <w:pPr>
        <w:autoSpaceDE w:val="0"/>
        <w:autoSpaceDN w:val="0"/>
        <w:adjustRightInd w:val="0"/>
        <w:spacing w:after="0" w:line="240" w:lineRule="auto"/>
        <w:rPr>
          <w:rFonts w:ascii="Calibri" w:hAnsi="Calibri" w:cs="Calibri"/>
        </w:rPr>
      </w:pPr>
      <w:proofErr w:type="gramStart"/>
      <w:r w:rsidRPr="00FF181F">
        <w:rPr>
          <w:rFonts w:ascii="Calibri" w:hAnsi="Calibri" w:cs="Calibri"/>
        </w:rPr>
        <w:t>Dave Mackintosh and Ste</w:t>
      </w:r>
      <w:r>
        <w:rPr>
          <w:rFonts w:ascii="Calibri" w:hAnsi="Calibri" w:cs="Calibri"/>
        </w:rPr>
        <w:t xml:space="preserve">ve </w:t>
      </w:r>
      <w:proofErr w:type="spellStart"/>
      <w:r>
        <w:rPr>
          <w:rFonts w:ascii="Calibri" w:hAnsi="Calibri" w:cs="Calibri"/>
        </w:rPr>
        <w:t>Flamsteed</w:t>
      </w:r>
      <w:proofErr w:type="spellEnd"/>
      <w:r>
        <w:rPr>
          <w:rFonts w:ascii="Calibri" w:hAnsi="Calibri" w:cs="Calibri"/>
        </w:rPr>
        <w:t xml:space="preserve">, Owners/Winemakers for </w:t>
      </w:r>
      <w:proofErr w:type="spellStart"/>
      <w:r>
        <w:rPr>
          <w:rFonts w:ascii="Calibri" w:hAnsi="Calibri" w:cs="Calibri"/>
        </w:rPr>
        <w:t>Salo</w:t>
      </w:r>
      <w:proofErr w:type="spellEnd"/>
      <w:r>
        <w:rPr>
          <w:rFonts w:ascii="Calibri" w:hAnsi="Calibri" w:cs="Calibri"/>
        </w:rPr>
        <w:t xml:space="preserve"> Wines.</w:t>
      </w:r>
      <w:proofErr w:type="gramEnd"/>
    </w:p>
    <w:p w14:paraId="1EFEDB38" w14:textId="77777777" w:rsidR="00FF181F" w:rsidRDefault="005D4AD4" w:rsidP="004E2D08">
      <w:pPr>
        <w:autoSpaceDE w:val="0"/>
        <w:autoSpaceDN w:val="0"/>
        <w:adjustRightInd w:val="0"/>
        <w:spacing w:after="0" w:line="240" w:lineRule="auto"/>
        <w:rPr>
          <w:rFonts w:ascii="Calibri" w:hAnsi="Calibri" w:cs="Calibri"/>
        </w:rPr>
      </w:pPr>
      <w:hyperlink r:id="rId14" w:history="1">
        <w:r w:rsidR="00FF181F" w:rsidRPr="006C10BC">
          <w:rPr>
            <w:rStyle w:val="Hyperlink"/>
            <w:rFonts w:ascii="Calibri" w:hAnsi="Calibri" w:cs="Calibri"/>
          </w:rPr>
          <w:t>salowines@gmail.com</w:t>
        </w:r>
      </w:hyperlink>
    </w:p>
    <w:p w14:paraId="322CB86E" w14:textId="77777777" w:rsidR="00FF181F" w:rsidRPr="00FF181F" w:rsidRDefault="00FF181F" w:rsidP="004E2D08">
      <w:pPr>
        <w:autoSpaceDE w:val="0"/>
        <w:autoSpaceDN w:val="0"/>
        <w:adjustRightInd w:val="0"/>
        <w:spacing w:after="0" w:line="240" w:lineRule="auto"/>
        <w:rPr>
          <w:rFonts w:ascii="Calibri" w:hAnsi="Calibri" w:cs="Calibri"/>
        </w:rPr>
      </w:pPr>
      <w:r>
        <w:rPr>
          <w:rFonts w:ascii="Calibri" w:hAnsi="Calibri" w:cs="Calibri"/>
        </w:rPr>
        <w:t>0431973832</w:t>
      </w:r>
    </w:p>
    <w:p w14:paraId="78AC1991" w14:textId="77777777" w:rsidR="00410974" w:rsidRDefault="00410974" w:rsidP="004E2D08">
      <w:pPr>
        <w:autoSpaceDE w:val="0"/>
        <w:autoSpaceDN w:val="0"/>
        <w:adjustRightInd w:val="0"/>
        <w:spacing w:after="0" w:line="240" w:lineRule="auto"/>
        <w:rPr>
          <w:rFonts w:ascii="Calibri" w:hAnsi="Calibri" w:cs="Calibri"/>
          <w:color w:val="FF0000"/>
        </w:rPr>
      </w:pPr>
    </w:p>
    <w:p w14:paraId="7D5DC60F" w14:textId="77777777" w:rsidR="00410974" w:rsidRDefault="00410974" w:rsidP="00410974">
      <w:pPr>
        <w:autoSpaceDE w:val="0"/>
        <w:autoSpaceDN w:val="0"/>
        <w:adjustRightInd w:val="0"/>
        <w:spacing w:after="0" w:line="240" w:lineRule="auto"/>
        <w:rPr>
          <w:rFonts w:ascii="Calibri" w:hAnsi="Calibri" w:cs="Calibri"/>
          <w:color w:val="FF0000"/>
        </w:rPr>
      </w:pPr>
    </w:p>
    <w:p w14:paraId="11842D5B" w14:textId="77777777" w:rsidR="00410974" w:rsidRPr="00410974" w:rsidRDefault="00410974" w:rsidP="00410974">
      <w:pPr>
        <w:autoSpaceDE w:val="0"/>
        <w:autoSpaceDN w:val="0"/>
        <w:adjustRightInd w:val="0"/>
        <w:spacing w:after="0" w:line="240" w:lineRule="auto"/>
        <w:rPr>
          <w:rFonts w:ascii="Calibri" w:hAnsi="Calibri" w:cs="Calibri"/>
          <w:color w:val="FF0000"/>
        </w:rPr>
      </w:pPr>
    </w:p>
    <w:p w14:paraId="16CCB1EF" w14:textId="77777777" w:rsidR="004E2D08" w:rsidRDefault="004E2D08" w:rsidP="004E2D08">
      <w:pPr>
        <w:autoSpaceDE w:val="0"/>
        <w:autoSpaceDN w:val="0"/>
        <w:adjustRightInd w:val="0"/>
        <w:spacing w:after="0" w:line="240" w:lineRule="auto"/>
        <w:rPr>
          <w:rFonts w:ascii="Calibri" w:hAnsi="Calibri" w:cs="Calibri"/>
          <w:color w:val="000000"/>
        </w:rPr>
      </w:pPr>
    </w:p>
    <w:p w14:paraId="45D2E84E"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4726C0F1" w14:textId="77777777" w:rsidR="00F77436" w:rsidRPr="004E2D08" w:rsidRDefault="00F77436" w:rsidP="009F49D1">
      <w:pPr>
        <w:autoSpaceDE w:val="0"/>
        <w:autoSpaceDN w:val="0"/>
        <w:adjustRightInd w:val="0"/>
        <w:spacing w:after="0" w:line="240" w:lineRule="auto"/>
      </w:pPr>
    </w:p>
    <w:p w14:paraId="34C4B7C4" w14:textId="77777777" w:rsidR="009F49D1" w:rsidRDefault="009F49D1" w:rsidP="009F49D1">
      <w:pPr>
        <w:autoSpaceDE w:val="0"/>
        <w:autoSpaceDN w:val="0"/>
        <w:adjustRightInd w:val="0"/>
        <w:spacing w:after="0" w:line="240" w:lineRule="auto"/>
      </w:pPr>
    </w:p>
    <w:sectPr w:rsidR="009F49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15B10" w14:textId="77777777" w:rsidR="00FF181F" w:rsidRDefault="00FF181F" w:rsidP="004E2D08">
      <w:pPr>
        <w:spacing w:after="0" w:line="240" w:lineRule="auto"/>
      </w:pPr>
      <w:r>
        <w:separator/>
      </w:r>
    </w:p>
  </w:endnote>
  <w:endnote w:type="continuationSeparator" w:id="0">
    <w:p w14:paraId="018F0F31" w14:textId="77777777" w:rsidR="00FF181F" w:rsidRDefault="00FF181F" w:rsidP="004E2D08">
      <w:pPr>
        <w:spacing w:after="0" w:line="240" w:lineRule="auto"/>
      </w:pPr>
      <w:r>
        <w:continuationSeparator/>
      </w:r>
    </w:p>
  </w:endnote>
  <w:endnote w:id="1">
    <w:p w14:paraId="28E311C7" w14:textId="77777777" w:rsidR="00FF181F" w:rsidRPr="00742733" w:rsidRDefault="00FF181F">
      <w:pPr>
        <w:pStyle w:val="EndnoteText"/>
      </w:pPr>
      <w:r>
        <w:rPr>
          <w:rStyle w:val="EndnoteReference"/>
        </w:rPr>
        <w:endnoteRef/>
      </w:r>
      <w:r>
        <w:t xml:space="preserve"> PWC report to WFA, Appendix F: </w:t>
      </w:r>
      <w:r w:rsidRPr="00742733">
        <w:rPr>
          <w:i/>
        </w:rPr>
        <w:t xml:space="preserve">Returning WET Rebate to Fairness and Original Policy Intent </w:t>
      </w:r>
      <w:r>
        <w:rPr>
          <w:i/>
        </w:rPr>
        <w:t>- Supporting A</w:t>
      </w:r>
      <w:r w:rsidRPr="00742733">
        <w:rPr>
          <w:i/>
        </w:rPr>
        <w:t>dvi</w:t>
      </w:r>
      <w:r>
        <w:rPr>
          <w:i/>
        </w:rPr>
        <w:t>ce on the Impact to Government R</w:t>
      </w:r>
      <w:r w:rsidRPr="00742733">
        <w:rPr>
          <w:i/>
        </w:rPr>
        <w:t>evenue</w:t>
      </w:r>
      <w:r>
        <w:rPr>
          <w:i/>
        </w:rPr>
        <w:t xml:space="preserve">, </w:t>
      </w:r>
      <w:r>
        <w:t>2015, pp iii-vi</w:t>
      </w:r>
    </w:p>
  </w:endnote>
  <w:endnote w:id="2">
    <w:p w14:paraId="2A2DD397" w14:textId="77777777" w:rsidR="00FF181F" w:rsidRPr="00295DE1" w:rsidRDefault="00FF181F"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proofErr w:type="gramStart"/>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 5.</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AA85A" w14:textId="77777777" w:rsidR="00FF181F" w:rsidRDefault="00FF181F" w:rsidP="004E2D08">
      <w:pPr>
        <w:spacing w:after="0" w:line="240" w:lineRule="auto"/>
      </w:pPr>
      <w:r>
        <w:separator/>
      </w:r>
    </w:p>
  </w:footnote>
  <w:footnote w:type="continuationSeparator" w:id="0">
    <w:p w14:paraId="75348190" w14:textId="77777777" w:rsidR="00FF181F" w:rsidRDefault="00FF181F"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282870"/>
    <w:rsid w:val="00295DE1"/>
    <w:rsid w:val="002C585E"/>
    <w:rsid w:val="00410974"/>
    <w:rsid w:val="004E2D08"/>
    <w:rsid w:val="00551B40"/>
    <w:rsid w:val="00565A9B"/>
    <w:rsid w:val="005C02A7"/>
    <w:rsid w:val="005D4AD4"/>
    <w:rsid w:val="006B1003"/>
    <w:rsid w:val="00742733"/>
    <w:rsid w:val="008D3585"/>
    <w:rsid w:val="008D68C6"/>
    <w:rsid w:val="00990507"/>
    <w:rsid w:val="009F49D1"/>
    <w:rsid w:val="00A13B86"/>
    <w:rsid w:val="00AA6CFB"/>
    <w:rsid w:val="00E45AD8"/>
    <w:rsid w:val="00E50E5A"/>
    <w:rsid w:val="00E84C9B"/>
    <w:rsid w:val="00F05243"/>
    <w:rsid w:val="00F77436"/>
    <w:rsid w:val="00FF181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AB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F181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F18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alowin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2016RG-284-161</_dlc_DocId>
    <_dlc_DocIdUrl xmlns="9f7bc583-7cbe-45b9-a2bd-8bbb6543b37e">
      <Url>http://tweb/sites/rg/iitd/alcoh/_layouts/15/DocIdRedir.aspx?ID=2016RG-284-161</Url>
      <Description>2016RG-284-161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7A88F-0D03-4688-9EF2-9AD83855948C}"/>
</file>

<file path=customXml/itemProps2.xml><?xml version="1.0" encoding="utf-8"?>
<ds:datastoreItem xmlns:ds="http://schemas.openxmlformats.org/officeDocument/2006/customXml" ds:itemID="{34675995-FDDC-406F-BB44-9940F19654BB}"/>
</file>

<file path=customXml/itemProps3.xml><?xml version="1.0" encoding="utf-8"?>
<ds:datastoreItem xmlns:ds="http://schemas.openxmlformats.org/officeDocument/2006/customXml" ds:itemID="{E4E0EFAE-F975-4C9E-8DAF-0EDD237BF9A2}"/>
</file>

<file path=customXml/itemProps4.xml><?xml version="1.0" encoding="utf-8"?>
<ds:datastoreItem xmlns:ds="http://schemas.openxmlformats.org/officeDocument/2006/customXml" ds:itemID="{64B794CE-3B4B-4969-8139-52431ED1F8FC}"/>
</file>

<file path=customXml/itemProps5.xml><?xml version="1.0" encoding="utf-8"?>
<ds:datastoreItem xmlns:ds="http://schemas.openxmlformats.org/officeDocument/2006/customXml" ds:itemID="{07083BBB-40E7-49F1-B18B-2005DB2BB8D1}"/>
</file>

<file path=customXml/itemProps6.xml><?xml version="1.0" encoding="utf-8"?>
<ds:datastoreItem xmlns:ds="http://schemas.openxmlformats.org/officeDocument/2006/customXml" ds:itemID="{02AA9EC2-95AC-442A-AB34-3CF142B7B566}"/>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5533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2016-10-10T01:25:00Z</dcterms:created>
  <dcterms:modified xsi:type="dcterms:W3CDTF">2016-10-10T01:25:00Z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47bd360f-0d23-4c87-b867-93577fd303c9</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{47bd360f-0d23-4c87-b867-93577fd303c9}</vt:lpwstr>
  </property>
  <property fmtid="{D5CDD505-2E9C-101B-9397-08002B2CF9AE}" pid="9" name="RecordPoint_ActiveItemWebId">
    <vt:lpwstr>{321685ce-0414-4cb5-ba5e-9e54c6ae1071}</vt:lpwstr>
  </property>
  <property fmtid="{D5CDD505-2E9C-101B-9397-08002B2CF9AE}" pid="10" name="RecordPoint_RecordNumberSubmitted">
    <vt:lpwstr>R0001120081</vt:lpwstr>
  </property>
  <property fmtid="{D5CDD505-2E9C-101B-9397-08002B2CF9AE}" pid="11" name="RecordPoint_SubmissionCompleted">
    <vt:lpwstr>2016-10-10T12:36:11.8085243+11:00</vt:lpwstr>
  </property>
</Properties>
</file>