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43B3F4" w14:textId="1B629208" w:rsidR="00A23225" w:rsidRPr="00FC4351" w:rsidRDefault="00743560" w:rsidP="00961C82">
      <w:pPr>
        <w:rPr>
          <w:rFonts w:ascii="Arial" w:hAnsi="Arial" w:cs="Arial"/>
          <w:sz w:val="24"/>
          <w:szCs w:val="24"/>
        </w:rPr>
      </w:pPr>
      <w:bookmarkStart w:id="0" w:name="_GoBack"/>
      <w:bookmarkEnd w:id="0"/>
      <w:r w:rsidRPr="00743560">
        <w:rPr>
          <w:rFonts w:ascii="Arial" w:hAnsi="Arial" w:cs="Arial"/>
          <w:noProof/>
          <w:sz w:val="24"/>
          <w:szCs w:val="24"/>
          <w:lang w:eastAsia="en-AU"/>
        </w:rPr>
        <w:drawing>
          <wp:anchor distT="0" distB="0" distL="114300" distR="114300" simplePos="0" relativeHeight="251659264" behindDoc="1" locked="0" layoutInCell="1" allowOverlap="1" wp14:anchorId="08A6E33F" wp14:editId="0EB6087D">
            <wp:simplePos x="0" y="0"/>
            <wp:positionH relativeFrom="column">
              <wp:posOffset>3101340</wp:posOffset>
            </wp:positionH>
            <wp:positionV relativeFrom="paragraph">
              <wp:posOffset>10633</wp:posOffset>
            </wp:positionV>
            <wp:extent cx="2811145" cy="669290"/>
            <wp:effectExtent l="0" t="0" r="0" b="0"/>
            <wp:wrapTight wrapText="bothSides">
              <wp:wrapPolygon edited="0">
                <wp:start x="3220" y="1230"/>
                <wp:lineTo x="1464" y="6148"/>
                <wp:lineTo x="439" y="9837"/>
                <wp:lineTo x="439" y="14140"/>
                <wp:lineTo x="1317" y="19059"/>
                <wp:lineTo x="1610" y="20288"/>
                <wp:lineTo x="6001" y="20288"/>
                <wp:lineTo x="12295" y="19059"/>
                <wp:lineTo x="21224" y="15370"/>
                <wp:lineTo x="21371" y="7992"/>
                <wp:lineTo x="18443" y="6763"/>
                <wp:lineTo x="4391" y="1230"/>
                <wp:lineTo x="3220" y="123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11145" cy="669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3560">
        <w:rPr>
          <w:rFonts w:ascii="Arial" w:hAnsi="Arial" w:cs="Arial"/>
          <w:noProof/>
          <w:sz w:val="24"/>
          <w:szCs w:val="24"/>
          <w:lang w:eastAsia="en-AU"/>
        </w:rPr>
        <w:drawing>
          <wp:anchor distT="0" distB="0" distL="114300" distR="114300" simplePos="0" relativeHeight="251660288" behindDoc="1" locked="0" layoutInCell="1" allowOverlap="1" wp14:anchorId="191D1076" wp14:editId="2F88F627">
            <wp:simplePos x="0" y="0"/>
            <wp:positionH relativeFrom="column">
              <wp:posOffset>0</wp:posOffset>
            </wp:positionH>
            <wp:positionV relativeFrom="paragraph">
              <wp:posOffset>-720563</wp:posOffset>
            </wp:positionV>
            <wp:extent cx="2146300" cy="2146300"/>
            <wp:effectExtent l="0" t="0" r="635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ID_square_Logo_1080x1080.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46300" cy="2146300"/>
                    </a:xfrm>
                    <a:prstGeom prst="rect">
                      <a:avLst/>
                    </a:prstGeom>
                  </pic:spPr>
                </pic:pic>
              </a:graphicData>
            </a:graphic>
            <wp14:sizeRelH relativeFrom="page">
              <wp14:pctWidth>0</wp14:pctWidth>
            </wp14:sizeRelH>
            <wp14:sizeRelV relativeFrom="page">
              <wp14:pctHeight>0</wp14:pctHeight>
            </wp14:sizeRelV>
          </wp:anchor>
        </w:drawing>
      </w:r>
    </w:p>
    <w:p w14:paraId="285B4E44" w14:textId="1D30E5AC" w:rsidR="00B91F2C" w:rsidRPr="00FC4351" w:rsidRDefault="00B91F2C" w:rsidP="00961C82">
      <w:pPr>
        <w:rPr>
          <w:rFonts w:ascii="Arial" w:hAnsi="Arial" w:cs="Arial"/>
          <w:sz w:val="24"/>
          <w:szCs w:val="24"/>
        </w:rPr>
      </w:pPr>
    </w:p>
    <w:p w14:paraId="4F4C7672" w14:textId="03E33018" w:rsidR="00186421" w:rsidRPr="00FC4351" w:rsidRDefault="00186421" w:rsidP="00961C82">
      <w:pPr>
        <w:rPr>
          <w:rFonts w:ascii="Arial" w:hAnsi="Arial" w:cs="Arial"/>
          <w:sz w:val="24"/>
          <w:szCs w:val="24"/>
        </w:rPr>
      </w:pPr>
    </w:p>
    <w:p w14:paraId="7E00DDDD" w14:textId="1451290F" w:rsidR="0091271A" w:rsidRPr="00EA42CD" w:rsidRDefault="0091271A" w:rsidP="0091271A">
      <w:pPr>
        <w:jc w:val="right"/>
        <w:rPr>
          <w:rFonts w:ascii="Arial" w:hAnsi="Arial" w:cs="Arial"/>
        </w:rPr>
      </w:pPr>
    </w:p>
    <w:p w14:paraId="5D310B44" w14:textId="4BE72D82" w:rsidR="00900200" w:rsidRPr="00FC4351" w:rsidRDefault="00900200" w:rsidP="00961C82">
      <w:pPr>
        <w:pStyle w:val="Footer"/>
        <w:rPr>
          <w:rFonts w:ascii="Arial" w:hAnsi="Arial" w:cs="Arial"/>
          <w:sz w:val="24"/>
          <w:szCs w:val="24"/>
        </w:rPr>
      </w:pPr>
    </w:p>
    <w:p w14:paraId="296DCEC6" w14:textId="60F1B601" w:rsidR="0091271A" w:rsidRDefault="0091271A" w:rsidP="0091271A">
      <w:pPr>
        <w:pStyle w:val="Footer"/>
        <w:jc w:val="center"/>
        <w:rPr>
          <w:rFonts w:ascii="Arial" w:hAnsi="Arial" w:cs="Arial"/>
          <w:b/>
          <w:color w:val="7030A0"/>
          <w:sz w:val="28"/>
          <w:szCs w:val="28"/>
        </w:rPr>
      </w:pPr>
    </w:p>
    <w:p w14:paraId="0F20FA5C" w14:textId="01680988" w:rsidR="0091271A" w:rsidRDefault="0091271A" w:rsidP="0091271A">
      <w:pPr>
        <w:pStyle w:val="Footer"/>
        <w:jc w:val="center"/>
        <w:rPr>
          <w:rFonts w:ascii="Arial" w:hAnsi="Arial" w:cs="Arial"/>
          <w:b/>
          <w:color w:val="7030A0"/>
          <w:sz w:val="28"/>
          <w:szCs w:val="28"/>
        </w:rPr>
      </w:pPr>
    </w:p>
    <w:p w14:paraId="234A8C9B" w14:textId="372D0CAB" w:rsidR="0091271A" w:rsidRPr="00743560" w:rsidRDefault="0091271A" w:rsidP="0091271A">
      <w:pPr>
        <w:pStyle w:val="Footer"/>
        <w:jc w:val="center"/>
        <w:rPr>
          <w:rFonts w:ascii="Arial" w:hAnsi="Arial" w:cs="Arial"/>
          <w:b/>
          <w:color w:val="7030A0"/>
          <w:sz w:val="32"/>
          <w:szCs w:val="32"/>
        </w:rPr>
      </w:pPr>
    </w:p>
    <w:p w14:paraId="2A486226" w14:textId="15F200A1" w:rsidR="0026683F" w:rsidRPr="00743560" w:rsidRDefault="0026683F" w:rsidP="00B62AF8">
      <w:pPr>
        <w:pStyle w:val="Footer"/>
        <w:jc w:val="center"/>
        <w:rPr>
          <w:rFonts w:ascii="Arial" w:hAnsi="Arial" w:cs="Arial"/>
          <w:b/>
          <w:color w:val="7030A0"/>
          <w:sz w:val="32"/>
          <w:szCs w:val="32"/>
        </w:rPr>
      </w:pPr>
      <w:r w:rsidRPr="00743560">
        <w:rPr>
          <w:rFonts w:ascii="Arial" w:hAnsi="Arial" w:cs="Arial"/>
          <w:b/>
          <w:color w:val="7030A0"/>
          <w:sz w:val="32"/>
          <w:szCs w:val="32"/>
        </w:rPr>
        <w:t>THE HEALTH OF PEOPLE WITH INTELLECTUAL DISABILITY</w:t>
      </w:r>
    </w:p>
    <w:p w14:paraId="3923140A" w14:textId="2BB6D8FD" w:rsidR="003C385E" w:rsidRPr="00743560" w:rsidRDefault="003C385E" w:rsidP="00B62AF8">
      <w:pPr>
        <w:pStyle w:val="Footer"/>
        <w:jc w:val="center"/>
        <w:rPr>
          <w:rFonts w:ascii="Arial" w:hAnsi="Arial" w:cs="Arial"/>
          <w:b/>
          <w:color w:val="7030A0"/>
          <w:sz w:val="32"/>
          <w:szCs w:val="32"/>
        </w:rPr>
      </w:pPr>
    </w:p>
    <w:p w14:paraId="454F8422" w14:textId="2DAD8DC2" w:rsidR="003C385E" w:rsidRPr="00743560" w:rsidRDefault="006C094B" w:rsidP="006B0B5C">
      <w:pPr>
        <w:pStyle w:val="Footer"/>
        <w:jc w:val="center"/>
        <w:rPr>
          <w:rFonts w:ascii="Arial" w:hAnsi="Arial" w:cs="Arial"/>
          <w:b/>
          <w:color w:val="7030A0"/>
          <w:sz w:val="32"/>
          <w:szCs w:val="32"/>
        </w:rPr>
      </w:pPr>
      <w:r>
        <w:rPr>
          <w:rFonts w:ascii="Arial" w:hAnsi="Arial" w:cs="Arial"/>
          <w:b/>
          <w:color w:val="7030A0"/>
          <w:sz w:val="32"/>
          <w:szCs w:val="32"/>
        </w:rPr>
        <w:t xml:space="preserve">Budget and </w:t>
      </w:r>
      <w:r w:rsidR="001D76FE">
        <w:rPr>
          <w:rFonts w:ascii="Arial" w:hAnsi="Arial" w:cs="Arial"/>
          <w:b/>
          <w:color w:val="7030A0"/>
          <w:sz w:val="32"/>
          <w:szCs w:val="32"/>
        </w:rPr>
        <w:t>F</w:t>
      </w:r>
      <w:r w:rsidR="003C385E" w:rsidRPr="00743560">
        <w:rPr>
          <w:rFonts w:ascii="Arial" w:hAnsi="Arial" w:cs="Arial"/>
          <w:b/>
          <w:color w:val="7030A0"/>
          <w:sz w:val="32"/>
          <w:szCs w:val="32"/>
        </w:rPr>
        <w:t>ederal election 2019</w:t>
      </w:r>
    </w:p>
    <w:p w14:paraId="38D49B8A" w14:textId="52726DD1" w:rsidR="003C385E" w:rsidRPr="00743560" w:rsidRDefault="003C385E" w:rsidP="003C385E">
      <w:pPr>
        <w:pStyle w:val="Footer"/>
        <w:jc w:val="center"/>
        <w:rPr>
          <w:rFonts w:ascii="Arial" w:hAnsi="Arial" w:cs="Arial"/>
          <w:b/>
          <w:color w:val="7030A0"/>
          <w:sz w:val="32"/>
          <w:szCs w:val="32"/>
        </w:rPr>
      </w:pPr>
    </w:p>
    <w:p w14:paraId="3E10C5AF" w14:textId="61B3B98A" w:rsidR="003C385E" w:rsidRPr="00743560" w:rsidRDefault="003C385E" w:rsidP="00B62AF8">
      <w:pPr>
        <w:pStyle w:val="Footer"/>
        <w:jc w:val="center"/>
        <w:rPr>
          <w:rFonts w:ascii="Arial" w:hAnsi="Arial" w:cs="Arial"/>
          <w:b/>
          <w:sz w:val="32"/>
          <w:szCs w:val="32"/>
        </w:rPr>
      </w:pPr>
      <w:r w:rsidRPr="00743560">
        <w:rPr>
          <w:rFonts w:ascii="Arial" w:hAnsi="Arial" w:cs="Arial"/>
          <w:b/>
          <w:color w:val="7030A0"/>
          <w:sz w:val="32"/>
          <w:szCs w:val="32"/>
        </w:rPr>
        <w:t>Commitments sought from Australian political parties</w:t>
      </w:r>
    </w:p>
    <w:p w14:paraId="2D9CF8A3" w14:textId="124BEBD9" w:rsidR="00B13954" w:rsidRDefault="00B13954" w:rsidP="00961C82">
      <w:pPr>
        <w:pStyle w:val="Footer"/>
        <w:rPr>
          <w:rFonts w:ascii="Arial" w:hAnsi="Arial" w:cs="Arial"/>
          <w:b/>
          <w:sz w:val="28"/>
          <w:szCs w:val="28"/>
        </w:rPr>
      </w:pPr>
    </w:p>
    <w:p w14:paraId="4D9624ED" w14:textId="53CABA91" w:rsidR="0091271A" w:rsidRDefault="0091271A" w:rsidP="00961C82">
      <w:pPr>
        <w:pStyle w:val="Footer"/>
        <w:rPr>
          <w:rFonts w:ascii="Arial" w:hAnsi="Arial" w:cs="Arial"/>
          <w:b/>
          <w:color w:val="FF0000"/>
          <w:sz w:val="24"/>
          <w:szCs w:val="24"/>
          <w:u w:val="single"/>
        </w:rPr>
      </w:pPr>
    </w:p>
    <w:p w14:paraId="715CEC00" w14:textId="1E80A6B5" w:rsidR="0026683F" w:rsidRPr="00FC4351" w:rsidRDefault="0026683F" w:rsidP="00961C82">
      <w:pPr>
        <w:pStyle w:val="Footer"/>
        <w:rPr>
          <w:rFonts w:ascii="Arial" w:hAnsi="Arial" w:cs="Arial"/>
          <w:sz w:val="24"/>
          <w:szCs w:val="24"/>
        </w:rPr>
      </w:pPr>
    </w:p>
    <w:p w14:paraId="77211F88" w14:textId="2FCDAEC3" w:rsidR="0091271A" w:rsidRPr="00743560" w:rsidRDefault="00743560" w:rsidP="00743560">
      <w:pPr>
        <w:jc w:val="center"/>
        <w:rPr>
          <w:rFonts w:ascii="Arial" w:eastAsia="Calibri" w:hAnsi="Arial" w:cs="Arial"/>
          <w:noProof/>
          <w:sz w:val="28"/>
          <w:szCs w:val="28"/>
          <w:lang w:eastAsia="en-AU"/>
        </w:rPr>
      </w:pPr>
      <w:r w:rsidRPr="00743560">
        <w:rPr>
          <w:rFonts w:ascii="Arial" w:eastAsia="Calibri" w:hAnsi="Arial" w:cs="Arial"/>
          <w:noProof/>
          <w:sz w:val="28"/>
          <w:szCs w:val="28"/>
          <w:lang w:eastAsia="en-AU"/>
        </w:rPr>
        <w:t>February 2019</w:t>
      </w:r>
    </w:p>
    <w:p w14:paraId="0174FB11" w14:textId="239CBA0D" w:rsidR="0091271A" w:rsidRDefault="0091271A">
      <w:pPr>
        <w:rPr>
          <w:rFonts w:ascii="Arial" w:hAnsi="Arial" w:cs="Arial"/>
          <w:b/>
          <w:color w:val="7030A0"/>
          <w:sz w:val="28"/>
          <w:szCs w:val="28"/>
        </w:rPr>
      </w:pPr>
    </w:p>
    <w:p w14:paraId="7B6280A1" w14:textId="3CA73501" w:rsidR="0091271A" w:rsidRDefault="0091271A">
      <w:pPr>
        <w:rPr>
          <w:rFonts w:ascii="Arial" w:hAnsi="Arial" w:cs="Arial"/>
          <w:b/>
          <w:color w:val="7030A0"/>
          <w:sz w:val="28"/>
          <w:szCs w:val="28"/>
        </w:rPr>
      </w:pPr>
    </w:p>
    <w:p w14:paraId="1E472CA9" w14:textId="30BEB751" w:rsidR="00743560" w:rsidRDefault="00743560" w:rsidP="00743560">
      <w:pPr>
        <w:jc w:val="center"/>
        <w:rPr>
          <w:rStyle w:val="Hyperlink"/>
          <w:rFonts w:ascii="Arial" w:eastAsia="Calibri" w:hAnsi="Arial" w:cs="Arial"/>
          <w:noProof/>
          <w:sz w:val="28"/>
          <w:szCs w:val="28"/>
          <w:lang w:eastAsia="en-AU"/>
        </w:rPr>
      </w:pPr>
      <w:r w:rsidRPr="00C76F35">
        <w:rPr>
          <w:rFonts w:ascii="Arial" w:eastAsia="Calibri" w:hAnsi="Arial" w:cs="Arial"/>
          <w:noProof/>
          <w:sz w:val="24"/>
          <w:szCs w:val="24"/>
          <w:lang w:eastAsia="en-AU"/>
        </w:rPr>
        <w:t xml:space="preserve">Contact Jim Simpson, Senior Advocate, Council for Intellectual Disability, 0418 635630, </w:t>
      </w:r>
      <w:hyperlink r:id="rId17" w:history="1">
        <w:r w:rsidRPr="00C76F35">
          <w:rPr>
            <w:rStyle w:val="Hyperlink"/>
            <w:rFonts w:ascii="Arial" w:eastAsia="Calibri" w:hAnsi="Arial" w:cs="Arial"/>
            <w:noProof/>
            <w:sz w:val="24"/>
            <w:szCs w:val="24"/>
            <w:lang w:eastAsia="en-AU"/>
          </w:rPr>
          <w:t>jim@nswcid.org.au</w:t>
        </w:r>
      </w:hyperlink>
      <w:r w:rsidR="00657FA7" w:rsidRPr="00657FA7">
        <w:t>.</w:t>
      </w:r>
    </w:p>
    <w:p w14:paraId="5EB3D35C" w14:textId="574845EB" w:rsidR="0091271A" w:rsidRDefault="0091271A" w:rsidP="0091271A">
      <w:pPr>
        <w:jc w:val="center"/>
        <w:rPr>
          <w:rFonts w:ascii="Arial" w:eastAsia="Calibri" w:hAnsi="Arial" w:cs="Arial"/>
          <w:noProof/>
          <w:lang w:eastAsia="en-AU"/>
        </w:rPr>
      </w:pPr>
      <w:r w:rsidRPr="00EA42CD">
        <w:rPr>
          <w:rFonts w:ascii="Arial" w:eastAsia="Calibri" w:hAnsi="Arial" w:cs="Arial"/>
          <w:noProof/>
          <w:lang w:eastAsia="en-AU"/>
        </w:rPr>
        <w:t xml:space="preserve"> </w:t>
      </w:r>
    </w:p>
    <w:p w14:paraId="33AF03A0" w14:textId="0AAF206A" w:rsidR="0091271A" w:rsidRPr="0091271A" w:rsidRDefault="00743560" w:rsidP="0091271A">
      <w:pPr>
        <w:jc w:val="center"/>
        <w:rPr>
          <w:rFonts w:ascii="Arial" w:eastAsia="Calibri" w:hAnsi="Arial" w:cs="Arial"/>
          <w:noProof/>
          <w:lang w:eastAsia="en-AU"/>
        </w:rPr>
      </w:pPr>
      <w:r>
        <w:rPr>
          <w:rFonts w:ascii="Arial" w:hAnsi="Arial" w:cs="Arial"/>
          <w:b/>
          <w:noProof/>
          <w:color w:val="7030A0"/>
          <w:sz w:val="28"/>
          <w:szCs w:val="28"/>
          <w:lang w:eastAsia="en-AU"/>
        </w:rPr>
        <mc:AlternateContent>
          <mc:Choice Requires="wpg">
            <w:drawing>
              <wp:anchor distT="0" distB="0" distL="114300" distR="114300" simplePos="0" relativeHeight="251662336" behindDoc="1" locked="0" layoutInCell="1" allowOverlap="1" wp14:anchorId="51B5041D" wp14:editId="44DB658A">
                <wp:simplePos x="0" y="0"/>
                <wp:positionH relativeFrom="column">
                  <wp:posOffset>-212415</wp:posOffset>
                </wp:positionH>
                <wp:positionV relativeFrom="paragraph">
                  <wp:posOffset>1543124</wp:posOffset>
                </wp:positionV>
                <wp:extent cx="6349476" cy="645795"/>
                <wp:effectExtent l="0" t="0" r="0" b="1905"/>
                <wp:wrapNone/>
                <wp:docPr id="20" name="Group 20"/>
                <wp:cNvGraphicFramePr/>
                <a:graphic xmlns:a="http://schemas.openxmlformats.org/drawingml/2006/main">
                  <a:graphicData uri="http://schemas.microsoft.com/office/word/2010/wordprocessingGroup">
                    <wpg:wgp>
                      <wpg:cNvGrpSpPr/>
                      <wpg:grpSpPr>
                        <a:xfrm>
                          <a:off x="0" y="0"/>
                          <a:ext cx="6349476" cy="645795"/>
                          <a:chOff x="0" y="0"/>
                          <a:chExt cx="6349476" cy="645795"/>
                        </a:xfrm>
                      </wpg:grpSpPr>
                      <pic:pic xmlns:pic="http://schemas.openxmlformats.org/drawingml/2006/picture">
                        <pic:nvPicPr>
                          <pic:cNvPr id="14" name="Picture 14"/>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55659"/>
                            <a:ext cx="1663065" cy="549275"/>
                          </a:xfrm>
                          <a:prstGeom prst="rect">
                            <a:avLst/>
                          </a:prstGeom>
                          <a:noFill/>
                          <a:ln>
                            <a:noFill/>
                          </a:ln>
                        </pic:spPr>
                      </pic:pic>
                      <pic:pic xmlns:pic="http://schemas.openxmlformats.org/drawingml/2006/picture">
                        <pic:nvPicPr>
                          <pic:cNvPr id="15" name="Picture 15" descr="Down Syndrome Australia logo">
                            <a:hlinkClick r:id="rId19"/>
                          </pic:cNvPr>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1979875" y="0"/>
                            <a:ext cx="1497965" cy="645795"/>
                          </a:xfrm>
                          <a:prstGeom prst="rect">
                            <a:avLst/>
                          </a:prstGeom>
                          <a:noFill/>
                          <a:ln>
                            <a:noFill/>
                          </a:ln>
                        </pic:spPr>
                      </pic:pic>
                      <wpg:grpSp>
                        <wpg:cNvPr id="19" name="Group 19"/>
                        <wpg:cNvGrpSpPr/>
                        <wpg:grpSpPr>
                          <a:xfrm>
                            <a:off x="3792773" y="119270"/>
                            <a:ext cx="2556703" cy="427106"/>
                            <a:chOff x="0" y="0"/>
                            <a:chExt cx="2556703" cy="427106"/>
                          </a:xfrm>
                        </wpg:grpSpPr>
                        <pic:pic xmlns:pic="http://schemas.openxmlformats.org/drawingml/2006/picture">
                          <pic:nvPicPr>
                            <pic:cNvPr id="17" name="Picture 17" descr="3DN"/>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1025718" y="0"/>
                              <a:ext cx="1530985" cy="373380"/>
                            </a:xfrm>
                            <a:prstGeom prst="rect">
                              <a:avLst/>
                            </a:prstGeom>
                            <a:noFill/>
                            <a:ln>
                              <a:noFill/>
                            </a:ln>
                          </pic:spPr>
                        </pic:pic>
                        <pic:pic xmlns:pic="http://schemas.openxmlformats.org/drawingml/2006/picture">
                          <pic:nvPicPr>
                            <pic:cNvPr id="18" name="Picture 18" descr="Home"/>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39756"/>
                              <a:ext cx="913765" cy="387350"/>
                            </a:xfrm>
                            <a:prstGeom prst="rect">
                              <a:avLst/>
                            </a:prstGeom>
                            <a:noFill/>
                            <a:ln>
                              <a:noFill/>
                            </a:ln>
                          </pic:spPr>
                        </pic:pic>
                      </wpg:grp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1339C60" id="Group 20" o:spid="_x0000_s1026" style="position:absolute;margin-left:-16.75pt;margin-top:121.5pt;width:499.95pt;height:50.85pt;z-index:-251654144" coordsize="63494,645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H/2VBLAwQKAAAAAAAAACEAhcnj8eRR&#10;AADkUQAAFQAAAGRycy9tZWRpYS9pbWFnZTEuanBlZ//Y/+AAEEpGSUYAAQEBANwA3AAA/9sAQwAC&#10;AQEBAQECAQEBAgICAgIEAwICAgIFBAQDBAYFBgYGBQYGBgcJCAYHCQcGBggLCAkKCgoKCgYICwwL&#10;CgwJCgoK/9sAQwECAgICAgIFAwMFCgcGBwoKCgoKCgoKCgoKCgoKCgoKCgoKCgoKCgoKCgoKCgoK&#10;CgoKCgoKCgoKCgoKCgoKCgoK/8AAEQgAhAGQ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top:556;width:16630;height:54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mqOfAAAAA2wAAAA8AAABkcnMvZG93bnJldi54bWxET01rAjEQvRf8D2EEb3W2RaRsjSIVwYuH&#10;apH2Nt2Mm2U3kyVJdf33TaHgbR7vcxarwXXqwiE2XjQ8TQtQLJU3jdQaPo7bxxdQMZEY6rywhhtH&#10;WC1HDwsqjb/KO18OqVY5RGJJGmxKfYkYK8uO4tT3LJk7++AoZRhqNIGuOdx1+FwUc3TUSG6w1POb&#10;5ao9/DgNQ3v6/OL9fPNN+5Zn4YZoLGo9GQ/rV1CJh3QX/7t3Js+fwd8v+QBc/g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Oao58AAAADbAAAADwAAAAAAAAAAAAAAAACfAgAA&#10;ZHJzL2Rvd25yZXYueG1sUEsFBgAAAAAEAAQA9wAAAIwDAAAAAA==&#10;">
                  <v:imagedata r:id="rId23" o:title=""/>
                  <v:path arrowok="t"/>
                </v:shape>
                <v:shape id="Picture 15" o:spid="_x0000_s1028" type="#_x0000_t75" alt="Down Syndrome Australia logo" href="https://www.downsyndrome.org.au/index.html" style="position:absolute;left:19798;width:14980;height:64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R7Fq6+AAAA2wAAAA8AAABkcnMvZG93bnJldi54bWxET99rwjAQfhf2P4Qb+KbJhrqtaypDcOxV&#10;7d6P5pYUm0tpMlv/+2Ug+HYf388rt5PvxIWG2AbW8LRUIIibYFq2GurTfvEKIiZkg11g0nClCNvq&#10;YVZiYcLIB7ockxU5hGOBGlxKfSFlbBx5jMvQE2fuJwweU4aDlWbAMYf7Tj4rtZEeW84NDnvaOWrO&#10;x1+vYVzZ9Yvb45tUI9Wm+VT2G89azx+nj3cQiaZ0F9/cXybPX8P/L/kAWf0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CR7Fq6+AAAA2wAAAA8AAAAAAAAAAAAAAAAAnwIAAGRy&#10;cy9kb3ducmV2LnhtbFBLBQYAAAAABAAEAPcAAACKAwAAAAA=&#10;" o:button="t">
                  <v:fill o:detectmouseclick="t"/>
                  <v:imagedata r:id="rId24" o:title="Down Syndrome Australia logo"/>
                  <v:path arrowok="t"/>
                </v:shape>
                <v:group id="Group 19" o:spid="_x0000_s1029" style="position:absolute;left:37927;top:1192;width:25567;height:4271" coordsize="25567,42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Picture 17" o:spid="_x0000_s1030" type="#_x0000_t75" alt="3DN" style="position:absolute;left:10257;width:15310;height:37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fmN3BAAAA2wAAAA8AAABkcnMvZG93bnJldi54bWxET8lqwzAQvQf6D2IKvcVyC02KY8WUQsHN&#10;LUtLj4M1sR1bI2PJS/4+KhRym8dbJ81m04qReldbVvAcxSCIC6trLhWcjp/LNxDOI2tsLZOCKznI&#10;tg+LFBNtJ97TePClCCHsElRQed8lUrqiIoMush1x4M62N+gD7Eupe5xCuGnlSxyvpMGaQ0OFHX1U&#10;VDSHwSj4fv0Z1k0+jcM5N5cvP6x+udsp9fQ4v29AeJr9XfzvznWYv4a/X8IBcns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ZfmN3BAAAA2wAAAA8AAAAAAAAAAAAAAAAAnwIA&#10;AGRycy9kb3ducmV2LnhtbFBLBQYAAAAABAAEAPcAAACNAwAAAAA=&#10;">
                    <v:imagedata r:id="rId25" o:title="3DN"/>
                    <v:path arrowok="t"/>
                  </v:shape>
                  <v:shape id="Picture 18" o:spid="_x0000_s1031" type="#_x0000_t75" alt="Home" style="position:absolute;top:397;width:9137;height:38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D5Z3HAAAA2wAAAA8AAABkcnMvZG93bnJldi54bWxEj0FrwkAQhe8F/8Mygre6sQdbUlfRttJi&#10;QTTm0N6G7DQJZmdDdtXUX985FLzN8N68981s0btGnakLtWcDk3ECirjwtubSQH5Y3z+BChHZYuOZ&#10;DPxSgMV8cDfD1PoL7+mcxVJJCIcUDVQxtqnWoajIYRj7lli0H985jLJ2pbYdXiTcNfohSabaYc3S&#10;UGFLLxUVx+zkDHx/fi1X2+vjbvVa8Fv27vLDbpMbMxr2y2dQkfp4M/9ff1jBF1j5RQbQ8z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EBD5Z3HAAAA2wAAAA8AAAAAAAAAAAAA&#10;AAAAnwIAAGRycy9kb3ducmV2LnhtbFBLBQYAAAAABAAEAPcAAACTAwAAAAA=&#10;">
                    <v:imagedata r:id="rId26" o:title="Home"/>
                    <v:path arrowok="t"/>
                  </v:shape>
                </v:group>
              </v:group>
            </w:pict>
          </mc:Fallback>
        </mc:AlternateContent>
      </w:r>
      <w:r w:rsidR="007A08B6">
        <w:rPr>
          <w:rFonts w:ascii="Helvetica" w:hAnsi="Helvetica" w:cs="Arial"/>
          <w:noProof/>
          <w:color w:val="337AB7"/>
          <w:sz w:val="21"/>
          <w:szCs w:val="21"/>
          <w:lang w:val="en"/>
        </w:rPr>
        <w:t xml:space="preserve"> </w:t>
      </w:r>
      <w:r w:rsidR="0091271A">
        <w:rPr>
          <w:rFonts w:ascii="Arial" w:hAnsi="Arial" w:cs="Arial"/>
          <w:b/>
          <w:color w:val="7030A0"/>
          <w:sz w:val="28"/>
          <w:szCs w:val="28"/>
        </w:rPr>
        <w:br w:type="page"/>
      </w:r>
    </w:p>
    <w:p w14:paraId="21970D97" w14:textId="7EE1E710" w:rsidR="00B13954" w:rsidRPr="006B0B5C" w:rsidRDefault="00C76F35" w:rsidP="00961C82">
      <w:pPr>
        <w:pStyle w:val="Footer"/>
        <w:rPr>
          <w:rFonts w:ascii="Arial" w:hAnsi="Arial" w:cs="Arial"/>
          <w:b/>
          <w:color w:val="7030A0"/>
          <w:sz w:val="28"/>
          <w:szCs w:val="28"/>
        </w:rPr>
      </w:pPr>
      <w:r>
        <w:rPr>
          <w:rFonts w:ascii="Arial" w:hAnsi="Arial" w:cs="Arial"/>
          <w:b/>
          <w:color w:val="7030A0"/>
          <w:sz w:val="28"/>
          <w:szCs w:val="28"/>
        </w:rPr>
        <w:lastRenderedPageBreak/>
        <w:t>OUR PROPOSALS IN TWO PAGES</w:t>
      </w:r>
    </w:p>
    <w:p w14:paraId="7B00E78E" w14:textId="77777777" w:rsidR="003C385E" w:rsidRDefault="003C385E" w:rsidP="00961C82">
      <w:pPr>
        <w:pStyle w:val="Footer"/>
        <w:rPr>
          <w:rFonts w:ascii="Arial" w:hAnsi="Arial" w:cs="Arial"/>
          <w:b/>
          <w:sz w:val="28"/>
          <w:szCs w:val="28"/>
        </w:rPr>
      </w:pPr>
    </w:p>
    <w:p w14:paraId="125FFA73" w14:textId="77777777" w:rsidR="007334EA" w:rsidRPr="00581ACE" w:rsidRDefault="007334EA" w:rsidP="007334EA">
      <w:pPr>
        <w:rPr>
          <w:rFonts w:ascii="Arial" w:hAnsi="Arial" w:cs="Arial"/>
          <w:b/>
          <w:color w:val="7030A0"/>
          <w:sz w:val="24"/>
          <w:szCs w:val="24"/>
        </w:rPr>
      </w:pPr>
      <w:r w:rsidRPr="00581ACE">
        <w:rPr>
          <w:rFonts w:ascii="Arial" w:hAnsi="Arial" w:cs="Arial"/>
          <w:b/>
          <w:color w:val="7030A0"/>
          <w:sz w:val="24"/>
          <w:szCs w:val="24"/>
        </w:rPr>
        <w:t>The population</w:t>
      </w:r>
    </w:p>
    <w:p w14:paraId="5629D0E6" w14:textId="77777777" w:rsidR="00F10B5D" w:rsidRPr="00F10B5D" w:rsidRDefault="00F10B5D" w:rsidP="00F10B5D">
      <w:pPr>
        <w:rPr>
          <w:rFonts w:ascii="Arial" w:hAnsi="Arial" w:cs="Arial"/>
          <w:sz w:val="24"/>
          <w:szCs w:val="24"/>
        </w:rPr>
      </w:pPr>
      <w:r w:rsidRPr="00F10B5D">
        <w:rPr>
          <w:rFonts w:ascii="Arial" w:hAnsi="Arial" w:cs="Arial"/>
          <w:sz w:val="24"/>
          <w:szCs w:val="24"/>
        </w:rPr>
        <w:t>Over 400,000 people in Australia have intellectual disability. Including their families, two million Australians are impacted.</w:t>
      </w:r>
    </w:p>
    <w:p w14:paraId="3512EFA6" w14:textId="77777777" w:rsidR="007334EA" w:rsidRPr="00581ACE" w:rsidRDefault="007334EA" w:rsidP="007334EA">
      <w:pPr>
        <w:rPr>
          <w:rFonts w:ascii="Arial" w:hAnsi="Arial" w:cs="Arial"/>
          <w:b/>
          <w:color w:val="7030A0"/>
          <w:sz w:val="24"/>
          <w:szCs w:val="24"/>
        </w:rPr>
      </w:pPr>
      <w:r w:rsidRPr="00581ACE">
        <w:rPr>
          <w:rFonts w:ascii="Arial" w:hAnsi="Arial" w:cs="Arial"/>
          <w:b/>
          <w:color w:val="7030A0"/>
          <w:sz w:val="24"/>
          <w:szCs w:val="24"/>
        </w:rPr>
        <w:t>Stark and costly health inequalities</w:t>
      </w:r>
    </w:p>
    <w:p w14:paraId="5823C4B7" w14:textId="77777777" w:rsidR="00F10B5D" w:rsidRPr="00F10B5D" w:rsidRDefault="00F10B5D" w:rsidP="00F10B5D">
      <w:pPr>
        <w:rPr>
          <w:rFonts w:ascii="Arial" w:hAnsi="Arial" w:cs="Arial"/>
          <w:sz w:val="24"/>
          <w:szCs w:val="24"/>
        </w:rPr>
      </w:pPr>
      <w:r w:rsidRPr="00F10B5D">
        <w:rPr>
          <w:rFonts w:ascii="Arial" w:hAnsi="Arial" w:cs="Arial"/>
          <w:sz w:val="24"/>
          <w:szCs w:val="24"/>
        </w:rPr>
        <w:t>Compared with the general population, people with intellectual disability experience:</w:t>
      </w:r>
    </w:p>
    <w:p w14:paraId="6F3E7ED0" w14:textId="77777777" w:rsidR="00F10B5D" w:rsidRPr="00F10B5D" w:rsidRDefault="00F10B5D" w:rsidP="00F10B5D">
      <w:pPr>
        <w:numPr>
          <w:ilvl w:val="0"/>
          <w:numId w:val="26"/>
        </w:numPr>
        <w:rPr>
          <w:rFonts w:ascii="Arial" w:hAnsi="Arial" w:cs="Arial"/>
          <w:sz w:val="24"/>
          <w:szCs w:val="24"/>
        </w:rPr>
      </w:pPr>
      <w:r w:rsidRPr="00F10B5D">
        <w:rPr>
          <w:rFonts w:ascii="Arial" w:hAnsi="Arial" w:cs="Arial"/>
          <w:sz w:val="24"/>
          <w:szCs w:val="24"/>
        </w:rPr>
        <w:t>Over twice the rate of avoidable deaths.</w:t>
      </w:r>
    </w:p>
    <w:p w14:paraId="4B93E5B3" w14:textId="33561E0C" w:rsidR="00F10B5D" w:rsidRPr="00F10B5D" w:rsidRDefault="00F10B5D" w:rsidP="00F10B5D">
      <w:pPr>
        <w:numPr>
          <w:ilvl w:val="0"/>
          <w:numId w:val="26"/>
        </w:numPr>
        <w:rPr>
          <w:rFonts w:ascii="Arial" w:hAnsi="Arial" w:cs="Arial"/>
          <w:sz w:val="24"/>
          <w:szCs w:val="24"/>
        </w:rPr>
      </w:pPr>
      <w:r w:rsidRPr="00F10B5D">
        <w:rPr>
          <w:rFonts w:ascii="Arial" w:hAnsi="Arial" w:cs="Arial"/>
          <w:sz w:val="24"/>
          <w:szCs w:val="24"/>
        </w:rPr>
        <w:t xml:space="preserve">Twice the rate of </w:t>
      </w:r>
      <w:r w:rsidR="00E20EE0" w:rsidRPr="00F10B5D">
        <w:rPr>
          <w:rFonts w:ascii="Arial" w:hAnsi="Arial" w:cs="Arial"/>
          <w:sz w:val="24"/>
          <w:szCs w:val="24"/>
        </w:rPr>
        <w:t xml:space="preserve">emergency department </w:t>
      </w:r>
      <w:r w:rsidRPr="00F10B5D">
        <w:rPr>
          <w:rFonts w:ascii="Arial" w:hAnsi="Arial" w:cs="Arial"/>
          <w:sz w:val="24"/>
          <w:szCs w:val="24"/>
        </w:rPr>
        <w:t xml:space="preserve">and hospital admissions. </w:t>
      </w:r>
    </w:p>
    <w:p w14:paraId="03DFF2DA" w14:textId="77777777" w:rsidR="00F10B5D" w:rsidRPr="00F10B5D" w:rsidRDefault="00F10B5D" w:rsidP="00F10B5D">
      <w:pPr>
        <w:numPr>
          <w:ilvl w:val="0"/>
          <w:numId w:val="26"/>
        </w:numPr>
        <w:rPr>
          <w:rFonts w:ascii="Arial" w:hAnsi="Arial" w:cs="Arial"/>
          <w:sz w:val="24"/>
          <w:szCs w:val="24"/>
          <w:u w:val="single"/>
        </w:rPr>
      </w:pPr>
      <w:r w:rsidRPr="00F10B5D">
        <w:rPr>
          <w:rFonts w:ascii="Arial" w:hAnsi="Arial" w:cs="Arial"/>
          <w:sz w:val="24"/>
          <w:szCs w:val="24"/>
        </w:rPr>
        <w:t>Hospital admissions costing twice as much.</w:t>
      </w:r>
    </w:p>
    <w:p w14:paraId="41743B1C" w14:textId="77777777" w:rsidR="00F10B5D" w:rsidRPr="00F10B5D" w:rsidRDefault="00F10B5D" w:rsidP="00F10B5D">
      <w:pPr>
        <w:numPr>
          <w:ilvl w:val="0"/>
          <w:numId w:val="26"/>
        </w:numPr>
        <w:rPr>
          <w:rFonts w:ascii="Arial" w:hAnsi="Arial" w:cs="Arial"/>
          <w:sz w:val="24"/>
          <w:szCs w:val="24"/>
        </w:rPr>
      </w:pPr>
      <w:r w:rsidRPr="00F10B5D">
        <w:rPr>
          <w:rFonts w:ascii="Arial" w:hAnsi="Arial" w:cs="Arial"/>
          <w:sz w:val="24"/>
          <w:szCs w:val="24"/>
        </w:rPr>
        <w:t>Higher rates of physical and mental health conditions.</w:t>
      </w:r>
    </w:p>
    <w:p w14:paraId="230C7791" w14:textId="77777777" w:rsidR="00F10B5D" w:rsidRPr="00F10B5D" w:rsidRDefault="00F10B5D" w:rsidP="00F10B5D">
      <w:pPr>
        <w:numPr>
          <w:ilvl w:val="0"/>
          <w:numId w:val="26"/>
        </w:numPr>
        <w:rPr>
          <w:rFonts w:ascii="Arial" w:hAnsi="Arial" w:cs="Arial"/>
          <w:sz w:val="24"/>
          <w:szCs w:val="24"/>
        </w:rPr>
      </w:pPr>
      <w:r w:rsidRPr="00F10B5D">
        <w:rPr>
          <w:rFonts w:ascii="Arial" w:hAnsi="Arial" w:cs="Arial"/>
          <w:sz w:val="24"/>
          <w:szCs w:val="24"/>
        </w:rPr>
        <w:t>Lower rates of preventative healthcare.</w:t>
      </w:r>
    </w:p>
    <w:p w14:paraId="7FBD96A8" w14:textId="6D4D3D47" w:rsidR="00AF295E" w:rsidRDefault="002D022D" w:rsidP="007334EA">
      <w:pPr>
        <w:rPr>
          <w:rFonts w:ascii="Arial" w:hAnsi="Arial" w:cs="Arial"/>
          <w:sz w:val="24"/>
          <w:szCs w:val="24"/>
        </w:rPr>
      </w:pPr>
      <w:r>
        <w:rPr>
          <w:rFonts w:ascii="Arial" w:hAnsi="Arial" w:cs="Arial"/>
          <w:sz w:val="24"/>
          <w:szCs w:val="24"/>
        </w:rPr>
        <w:t>Take-up</w:t>
      </w:r>
      <w:r w:rsidR="00AF295E">
        <w:rPr>
          <w:rFonts w:ascii="Arial" w:hAnsi="Arial" w:cs="Arial"/>
          <w:sz w:val="24"/>
          <w:szCs w:val="24"/>
        </w:rPr>
        <w:t xml:space="preserve"> </w:t>
      </w:r>
      <w:r w:rsidR="00623CC2">
        <w:rPr>
          <w:rFonts w:ascii="Arial" w:hAnsi="Arial" w:cs="Arial"/>
          <w:sz w:val="24"/>
          <w:szCs w:val="24"/>
        </w:rPr>
        <w:t>is low for</w:t>
      </w:r>
      <w:r w:rsidR="00AF295E">
        <w:rPr>
          <w:rFonts w:ascii="Arial" w:hAnsi="Arial" w:cs="Arial"/>
          <w:sz w:val="24"/>
          <w:szCs w:val="24"/>
        </w:rPr>
        <w:t xml:space="preserve"> the research validated Medicare annual health assessments for people with intellectual disability.</w:t>
      </w:r>
    </w:p>
    <w:p w14:paraId="23DEC280" w14:textId="4ABE3DEC" w:rsidR="007334EA" w:rsidRDefault="00F10B5D" w:rsidP="007334EA">
      <w:pPr>
        <w:rPr>
          <w:rFonts w:ascii="Arial" w:hAnsi="Arial" w:cs="Arial"/>
          <w:sz w:val="24"/>
          <w:szCs w:val="24"/>
        </w:rPr>
      </w:pPr>
      <w:r w:rsidRPr="00F10B5D">
        <w:rPr>
          <w:rFonts w:ascii="Arial" w:hAnsi="Arial" w:cs="Arial"/>
          <w:sz w:val="24"/>
          <w:szCs w:val="24"/>
        </w:rPr>
        <w:t xml:space="preserve">Health professionals face challenges communicating with people with intellectual disability, distinguishing health problems from </w:t>
      </w:r>
      <w:r w:rsidR="00E20EE0">
        <w:rPr>
          <w:rFonts w:ascii="Arial" w:hAnsi="Arial" w:cs="Arial"/>
          <w:sz w:val="24"/>
          <w:szCs w:val="24"/>
        </w:rPr>
        <w:t xml:space="preserve">the </w:t>
      </w:r>
      <w:r w:rsidRPr="00F10B5D">
        <w:rPr>
          <w:rFonts w:ascii="Arial" w:hAnsi="Arial" w:cs="Arial"/>
          <w:sz w:val="24"/>
          <w:szCs w:val="24"/>
        </w:rPr>
        <w:t>disability, and diagnosing complex health conditions.</w:t>
      </w:r>
      <w:r>
        <w:rPr>
          <w:rFonts w:ascii="Arial" w:hAnsi="Arial" w:cs="Arial"/>
          <w:sz w:val="24"/>
          <w:szCs w:val="24"/>
        </w:rPr>
        <w:t xml:space="preserve"> </w:t>
      </w:r>
      <w:r w:rsidR="00EF44C2">
        <w:rPr>
          <w:rFonts w:ascii="Arial" w:hAnsi="Arial" w:cs="Arial"/>
          <w:sz w:val="24"/>
          <w:szCs w:val="24"/>
        </w:rPr>
        <w:t xml:space="preserve">They </w:t>
      </w:r>
      <w:r w:rsidR="0033501C">
        <w:rPr>
          <w:rFonts w:ascii="Arial" w:hAnsi="Arial" w:cs="Arial"/>
          <w:sz w:val="24"/>
          <w:szCs w:val="24"/>
        </w:rPr>
        <w:t>generally have minimal training in intellectual disability health care (an average of 2.6 hours in medical degrees and no content in the majority of nursing degrees).</w:t>
      </w:r>
    </w:p>
    <w:p w14:paraId="0F2D6C4E" w14:textId="0860EF66" w:rsidR="00857709" w:rsidRDefault="00857709" w:rsidP="007334EA">
      <w:pPr>
        <w:rPr>
          <w:rFonts w:ascii="Arial" w:hAnsi="Arial" w:cs="Arial"/>
          <w:sz w:val="24"/>
          <w:szCs w:val="24"/>
        </w:rPr>
      </w:pPr>
      <w:r>
        <w:rPr>
          <w:rFonts w:ascii="Arial" w:hAnsi="Arial" w:cs="Arial"/>
          <w:sz w:val="24"/>
          <w:szCs w:val="24"/>
        </w:rPr>
        <w:t xml:space="preserve">Action on these inequalities is called for by the </w:t>
      </w:r>
      <w:r w:rsidR="00623CC2">
        <w:rPr>
          <w:rFonts w:ascii="Arial" w:hAnsi="Arial" w:cs="Arial"/>
          <w:sz w:val="24"/>
          <w:szCs w:val="24"/>
        </w:rPr>
        <w:t>COAG</w:t>
      </w:r>
      <w:r>
        <w:rPr>
          <w:rFonts w:ascii="Arial" w:hAnsi="Arial" w:cs="Arial"/>
          <w:sz w:val="24"/>
          <w:szCs w:val="24"/>
        </w:rPr>
        <w:t xml:space="preserve"> National </w:t>
      </w:r>
      <w:r w:rsidR="00623CC2">
        <w:rPr>
          <w:rFonts w:ascii="Arial" w:hAnsi="Arial" w:cs="Arial"/>
          <w:sz w:val="24"/>
          <w:szCs w:val="24"/>
        </w:rPr>
        <w:t>Disability Strategy</w:t>
      </w:r>
      <w:r w:rsidR="002D022D">
        <w:rPr>
          <w:rFonts w:ascii="Arial" w:hAnsi="Arial" w:cs="Arial"/>
          <w:sz w:val="24"/>
          <w:szCs w:val="24"/>
        </w:rPr>
        <w:t xml:space="preserve">, the </w:t>
      </w:r>
      <w:r w:rsidR="00623CC2">
        <w:rPr>
          <w:rFonts w:ascii="Arial" w:hAnsi="Arial" w:cs="Arial"/>
          <w:sz w:val="24"/>
          <w:szCs w:val="24"/>
        </w:rPr>
        <w:t xml:space="preserve">5th </w:t>
      </w:r>
      <w:r w:rsidR="002D022D">
        <w:rPr>
          <w:rFonts w:ascii="Arial" w:hAnsi="Arial" w:cs="Arial"/>
          <w:sz w:val="24"/>
          <w:szCs w:val="24"/>
        </w:rPr>
        <w:t xml:space="preserve">National </w:t>
      </w:r>
      <w:r w:rsidR="00623CC2">
        <w:rPr>
          <w:rFonts w:ascii="Arial" w:hAnsi="Arial" w:cs="Arial"/>
          <w:sz w:val="24"/>
          <w:szCs w:val="24"/>
        </w:rPr>
        <w:t xml:space="preserve">Mental Health and Suicide Prevention Plan, </w:t>
      </w:r>
      <w:r w:rsidR="002D022D">
        <w:rPr>
          <w:rFonts w:ascii="Arial" w:hAnsi="Arial" w:cs="Arial"/>
          <w:sz w:val="24"/>
          <w:szCs w:val="24"/>
        </w:rPr>
        <w:t xml:space="preserve">the UN Convention on the </w:t>
      </w:r>
      <w:r w:rsidR="00623CC2">
        <w:rPr>
          <w:rFonts w:ascii="Arial" w:hAnsi="Arial" w:cs="Arial"/>
          <w:sz w:val="24"/>
          <w:szCs w:val="24"/>
        </w:rPr>
        <w:t>R</w:t>
      </w:r>
      <w:r w:rsidR="002D022D">
        <w:rPr>
          <w:rFonts w:ascii="Arial" w:hAnsi="Arial" w:cs="Arial"/>
          <w:sz w:val="24"/>
          <w:szCs w:val="24"/>
        </w:rPr>
        <w:t xml:space="preserve">ights of Persons with </w:t>
      </w:r>
      <w:r w:rsidR="00623CC2">
        <w:rPr>
          <w:rFonts w:ascii="Arial" w:hAnsi="Arial" w:cs="Arial"/>
          <w:sz w:val="24"/>
          <w:szCs w:val="24"/>
        </w:rPr>
        <w:t>D</w:t>
      </w:r>
      <w:r w:rsidR="002D022D">
        <w:rPr>
          <w:rFonts w:ascii="Arial" w:hAnsi="Arial" w:cs="Arial"/>
          <w:sz w:val="24"/>
          <w:szCs w:val="24"/>
        </w:rPr>
        <w:t>isabilities</w:t>
      </w:r>
      <w:r w:rsidR="00FC3E95">
        <w:rPr>
          <w:rFonts w:ascii="Arial" w:hAnsi="Arial" w:cs="Arial"/>
          <w:sz w:val="24"/>
          <w:szCs w:val="24"/>
        </w:rPr>
        <w:t xml:space="preserve"> and the effective implementation of the National Disability Insurance Scheme.</w:t>
      </w:r>
    </w:p>
    <w:p w14:paraId="0DB53CEE" w14:textId="7F383978" w:rsidR="002D022D" w:rsidRPr="002D022D" w:rsidRDefault="002D022D" w:rsidP="007334EA">
      <w:pPr>
        <w:rPr>
          <w:rFonts w:ascii="Arial" w:hAnsi="Arial" w:cs="Arial"/>
          <w:b/>
          <w:color w:val="7030A0"/>
          <w:sz w:val="24"/>
          <w:szCs w:val="24"/>
        </w:rPr>
      </w:pPr>
      <w:r w:rsidRPr="002D022D">
        <w:rPr>
          <w:rFonts w:ascii="Arial" w:hAnsi="Arial" w:cs="Arial"/>
          <w:b/>
          <w:color w:val="7030A0"/>
          <w:sz w:val="24"/>
          <w:szCs w:val="24"/>
        </w:rPr>
        <w:t>Action to date in Australia</w:t>
      </w:r>
    </w:p>
    <w:p w14:paraId="2B01A03D" w14:textId="36B18701" w:rsidR="002D022D" w:rsidRDefault="002D022D" w:rsidP="007334EA">
      <w:pPr>
        <w:rPr>
          <w:rFonts w:ascii="Arial" w:hAnsi="Arial" w:cs="Arial"/>
          <w:sz w:val="24"/>
          <w:szCs w:val="24"/>
        </w:rPr>
      </w:pPr>
      <w:r>
        <w:rPr>
          <w:rFonts w:ascii="Arial" w:hAnsi="Arial" w:cs="Arial"/>
          <w:sz w:val="24"/>
          <w:szCs w:val="24"/>
        </w:rPr>
        <w:t xml:space="preserve">NSW </w:t>
      </w:r>
      <w:r w:rsidR="00F479D0">
        <w:rPr>
          <w:rFonts w:ascii="Arial" w:hAnsi="Arial" w:cs="Arial"/>
          <w:sz w:val="24"/>
          <w:szCs w:val="24"/>
        </w:rPr>
        <w:t xml:space="preserve">Health </w:t>
      </w:r>
      <w:r>
        <w:rPr>
          <w:rFonts w:ascii="Arial" w:hAnsi="Arial" w:cs="Arial"/>
          <w:sz w:val="24"/>
          <w:szCs w:val="24"/>
        </w:rPr>
        <w:t>has led the way on specific initiatives to address the health inequalities faced by people with intellectual disability</w:t>
      </w:r>
      <w:r w:rsidR="00F10B5D">
        <w:rPr>
          <w:rFonts w:ascii="Arial" w:hAnsi="Arial" w:cs="Arial"/>
          <w:sz w:val="24"/>
          <w:szCs w:val="24"/>
        </w:rPr>
        <w:t>,</w:t>
      </w:r>
      <w:r>
        <w:rPr>
          <w:rFonts w:ascii="Arial" w:hAnsi="Arial" w:cs="Arial"/>
          <w:sz w:val="24"/>
          <w:szCs w:val="24"/>
        </w:rPr>
        <w:t xml:space="preserve"> including </w:t>
      </w:r>
      <w:r w:rsidR="00F479D0">
        <w:rPr>
          <w:rFonts w:ascii="Arial" w:hAnsi="Arial" w:cs="Arial"/>
          <w:sz w:val="24"/>
          <w:szCs w:val="24"/>
        </w:rPr>
        <w:t>establishing</w:t>
      </w:r>
      <w:r>
        <w:rPr>
          <w:rFonts w:ascii="Arial" w:hAnsi="Arial" w:cs="Arial"/>
          <w:sz w:val="24"/>
          <w:szCs w:val="24"/>
        </w:rPr>
        <w:t xml:space="preserve"> a </w:t>
      </w:r>
      <w:r w:rsidR="00340028">
        <w:rPr>
          <w:rFonts w:ascii="Arial" w:hAnsi="Arial" w:cs="Arial"/>
          <w:sz w:val="24"/>
          <w:szCs w:val="24"/>
        </w:rPr>
        <w:t>state-wide</w:t>
      </w:r>
      <w:r>
        <w:rPr>
          <w:rFonts w:ascii="Arial" w:hAnsi="Arial" w:cs="Arial"/>
          <w:sz w:val="24"/>
          <w:szCs w:val="24"/>
        </w:rPr>
        <w:t xml:space="preserve"> network of </w:t>
      </w:r>
      <w:r w:rsidR="00FC3E95">
        <w:rPr>
          <w:rFonts w:ascii="Arial" w:hAnsi="Arial" w:cs="Arial"/>
          <w:sz w:val="24"/>
          <w:szCs w:val="24"/>
        </w:rPr>
        <w:t xml:space="preserve">specialised </w:t>
      </w:r>
      <w:r>
        <w:rPr>
          <w:rFonts w:ascii="Arial" w:hAnsi="Arial" w:cs="Arial"/>
          <w:sz w:val="24"/>
          <w:szCs w:val="24"/>
        </w:rPr>
        <w:t xml:space="preserve">intellectual disability health services </w:t>
      </w:r>
      <w:r w:rsidR="00F479D0">
        <w:rPr>
          <w:rFonts w:ascii="Arial" w:hAnsi="Arial" w:cs="Arial"/>
          <w:sz w:val="24"/>
          <w:szCs w:val="24"/>
        </w:rPr>
        <w:t>to backup mainstream health services</w:t>
      </w:r>
      <w:r>
        <w:rPr>
          <w:rFonts w:ascii="Arial" w:hAnsi="Arial" w:cs="Arial"/>
          <w:sz w:val="24"/>
          <w:szCs w:val="24"/>
        </w:rPr>
        <w:t>.</w:t>
      </w:r>
    </w:p>
    <w:p w14:paraId="457C200F" w14:textId="77777777" w:rsidR="00FC3E95" w:rsidRDefault="002D022D" w:rsidP="007334EA">
      <w:pPr>
        <w:rPr>
          <w:rFonts w:ascii="Arial" w:hAnsi="Arial" w:cs="Arial"/>
          <w:sz w:val="24"/>
          <w:szCs w:val="24"/>
        </w:rPr>
      </w:pPr>
      <w:r>
        <w:rPr>
          <w:rFonts w:ascii="Arial" w:hAnsi="Arial" w:cs="Arial"/>
          <w:sz w:val="24"/>
          <w:szCs w:val="24"/>
        </w:rPr>
        <w:t xml:space="preserve">At the national level, action has been very limited and fragmentary. </w:t>
      </w:r>
    </w:p>
    <w:p w14:paraId="33D85D53" w14:textId="0DDBD4B7" w:rsidR="007334EA" w:rsidRDefault="00096CDF" w:rsidP="007334EA">
      <w:pPr>
        <w:rPr>
          <w:rFonts w:ascii="Arial" w:hAnsi="Arial" w:cs="Arial"/>
          <w:b/>
          <w:color w:val="7030A0"/>
          <w:sz w:val="24"/>
          <w:szCs w:val="24"/>
        </w:rPr>
      </w:pPr>
      <w:r>
        <w:rPr>
          <w:rFonts w:ascii="Arial" w:hAnsi="Arial" w:cs="Arial"/>
          <w:b/>
          <w:color w:val="7030A0"/>
          <w:sz w:val="24"/>
          <w:szCs w:val="24"/>
        </w:rPr>
        <w:t>A</w:t>
      </w:r>
      <w:r w:rsidR="007334EA" w:rsidRPr="00581ACE">
        <w:rPr>
          <w:rFonts w:ascii="Arial" w:hAnsi="Arial" w:cs="Arial"/>
          <w:b/>
          <w:color w:val="7030A0"/>
          <w:sz w:val="24"/>
          <w:szCs w:val="24"/>
        </w:rPr>
        <w:t>ctions to take now</w:t>
      </w:r>
    </w:p>
    <w:p w14:paraId="6A595E1E" w14:textId="3E361237" w:rsidR="00096CDF" w:rsidRPr="00623CC2" w:rsidRDefault="00096CDF" w:rsidP="007334EA">
      <w:pPr>
        <w:rPr>
          <w:rFonts w:ascii="Arial" w:hAnsi="Arial" w:cs="Arial"/>
          <w:sz w:val="24"/>
          <w:szCs w:val="24"/>
        </w:rPr>
      </w:pPr>
      <w:r w:rsidRPr="00623CC2">
        <w:rPr>
          <w:rFonts w:ascii="Arial" w:hAnsi="Arial" w:cs="Arial"/>
          <w:sz w:val="24"/>
          <w:szCs w:val="24"/>
        </w:rPr>
        <w:t xml:space="preserve">The research evidence </w:t>
      </w:r>
      <w:r w:rsidR="00623CC2" w:rsidRPr="00623CC2">
        <w:rPr>
          <w:rFonts w:ascii="Arial" w:hAnsi="Arial" w:cs="Arial"/>
          <w:sz w:val="24"/>
          <w:szCs w:val="24"/>
        </w:rPr>
        <w:t xml:space="preserve">is strong for two specific initiatives to be taken now. These </w:t>
      </w:r>
      <w:proofErr w:type="gramStart"/>
      <w:r w:rsidR="00623CC2" w:rsidRPr="00623CC2">
        <w:rPr>
          <w:rFonts w:ascii="Arial" w:hAnsi="Arial" w:cs="Arial"/>
          <w:sz w:val="24"/>
          <w:szCs w:val="24"/>
        </w:rPr>
        <w:t>would</w:t>
      </w:r>
      <w:proofErr w:type="gramEnd"/>
      <w:r w:rsidR="00623CC2" w:rsidRPr="00623CC2">
        <w:rPr>
          <w:rFonts w:ascii="Arial" w:hAnsi="Arial" w:cs="Arial"/>
          <w:sz w:val="24"/>
          <w:szCs w:val="24"/>
        </w:rPr>
        <w:t xml:space="preserve"> be complemented by a national inquiry to recommend a framework for further action.</w:t>
      </w:r>
    </w:p>
    <w:p w14:paraId="0FEE76E2" w14:textId="77777777" w:rsidR="005B4B6A" w:rsidRDefault="00AF295E" w:rsidP="00AF295E">
      <w:pPr>
        <w:rPr>
          <w:rFonts w:ascii="Arial" w:hAnsi="Arial" w:cs="Arial"/>
          <w:b/>
          <w:color w:val="7030A0"/>
          <w:sz w:val="24"/>
          <w:szCs w:val="24"/>
        </w:rPr>
      </w:pPr>
      <w:r w:rsidRPr="00F15C3D">
        <w:rPr>
          <w:rFonts w:ascii="Arial" w:hAnsi="Arial" w:cs="Arial"/>
          <w:b/>
          <w:color w:val="7030A0"/>
          <w:sz w:val="24"/>
          <w:szCs w:val="24"/>
        </w:rPr>
        <w:t>Proposal 1 - Primary health enhancement program</w:t>
      </w:r>
    </w:p>
    <w:p w14:paraId="35A5EF92" w14:textId="7D1A7BE0" w:rsidR="00AF295E" w:rsidRPr="00AF295E" w:rsidRDefault="00AF295E" w:rsidP="00AF295E">
      <w:pPr>
        <w:rPr>
          <w:rFonts w:ascii="Arial" w:hAnsi="Arial" w:cs="Arial"/>
          <w:sz w:val="24"/>
          <w:szCs w:val="24"/>
        </w:rPr>
      </w:pPr>
      <w:r w:rsidRPr="00AF295E">
        <w:rPr>
          <w:rFonts w:ascii="Arial" w:hAnsi="Arial" w:cs="Arial"/>
          <w:sz w:val="24"/>
          <w:szCs w:val="24"/>
        </w:rPr>
        <w:t>Each of</w:t>
      </w:r>
      <w:r w:rsidRPr="005B4B6A">
        <w:rPr>
          <w:rFonts w:ascii="Arial" w:hAnsi="Arial" w:cs="Arial"/>
          <w:sz w:val="24"/>
          <w:szCs w:val="24"/>
        </w:rPr>
        <w:t xml:space="preserve"> </w:t>
      </w:r>
      <w:r w:rsidRPr="00AF295E">
        <w:rPr>
          <w:rFonts w:ascii="Arial" w:hAnsi="Arial" w:cs="Arial"/>
          <w:sz w:val="24"/>
          <w:szCs w:val="24"/>
        </w:rPr>
        <w:t xml:space="preserve">the 31 Primary Health Networks (PHNs) around Australia </w:t>
      </w:r>
      <w:r w:rsidR="00A04A04">
        <w:rPr>
          <w:rFonts w:ascii="Arial" w:hAnsi="Arial" w:cs="Arial"/>
          <w:sz w:val="24"/>
          <w:szCs w:val="24"/>
        </w:rPr>
        <w:t>sh</w:t>
      </w:r>
      <w:r w:rsidRPr="00AF295E">
        <w:rPr>
          <w:rFonts w:ascii="Arial" w:hAnsi="Arial" w:cs="Arial"/>
          <w:sz w:val="24"/>
          <w:szCs w:val="24"/>
        </w:rPr>
        <w:t xml:space="preserve">ould be funded for a program to enhance </w:t>
      </w:r>
      <w:r w:rsidR="007334EA" w:rsidRPr="00AF295E">
        <w:rPr>
          <w:rFonts w:ascii="Arial" w:hAnsi="Arial" w:cs="Arial"/>
          <w:sz w:val="24"/>
          <w:szCs w:val="24"/>
        </w:rPr>
        <w:t>the capacity of GPs and other primary health services</w:t>
      </w:r>
      <w:r w:rsidRPr="00AF295E">
        <w:rPr>
          <w:rFonts w:ascii="Arial" w:hAnsi="Arial" w:cs="Arial"/>
          <w:sz w:val="24"/>
          <w:szCs w:val="24"/>
        </w:rPr>
        <w:t>.</w:t>
      </w:r>
    </w:p>
    <w:p w14:paraId="5F6B9635" w14:textId="37126BE2" w:rsidR="00AF295E" w:rsidRDefault="0033501C" w:rsidP="00AF295E">
      <w:pPr>
        <w:rPr>
          <w:rFonts w:ascii="Arial" w:hAnsi="Arial" w:cs="Arial"/>
          <w:sz w:val="24"/>
          <w:szCs w:val="24"/>
        </w:rPr>
      </w:pPr>
      <w:r w:rsidRPr="00AF295E">
        <w:rPr>
          <w:rFonts w:ascii="Arial" w:hAnsi="Arial" w:cs="Arial"/>
          <w:sz w:val="24"/>
          <w:szCs w:val="24"/>
        </w:rPr>
        <w:lastRenderedPageBreak/>
        <w:t>S</w:t>
      </w:r>
      <w:r w:rsidR="007334EA" w:rsidRPr="00AF295E">
        <w:rPr>
          <w:rFonts w:ascii="Arial" w:hAnsi="Arial" w:cs="Arial"/>
          <w:sz w:val="24"/>
          <w:szCs w:val="24"/>
        </w:rPr>
        <w:t>pecialis</w:t>
      </w:r>
      <w:r w:rsidR="00E71722">
        <w:rPr>
          <w:rFonts w:ascii="Arial" w:hAnsi="Arial" w:cs="Arial"/>
          <w:sz w:val="24"/>
          <w:szCs w:val="24"/>
        </w:rPr>
        <w:t>ed</w:t>
      </w:r>
      <w:r w:rsidR="007334EA" w:rsidRPr="00AF295E">
        <w:rPr>
          <w:rFonts w:ascii="Arial" w:hAnsi="Arial" w:cs="Arial"/>
          <w:sz w:val="24"/>
          <w:szCs w:val="24"/>
        </w:rPr>
        <w:t xml:space="preserve"> nurses</w:t>
      </w:r>
      <w:r w:rsidR="00AF295E">
        <w:rPr>
          <w:rFonts w:ascii="Arial" w:hAnsi="Arial" w:cs="Arial"/>
          <w:sz w:val="24"/>
          <w:szCs w:val="24"/>
        </w:rPr>
        <w:t>/allied health professionals</w:t>
      </w:r>
      <w:r w:rsidR="007334EA" w:rsidRPr="00AF295E">
        <w:rPr>
          <w:rFonts w:ascii="Arial" w:hAnsi="Arial" w:cs="Arial"/>
          <w:sz w:val="24"/>
          <w:szCs w:val="24"/>
        </w:rPr>
        <w:t xml:space="preserve"> </w:t>
      </w:r>
      <w:r w:rsidRPr="00AF295E">
        <w:rPr>
          <w:rFonts w:ascii="Arial" w:hAnsi="Arial" w:cs="Arial"/>
          <w:sz w:val="24"/>
          <w:szCs w:val="24"/>
        </w:rPr>
        <w:t>would</w:t>
      </w:r>
      <w:r w:rsidR="007334EA" w:rsidRPr="00AF295E">
        <w:rPr>
          <w:rFonts w:ascii="Arial" w:hAnsi="Arial" w:cs="Arial"/>
          <w:sz w:val="24"/>
          <w:szCs w:val="24"/>
        </w:rPr>
        <w:t xml:space="preserve"> provide consultancy, training and resources to primary health services</w:t>
      </w:r>
      <w:r w:rsidR="00AF295E">
        <w:rPr>
          <w:rFonts w:ascii="Arial" w:hAnsi="Arial" w:cs="Arial"/>
          <w:sz w:val="24"/>
          <w:szCs w:val="24"/>
        </w:rPr>
        <w:t xml:space="preserve"> aimed at enhanced communication skills, preventative health, early diagnosis and treatment, </w:t>
      </w:r>
      <w:r w:rsidR="007334EA" w:rsidRPr="00AF295E">
        <w:rPr>
          <w:rFonts w:ascii="Arial" w:hAnsi="Arial" w:cs="Arial"/>
          <w:sz w:val="24"/>
          <w:szCs w:val="24"/>
        </w:rPr>
        <w:t>cost effective services</w:t>
      </w:r>
      <w:r w:rsidR="00857709">
        <w:rPr>
          <w:rFonts w:ascii="Arial" w:hAnsi="Arial" w:cs="Arial"/>
          <w:sz w:val="24"/>
          <w:szCs w:val="24"/>
        </w:rPr>
        <w:t xml:space="preserve">, effective use of programs such as My Health Record and Health Care Homes </w:t>
      </w:r>
      <w:r w:rsidR="007334EA" w:rsidRPr="00AF295E">
        <w:rPr>
          <w:rFonts w:ascii="Arial" w:hAnsi="Arial" w:cs="Arial"/>
          <w:sz w:val="24"/>
          <w:szCs w:val="24"/>
        </w:rPr>
        <w:t>and collaboration with specialists, hospitals and the NDIS.</w:t>
      </w:r>
    </w:p>
    <w:p w14:paraId="7796B04F" w14:textId="21F3B4B7" w:rsidR="00857709" w:rsidRDefault="00857709" w:rsidP="00AF295E">
      <w:pPr>
        <w:rPr>
          <w:rFonts w:ascii="Arial" w:hAnsi="Arial" w:cs="Arial"/>
          <w:sz w:val="24"/>
          <w:szCs w:val="24"/>
        </w:rPr>
      </w:pPr>
      <w:r>
        <w:rPr>
          <w:rFonts w:ascii="Arial" w:hAnsi="Arial" w:cs="Arial"/>
          <w:sz w:val="24"/>
          <w:szCs w:val="24"/>
        </w:rPr>
        <w:t xml:space="preserve">The PHN workers would also be a resource to people with intellectual disability and their families to </w:t>
      </w:r>
      <w:r w:rsidR="007E5866">
        <w:rPr>
          <w:rFonts w:ascii="Arial" w:hAnsi="Arial" w:cs="Arial"/>
          <w:sz w:val="24"/>
          <w:szCs w:val="24"/>
        </w:rPr>
        <w:t>link them to appropriate health</w:t>
      </w:r>
      <w:r>
        <w:rPr>
          <w:rFonts w:ascii="Arial" w:hAnsi="Arial" w:cs="Arial"/>
          <w:sz w:val="24"/>
          <w:szCs w:val="24"/>
        </w:rPr>
        <w:t>care.</w:t>
      </w:r>
    </w:p>
    <w:p w14:paraId="2548FD71" w14:textId="49E047B7" w:rsidR="00857709" w:rsidRDefault="00AF295E" w:rsidP="00AF295E">
      <w:pPr>
        <w:rPr>
          <w:rFonts w:ascii="Arial" w:hAnsi="Arial" w:cs="Arial"/>
          <w:sz w:val="24"/>
          <w:szCs w:val="24"/>
        </w:rPr>
      </w:pPr>
      <w:r>
        <w:rPr>
          <w:rFonts w:ascii="Arial" w:hAnsi="Arial" w:cs="Arial"/>
          <w:sz w:val="24"/>
          <w:szCs w:val="24"/>
        </w:rPr>
        <w:t>National resources would be developed to support the PHNs</w:t>
      </w:r>
      <w:r w:rsidR="007E5866">
        <w:rPr>
          <w:rFonts w:ascii="Arial" w:hAnsi="Arial" w:cs="Arial"/>
          <w:sz w:val="24"/>
          <w:szCs w:val="24"/>
        </w:rPr>
        <w:t>,</w:t>
      </w:r>
      <w:r>
        <w:rPr>
          <w:rFonts w:ascii="Arial" w:hAnsi="Arial" w:cs="Arial"/>
          <w:sz w:val="24"/>
          <w:szCs w:val="24"/>
        </w:rPr>
        <w:t xml:space="preserve"> </w:t>
      </w:r>
      <w:r w:rsidR="00857709">
        <w:rPr>
          <w:rFonts w:ascii="Arial" w:hAnsi="Arial" w:cs="Arial"/>
          <w:sz w:val="24"/>
          <w:szCs w:val="24"/>
        </w:rPr>
        <w:t>including resources that could be incorporated into software used by GPs.</w:t>
      </w:r>
    </w:p>
    <w:p w14:paraId="608C70E8" w14:textId="06D45B63" w:rsidR="00F937FC" w:rsidRPr="00AF295E" w:rsidRDefault="007E5866" w:rsidP="00AF295E">
      <w:pPr>
        <w:rPr>
          <w:rFonts w:ascii="Arial" w:hAnsi="Arial" w:cs="Arial"/>
          <w:sz w:val="24"/>
          <w:szCs w:val="24"/>
        </w:rPr>
      </w:pPr>
      <w:r>
        <w:rPr>
          <w:rFonts w:ascii="Arial" w:hAnsi="Arial" w:cs="Arial"/>
          <w:sz w:val="24"/>
          <w:szCs w:val="24"/>
        </w:rPr>
        <w:t>The c</w:t>
      </w:r>
      <w:r w:rsidR="00857709">
        <w:rPr>
          <w:rFonts w:ascii="Arial" w:hAnsi="Arial" w:cs="Arial"/>
          <w:sz w:val="24"/>
          <w:szCs w:val="24"/>
        </w:rPr>
        <w:t xml:space="preserve">ost of </w:t>
      </w:r>
      <w:r>
        <w:rPr>
          <w:rFonts w:ascii="Arial" w:hAnsi="Arial" w:cs="Arial"/>
          <w:sz w:val="24"/>
          <w:szCs w:val="24"/>
        </w:rPr>
        <w:t xml:space="preserve">this </w:t>
      </w:r>
      <w:r w:rsidR="00F15C3D">
        <w:rPr>
          <w:rFonts w:ascii="Arial" w:hAnsi="Arial" w:cs="Arial"/>
          <w:sz w:val="24"/>
          <w:szCs w:val="24"/>
        </w:rPr>
        <w:t>p</w:t>
      </w:r>
      <w:r>
        <w:rPr>
          <w:rFonts w:ascii="Arial" w:hAnsi="Arial" w:cs="Arial"/>
          <w:sz w:val="24"/>
          <w:szCs w:val="24"/>
        </w:rPr>
        <w:t>roposal is</w:t>
      </w:r>
      <w:r w:rsidR="00857709">
        <w:rPr>
          <w:rFonts w:ascii="Arial" w:hAnsi="Arial" w:cs="Arial"/>
          <w:sz w:val="24"/>
          <w:szCs w:val="24"/>
        </w:rPr>
        <w:t xml:space="preserve"> </w:t>
      </w:r>
      <w:r w:rsidR="002D022D">
        <w:rPr>
          <w:rFonts w:ascii="Arial" w:hAnsi="Arial" w:cs="Arial"/>
          <w:sz w:val="24"/>
          <w:szCs w:val="24"/>
        </w:rPr>
        <w:t>$13.</w:t>
      </w:r>
      <w:r w:rsidR="00E63210">
        <w:rPr>
          <w:rFonts w:ascii="Arial" w:hAnsi="Arial" w:cs="Arial"/>
          <w:sz w:val="24"/>
          <w:szCs w:val="24"/>
        </w:rPr>
        <w:t xml:space="preserve">6m </w:t>
      </w:r>
      <w:r w:rsidR="002D022D">
        <w:rPr>
          <w:rFonts w:ascii="Arial" w:hAnsi="Arial" w:cs="Arial"/>
          <w:sz w:val="24"/>
          <w:szCs w:val="24"/>
        </w:rPr>
        <w:t>a year plus evaluation $1.</w:t>
      </w:r>
      <w:r w:rsidR="00F72489">
        <w:rPr>
          <w:rFonts w:ascii="Arial" w:hAnsi="Arial" w:cs="Arial"/>
          <w:sz w:val="24"/>
          <w:szCs w:val="24"/>
        </w:rPr>
        <w:t>3</w:t>
      </w:r>
      <w:r>
        <w:rPr>
          <w:rFonts w:ascii="Arial" w:hAnsi="Arial" w:cs="Arial"/>
          <w:sz w:val="24"/>
          <w:szCs w:val="24"/>
        </w:rPr>
        <w:t>m</w:t>
      </w:r>
      <w:r w:rsidR="00A04A04">
        <w:rPr>
          <w:rFonts w:ascii="Arial" w:hAnsi="Arial" w:cs="Arial"/>
          <w:sz w:val="24"/>
          <w:szCs w:val="24"/>
        </w:rPr>
        <w:t>.</w:t>
      </w:r>
    </w:p>
    <w:p w14:paraId="3D63D739" w14:textId="77777777" w:rsidR="002D022D" w:rsidRPr="00F15C3D" w:rsidRDefault="002D022D" w:rsidP="002D022D">
      <w:pPr>
        <w:rPr>
          <w:rFonts w:ascii="Arial" w:hAnsi="Arial" w:cs="Arial"/>
          <w:color w:val="7030A0"/>
          <w:sz w:val="24"/>
          <w:szCs w:val="24"/>
        </w:rPr>
      </w:pPr>
      <w:r w:rsidRPr="00F15C3D">
        <w:rPr>
          <w:rFonts w:ascii="Arial" w:hAnsi="Arial" w:cs="Arial"/>
          <w:b/>
          <w:color w:val="7030A0"/>
          <w:sz w:val="24"/>
          <w:szCs w:val="24"/>
        </w:rPr>
        <w:t xml:space="preserve">Proposal 2 - </w:t>
      </w:r>
      <w:r w:rsidR="007334EA" w:rsidRPr="00F15C3D">
        <w:rPr>
          <w:rFonts w:ascii="Arial" w:hAnsi="Arial" w:cs="Arial"/>
          <w:b/>
          <w:color w:val="7030A0"/>
          <w:sz w:val="24"/>
          <w:szCs w:val="24"/>
        </w:rPr>
        <w:t>Curriculum enhancement in medical and nursing schools</w:t>
      </w:r>
      <w:r w:rsidR="007334EA" w:rsidRPr="00F15C3D">
        <w:rPr>
          <w:rFonts w:ascii="Arial" w:hAnsi="Arial" w:cs="Arial"/>
          <w:color w:val="7030A0"/>
          <w:sz w:val="24"/>
          <w:szCs w:val="24"/>
        </w:rPr>
        <w:t xml:space="preserve"> </w:t>
      </w:r>
    </w:p>
    <w:p w14:paraId="5DAECD2D" w14:textId="55EF28F1" w:rsidR="00F15C3D" w:rsidRDefault="007334EA" w:rsidP="007334EA">
      <w:pPr>
        <w:rPr>
          <w:rFonts w:ascii="Arial" w:hAnsi="Arial" w:cs="Arial"/>
          <w:sz w:val="24"/>
          <w:szCs w:val="24"/>
        </w:rPr>
      </w:pPr>
      <w:r w:rsidRPr="002D022D">
        <w:rPr>
          <w:rFonts w:ascii="Arial" w:hAnsi="Arial" w:cs="Arial"/>
          <w:sz w:val="24"/>
          <w:szCs w:val="24"/>
        </w:rPr>
        <w:t>Develop</w:t>
      </w:r>
      <w:r w:rsidR="00F15C3D">
        <w:rPr>
          <w:rFonts w:ascii="Arial" w:hAnsi="Arial" w:cs="Arial"/>
          <w:sz w:val="24"/>
          <w:szCs w:val="24"/>
        </w:rPr>
        <w:t xml:space="preserve"> proposed model curriculums for medical and nursing school</w:t>
      </w:r>
      <w:r w:rsidR="00A04A04">
        <w:rPr>
          <w:rFonts w:ascii="Arial" w:hAnsi="Arial" w:cs="Arial"/>
          <w:sz w:val="24"/>
          <w:szCs w:val="24"/>
        </w:rPr>
        <w:t>s</w:t>
      </w:r>
      <w:r w:rsidR="00F15C3D">
        <w:rPr>
          <w:rFonts w:ascii="Arial" w:hAnsi="Arial" w:cs="Arial"/>
          <w:sz w:val="24"/>
          <w:szCs w:val="24"/>
        </w:rPr>
        <w:t>. Pilot a</w:t>
      </w:r>
      <w:r w:rsidR="007E5866">
        <w:rPr>
          <w:rFonts w:ascii="Arial" w:hAnsi="Arial" w:cs="Arial"/>
          <w:sz w:val="24"/>
          <w:szCs w:val="24"/>
        </w:rPr>
        <w:t>nd evaluate the curriculums in three medical and three</w:t>
      </w:r>
      <w:r w:rsidR="00F15C3D">
        <w:rPr>
          <w:rFonts w:ascii="Arial" w:hAnsi="Arial" w:cs="Arial"/>
          <w:sz w:val="24"/>
          <w:szCs w:val="24"/>
        </w:rPr>
        <w:t xml:space="preserve"> nursing schools</w:t>
      </w:r>
      <w:r w:rsidR="00A04A04">
        <w:rPr>
          <w:rFonts w:ascii="Arial" w:hAnsi="Arial" w:cs="Arial"/>
          <w:sz w:val="24"/>
          <w:szCs w:val="24"/>
        </w:rPr>
        <w:t>.</w:t>
      </w:r>
      <w:r w:rsidRPr="002D022D">
        <w:rPr>
          <w:rFonts w:ascii="Arial" w:hAnsi="Arial" w:cs="Arial"/>
          <w:sz w:val="24"/>
          <w:szCs w:val="24"/>
        </w:rPr>
        <w:t xml:space="preserve"> </w:t>
      </w:r>
    </w:p>
    <w:p w14:paraId="75E3AC2F" w14:textId="1BC2960C" w:rsidR="00F937FC" w:rsidRDefault="007E5866" w:rsidP="007334EA">
      <w:pPr>
        <w:rPr>
          <w:rFonts w:ascii="Arial" w:hAnsi="Arial" w:cs="Arial"/>
          <w:sz w:val="24"/>
          <w:szCs w:val="24"/>
        </w:rPr>
      </w:pPr>
      <w:r>
        <w:rPr>
          <w:rFonts w:ascii="Arial" w:hAnsi="Arial" w:cs="Arial"/>
          <w:sz w:val="24"/>
          <w:szCs w:val="24"/>
        </w:rPr>
        <w:t>The cost of this proposal is Up to $8m over three</w:t>
      </w:r>
      <w:r w:rsidR="00F15C3D">
        <w:rPr>
          <w:rFonts w:ascii="Arial" w:hAnsi="Arial" w:cs="Arial"/>
          <w:sz w:val="24"/>
          <w:szCs w:val="24"/>
        </w:rPr>
        <w:t xml:space="preserve"> years.</w:t>
      </w:r>
    </w:p>
    <w:p w14:paraId="397BB4B0" w14:textId="77777777" w:rsidR="00F937FC" w:rsidRDefault="00F15C3D" w:rsidP="00F937FC">
      <w:pPr>
        <w:rPr>
          <w:rFonts w:ascii="Arial" w:hAnsi="Arial" w:cs="Arial"/>
          <w:b/>
          <w:color w:val="7030A0"/>
          <w:sz w:val="24"/>
          <w:szCs w:val="24"/>
        </w:rPr>
      </w:pPr>
      <w:r w:rsidRPr="005B39AA">
        <w:rPr>
          <w:rFonts w:ascii="Arial" w:hAnsi="Arial" w:cs="Arial"/>
          <w:b/>
          <w:color w:val="7030A0"/>
          <w:sz w:val="24"/>
          <w:szCs w:val="24"/>
        </w:rPr>
        <w:t>Savings from acting on Proposals 1 and 2</w:t>
      </w:r>
    </w:p>
    <w:p w14:paraId="6059965A" w14:textId="59CF9635" w:rsidR="00F15C3D" w:rsidRPr="00F937FC" w:rsidRDefault="00F15C3D" w:rsidP="00F937FC">
      <w:pPr>
        <w:rPr>
          <w:rFonts w:ascii="Arial" w:hAnsi="Arial" w:cs="Arial"/>
          <w:sz w:val="24"/>
          <w:szCs w:val="24"/>
        </w:rPr>
      </w:pPr>
      <w:r w:rsidRPr="00F937FC">
        <w:rPr>
          <w:rFonts w:ascii="Arial" w:hAnsi="Arial" w:cs="Arial"/>
          <w:sz w:val="24"/>
          <w:szCs w:val="24"/>
        </w:rPr>
        <w:t xml:space="preserve">The central saving would be that people with intellectual disability would be healthier and lead better lives.  </w:t>
      </w:r>
    </w:p>
    <w:p w14:paraId="11F5989D" w14:textId="560D2797" w:rsidR="00F15C3D" w:rsidRDefault="00F15C3D" w:rsidP="00F15C3D">
      <w:pPr>
        <w:pStyle w:val="Footer"/>
        <w:rPr>
          <w:rFonts w:ascii="Arial" w:hAnsi="Arial" w:cs="Arial"/>
          <w:sz w:val="24"/>
          <w:szCs w:val="24"/>
        </w:rPr>
      </w:pPr>
      <w:r>
        <w:rPr>
          <w:rFonts w:ascii="Arial" w:hAnsi="Arial" w:cs="Arial"/>
          <w:sz w:val="24"/>
          <w:szCs w:val="24"/>
        </w:rPr>
        <w:t>For Government, there are considerable financial savings:</w:t>
      </w:r>
    </w:p>
    <w:p w14:paraId="15EC7BE1" w14:textId="77777777" w:rsidR="00F15C3D" w:rsidRDefault="00F15C3D" w:rsidP="00F15C3D">
      <w:pPr>
        <w:pStyle w:val="Footer"/>
        <w:rPr>
          <w:rFonts w:ascii="Arial" w:hAnsi="Arial" w:cs="Arial"/>
          <w:sz w:val="24"/>
          <w:szCs w:val="24"/>
        </w:rPr>
      </w:pPr>
    </w:p>
    <w:p w14:paraId="2C592D19" w14:textId="4D3B9F52" w:rsidR="00F15C3D" w:rsidRPr="00FC4351" w:rsidRDefault="00F15C3D" w:rsidP="00F15C3D">
      <w:pPr>
        <w:pStyle w:val="Footer"/>
        <w:numPr>
          <w:ilvl w:val="0"/>
          <w:numId w:val="10"/>
        </w:numPr>
        <w:rPr>
          <w:rFonts w:ascii="Arial" w:hAnsi="Arial" w:cs="Arial"/>
          <w:sz w:val="24"/>
          <w:szCs w:val="24"/>
        </w:rPr>
      </w:pPr>
      <w:r>
        <w:rPr>
          <w:rFonts w:ascii="Arial" w:hAnsi="Arial" w:cs="Arial"/>
          <w:sz w:val="24"/>
          <w:szCs w:val="24"/>
        </w:rPr>
        <w:t>T</w:t>
      </w:r>
      <w:r w:rsidRPr="00FC4351">
        <w:rPr>
          <w:rFonts w:ascii="Arial" w:hAnsi="Arial" w:cs="Arial"/>
          <w:sz w:val="24"/>
          <w:szCs w:val="24"/>
        </w:rPr>
        <w:t xml:space="preserve">he cost of treatment of avoidable chronic </w:t>
      </w:r>
      <w:r w:rsidR="00FC3E95">
        <w:rPr>
          <w:rFonts w:ascii="Arial" w:hAnsi="Arial" w:cs="Arial"/>
          <w:sz w:val="24"/>
          <w:szCs w:val="24"/>
        </w:rPr>
        <w:t xml:space="preserve">and acute </w:t>
      </w:r>
      <w:r w:rsidRPr="00FC4351">
        <w:rPr>
          <w:rFonts w:ascii="Arial" w:hAnsi="Arial" w:cs="Arial"/>
          <w:sz w:val="24"/>
          <w:szCs w:val="24"/>
        </w:rPr>
        <w:t>conditions</w:t>
      </w:r>
      <w:r>
        <w:rPr>
          <w:rFonts w:ascii="Arial" w:hAnsi="Arial" w:cs="Arial"/>
          <w:sz w:val="24"/>
          <w:szCs w:val="24"/>
        </w:rPr>
        <w:t>.</w:t>
      </w:r>
    </w:p>
    <w:p w14:paraId="1F7DF982" w14:textId="1DD1C679" w:rsidR="00F15C3D" w:rsidRPr="00096CDF" w:rsidRDefault="00F15C3D" w:rsidP="00096CDF">
      <w:pPr>
        <w:pStyle w:val="ListParagraph"/>
        <w:numPr>
          <w:ilvl w:val="0"/>
          <w:numId w:val="26"/>
        </w:numPr>
        <w:spacing w:after="0"/>
        <w:rPr>
          <w:rFonts w:ascii="Arial" w:hAnsi="Arial" w:cs="Arial"/>
          <w:sz w:val="24"/>
          <w:szCs w:val="24"/>
        </w:rPr>
      </w:pPr>
      <w:r>
        <w:rPr>
          <w:rFonts w:ascii="Arial" w:hAnsi="Arial" w:cs="Arial"/>
          <w:sz w:val="24"/>
          <w:szCs w:val="24"/>
        </w:rPr>
        <w:t>H</w:t>
      </w:r>
      <w:r w:rsidRPr="00FC4351">
        <w:rPr>
          <w:rFonts w:ascii="Arial" w:hAnsi="Arial" w:cs="Arial"/>
          <w:sz w:val="24"/>
          <w:szCs w:val="24"/>
        </w:rPr>
        <w:t>ospitalisation costs</w:t>
      </w:r>
      <w:r w:rsidR="007E5866">
        <w:rPr>
          <w:rFonts w:ascii="Arial" w:hAnsi="Arial" w:cs="Arial"/>
          <w:sz w:val="24"/>
          <w:szCs w:val="24"/>
        </w:rPr>
        <w:t xml:space="preserve">. </w:t>
      </w:r>
      <w:r>
        <w:rPr>
          <w:rFonts w:ascii="Arial" w:hAnsi="Arial" w:cs="Arial"/>
          <w:sz w:val="24"/>
          <w:szCs w:val="24"/>
        </w:rPr>
        <w:t xml:space="preserve">With people with intellectual disability currently experiencing </w:t>
      </w:r>
      <w:r w:rsidR="00096CDF">
        <w:rPr>
          <w:rFonts w:ascii="Arial" w:hAnsi="Arial" w:cs="Arial"/>
          <w:sz w:val="24"/>
          <w:szCs w:val="24"/>
        </w:rPr>
        <w:t xml:space="preserve">elevated rates and costs of hospitalisations, improved primary care </w:t>
      </w:r>
      <w:r w:rsidR="00FC3E95">
        <w:rPr>
          <w:rFonts w:ascii="Arial" w:hAnsi="Arial" w:cs="Arial"/>
          <w:sz w:val="24"/>
          <w:szCs w:val="24"/>
        </w:rPr>
        <w:t>w</w:t>
      </w:r>
      <w:r w:rsidR="00096CDF">
        <w:rPr>
          <w:rFonts w:ascii="Arial" w:hAnsi="Arial" w:cs="Arial"/>
          <w:sz w:val="24"/>
          <w:szCs w:val="24"/>
        </w:rPr>
        <w:t>ould lead to very large savings. We are preparing an estimation of these savings.</w:t>
      </w:r>
    </w:p>
    <w:p w14:paraId="3ED9A9D9" w14:textId="64603547" w:rsidR="00F15C3D" w:rsidRPr="00F1151B" w:rsidRDefault="00F15C3D" w:rsidP="00F15C3D">
      <w:pPr>
        <w:pStyle w:val="Footer"/>
        <w:numPr>
          <w:ilvl w:val="0"/>
          <w:numId w:val="10"/>
        </w:numPr>
        <w:rPr>
          <w:rFonts w:ascii="Arial" w:hAnsi="Arial" w:cs="Arial"/>
          <w:sz w:val="24"/>
          <w:szCs w:val="24"/>
        </w:rPr>
      </w:pPr>
      <w:r>
        <w:rPr>
          <w:rFonts w:ascii="Arial" w:hAnsi="Arial" w:cs="Arial"/>
          <w:sz w:val="24"/>
          <w:szCs w:val="24"/>
        </w:rPr>
        <w:t>Savings</w:t>
      </w:r>
      <w:r w:rsidRPr="00FC4351">
        <w:rPr>
          <w:rFonts w:ascii="Arial" w:hAnsi="Arial" w:cs="Arial"/>
          <w:sz w:val="24"/>
          <w:szCs w:val="24"/>
        </w:rPr>
        <w:t xml:space="preserve"> to the NDIS </w:t>
      </w:r>
      <w:r>
        <w:rPr>
          <w:rFonts w:ascii="Arial" w:hAnsi="Arial" w:cs="Arial"/>
          <w:sz w:val="24"/>
          <w:szCs w:val="24"/>
        </w:rPr>
        <w:t>from reduced support needs</w:t>
      </w:r>
      <w:r w:rsidR="00096CDF">
        <w:rPr>
          <w:rFonts w:ascii="Arial" w:hAnsi="Arial" w:cs="Arial"/>
          <w:sz w:val="24"/>
          <w:szCs w:val="24"/>
        </w:rPr>
        <w:t xml:space="preserve"> – estimated at $100m a year.</w:t>
      </w:r>
    </w:p>
    <w:p w14:paraId="365F4FEF" w14:textId="65A7BFD3" w:rsidR="00F15C3D" w:rsidRPr="00C76F35" w:rsidRDefault="00F15C3D" w:rsidP="007334EA">
      <w:pPr>
        <w:pStyle w:val="Footer"/>
        <w:numPr>
          <w:ilvl w:val="0"/>
          <w:numId w:val="10"/>
        </w:numPr>
        <w:rPr>
          <w:rFonts w:ascii="Arial" w:hAnsi="Arial" w:cs="Arial"/>
          <w:sz w:val="24"/>
          <w:szCs w:val="24"/>
        </w:rPr>
      </w:pPr>
      <w:r>
        <w:rPr>
          <w:rFonts w:ascii="Arial" w:hAnsi="Arial" w:cs="Arial"/>
          <w:sz w:val="24"/>
          <w:szCs w:val="24"/>
        </w:rPr>
        <w:t>Gains for</w:t>
      </w:r>
      <w:r w:rsidRPr="00FC4351">
        <w:rPr>
          <w:rFonts w:ascii="Arial" w:hAnsi="Arial" w:cs="Arial"/>
          <w:sz w:val="24"/>
          <w:szCs w:val="24"/>
        </w:rPr>
        <w:t xml:space="preserve"> the economy </w:t>
      </w:r>
      <w:r>
        <w:rPr>
          <w:rFonts w:ascii="Arial" w:hAnsi="Arial" w:cs="Arial"/>
          <w:sz w:val="24"/>
          <w:szCs w:val="24"/>
        </w:rPr>
        <w:t>from increased</w:t>
      </w:r>
      <w:r w:rsidRPr="00FC4351">
        <w:rPr>
          <w:rFonts w:ascii="Arial" w:hAnsi="Arial" w:cs="Arial"/>
          <w:sz w:val="24"/>
          <w:szCs w:val="24"/>
        </w:rPr>
        <w:t xml:space="preserve"> workforce participation by family </w:t>
      </w:r>
      <w:r>
        <w:rPr>
          <w:rFonts w:ascii="Arial" w:hAnsi="Arial" w:cs="Arial"/>
          <w:sz w:val="24"/>
          <w:szCs w:val="24"/>
        </w:rPr>
        <w:t xml:space="preserve">carers and by </w:t>
      </w:r>
      <w:r w:rsidRPr="00FC4351">
        <w:rPr>
          <w:rFonts w:ascii="Arial" w:hAnsi="Arial" w:cs="Arial"/>
          <w:sz w:val="24"/>
          <w:szCs w:val="24"/>
        </w:rPr>
        <w:t>people with intellectual disability</w:t>
      </w:r>
      <w:r>
        <w:rPr>
          <w:rFonts w:ascii="Arial" w:hAnsi="Arial" w:cs="Arial"/>
          <w:sz w:val="24"/>
          <w:szCs w:val="24"/>
        </w:rPr>
        <w:t xml:space="preserve"> themselves.</w:t>
      </w:r>
      <w:r w:rsidR="00C76F35">
        <w:rPr>
          <w:rFonts w:ascii="Arial" w:hAnsi="Arial" w:cs="Arial"/>
          <w:sz w:val="24"/>
          <w:szCs w:val="24"/>
        </w:rPr>
        <w:br/>
      </w:r>
    </w:p>
    <w:p w14:paraId="7A62A947" w14:textId="0A284674" w:rsidR="00096CDF" w:rsidRDefault="00096CDF" w:rsidP="00096CDF">
      <w:pPr>
        <w:pStyle w:val="Footer"/>
        <w:rPr>
          <w:rFonts w:ascii="Arial" w:hAnsi="Arial" w:cs="Arial"/>
          <w:b/>
          <w:color w:val="7030A0"/>
          <w:sz w:val="24"/>
          <w:szCs w:val="24"/>
        </w:rPr>
      </w:pPr>
      <w:r w:rsidRPr="00623CC2">
        <w:rPr>
          <w:rFonts w:ascii="Arial" w:hAnsi="Arial" w:cs="Arial"/>
          <w:b/>
          <w:color w:val="7030A0"/>
          <w:sz w:val="24"/>
          <w:szCs w:val="24"/>
        </w:rPr>
        <w:t>Proposal 3 - A national inquiry</w:t>
      </w:r>
    </w:p>
    <w:p w14:paraId="1441DAFB" w14:textId="77777777" w:rsidR="00F937FC" w:rsidRPr="00623CC2" w:rsidRDefault="00F937FC" w:rsidP="00096CDF">
      <w:pPr>
        <w:pStyle w:val="Footer"/>
        <w:rPr>
          <w:rFonts w:ascii="Arial" w:hAnsi="Arial" w:cs="Arial"/>
          <w:b/>
          <w:color w:val="7030A0"/>
          <w:sz w:val="24"/>
          <w:szCs w:val="24"/>
        </w:rPr>
      </w:pPr>
    </w:p>
    <w:p w14:paraId="69913B87" w14:textId="13B7C516" w:rsidR="00A04A04" w:rsidRDefault="00096CDF" w:rsidP="00096CDF">
      <w:pPr>
        <w:rPr>
          <w:rFonts w:ascii="Arial" w:hAnsi="Arial" w:cs="Arial"/>
          <w:sz w:val="24"/>
          <w:szCs w:val="24"/>
        </w:rPr>
      </w:pPr>
      <w:r>
        <w:rPr>
          <w:rFonts w:ascii="Arial" w:hAnsi="Arial" w:cs="Arial"/>
          <w:sz w:val="24"/>
          <w:szCs w:val="24"/>
        </w:rPr>
        <w:t xml:space="preserve">The Australian Government should complement the </w:t>
      </w:r>
      <w:r w:rsidR="00FC3E95">
        <w:rPr>
          <w:rFonts w:ascii="Arial" w:hAnsi="Arial" w:cs="Arial"/>
          <w:sz w:val="24"/>
          <w:szCs w:val="24"/>
        </w:rPr>
        <w:t>above</w:t>
      </w:r>
      <w:r>
        <w:rPr>
          <w:rFonts w:ascii="Arial" w:hAnsi="Arial" w:cs="Arial"/>
          <w:sz w:val="24"/>
          <w:szCs w:val="24"/>
        </w:rPr>
        <w:t xml:space="preserve"> initiatives with </w:t>
      </w:r>
      <w:r w:rsidRPr="003B156A">
        <w:rPr>
          <w:rFonts w:ascii="Arial" w:hAnsi="Arial" w:cs="Arial"/>
          <w:sz w:val="24"/>
          <w:szCs w:val="24"/>
        </w:rPr>
        <w:t xml:space="preserve">an independent expert inquiry into </w:t>
      </w:r>
      <w:r>
        <w:rPr>
          <w:rFonts w:ascii="Arial" w:hAnsi="Arial" w:cs="Arial"/>
          <w:sz w:val="24"/>
          <w:szCs w:val="24"/>
        </w:rPr>
        <w:t xml:space="preserve">the </w:t>
      </w:r>
      <w:r w:rsidRPr="003B156A">
        <w:rPr>
          <w:rFonts w:ascii="Arial" w:hAnsi="Arial" w:cs="Arial"/>
          <w:sz w:val="24"/>
          <w:szCs w:val="24"/>
        </w:rPr>
        <w:t xml:space="preserve">health </w:t>
      </w:r>
      <w:r>
        <w:rPr>
          <w:rFonts w:ascii="Arial" w:hAnsi="Arial" w:cs="Arial"/>
          <w:sz w:val="24"/>
          <w:szCs w:val="24"/>
        </w:rPr>
        <w:t>of</w:t>
      </w:r>
      <w:r w:rsidRPr="003B156A">
        <w:rPr>
          <w:rFonts w:ascii="Arial" w:hAnsi="Arial" w:cs="Arial"/>
          <w:sz w:val="24"/>
          <w:szCs w:val="24"/>
        </w:rPr>
        <w:t xml:space="preserve"> people with intellectual disability</w:t>
      </w:r>
      <w:r w:rsidR="007E5866">
        <w:rPr>
          <w:rFonts w:ascii="Arial" w:hAnsi="Arial" w:cs="Arial"/>
          <w:sz w:val="24"/>
          <w:szCs w:val="24"/>
        </w:rPr>
        <w:t>,</w:t>
      </w:r>
      <w:r w:rsidRPr="003B156A">
        <w:rPr>
          <w:rFonts w:ascii="Arial" w:hAnsi="Arial" w:cs="Arial"/>
          <w:sz w:val="24"/>
          <w:szCs w:val="24"/>
        </w:rPr>
        <w:t xml:space="preserve"> with particular reference to health services within Commonwealth responsibility.</w:t>
      </w:r>
      <w:r>
        <w:rPr>
          <w:rFonts w:ascii="Arial" w:hAnsi="Arial" w:cs="Arial"/>
          <w:sz w:val="24"/>
          <w:szCs w:val="24"/>
        </w:rPr>
        <w:t xml:space="preserve"> </w:t>
      </w:r>
    </w:p>
    <w:p w14:paraId="239A072E" w14:textId="73CB2639" w:rsidR="003C385E" w:rsidRDefault="00096CDF" w:rsidP="00961C82">
      <w:pPr>
        <w:pStyle w:val="Footer"/>
        <w:rPr>
          <w:rFonts w:ascii="Arial" w:hAnsi="Arial" w:cs="Arial"/>
          <w:sz w:val="24"/>
          <w:szCs w:val="24"/>
        </w:rPr>
      </w:pPr>
      <w:r w:rsidRPr="00096CDF">
        <w:rPr>
          <w:rFonts w:ascii="Arial" w:hAnsi="Arial" w:cs="Arial"/>
          <w:sz w:val="24"/>
          <w:szCs w:val="24"/>
        </w:rPr>
        <w:t xml:space="preserve">The </w:t>
      </w:r>
      <w:r w:rsidR="00FC3E95">
        <w:rPr>
          <w:rFonts w:ascii="Arial" w:hAnsi="Arial" w:cs="Arial"/>
          <w:sz w:val="24"/>
          <w:szCs w:val="24"/>
        </w:rPr>
        <w:t>i</w:t>
      </w:r>
      <w:r w:rsidRPr="00096CDF">
        <w:rPr>
          <w:rFonts w:ascii="Arial" w:hAnsi="Arial" w:cs="Arial"/>
          <w:sz w:val="24"/>
          <w:szCs w:val="24"/>
        </w:rPr>
        <w:t xml:space="preserve">nquiry would recommend a framework to remedy barriers to good health for people with intellectual disability including consideration </w:t>
      </w:r>
      <w:r w:rsidR="00A04A04">
        <w:rPr>
          <w:rFonts w:ascii="Arial" w:hAnsi="Arial" w:cs="Arial"/>
          <w:sz w:val="24"/>
          <w:szCs w:val="24"/>
        </w:rPr>
        <w:t xml:space="preserve">of </w:t>
      </w:r>
      <w:r w:rsidRPr="00096CDF">
        <w:rPr>
          <w:rFonts w:ascii="Arial" w:hAnsi="Arial" w:cs="Arial"/>
          <w:sz w:val="24"/>
          <w:szCs w:val="24"/>
        </w:rPr>
        <w:t xml:space="preserve">the Medicare </w:t>
      </w:r>
      <w:r w:rsidR="00FC3E95" w:rsidRPr="00096CDF">
        <w:rPr>
          <w:rFonts w:ascii="Arial" w:hAnsi="Arial" w:cs="Arial"/>
          <w:sz w:val="24"/>
          <w:szCs w:val="24"/>
        </w:rPr>
        <w:t>Benefit Schedule</w:t>
      </w:r>
      <w:r w:rsidRPr="00096CDF">
        <w:rPr>
          <w:rFonts w:ascii="Arial" w:hAnsi="Arial" w:cs="Arial"/>
          <w:sz w:val="24"/>
          <w:szCs w:val="24"/>
        </w:rPr>
        <w:t xml:space="preserve">, activity-based funding, medical specialist training, establishing a national data collection system and </w:t>
      </w:r>
      <w:r w:rsidR="00FC3E95">
        <w:rPr>
          <w:rFonts w:ascii="Arial" w:hAnsi="Arial" w:cs="Arial"/>
          <w:sz w:val="24"/>
          <w:szCs w:val="24"/>
        </w:rPr>
        <w:t>enhancing</w:t>
      </w:r>
      <w:r w:rsidRPr="00096CDF">
        <w:rPr>
          <w:rFonts w:ascii="Arial" w:hAnsi="Arial" w:cs="Arial"/>
          <w:sz w:val="24"/>
          <w:szCs w:val="24"/>
        </w:rPr>
        <w:t xml:space="preserve"> collaborative action with State/Territory health agencies and the NDIS</w:t>
      </w:r>
      <w:r w:rsidR="007E5866">
        <w:rPr>
          <w:rFonts w:ascii="Arial" w:hAnsi="Arial" w:cs="Arial"/>
          <w:sz w:val="24"/>
          <w:szCs w:val="24"/>
        </w:rPr>
        <w:t>.</w:t>
      </w:r>
    </w:p>
    <w:p w14:paraId="53865E01" w14:textId="64D12B98" w:rsidR="00C76F35" w:rsidRDefault="00C76F35" w:rsidP="00961C82">
      <w:pPr>
        <w:pStyle w:val="Footer"/>
        <w:rPr>
          <w:rFonts w:ascii="Arial" w:hAnsi="Arial" w:cs="Arial"/>
          <w:sz w:val="24"/>
          <w:szCs w:val="24"/>
        </w:rPr>
      </w:pPr>
    </w:p>
    <w:p w14:paraId="47826140" w14:textId="2AE977B8" w:rsidR="00C76F35" w:rsidRPr="00C76F35" w:rsidRDefault="00C76F35" w:rsidP="00961C82">
      <w:pPr>
        <w:pStyle w:val="Footer"/>
        <w:rPr>
          <w:rFonts w:ascii="Arial" w:hAnsi="Arial" w:cs="Arial"/>
          <w:b/>
          <w:sz w:val="24"/>
          <w:szCs w:val="24"/>
        </w:rPr>
      </w:pPr>
      <w:r w:rsidRPr="00C76F35">
        <w:rPr>
          <w:rFonts w:ascii="Arial" w:hAnsi="Arial" w:cs="Arial"/>
          <w:b/>
          <w:sz w:val="24"/>
          <w:szCs w:val="24"/>
        </w:rPr>
        <w:t>___________________________________________________________________</w:t>
      </w:r>
    </w:p>
    <w:p w14:paraId="09CC5DB9" w14:textId="00AB6B5F" w:rsidR="00C76F35" w:rsidRDefault="0033501C" w:rsidP="00623CC2">
      <w:pPr>
        <w:rPr>
          <w:rFonts w:ascii="Arial" w:hAnsi="Arial" w:cs="Arial"/>
          <w:b/>
          <w:color w:val="7030A0"/>
          <w:sz w:val="28"/>
          <w:szCs w:val="28"/>
        </w:rPr>
      </w:pPr>
      <w:r>
        <w:rPr>
          <w:rFonts w:ascii="Arial" w:hAnsi="Arial" w:cs="Arial"/>
          <w:b/>
          <w:color w:val="7030A0"/>
          <w:sz w:val="28"/>
          <w:szCs w:val="28"/>
        </w:rPr>
        <w:br w:type="page"/>
      </w:r>
      <w:r w:rsidR="00C76F35">
        <w:rPr>
          <w:rFonts w:ascii="Arial" w:hAnsi="Arial" w:cs="Arial"/>
          <w:b/>
          <w:color w:val="7030A0"/>
          <w:sz w:val="28"/>
          <w:szCs w:val="28"/>
        </w:rPr>
        <w:lastRenderedPageBreak/>
        <w:t>OUR PROPOSALS IN DETAIL</w:t>
      </w:r>
    </w:p>
    <w:p w14:paraId="74CD9D75" w14:textId="6F76DE56" w:rsidR="00900200" w:rsidRPr="00623CC2" w:rsidRDefault="00C76F35" w:rsidP="00623CC2">
      <w:pPr>
        <w:rPr>
          <w:rFonts w:ascii="Arial" w:hAnsi="Arial" w:cs="Arial"/>
          <w:b/>
          <w:color w:val="7030A0"/>
          <w:sz w:val="28"/>
          <w:szCs w:val="28"/>
        </w:rPr>
      </w:pPr>
      <w:r>
        <w:rPr>
          <w:rFonts w:ascii="Arial" w:hAnsi="Arial" w:cs="Arial"/>
          <w:b/>
          <w:color w:val="7030A0"/>
          <w:sz w:val="28"/>
          <w:szCs w:val="28"/>
        </w:rPr>
        <w:br/>
      </w:r>
      <w:r w:rsidR="00F937FC">
        <w:rPr>
          <w:rFonts w:ascii="Arial" w:hAnsi="Arial" w:cs="Arial"/>
          <w:b/>
          <w:color w:val="7030A0"/>
          <w:sz w:val="28"/>
          <w:szCs w:val="28"/>
        </w:rPr>
        <w:t>Our</w:t>
      </w:r>
      <w:r w:rsidR="00900200" w:rsidRPr="006B0B5C">
        <w:rPr>
          <w:rFonts w:ascii="Arial" w:hAnsi="Arial" w:cs="Arial"/>
          <w:b/>
          <w:color w:val="7030A0"/>
          <w:sz w:val="28"/>
          <w:szCs w:val="28"/>
        </w:rPr>
        <w:t xml:space="preserve"> proposal</w:t>
      </w:r>
      <w:r w:rsidR="00F937FC">
        <w:rPr>
          <w:rFonts w:ascii="Arial" w:hAnsi="Arial" w:cs="Arial"/>
          <w:b/>
          <w:color w:val="7030A0"/>
          <w:sz w:val="28"/>
          <w:szCs w:val="28"/>
        </w:rPr>
        <w:t>s</w:t>
      </w:r>
      <w:r w:rsidR="00900200" w:rsidRPr="006B0B5C">
        <w:rPr>
          <w:rFonts w:ascii="Arial" w:hAnsi="Arial" w:cs="Arial"/>
          <w:b/>
          <w:color w:val="7030A0"/>
          <w:sz w:val="28"/>
          <w:szCs w:val="28"/>
        </w:rPr>
        <w:t xml:space="preserve"> address inequality for 2 million Australians</w:t>
      </w:r>
    </w:p>
    <w:p w14:paraId="14586D70" w14:textId="5A7EA93A" w:rsidR="00900200" w:rsidRPr="00FC4351" w:rsidRDefault="008217EE" w:rsidP="00961C82">
      <w:pPr>
        <w:pStyle w:val="Footer"/>
        <w:rPr>
          <w:rFonts w:ascii="Arial" w:hAnsi="Arial" w:cs="Arial"/>
          <w:sz w:val="24"/>
          <w:szCs w:val="24"/>
        </w:rPr>
      </w:pPr>
      <w:r>
        <w:rPr>
          <w:rFonts w:ascii="Arial" w:hAnsi="Arial" w:cs="Arial"/>
          <w:sz w:val="24"/>
          <w:szCs w:val="24"/>
        </w:rPr>
        <w:t>Approximately</w:t>
      </w:r>
      <w:r w:rsidRPr="00FC4351">
        <w:rPr>
          <w:rFonts w:ascii="Arial" w:hAnsi="Arial" w:cs="Arial"/>
          <w:sz w:val="24"/>
          <w:szCs w:val="24"/>
        </w:rPr>
        <w:t xml:space="preserve"> </w:t>
      </w:r>
      <w:r>
        <w:rPr>
          <w:rFonts w:ascii="Arial" w:hAnsi="Arial" w:cs="Arial"/>
          <w:sz w:val="24"/>
          <w:szCs w:val="24"/>
        </w:rPr>
        <w:t xml:space="preserve">450,000 </w:t>
      </w:r>
      <w:r w:rsidR="00900200" w:rsidRPr="00FC4351">
        <w:rPr>
          <w:rFonts w:ascii="Arial" w:hAnsi="Arial" w:cs="Arial"/>
          <w:sz w:val="24"/>
          <w:szCs w:val="24"/>
        </w:rPr>
        <w:t xml:space="preserve">people </w:t>
      </w:r>
      <w:r w:rsidR="0026683F" w:rsidRPr="00FC4351">
        <w:rPr>
          <w:rFonts w:ascii="Arial" w:hAnsi="Arial" w:cs="Arial"/>
          <w:sz w:val="24"/>
          <w:szCs w:val="24"/>
        </w:rPr>
        <w:t xml:space="preserve">in Australia have </w:t>
      </w:r>
      <w:r w:rsidR="00900200" w:rsidRPr="00FC4351">
        <w:rPr>
          <w:rFonts w:ascii="Arial" w:hAnsi="Arial" w:cs="Arial"/>
          <w:sz w:val="24"/>
          <w:szCs w:val="24"/>
        </w:rPr>
        <w:t>intellectual disability</w:t>
      </w:r>
      <w:r w:rsidR="007E5866">
        <w:rPr>
          <w:rFonts w:ascii="Arial" w:hAnsi="Arial" w:cs="Arial"/>
          <w:sz w:val="24"/>
          <w:szCs w:val="24"/>
        </w:rPr>
        <w:t>.</w:t>
      </w:r>
      <w:r w:rsidR="006B0B5C">
        <w:rPr>
          <w:rStyle w:val="FootnoteReference"/>
          <w:rFonts w:ascii="Arial" w:hAnsi="Arial" w:cs="Arial"/>
          <w:sz w:val="24"/>
          <w:szCs w:val="24"/>
        </w:rPr>
        <w:footnoteReference w:id="1"/>
      </w:r>
      <w:r w:rsidR="00900200" w:rsidRPr="00FC4351">
        <w:rPr>
          <w:rFonts w:ascii="Arial" w:hAnsi="Arial" w:cs="Arial"/>
          <w:sz w:val="24"/>
          <w:szCs w:val="24"/>
        </w:rPr>
        <w:t xml:space="preserve"> With their close families, this makes up </w:t>
      </w:r>
      <w:r w:rsidR="003A4972">
        <w:rPr>
          <w:rFonts w:ascii="Arial" w:hAnsi="Arial" w:cs="Arial"/>
          <w:sz w:val="24"/>
          <w:szCs w:val="24"/>
        </w:rPr>
        <w:t>at least</w:t>
      </w:r>
      <w:r w:rsidR="00900200" w:rsidRPr="00FC4351">
        <w:rPr>
          <w:rFonts w:ascii="Arial" w:hAnsi="Arial" w:cs="Arial"/>
          <w:sz w:val="24"/>
          <w:szCs w:val="24"/>
        </w:rPr>
        <w:t xml:space="preserve"> </w:t>
      </w:r>
      <w:r w:rsidR="002B6383">
        <w:rPr>
          <w:rFonts w:ascii="Arial" w:hAnsi="Arial" w:cs="Arial"/>
          <w:sz w:val="24"/>
          <w:szCs w:val="24"/>
        </w:rPr>
        <w:t>2,000,000</w:t>
      </w:r>
      <w:r w:rsidR="00900200" w:rsidRPr="00FC4351">
        <w:rPr>
          <w:rFonts w:ascii="Arial" w:hAnsi="Arial" w:cs="Arial"/>
          <w:sz w:val="24"/>
          <w:szCs w:val="24"/>
        </w:rPr>
        <w:t xml:space="preserve"> Australians</w:t>
      </w:r>
      <w:r w:rsidR="0026683F" w:rsidRPr="00FC4351">
        <w:rPr>
          <w:rFonts w:ascii="Arial" w:hAnsi="Arial" w:cs="Arial"/>
          <w:sz w:val="24"/>
          <w:szCs w:val="24"/>
        </w:rPr>
        <w:t xml:space="preserve"> affected by the </w:t>
      </w:r>
      <w:r w:rsidR="003A4972">
        <w:rPr>
          <w:rFonts w:ascii="Arial" w:hAnsi="Arial" w:cs="Arial"/>
          <w:sz w:val="24"/>
          <w:szCs w:val="24"/>
        </w:rPr>
        <w:t>inadequate health care</w:t>
      </w:r>
      <w:r w:rsidR="0026683F" w:rsidRPr="00FC4351">
        <w:rPr>
          <w:rFonts w:ascii="Arial" w:hAnsi="Arial" w:cs="Arial"/>
          <w:sz w:val="24"/>
          <w:szCs w:val="24"/>
        </w:rPr>
        <w:t xml:space="preserve"> experience</w:t>
      </w:r>
      <w:r w:rsidR="003A4972">
        <w:rPr>
          <w:rFonts w:ascii="Arial" w:hAnsi="Arial" w:cs="Arial"/>
          <w:sz w:val="24"/>
          <w:szCs w:val="24"/>
        </w:rPr>
        <w:t>d</w:t>
      </w:r>
      <w:r w:rsidR="0026683F" w:rsidRPr="00FC4351">
        <w:rPr>
          <w:rFonts w:ascii="Arial" w:hAnsi="Arial" w:cs="Arial"/>
          <w:sz w:val="24"/>
          <w:szCs w:val="24"/>
        </w:rPr>
        <w:t xml:space="preserve"> by people with intellectual disability.</w:t>
      </w:r>
    </w:p>
    <w:p w14:paraId="25535CD4" w14:textId="1F6B1E62" w:rsidR="00900200" w:rsidRPr="00FC4351" w:rsidRDefault="00900200" w:rsidP="00961C82">
      <w:pPr>
        <w:pStyle w:val="Footer"/>
        <w:rPr>
          <w:rFonts w:ascii="Arial" w:hAnsi="Arial" w:cs="Arial"/>
          <w:sz w:val="24"/>
          <w:szCs w:val="24"/>
        </w:rPr>
      </w:pPr>
    </w:p>
    <w:p w14:paraId="6AAB43D2" w14:textId="3E3C7D88" w:rsidR="00706DD6" w:rsidRPr="006B0B5C" w:rsidRDefault="00C76F35" w:rsidP="00961C82">
      <w:pPr>
        <w:pStyle w:val="Footer"/>
        <w:rPr>
          <w:rFonts w:ascii="Arial" w:hAnsi="Arial" w:cs="Arial"/>
          <w:b/>
          <w:color w:val="7030A0"/>
          <w:sz w:val="28"/>
          <w:szCs w:val="28"/>
        </w:rPr>
      </w:pPr>
      <w:r>
        <w:rPr>
          <w:rFonts w:ascii="Arial" w:hAnsi="Arial" w:cs="Arial"/>
          <w:b/>
          <w:color w:val="7030A0"/>
          <w:sz w:val="28"/>
          <w:szCs w:val="28"/>
        </w:rPr>
        <w:br/>
      </w:r>
      <w:r w:rsidR="00F937FC">
        <w:rPr>
          <w:rFonts w:ascii="Arial" w:hAnsi="Arial" w:cs="Arial"/>
          <w:b/>
          <w:color w:val="7030A0"/>
          <w:sz w:val="28"/>
          <w:szCs w:val="28"/>
        </w:rPr>
        <w:t>Our</w:t>
      </w:r>
      <w:r w:rsidR="00706DD6" w:rsidRPr="006B0B5C">
        <w:rPr>
          <w:rFonts w:ascii="Arial" w:hAnsi="Arial" w:cs="Arial"/>
          <w:b/>
          <w:color w:val="7030A0"/>
          <w:sz w:val="28"/>
          <w:szCs w:val="28"/>
        </w:rPr>
        <w:t xml:space="preserve"> </w:t>
      </w:r>
      <w:r w:rsidR="0026683F" w:rsidRPr="006B0B5C">
        <w:rPr>
          <w:rFonts w:ascii="Arial" w:hAnsi="Arial" w:cs="Arial"/>
          <w:b/>
          <w:color w:val="7030A0"/>
          <w:sz w:val="28"/>
          <w:szCs w:val="28"/>
        </w:rPr>
        <w:t>proposal</w:t>
      </w:r>
      <w:r w:rsidR="00F937FC">
        <w:rPr>
          <w:rFonts w:ascii="Arial" w:hAnsi="Arial" w:cs="Arial"/>
          <w:b/>
          <w:color w:val="7030A0"/>
          <w:sz w:val="28"/>
          <w:szCs w:val="28"/>
        </w:rPr>
        <w:t>s</w:t>
      </w:r>
      <w:r w:rsidR="0026683F" w:rsidRPr="006B0B5C">
        <w:rPr>
          <w:rFonts w:ascii="Arial" w:hAnsi="Arial" w:cs="Arial"/>
          <w:b/>
          <w:color w:val="7030A0"/>
          <w:sz w:val="28"/>
          <w:szCs w:val="28"/>
        </w:rPr>
        <w:t xml:space="preserve"> </w:t>
      </w:r>
      <w:r w:rsidR="00706DD6" w:rsidRPr="006B0B5C">
        <w:rPr>
          <w:rFonts w:ascii="Arial" w:hAnsi="Arial" w:cs="Arial"/>
          <w:b/>
          <w:color w:val="7030A0"/>
          <w:sz w:val="28"/>
          <w:szCs w:val="28"/>
        </w:rPr>
        <w:t>ha</w:t>
      </w:r>
      <w:r w:rsidR="00F937FC">
        <w:rPr>
          <w:rFonts w:ascii="Arial" w:hAnsi="Arial" w:cs="Arial"/>
          <w:b/>
          <w:color w:val="7030A0"/>
          <w:sz w:val="28"/>
          <w:szCs w:val="28"/>
        </w:rPr>
        <w:t xml:space="preserve">ve </w:t>
      </w:r>
      <w:r w:rsidR="00706DD6" w:rsidRPr="006B0B5C">
        <w:rPr>
          <w:rFonts w:ascii="Arial" w:hAnsi="Arial" w:cs="Arial"/>
          <w:b/>
          <w:color w:val="7030A0"/>
          <w:sz w:val="28"/>
          <w:szCs w:val="28"/>
        </w:rPr>
        <w:t>strong national support</w:t>
      </w:r>
    </w:p>
    <w:p w14:paraId="5864C32D" w14:textId="2CA0849E" w:rsidR="00706DD6" w:rsidRPr="006B0B5C" w:rsidRDefault="00706DD6" w:rsidP="00961C82">
      <w:pPr>
        <w:pStyle w:val="Footer"/>
        <w:rPr>
          <w:rFonts w:ascii="Arial" w:hAnsi="Arial" w:cs="Arial"/>
          <w:b/>
          <w:color w:val="7030A0"/>
          <w:sz w:val="24"/>
          <w:szCs w:val="24"/>
        </w:rPr>
      </w:pPr>
    </w:p>
    <w:p w14:paraId="768E43EF" w14:textId="25C3F33A" w:rsidR="00727683" w:rsidRPr="00FC4351" w:rsidRDefault="007E5866" w:rsidP="00961C82">
      <w:pPr>
        <w:rPr>
          <w:rFonts w:ascii="Arial" w:hAnsi="Arial" w:cs="Arial"/>
          <w:sz w:val="24"/>
          <w:szCs w:val="24"/>
        </w:rPr>
      </w:pPr>
      <w:r>
        <w:rPr>
          <w:rFonts w:ascii="Arial" w:hAnsi="Arial" w:cs="Arial"/>
          <w:sz w:val="24"/>
          <w:szCs w:val="24"/>
        </w:rPr>
        <w:t xml:space="preserve">Leading this campaign, </w:t>
      </w:r>
      <w:r w:rsidR="00727683" w:rsidRPr="00FC4351">
        <w:rPr>
          <w:rFonts w:ascii="Arial" w:hAnsi="Arial" w:cs="Arial"/>
          <w:sz w:val="24"/>
          <w:szCs w:val="24"/>
        </w:rPr>
        <w:t>Council for Intellectual Disability</w:t>
      </w:r>
      <w:r w:rsidR="00237575">
        <w:rPr>
          <w:rFonts w:ascii="Arial" w:hAnsi="Arial" w:cs="Arial"/>
          <w:sz w:val="24"/>
          <w:szCs w:val="24"/>
        </w:rPr>
        <w:t xml:space="preserve"> (CID)</w:t>
      </w:r>
      <w:r w:rsidR="00727683" w:rsidRPr="00FC4351">
        <w:rPr>
          <w:rFonts w:ascii="Arial" w:hAnsi="Arial" w:cs="Arial"/>
          <w:sz w:val="24"/>
          <w:szCs w:val="24"/>
        </w:rPr>
        <w:t xml:space="preserve"> is representing Inclusion Australia</w:t>
      </w:r>
      <w:r w:rsidR="00F72489">
        <w:rPr>
          <w:rFonts w:ascii="Arial" w:hAnsi="Arial" w:cs="Arial"/>
          <w:sz w:val="24"/>
          <w:szCs w:val="24"/>
        </w:rPr>
        <w:t xml:space="preserve"> (NCID)</w:t>
      </w:r>
      <w:r w:rsidR="00727683" w:rsidRPr="00FC4351">
        <w:rPr>
          <w:rFonts w:ascii="Arial" w:hAnsi="Arial" w:cs="Arial"/>
          <w:sz w:val="24"/>
          <w:szCs w:val="24"/>
        </w:rPr>
        <w:t xml:space="preserve">, the national peak group for people with intellectual disability and their families. </w:t>
      </w:r>
    </w:p>
    <w:p w14:paraId="4AD12B06" w14:textId="77777777" w:rsidR="00727683" w:rsidRPr="00FC4351" w:rsidRDefault="00727683" w:rsidP="00961C82">
      <w:pPr>
        <w:rPr>
          <w:rFonts w:ascii="Arial" w:hAnsi="Arial" w:cs="Arial"/>
          <w:sz w:val="24"/>
          <w:szCs w:val="24"/>
        </w:rPr>
      </w:pPr>
      <w:r w:rsidRPr="00FC4351">
        <w:rPr>
          <w:rFonts w:ascii="Arial" w:hAnsi="Arial" w:cs="Arial"/>
          <w:sz w:val="24"/>
          <w:szCs w:val="24"/>
        </w:rPr>
        <w:t>The state members of Inclusion Australia are:</w:t>
      </w:r>
    </w:p>
    <w:p w14:paraId="556C611E" w14:textId="5BD6B6D5" w:rsidR="00727683" w:rsidRPr="00FC4351" w:rsidRDefault="00727683" w:rsidP="00961C82">
      <w:pPr>
        <w:pStyle w:val="ListParagraph"/>
        <w:numPr>
          <w:ilvl w:val="0"/>
          <w:numId w:val="19"/>
        </w:numPr>
        <w:rPr>
          <w:rFonts w:ascii="Arial" w:hAnsi="Arial" w:cs="Arial"/>
          <w:sz w:val="24"/>
          <w:szCs w:val="24"/>
        </w:rPr>
      </w:pPr>
      <w:r w:rsidRPr="00FC4351">
        <w:rPr>
          <w:rFonts w:ascii="Arial" w:hAnsi="Arial" w:cs="Arial"/>
          <w:sz w:val="24"/>
          <w:szCs w:val="24"/>
        </w:rPr>
        <w:t xml:space="preserve">Victorian Advocacy League for Individuals </w:t>
      </w:r>
      <w:r w:rsidR="00F72489">
        <w:rPr>
          <w:rFonts w:ascii="Arial" w:hAnsi="Arial" w:cs="Arial"/>
          <w:sz w:val="24"/>
          <w:szCs w:val="24"/>
        </w:rPr>
        <w:t>with Disability</w:t>
      </w:r>
    </w:p>
    <w:p w14:paraId="39D690DE" w14:textId="77777777" w:rsidR="00727683" w:rsidRPr="00FC4351" w:rsidRDefault="00727683" w:rsidP="00961C82">
      <w:pPr>
        <w:pStyle w:val="ListParagraph"/>
        <w:numPr>
          <w:ilvl w:val="0"/>
          <w:numId w:val="19"/>
        </w:numPr>
        <w:rPr>
          <w:rFonts w:ascii="Arial" w:hAnsi="Arial" w:cs="Arial"/>
          <w:sz w:val="24"/>
          <w:szCs w:val="24"/>
        </w:rPr>
      </w:pPr>
      <w:r w:rsidRPr="00FC4351">
        <w:rPr>
          <w:rFonts w:ascii="Arial" w:hAnsi="Arial" w:cs="Arial"/>
          <w:sz w:val="24"/>
          <w:szCs w:val="24"/>
        </w:rPr>
        <w:t>South Australian Council on Intellectual Disability</w:t>
      </w:r>
    </w:p>
    <w:p w14:paraId="77806DBC" w14:textId="77777777" w:rsidR="00727683" w:rsidRPr="00FC4351" w:rsidRDefault="00727683" w:rsidP="00961C82">
      <w:pPr>
        <w:pStyle w:val="ListParagraph"/>
        <w:numPr>
          <w:ilvl w:val="0"/>
          <w:numId w:val="19"/>
        </w:numPr>
        <w:rPr>
          <w:rFonts w:ascii="Arial" w:hAnsi="Arial" w:cs="Arial"/>
          <w:sz w:val="24"/>
          <w:szCs w:val="24"/>
        </w:rPr>
      </w:pPr>
      <w:r w:rsidRPr="00FC4351">
        <w:rPr>
          <w:rFonts w:ascii="Arial" w:hAnsi="Arial" w:cs="Arial"/>
          <w:sz w:val="24"/>
          <w:szCs w:val="24"/>
        </w:rPr>
        <w:t>Development Disability Western Australia</w:t>
      </w:r>
    </w:p>
    <w:p w14:paraId="14FEC461" w14:textId="77777777" w:rsidR="00727683" w:rsidRPr="00FC4351" w:rsidRDefault="00727683" w:rsidP="00961C82">
      <w:pPr>
        <w:pStyle w:val="ListParagraph"/>
        <w:numPr>
          <w:ilvl w:val="0"/>
          <w:numId w:val="19"/>
        </w:numPr>
        <w:rPr>
          <w:rFonts w:ascii="Arial" w:hAnsi="Arial" w:cs="Arial"/>
          <w:sz w:val="24"/>
          <w:szCs w:val="24"/>
        </w:rPr>
      </w:pPr>
      <w:r w:rsidRPr="00FC4351">
        <w:rPr>
          <w:rFonts w:ascii="Arial" w:hAnsi="Arial" w:cs="Arial"/>
          <w:sz w:val="24"/>
          <w:szCs w:val="24"/>
        </w:rPr>
        <w:t>Parent to Parent Queensland</w:t>
      </w:r>
    </w:p>
    <w:p w14:paraId="0CC0731D" w14:textId="32224153" w:rsidR="00727683" w:rsidRPr="00FC4351" w:rsidRDefault="00727683" w:rsidP="00961C82">
      <w:pPr>
        <w:pStyle w:val="ListParagraph"/>
        <w:numPr>
          <w:ilvl w:val="0"/>
          <w:numId w:val="19"/>
        </w:numPr>
        <w:rPr>
          <w:rFonts w:ascii="Arial" w:hAnsi="Arial" w:cs="Arial"/>
          <w:sz w:val="24"/>
          <w:szCs w:val="24"/>
        </w:rPr>
      </w:pPr>
      <w:r w:rsidRPr="00FC4351">
        <w:rPr>
          <w:rFonts w:ascii="Arial" w:hAnsi="Arial" w:cs="Arial"/>
          <w:sz w:val="24"/>
          <w:szCs w:val="24"/>
        </w:rPr>
        <w:t xml:space="preserve">Speak Out </w:t>
      </w:r>
      <w:r w:rsidR="00F72489">
        <w:rPr>
          <w:rFonts w:ascii="Arial" w:hAnsi="Arial" w:cs="Arial"/>
          <w:sz w:val="24"/>
          <w:szCs w:val="24"/>
        </w:rPr>
        <w:t xml:space="preserve">Advocacy </w:t>
      </w:r>
      <w:r w:rsidRPr="00FC4351">
        <w:rPr>
          <w:rFonts w:ascii="Arial" w:hAnsi="Arial" w:cs="Arial"/>
          <w:sz w:val="24"/>
          <w:szCs w:val="24"/>
        </w:rPr>
        <w:t>Tasmania</w:t>
      </w:r>
    </w:p>
    <w:p w14:paraId="4E0CEA03" w14:textId="56046F9D" w:rsidR="00727683" w:rsidRPr="00FC4351" w:rsidRDefault="00727683" w:rsidP="00961C82">
      <w:pPr>
        <w:pStyle w:val="ListParagraph"/>
        <w:numPr>
          <w:ilvl w:val="0"/>
          <w:numId w:val="19"/>
        </w:numPr>
        <w:rPr>
          <w:rFonts w:ascii="Arial" w:hAnsi="Arial" w:cs="Arial"/>
          <w:sz w:val="24"/>
          <w:szCs w:val="24"/>
        </w:rPr>
      </w:pPr>
      <w:r w:rsidRPr="00FC4351">
        <w:rPr>
          <w:rFonts w:ascii="Arial" w:hAnsi="Arial" w:cs="Arial"/>
          <w:sz w:val="24"/>
          <w:szCs w:val="24"/>
        </w:rPr>
        <w:t>NSW Council for Intellectual Disability</w:t>
      </w:r>
    </w:p>
    <w:p w14:paraId="250C7120" w14:textId="7CFCA9E9" w:rsidR="00706DD6" w:rsidRPr="00FC4351" w:rsidRDefault="00727683" w:rsidP="00961C82">
      <w:pPr>
        <w:pStyle w:val="Footer"/>
        <w:rPr>
          <w:rFonts w:ascii="Arial" w:hAnsi="Arial" w:cs="Arial"/>
          <w:sz w:val="24"/>
          <w:szCs w:val="24"/>
        </w:rPr>
      </w:pPr>
      <w:r w:rsidRPr="00FC4351">
        <w:rPr>
          <w:rFonts w:ascii="Arial" w:hAnsi="Arial" w:cs="Arial"/>
          <w:sz w:val="24"/>
          <w:szCs w:val="24"/>
        </w:rPr>
        <w:t>Other collaborators in the campaign are:</w:t>
      </w:r>
      <w:r w:rsidR="0091271A">
        <w:rPr>
          <w:rFonts w:ascii="Arial" w:hAnsi="Arial" w:cs="Arial"/>
          <w:sz w:val="24"/>
          <w:szCs w:val="24"/>
        </w:rPr>
        <w:br/>
      </w:r>
    </w:p>
    <w:p w14:paraId="35847696" w14:textId="283FAC72" w:rsidR="00727683" w:rsidRPr="00FC4351" w:rsidRDefault="00727683" w:rsidP="00961C82">
      <w:pPr>
        <w:pStyle w:val="Footer"/>
        <w:numPr>
          <w:ilvl w:val="0"/>
          <w:numId w:val="20"/>
        </w:numPr>
        <w:rPr>
          <w:rFonts w:ascii="Arial" w:hAnsi="Arial" w:cs="Arial"/>
          <w:sz w:val="24"/>
          <w:szCs w:val="24"/>
        </w:rPr>
      </w:pPr>
      <w:r w:rsidRPr="00FC4351">
        <w:rPr>
          <w:rFonts w:ascii="Arial" w:hAnsi="Arial" w:cs="Arial"/>
          <w:sz w:val="24"/>
          <w:szCs w:val="24"/>
        </w:rPr>
        <w:t>Down Syndrome Australia</w:t>
      </w:r>
    </w:p>
    <w:p w14:paraId="2DC76735" w14:textId="69EEA0BC" w:rsidR="00727683" w:rsidRPr="00FC4351" w:rsidRDefault="00727683" w:rsidP="00961C82">
      <w:pPr>
        <w:pStyle w:val="Footer"/>
        <w:numPr>
          <w:ilvl w:val="0"/>
          <w:numId w:val="20"/>
        </w:numPr>
        <w:rPr>
          <w:rFonts w:ascii="Arial" w:hAnsi="Arial" w:cs="Arial"/>
          <w:sz w:val="24"/>
          <w:szCs w:val="24"/>
        </w:rPr>
      </w:pPr>
      <w:r w:rsidRPr="00FC4351">
        <w:rPr>
          <w:rFonts w:ascii="Arial" w:hAnsi="Arial" w:cs="Arial"/>
          <w:sz w:val="24"/>
          <w:szCs w:val="24"/>
        </w:rPr>
        <w:t>The Australian Association of Developmental Disability Medicine</w:t>
      </w:r>
    </w:p>
    <w:p w14:paraId="76FC97D6" w14:textId="68CF0C79" w:rsidR="00727683" w:rsidRPr="00FC4351" w:rsidRDefault="00727683" w:rsidP="00961C82">
      <w:pPr>
        <w:pStyle w:val="Footer"/>
        <w:numPr>
          <w:ilvl w:val="0"/>
          <w:numId w:val="20"/>
        </w:numPr>
        <w:rPr>
          <w:rFonts w:ascii="Arial" w:hAnsi="Arial" w:cs="Arial"/>
          <w:sz w:val="24"/>
          <w:szCs w:val="24"/>
        </w:rPr>
      </w:pPr>
      <w:r w:rsidRPr="00FC4351">
        <w:rPr>
          <w:rFonts w:ascii="Arial" w:hAnsi="Arial" w:cs="Arial"/>
          <w:sz w:val="24"/>
          <w:szCs w:val="24"/>
        </w:rPr>
        <w:t>The Department of Developmental Disability Neuropsychiatry UNSW</w:t>
      </w:r>
    </w:p>
    <w:p w14:paraId="6A1E5ACA" w14:textId="298DF99C" w:rsidR="0026683F" w:rsidRPr="00FC4351" w:rsidRDefault="0026683F" w:rsidP="00961C82">
      <w:pPr>
        <w:pStyle w:val="Footer"/>
        <w:rPr>
          <w:rFonts w:ascii="Arial" w:hAnsi="Arial" w:cs="Arial"/>
          <w:sz w:val="24"/>
          <w:szCs w:val="24"/>
        </w:rPr>
      </w:pPr>
    </w:p>
    <w:p w14:paraId="7467AA5E" w14:textId="47FFD3B4" w:rsidR="00706DD6" w:rsidRPr="00FC4351" w:rsidRDefault="00706DD6" w:rsidP="00961C82">
      <w:pPr>
        <w:pStyle w:val="Footer"/>
        <w:rPr>
          <w:rFonts w:ascii="Arial" w:hAnsi="Arial" w:cs="Arial"/>
          <w:b/>
          <w:sz w:val="24"/>
          <w:szCs w:val="24"/>
        </w:rPr>
      </w:pPr>
    </w:p>
    <w:p w14:paraId="6B794E05" w14:textId="4755BAD0" w:rsidR="00900200" w:rsidRPr="006B0B5C" w:rsidRDefault="00900200" w:rsidP="00961C82">
      <w:pPr>
        <w:pStyle w:val="Footer"/>
        <w:rPr>
          <w:rFonts w:ascii="Arial" w:hAnsi="Arial" w:cs="Arial"/>
          <w:b/>
          <w:color w:val="7030A0"/>
          <w:sz w:val="28"/>
          <w:szCs w:val="28"/>
        </w:rPr>
      </w:pPr>
      <w:r w:rsidRPr="006B0B5C">
        <w:rPr>
          <w:rFonts w:ascii="Arial" w:hAnsi="Arial" w:cs="Arial"/>
          <w:b/>
          <w:color w:val="7030A0"/>
          <w:sz w:val="28"/>
          <w:szCs w:val="28"/>
        </w:rPr>
        <w:t>Stark health inequalities</w:t>
      </w:r>
    </w:p>
    <w:p w14:paraId="3ECD5B04" w14:textId="5761FD85" w:rsidR="00900200" w:rsidRPr="00FC4351" w:rsidRDefault="00900200" w:rsidP="00961C82">
      <w:pPr>
        <w:pStyle w:val="Footer"/>
        <w:rPr>
          <w:rFonts w:ascii="Arial" w:hAnsi="Arial" w:cs="Arial"/>
          <w:sz w:val="24"/>
          <w:szCs w:val="24"/>
        </w:rPr>
      </w:pPr>
    </w:p>
    <w:p w14:paraId="3726B098" w14:textId="4097C226" w:rsidR="00900200" w:rsidRPr="00FC4351" w:rsidRDefault="00900200" w:rsidP="00961C82">
      <w:pPr>
        <w:pStyle w:val="Footer"/>
        <w:rPr>
          <w:rFonts w:ascii="Arial" w:hAnsi="Arial" w:cs="Arial"/>
          <w:sz w:val="24"/>
          <w:szCs w:val="24"/>
        </w:rPr>
      </w:pPr>
      <w:r w:rsidRPr="00FC4351">
        <w:rPr>
          <w:rFonts w:ascii="Arial" w:hAnsi="Arial" w:cs="Arial"/>
          <w:sz w:val="24"/>
          <w:szCs w:val="24"/>
        </w:rPr>
        <w:t xml:space="preserve">The research shows the following </w:t>
      </w:r>
      <w:r w:rsidR="003C385E">
        <w:rPr>
          <w:rFonts w:ascii="Arial" w:hAnsi="Arial" w:cs="Arial"/>
          <w:sz w:val="24"/>
          <w:szCs w:val="24"/>
        </w:rPr>
        <w:t xml:space="preserve">inequalities </w:t>
      </w:r>
      <w:r w:rsidRPr="00FC4351">
        <w:rPr>
          <w:rFonts w:ascii="Arial" w:hAnsi="Arial" w:cs="Arial"/>
          <w:sz w:val="24"/>
          <w:szCs w:val="24"/>
        </w:rPr>
        <w:t>for people with intellectual disability when compared with the general population</w:t>
      </w:r>
      <w:r w:rsidR="007E5866">
        <w:rPr>
          <w:rFonts w:ascii="Arial" w:hAnsi="Arial" w:cs="Arial"/>
          <w:sz w:val="24"/>
          <w:szCs w:val="24"/>
        </w:rPr>
        <w:t>:</w:t>
      </w:r>
      <w:r w:rsidR="006426A7">
        <w:rPr>
          <w:rStyle w:val="FootnoteReference"/>
          <w:rFonts w:ascii="Arial" w:hAnsi="Arial" w:cs="Arial"/>
          <w:sz w:val="24"/>
          <w:szCs w:val="24"/>
        </w:rPr>
        <w:footnoteReference w:id="2"/>
      </w:r>
      <w:r w:rsidR="0091271A">
        <w:rPr>
          <w:rFonts w:ascii="Arial" w:hAnsi="Arial" w:cs="Arial"/>
          <w:sz w:val="24"/>
          <w:szCs w:val="24"/>
        </w:rPr>
        <w:br/>
      </w:r>
    </w:p>
    <w:p w14:paraId="625181EC" w14:textId="58B69DC1" w:rsidR="00900200" w:rsidRPr="00FC4351" w:rsidRDefault="00900200" w:rsidP="00961C82">
      <w:pPr>
        <w:pStyle w:val="Default"/>
        <w:numPr>
          <w:ilvl w:val="0"/>
          <w:numId w:val="3"/>
        </w:numPr>
        <w:rPr>
          <w:color w:val="auto"/>
        </w:rPr>
      </w:pPr>
      <w:r w:rsidRPr="00FC4351">
        <w:rPr>
          <w:color w:val="auto"/>
        </w:rPr>
        <w:t>2.5 times the number of health problems</w:t>
      </w:r>
      <w:r w:rsidR="0091271A">
        <w:rPr>
          <w:color w:val="auto"/>
        </w:rPr>
        <w:t>.</w:t>
      </w:r>
      <w:r w:rsidRPr="00FC4351">
        <w:rPr>
          <w:color w:val="auto"/>
        </w:rPr>
        <w:t xml:space="preserve"> </w:t>
      </w:r>
    </w:p>
    <w:p w14:paraId="6BF2183E" w14:textId="14793436" w:rsidR="00900200" w:rsidRPr="00FC4351" w:rsidRDefault="00900200" w:rsidP="00961C82">
      <w:pPr>
        <w:pStyle w:val="Default"/>
        <w:numPr>
          <w:ilvl w:val="0"/>
          <w:numId w:val="3"/>
        </w:numPr>
        <w:rPr>
          <w:color w:val="auto"/>
        </w:rPr>
      </w:pPr>
      <w:r w:rsidRPr="00FC4351">
        <w:rPr>
          <w:color w:val="auto"/>
        </w:rPr>
        <w:t>38</w:t>
      </w:r>
      <w:r w:rsidR="0064216D">
        <w:rPr>
          <w:color w:val="auto"/>
        </w:rPr>
        <w:t xml:space="preserve"> – 53 percent</w:t>
      </w:r>
      <w:r w:rsidR="0026683F" w:rsidRPr="00FC4351">
        <w:rPr>
          <w:color w:val="auto"/>
        </w:rPr>
        <w:t xml:space="preserve"> </w:t>
      </w:r>
      <w:r w:rsidRPr="00FC4351">
        <w:rPr>
          <w:color w:val="auto"/>
        </w:rPr>
        <w:t>potentially av</w:t>
      </w:r>
      <w:r w:rsidR="0064216D">
        <w:rPr>
          <w:color w:val="auto"/>
        </w:rPr>
        <w:t>oidable deaths compared with 17 percent</w:t>
      </w:r>
      <w:r w:rsidRPr="00FC4351">
        <w:rPr>
          <w:color w:val="auto"/>
        </w:rPr>
        <w:t xml:space="preserve"> for the general population</w:t>
      </w:r>
      <w:r w:rsidR="0091271A">
        <w:rPr>
          <w:color w:val="auto"/>
        </w:rPr>
        <w:t>.</w:t>
      </w:r>
    </w:p>
    <w:p w14:paraId="5A8C515C" w14:textId="39BD42DE" w:rsidR="00D80A57" w:rsidRDefault="0091271A" w:rsidP="00961C82">
      <w:pPr>
        <w:pStyle w:val="Footer"/>
        <w:numPr>
          <w:ilvl w:val="0"/>
          <w:numId w:val="3"/>
        </w:numPr>
        <w:rPr>
          <w:rFonts w:ascii="Arial" w:hAnsi="Arial" w:cs="Arial"/>
          <w:sz w:val="24"/>
          <w:szCs w:val="24"/>
        </w:rPr>
      </w:pPr>
      <w:r>
        <w:rPr>
          <w:rFonts w:ascii="Arial" w:hAnsi="Arial" w:cs="Arial"/>
          <w:sz w:val="24"/>
          <w:szCs w:val="24"/>
        </w:rPr>
        <w:t>E</w:t>
      </w:r>
      <w:r w:rsidR="00D80A57">
        <w:rPr>
          <w:rFonts w:ascii="Arial" w:hAnsi="Arial" w:cs="Arial"/>
          <w:sz w:val="24"/>
          <w:szCs w:val="24"/>
        </w:rPr>
        <w:t>arly</w:t>
      </w:r>
      <w:r>
        <w:rPr>
          <w:rFonts w:ascii="Arial" w:hAnsi="Arial" w:cs="Arial"/>
          <w:sz w:val="24"/>
          <w:szCs w:val="24"/>
        </w:rPr>
        <w:t xml:space="preserve"> indications</w:t>
      </w:r>
      <w:r w:rsidR="00D80A57">
        <w:rPr>
          <w:rFonts w:ascii="Arial" w:hAnsi="Arial" w:cs="Arial"/>
          <w:sz w:val="24"/>
          <w:szCs w:val="24"/>
        </w:rPr>
        <w:t xml:space="preserve"> of future increased ill-health such as obesity and psychiatric disorder</w:t>
      </w:r>
      <w:r>
        <w:rPr>
          <w:rFonts w:ascii="Arial" w:hAnsi="Arial" w:cs="Arial"/>
          <w:sz w:val="24"/>
          <w:szCs w:val="24"/>
        </w:rPr>
        <w:t>.</w:t>
      </w:r>
    </w:p>
    <w:p w14:paraId="4198F6BD" w14:textId="2A812403" w:rsidR="00900200" w:rsidRPr="00FC4351" w:rsidRDefault="0091271A" w:rsidP="00961C82">
      <w:pPr>
        <w:pStyle w:val="Footer"/>
        <w:numPr>
          <w:ilvl w:val="0"/>
          <w:numId w:val="3"/>
        </w:numPr>
        <w:rPr>
          <w:rFonts w:ascii="Arial" w:hAnsi="Arial" w:cs="Arial"/>
          <w:sz w:val="24"/>
          <w:szCs w:val="24"/>
        </w:rPr>
      </w:pPr>
      <w:r>
        <w:rPr>
          <w:rFonts w:ascii="Arial" w:hAnsi="Arial" w:cs="Arial"/>
          <w:sz w:val="24"/>
          <w:szCs w:val="24"/>
        </w:rPr>
        <w:t>U</w:t>
      </w:r>
      <w:r w:rsidR="00900200" w:rsidRPr="00FC4351">
        <w:rPr>
          <w:rFonts w:ascii="Arial" w:hAnsi="Arial" w:cs="Arial"/>
          <w:sz w:val="24"/>
          <w:szCs w:val="24"/>
        </w:rPr>
        <w:t xml:space="preserve">nder-diagnosis of chronic </w:t>
      </w:r>
      <w:r w:rsidR="00664F83">
        <w:rPr>
          <w:rFonts w:ascii="Arial" w:hAnsi="Arial" w:cs="Arial"/>
          <w:sz w:val="24"/>
          <w:szCs w:val="24"/>
        </w:rPr>
        <w:t xml:space="preserve">and acute </w:t>
      </w:r>
      <w:r w:rsidR="00900200" w:rsidRPr="00FC4351">
        <w:rPr>
          <w:rFonts w:ascii="Arial" w:hAnsi="Arial" w:cs="Arial"/>
          <w:sz w:val="24"/>
          <w:szCs w:val="24"/>
        </w:rPr>
        <w:t>health conditions</w:t>
      </w:r>
      <w:r>
        <w:rPr>
          <w:rFonts w:ascii="Arial" w:hAnsi="Arial" w:cs="Arial"/>
          <w:sz w:val="24"/>
          <w:szCs w:val="24"/>
        </w:rPr>
        <w:t>.</w:t>
      </w:r>
      <w:r w:rsidR="00900200" w:rsidRPr="00FC4351">
        <w:rPr>
          <w:rFonts w:ascii="Arial" w:hAnsi="Arial" w:cs="Arial"/>
          <w:sz w:val="24"/>
          <w:szCs w:val="24"/>
        </w:rPr>
        <w:t xml:space="preserve"> </w:t>
      </w:r>
    </w:p>
    <w:p w14:paraId="243E8003" w14:textId="0E836CCE" w:rsidR="00900200" w:rsidRPr="00FC4351" w:rsidRDefault="0091271A" w:rsidP="00961C82">
      <w:pPr>
        <w:pStyle w:val="Default"/>
        <w:numPr>
          <w:ilvl w:val="0"/>
          <w:numId w:val="3"/>
        </w:numPr>
        <w:rPr>
          <w:color w:val="auto"/>
        </w:rPr>
      </w:pPr>
      <w:r>
        <w:rPr>
          <w:color w:val="auto"/>
        </w:rPr>
        <w:lastRenderedPageBreak/>
        <w:t>H</w:t>
      </w:r>
      <w:r w:rsidR="00900200" w:rsidRPr="00FC4351">
        <w:rPr>
          <w:color w:val="auto"/>
        </w:rPr>
        <w:t>igher rates of potentially modifiable cardiometabolic risk factors</w:t>
      </w:r>
      <w:r>
        <w:rPr>
          <w:color w:val="auto"/>
        </w:rPr>
        <w:t>.</w:t>
      </w:r>
      <w:r w:rsidR="00900200" w:rsidRPr="00FC4351">
        <w:rPr>
          <w:color w:val="auto"/>
        </w:rPr>
        <w:t xml:space="preserve"> </w:t>
      </w:r>
    </w:p>
    <w:p w14:paraId="0CC1B448" w14:textId="73A10C6B" w:rsidR="00900200" w:rsidRPr="00FC4351" w:rsidRDefault="0091271A" w:rsidP="00961C82">
      <w:pPr>
        <w:pStyle w:val="Default"/>
        <w:numPr>
          <w:ilvl w:val="0"/>
          <w:numId w:val="3"/>
        </w:numPr>
        <w:rPr>
          <w:color w:val="auto"/>
        </w:rPr>
      </w:pPr>
      <w:r>
        <w:rPr>
          <w:color w:val="auto"/>
        </w:rPr>
        <w:t>U</w:t>
      </w:r>
      <w:r w:rsidR="00900200" w:rsidRPr="00FC4351">
        <w:rPr>
          <w:color w:val="auto"/>
        </w:rPr>
        <w:t xml:space="preserve">nder-representation of consultations with GPs addressing physical and preventative health issues. </w:t>
      </w:r>
    </w:p>
    <w:p w14:paraId="7E2DE2AD" w14:textId="2BA9D5E3" w:rsidR="00900200" w:rsidRPr="00FC4351" w:rsidRDefault="00030600" w:rsidP="00961C82">
      <w:pPr>
        <w:pStyle w:val="Default"/>
        <w:numPr>
          <w:ilvl w:val="0"/>
          <w:numId w:val="3"/>
        </w:numPr>
        <w:rPr>
          <w:color w:val="auto"/>
        </w:rPr>
      </w:pPr>
      <w:r>
        <w:rPr>
          <w:color w:val="auto"/>
        </w:rPr>
        <w:t>S</w:t>
      </w:r>
      <w:r w:rsidR="00900200" w:rsidRPr="00FC4351">
        <w:rPr>
          <w:color w:val="auto"/>
        </w:rPr>
        <w:t>ignificantly less likely to be prescribed preventative health medications</w:t>
      </w:r>
      <w:r>
        <w:rPr>
          <w:color w:val="auto"/>
        </w:rPr>
        <w:t>.</w:t>
      </w:r>
    </w:p>
    <w:p w14:paraId="717A074A" w14:textId="60960F6B" w:rsidR="00C108B4" w:rsidRPr="00C108B4" w:rsidRDefault="00030600" w:rsidP="00C108B4">
      <w:pPr>
        <w:pStyle w:val="Default"/>
        <w:numPr>
          <w:ilvl w:val="0"/>
          <w:numId w:val="3"/>
        </w:numPr>
        <w:rPr>
          <w:color w:val="auto"/>
        </w:rPr>
      </w:pPr>
      <w:r>
        <w:rPr>
          <w:color w:val="auto"/>
        </w:rPr>
        <w:t>H</w:t>
      </w:r>
      <w:r w:rsidR="00900200" w:rsidRPr="00FC4351">
        <w:rPr>
          <w:color w:val="auto"/>
        </w:rPr>
        <w:t xml:space="preserve">igher prescription of psychotropic medication, even after allowing for </w:t>
      </w:r>
      <w:r>
        <w:rPr>
          <w:color w:val="auto"/>
        </w:rPr>
        <w:t>elevated</w:t>
      </w:r>
      <w:r w:rsidR="00900200" w:rsidRPr="00FC4351">
        <w:rPr>
          <w:color w:val="auto"/>
        </w:rPr>
        <w:t xml:space="preserve"> incidence of mental illness</w:t>
      </w:r>
      <w:r>
        <w:rPr>
          <w:color w:val="auto"/>
        </w:rPr>
        <w:t>.</w:t>
      </w:r>
      <w:r w:rsidR="00900200" w:rsidRPr="00FC4351">
        <w:rPr>
          <w:color w:val="auto"/>
        </w:rPr>
        <w:t xml:space="preserve"> </w:t>
      </w:r>
    </w:p>
    <w:p w14:paraId="0B68D727" w14:textId="615FC4BD" w:rsidR="00FB2963" w:rsidRDefault="00030600" w:rsidP="00961C82">
      <w:pPr>
        <w:pStyle w:val="Default"/>
        <w:numPr>
          <w:ilvl w:val="0"/>
          <w:numId w:val="3"/>
        </w:numPr>
        <w:rPr>
          <w:color w:val="auto"/>
        </w:rPr>
      </w:pPr>
      <w:r>
        <w:rPr>
          <w:color w:val="auto"/>
        </w:rPr>
        <w:t>D</w:t>
      </w:r>
      <w:r w:rsidR="00900200" w:rsidRPr="00FC4351">
        <w:rPr>
          <w:color w:val="auto"/>
        </w:rPr>
        <w:t>ouble the usage of emergency departments and hospital admissions with each admission costing twice as much</w:t>
      </w:r>
      <w:r>
        <w:rPr>
          <w:color w:val="auto"/>
        </w:rPr>
        <w:t>.</w:t>
      </w:r>
    </w:p>
    <w:p w14:paraId="03DD579C" w14:textId="09F2422F" w:rsidR="009D1C33" w:rsidRPr="00FC4351" w:rsidRDefault="00030600" w:rsidP="00961C82">
      <w:pPr>
        <w:pStyle w:val="Default"/>
        <w:numPr>
          <w:ilvl w:val="0"/>
          <w:numId w:val="3"/>
        </w:numPr>
        <w:rPr>
          <w:color w:val="auto"/>
        </w:rPr>
      </w:pPr>
      <w:r>
        <w:rPr>
          <w:color w:val="auto"/>
        </w:rPr>
        <w:t>M</w:t>
      </w:r>
      <w:r w:rsidR="00C108B4">
        <w:rPr>
          <w:color w:val="auto"/>
        </w:rPr>
        <w:t>uch higher rates of potentially preventable hospitalisation</w:t>
      </w:r>
      <w:r>
        <w:rPr>
          <w:color w:val="auto"/>
        </w:rPr>
        <w:t>.</w:t>
      </w:r>
    </w:p>
    <w:p w14:paraId="5127198A" w14:textId="760220F1" w:rsidR="00900200" w:rsidRPr="00FC4351" w:rsidRDefault="00030600" w:rsidP="00961C82">
      <w:pPr>
        <w:pStyle w:val="Default"/>
        <w:numPr>
          <w:ilvl w:val="0"/>
          <w:numId w:val="3"/>
        </w:numPr>
        <w:rPr>
          <w:color w:val="auto"/>
        </w:rPr>
      </w:pPr>
      <w:r>
        <w:rPr>
          <w:color w:val="auto"/>
        </w:rPr>
        <w:t>F</w:t>
      </w:r>
      <w:r w:rsidR="00FB2963" w:rsidRPr="00FC4351">
        <w:rPr>
          <w:color w:val="auto"/>
        </w:rPr>
        <w:t>ive times more likely to experience mental health admissions of over a year and three times as likely to be admitted more than three times a year</w:t>
      </w:r>
      <w:r>
        <w:rPr>
          <w:color w:val="auto"/>
        </w:rPr>
        <w:t>.</w:t>
      </w:r>
    </w:p>
    <w:p w14:paraId="7BAB6C97" w14:textId="4AB6B61C" w:rsidR="00FB2963" w:rsidRDefault="00FB2963" w:rsidP="00961C82">
      <w:pPr>
        <w:pStyle w:val="Default"/>
        <w:numPr>
          <w:ilvl w:val="0"/>
          <w:numId w:val="3"/>
        </w:numPr>
        <w:rPr>
          <w:color w:val="auto"/>
        </w:rPr>
      </w:pPr>
      <w:r w:rsidRPr="00FC4351">
        <w:rPr>
          <w:color w:val="auto"/>
        </w:rPr>
        <w:t>1.6 times more face to face contacts with community mental health services and each contact is 2.5 times longer.</w:t>
      </w:r>
    </w:p>
    <w:p w14:paraId="7F5E6796" w14:textId="764AE0BD" w:rsidR="00491509" w:rsidRPr="00FC4351" w:rsidRDefault="00030600" w:rsidP="00961C82">
      <w:pPr>
        <w:pStyle w:val="Default"/>
        <w:numPr>
          <w:ilvl w:val="0"/>
          <w:numId w:val="3"/>
        </w:numPr>
        <w:rPr>
          <w:color w:val="auto"/>
        </w:rPr>
      </w:pPr>
      <w:r>
        <w:rPr>
          <w:color w:val="auto"/>
        </w:rPr>
        <w:t>D</w:t>
      </w:r>
      <w:r w:rsidR="00491509">
        <w:rPr>
          <w:color w:val="auto"/>
        </w:rPr>
        <w:t>ie many years earlier, 27 years in one large Australian study</w:t>
      </w:r>
      <w:r>
        <w:rPr>
          <w:color w:val="auto"/>
        </w:rPr>
        <w:t>.</w:t>
      </w:r>
    </w:p>
    <w:p w14:paraId="16BB2A3F" w14:textId="25507F2A" w:rsidR="00FB2963" w:rsidRPr="00FC4351" w:rsidRDefault="00FB2963" w:rsidP="00961C82">
      <w:pPr>
        <w:pStyle w:val="Default"/>
        <w:rPr>
          <w:color w:val="auto"/>
        </w:rPr>
      </w:pPr>
    </w:p>
    <w:p w14:paraId="1C2B44A7" w14:textId="2EAC3639" w:rsidR="00FB2963" w:rsidRPr="00FC4351" w:rsidRDefault="00EB296A" w:rsidP="00961C82">
      <w:pPr>
        <w:pStyle w:val="Default"/>
        <w:rPr>
          <w:color w:val="auto"/>
        </w:rPr>
      </w:pPr>
      <w:r w:rsidRPr="00FC4351">
        <w:rPr>
          <w:color w:val="auto"/>
        </w:rPr>
        <w:t xml:space="preserve">In 2008, the National </w:t>
      </w:r>
      <w:r w:rsidR="003A4972" w:rsidRPr="00FC4351">
        <w:rPr>
          <w:color w:val="auto"/>
        </w:rPr>
        <w:t xml:space="preserve">Health </w:t>
      </w:r>
      <w:r w:rsidR="003A4972">
        <w:rPr>
          <w:color w:val="auto"/>
        </w:rPr>
        <w:t>a</w:t>
      </w:r>
      <w:r w:rsidR="003A4972" w:rsidRPr="00FC4351">
        <w:rPr>
          <w:color w:val="auto"/>
        </w:rPr>
        <w:t xml:space="preserve">nd </w:t>
      </w:r>
      <w:r w:rsidRPr="00FC4351">
        <w:rPr>
          <w:color w:val="auto"/>
        </w:rPr>
        <w:t xml:space="preserve">Hospitals </w:t>
      </w:r>
      <w:r w:rsidR="003A4972" w:rsidRPr="00FC4351">
        <w:rPr>
          <w:color w:val="auto"/>
        </w:rPr>
        <w:t xml:space="preserve">Reform Commission </w:t>
      </w:r>
      <w:r w:rsidRPr="00FC4351">
        <w:rPr>
          <w:color w:val="auto"/>
        </w:rPr>
        <w:t>reported that people with intellectual disability face “</w:t>
      </w:r>
      <w:r w:rsidR="00030600">
        <w:rPr>
          <w:color w:val="auto"/>
        </w:rPr>
        <w:t>s</w:t>
      </w:r>
      <w:r w:rsidRPr="00FC4351">
        <w:rPr>
          <w:color w:val="auto"/>
        </w:rPr>
        <w:t>tark health inequalities”</w:t>
      </w:r>
      <w:r w:rsidR="007E5866">
        <w:rPr>
          <w:color w:val="auto"/>
        </w:rPr>
        <w:t>.</w:t>
      </w:r>
      <w:r w:rsidRPr="00FC4351">
        <w:rPr>
          <w:rStyle w:val="FootnoteReference"/>
          <w:color w:val="auto"/>
        </w:rPr>
        <w:footnoteReference w:id="3"/>
      </w:r>
    </w:p>
    <w:p w14:paraId="4F758D25" w14:textId="77777777" w:rsidR="0026683F" w:rsidRPr="00FC4351" w:rsidRDefault="0026683F" w:rsidP="00961C82">
      <w:pPr>
        <w:pStyle w:val="Footer"/>
        <w:rPr>
          <w:rFonts w:ascii="Arial" w:hAnsi="Arial" w:cs="Arial"/>
          <w:sz w:val="24"/>
          <w:szCs w:val="24"/>
        </w:rPr>
      </w:pPr>
    </w:p>
    <w:p w14:paraId="7BF8DF6E" w14:textId="2D8F37AD" w:rsidR="00900200" w:rsidRPr="00FC4351" w:rsidRDefault="00EB296A" w:rsidP="00961C82">
      <w:pPr>
        <w:pStyle w:val="Footer"/>
        <w:rPr>
          <w:rFonts w:ascii="Arial" w:hAnsi="Arial" w:cs="Arial"/>
          <w:sz w:val="24"/>
          <w:szCs w:val="24"/>
        </w:rPr>
      </w:pPr>
      <w:r w:rsidRPr="00FC4351">
        <w:rPr>
          <w:rFonts w:ascii="Arial" w:hAnsi="Arial" w:cs="Arial"/>
          <w:sz w:val="24"/>
          <w:szCs w:val="24"/>
        </w:rPr>
        <w:t>F</w:t>
      </w:r>
      <w:r w:rsidR="00900200" w:rsidRPr="00FC4351">
        <w:rPr>
          <w:rFonts w:ascii="Arial" w:hAnsi="Arial" w:cs="Arial"/>
          <w:sz w:val="24"/>
          <w:szCs w:val="24"/>
        </w:rPr>
        <w:t>actors contributing to these inequalities include</w:t>
      </w:r>
      <w:r w:rsidR="007E5866">
        <w:rPr>
          <w:rFonts w:ascii="Arial" w:hAnsi="Arial" w:cs="Arial"/>
          <w:sz w:val="24"/>
          <w:szCs w:val="24"/>
        </w:rPr>
        <w:t>:</w:t>
      </w:r>
      <w:r w:rsidRPr="00FC4351">
        <w:rPr>
          <w:rStyle w:val="FootnoteReference"/>
          <w:rFonts w:ascii="Arial" w:hAnsi="Arial" w:cs="Arial"/>
          <w:sz w:val="24"/>
          <w:szCs w:val="24"/>
        </w:rPr>
        <w:footnoteReference w:id="4"/>
      </w:r>
      <w:r w:rsidR="00030600">
        <w:rPr>
          <w:rFonts w:ascii="Arial" w:hAnsi="Arial" w:cs="Arial"/>
          <w:sz w:val="24"/>
          <w:szCs w:val="24"/>
        </w:rPr>
        <w:br/>
      </w:r>
    </w:p>
    <w:p w14:paraId="28EF83E4" w14:textId="30ECA90F" w:rsidR="00900200" w:rsidRPr="00FC4351" w:rsidRDefault="00030600" w:rsidP="00961C82">
      <w:pPr>
        <w:pStyle w:val="Footer"/>
        <w:numPr>
          <w:ilvl w:val="0"/>
          <w:numId w:val="9"/>
        </w:numPr>
        <w:rPr>
          <w:rFonts w:ascii="Arial" w:hAnsi="Arial" w:cs="Arial"/>
          <w:sz w:val="24"/>
          <w:szCs w:val="24"/>
        </w:rPr>
      </w:pPr>
      <w:r>
        <w:rPr>
          <w:rFonts w:ascii="Arial" w:hAnsi="Arial" w:cs="Arial"/>
          <w:sz w:val="24"/>
          <w:szCs w:val="24"/>
        </w:rPr>
        <w:t>C</w:t>
      </w:r>
      <w:r w:rsidR="005A6C75" w:rsidRPr="00FC4351">
        <w:rPr>
          <w:rFonts w:ascii="Arial" w:hAnsi="Arial" w:cs="Arial"/>
          <w:sz w:val="24"/>
          <w:szCs w:val="24"/>
        </w:rPr>
        <w:t>ommunication challenges between health professional and person with intellectual disability</w:t>
      </w:r>
      <w:r>
        <w:rPr>
          <w:rFonts w:ascii="Arial" w:hAnsi="Arial" w:cs="Arial"/>
          <w:sz w:val="24"/>
          <w:szCs w:val="24"/>
        </w:rPr>
        <w:t>.</w:t>
      </w:r>
    </w:p>
    <w:p w14:paraId="524F45EE" w14:textId="53926742" w:rsidR="005A6C75" w:rsidRPr="00FC4351" w:rsidRDefault="00030600" w:rsidP="00961C82">
      <w:pPr>
        <w:pStyle w:val="Footer"/>
        <w:numPr>
          <w:ilvl w:val="0"/>
          <w:numId w:val="9"/>
        </w:numPr>
        <w:rPr>
          <w:rFonts w:ascii="Arial" w:hAnsi="Arial" w:cs="Arial"/>
          <w:sz w:val="24"/>
          <w:szCs w:val="24"/>
        </w:rPr>
      </w:pPr>
      <w:r>
        <w:rPr>
          <w:rFonts w:ascii="Arial" w:hAnsi="Arial" w:cs="Arial"/>
          <w:sz w:val="24"/>
          <w:szCs w:val="24"/>
        </w:rPr>
        <w:t>D</w:t>
      </w:r>
      <w:r w:rsidR="005A6C75" w:rsidRPr="00FC4351">
        <w:rPr>
          <w:rFonts w:ascii="Arial" w:hAnsi="Arial" w:cs="Arial"/>
          <w:sz w:val="24"/>
          <w:szCs w:val="24"/>
        </w:rPr>
        <w:t>iagnostic overlay</w:t>
      </w:r>
      <w:r w:rsidR="00EB296A" w:rsidRPr="00FC4351">
        <w:rPr>
          <w:rFonts w:ascii="Arial" w:hAnsi="Arial" w:cs="Arial"/>
          <w:sz w:val="24"/>
          <w:szCs w:val="24"/>
        </w:rPr>
        <w:t xml:space="preserve"> - </w:t>
      </w:r>
      <w:r w:rsidR="005A6C75" w:rsidRPr="00FC4351">
        <w:rPr>
          <w:rFonts w:ascii="Arial" w:hAnsi="Arial" w:cs="Arial"/>
          <w:sz w:val="24"/>
          <w:szCs w:val="24"/>
        </w:rPr>
        <w:t>the assumption that symptoms are part of the intellectual disability rather than a health condition that requires treatment</w:t>
      </w:r>
      <w:r>
        <w:rPr>
          <w:rFonts w:ascii="Arial" w:hAnsi="Arial" w:cs="Arial"/>
          <w:sz w:val="24"/>
          <w:szCs w:val="24"/>
        </w:rPr>
        <w:t>.</w:t>
      </w:r>
    </w:p>
    <w:p w14:paraId="49B16771" w14:textId="1AB37972" w:rsidR="005A6C75" w:rsidRPr="00FC4351" w:rsidRDefault="00375465" w:rsidP="00961C82">
      <w:pPr>
        <w:pStyle w:val="Footer"/>
        <w:numPr>
          <w:ilvl w:val="0"/>
          <w:numId w:val="9"/>
        </w:numPr>
        <w:rPr>
          <w:rFonts w:ascii="Arial" w:hAnsi="Arial" w:cs="Arial"/>
          <w:sz w:val="24"/>
          <w:szCs w:val="24"/>
        </w:rPr>
      </w:pPr>
      <w:r>
        <w:rPr>
          <w:rFonts w:ascii="Arial" w:hAnsi="Arial" w:cs="Arial"/>
          <w:sz w:val="24"/>
          <w:szCs w:val="24"/>
        </w:rPr>
        <w:t>W</w:t>
      </w:r>
      <w:r w:rsidR="005A6C75" w:rsidRPr="00FC4351">
        <w:rPr>
          <w:rFonts w:ascii="Arial" w:hAnsi="Arial" w:cs="Arial"/>
          <w:sz w:val="24"/>
          <w:szCs w:val="24"/>
        </w:rPr>
        <w:t>orkforce challenges</w:t>
      </w:r>
      <w:r w:rsidR="00EB296A" w:rsidRPr="00FC4351">
        <w:rPr>
          <w:rFonts w:ascii="Arial" w:hAnsi="Arial" w:cs="Arial"/>
          <w:sz w:val="24"/>
          <w:szCs w:val="24"/>
        </w:rPr>
        <w:t xml:space="preserve"> - </w:t>
      </w:r>
      <w:r w:rsidR="005A6C75" w:rsidRPr="00FC4351">
        <w:rPr>
          <w:rFonts w:ascii="Arial" w:hAnsi="Arial" w:cs="Arial"/>
          <w:sz w:val="24"/>
          <w:szCs w:val="24"/>
        </w:rPr>
        <w:t>inadequate workforce training in communicating with and addressing complex health care needs of people with intellectual disability</w:t>
      </w:r>
      <w:r>
        <w:rPr>
          <w:rFonts w:ascii="Arial" w:hAnsi="Arial" w:cs="Arial"/>
          <w:sz w:val="24"/>
          <w:szCs w:val="24"/>
        </w:rPr>
        <w:t>.</w:t>
      </w:r>
    </w:p>
    <w:p w14:paraId="4453FF13" w14:textId="385659E5" w:rsidR="005A6C75" w:rsidRDefault="00375465" w:rsidP="00961C82">
      <w:pPr>
        <w:pStyle w:val="Footer"/>
        <w:numPr>
          <w:ilvl w:val="0"/>
          <w:numId w:val="9"/>
        </w:numPr>
        <w:rPr>
          <w:rFonts w:ascii="Arial" w:hAnsi="Arial" w:cs="Arial"/>
          <w:sz w:val="24"/>
          <w:szCs w:val="24"/>
        </w:rPr>
      </w:pPr>
      <w:r>
        <w:rPr>
          <w:rFonts w:ascii="Arial" w:hAnsi="Arial" w:cs="Arial"/>
          <w:sz w:val="24"/>
          <w:szCs w:val="24"/>
        </w:rPr>
        <w:t>T</w:t>
      </w:r>
      <w:r w:rsidR="005A6C75" w:rsidRPr="00FC4351">
        <w:rPr>
          <w:rFonts w:ascii="Arial" w:hAnsi="Arial" w:cs="Arial"/>
          <w:sz w:val="24"/>
          <w:szCs w:val="24"/>
        </w:rPr>
        <w:t>he lack of targeting of people with intellectual disability in health promotion and prevention strategies</w:t>
      </w:r>
      <w:r>
        <w:rPr>
          <w:rFonts w:ascii="Arial" w:hAnsi="Arial" w:cs="Arial"/>
          <w:sz w:val="24"/>
          <w:szCs w:val="24"/>
        </w:rPr>
        <w:t>.</w:t>
      </w:r>
    </w:p>
    <w:p w14:paraId="63C385F3" w14:textId="0C5DE35F" w:rsidR="008763FD" w:rsidRPr="00FC4351" w:rsidRDefault="008763FD" w:rsidP="00961C82">
      <w:pPr>
        <w:pStyle w:val="Footer"/>
        <w:numPr>
          <w:ilvl w:val="0"/>
          <w:numId w:val="9"/>
        </w:numPr>
        <w:rPr>
          <w:rFonts w:ascii="Arial" w:hAnsi="Arial" w:cs="Arial"/>
          <w:sz w:val="24"/>
          <w:szCs w:val="24"/>
        </w:rPr>
      </w:pPr>
      <w:r>
        <w:rPr>
          <w:rFonts w:ascii="Arial" w:hAnsi="Arial" w:cs="Arial"/>
          <w:sz w:val="24"/>
          <w:szCs w:val="24"/>
        </w:rPr>
        <w:t>Inadequate uptake of Medicare annual health assessments.</w:t>
      </w:r>
    </w:p>
    <w:p w14:paraId="736259F8" w14:textId="67601B80" w:rsidR="005A6C75" w:rsidRPr="00FC4351" w:rsidRDefault="00375465" w:rsidP="00961C82">
      <w:pPr>
        <w:pStyle w:val="Footer"/>
        <w:numPr>
          <w:ilvl w:val="0"/>
          <w:numId w:val="9"/>
        </w:numPr>
        <w:rPr>
          <w:rFonts w:ascii="Arial" w:hAnsi="Arial" w:cs="Arial"/>
          <w:sz w:val="24"/>
          <w:szCs w:val="24"/>
        </w:rPr>
      </w:pPr>
      <w:r>
        <w:rPr>
          <w:rFonts w:ascii="Arial" w:hAnsi="Arial" w:cs="Arial"/>
          <w:sz w:val="24"/>
          <w:szCs w:val="24"/>
        </w:rPr>
        <w:t>T</w:t>
      </w:r>
      <w:r w:rsidR="005A6C75" w:rsidRPr="00FC4351">
        <w:rPr>
          <w:rFonts w:ascii="Arial" w:hAnsi="Arial" w:cs="Arial"/>
          <w:sz w:val="24"/>
          <w:szCs w:val="24"/>
        </w:rPr>
        <w:t>he lack of societal value attached to people with intellectual disability</w:t>
      </w:r>
      <w:r>
        <w:rPr>
          <w:rFonts w:ascii="Arial" w:hAnsi="Arial" w:cs="Arial"/>
          <w:sz w:val="24"/>
          <w:szCs w:val="24"/>
        </w:rPr>
        <w:t>.</w:t>
      </w:r>
    </w:p>
    <w:p w14:paraId="62B5CBDF" w14:textId="5B61A599" w:rsidR="00EB296A" w:rsidRDefault="00375465" w:rsidP="00961C82">
      <w:pPr>
        <w:pStyle w:val="Footer"/>
        <w:numPr>
          <w:ilvl w:val="0"/>
          <w:numId w:val="9"/>
        </w:numPr>
        <w:rPr>
          <w:rFonts w:ascii="Arial" w:hAnsi="Arial" w:cs="Arial"/>
          <w:sz w:val="24"/>
          <w:szCs w:val="24"/>
        </w:rPr>
      </w:pPr>
      <w:r>
        <w:rPr>
          <w:rFonts w:ascii="Arial" w:hAnsi="Arial" w:cs="Arial"/>
          <w:sz w:val="24"/>
          <w:szCs w:val="24"/>
        </w:rPr>
        <w:t>I</w:t>
      </w:r>
      <w:r w:rsidR="00EB296A" w:rsidRPr="00FC4351">
        <w:rPr>
          <w:rFonts w:ascii="Arial" w:hAnsi="Arial" w:cs="Arial"/>
          <w:sz w:val="24"/>
          <w:szCs w:val="24"/>
        </w:rPr>
        <w:t>nadequate focus on healthy lifestyles and promoting good health in disability support services</w:t>
      </w:r>
      <w:r>
        <w:rPr>
          <w:rFonts w:ascii="Arial" w:hAnsi="Arial" w:cs="Arial"/>
          <w:sz w:val="24"/>
          <w:szCs w:val="24"/>
        </w:rPr>
        <w:t>.</w:t>
      </w:r>
    </w:p>
    <w:p w14:paraId="6E6BC77D" w14:textId="1357C68C" w:rsidR="006B75B6" w:rsidRPr="00FC4351" w:rsidRDefault="00375465" w:rsidP="00961C82">
      <w:pPr>
        <w:pStyle w:val="Footer"/>
        <w:numPr>
          <w:ilvl w:val="0"/>
          <w:numId w:val="9"/>
        </w:numPr>
        <w:rPr>
          <w:rFonts w:ascii="Arial" w:hAnsi="Arial" w:cs="Arial"/>
          <w:sz w:val="24"/>
          <w:szCs w:val="24"/>
        </w:rPr>
      </w:pPr>
      <w:r>
        <w:rPr>
          <w:rFonts w:ascii="Arial" w:hAnsi="Arial" w:cs="Arial"/>
          <w:sz w:val="24"/>
          <w:szCs w:val="24"/>
        </w:rPr>
        <w:t>P</w:t>
      </w:r>
      <w:r w:rsidR="006B75B6">
        <w:rPr>
          <w:rFonts w:ascii="Arial" w:hAnsi="Arial" w:cs="Arial"/>
          <w:sz w:val="24"/>
          <w:szCs w:val="24"/>
        </w:rPr>
        <w:t>overty and other social disadvantage</w:t>
      </w:r>
      <w:r>
        <w:rPr>
          <w:rFonts w:ascii="Arial" w:hAnsi="Arial" w:cs="Arial"/>
          <w:sz w:val="24"/>
          <w:szCs w:val="24"/>
        </w:rPr>
        <w:t>.</w:t>
      </w:r>
    </w:p>
    <w:p w14:paraId="18BD5390" w14:textId="323B70BD" w:rsidR="005A6C75" w:rsidRPr="00FC4351" w:rsidRDefault="005A6C75" w:rsidP="00961C82">
      <w:pPr>
        <w:pStyle w:val="Footer"/>
        <w:ind w:left="720"/>
        <w:rPr>
          <w:rFonts w:ascii="Arial" w:hAnsi="Arial" w:cs="Arial"/>
          <w:sz w:val="24"/>
          <w:szCs w:val="24"/>
        </w:rPr>
      </w:pPr>
    </w:p>
    <w:p w14:paraId="3DA45356" w14:textId="641DD2D9" w:rsidR="005A6C75" w:rsidRPr="00FC4351" w:rsidRDefault="005A6C75" w:rsidP="00961C82">
      <w:pPr>
        <w:pStyle w:val="Footer"/>
        <w:rPr>
          <w:rFonts w:ascii="Arial" w:hAnsi="Arial" w:cs="Arial"/>
          <w:sz w:val="24"/>
          <w:szCs w:val="24"/>
        </w:rPr>
      </w:pPr>
    </w:p>
    <w:p w14:paraId="29C22CD8" w14:textId="77777777" w:rsidR="00EF0E18" w:rsidRDefault="00EF0E18" w:rsidP="00961C82">
      <w:pPr>
        <w:pStyle w:val="Footer"/>
        <w:rPr>
          <w:rFonts w:ascii="Arial" w:hAnsi="Arial" w:cs="Arial"/>
          <w:b/>
          <w:color w:val="7030A0"/>
          <w:sz w:val="28"/>
          <w:szCs w:val="28"/>
        </w:rPr>
      </w:pPr>
    </w:p>
    <w:p w14:paraId="672EA90B" w14:textId="2697D48F" w:rsidR="005A6C75" w:rsidRPr="006B0B5C" w:rsidRDefault="005A6C75" w:rsidP="00961C82">
      <w:pPr>
        <w:pStyle w:val="Footer"/>
        <w:rPr>
          <w:rFonts w:ascii="Arial" w:hAnsi="Arial" w:cs="Arial"/>
          <w:b/>
          <w:color w:val="7030A0"/>
          <w:sz w:val="28"/>
          <w:szCs w:val="28"/>
        </w:rPr>
      </w:pPr>
      <w:r w:rsidRPr="006B0B5C">
        <w:rPr>
          <w:rFonts w:ascii="Arial" w:hAnsi="Arial" w:cs="Arial"/>
          <w:b/>
          <w:color w:val="7030A0"/>
          <w:sz w:val="28"/>
          <w:szCs w:val="28"/>
        </w:rPr>
        <w:lastRenderedPageBreak/>
        <w:t>National policy framework</w:t>
      </w:r>
    </w:p>
    <w:p w14:paraId="741E77F8" w14:textId="4FED6BF7" w:rsidR="005A6C75" w:rsidRPr="00FC4351" w:rsidRDefault="005A6C75" w:rsidP="00961C82">
      <w:pPr>
        <w:pStyle w:val="Footer"/>
        <w:rPr>
          <w:rFonts w:ascii="Arial" w:hAnsi="Arial" w:cs="Arial"/>
          <w:sz w:val="24"/>
          <w:szCs w:val="24"/>
        </w:rPr>
      </w:pPr>
    </w:p>
    <w:p w14:paraId="6253BAC5" w14:textId="7EFFAC5D" w:rsidR="005A6C75" w:rsidRPr="00FC4351" w:rsidRDefault="00EB296A" w:rsidP="00961C82">
      <w:pPr>
        <w:pStyle w:val="Footer"/>
        <w:rPr>
          <w:rFonts w:ascii="Arial" w:hAnsi="Arial" w:cs="Arial"/>
          <w:sz w:val="24"/>
          <w:szCs w:val="24"/>
        </w:rPr>
      </w:pPr>
      <w:r w:rsidRPr="00FC4351">
        <w:rPr>
          <w:rFonts w:ascii="Arial" w:hAnsi="Arial" w:cs="Arial"/>
          <w:sz w:val="24"/>
          <w:szCs w:val="24"/>
        </w:rPr>
        <w:t>A</w:t>
      </w:r>
      <w:r w:rsidR="005A6C75" w:rsidRPr="00FC4351">
        <w:rPr>
          <w:rFonts w:ascii="Arial" w:hAnsi="Arial" w:cs="Arial"/>
          <w:sz w:val="24"/>
          <w:szCs w:val="24"/>
        </w:rPr>
        <w:t xml:space="preserve"> range of key documents support </w:t>
      </w:r>
      <w:r w:rsidR="00FC4351" w:rsidRPr="00FC4351">
        <w:rPr>
          <w:rFonts w:ascii="Arial" w:hAnsi="Arial" w:cs="Arial"/>
          <w:sz w:val="24"/>
          <w:szCs w:val="24"/>
        </w:rPr>
        <w:t>n</w:t>
      </w:r>
      <w:r w:rsidR="005A6C75" w:rsidRPr="00FC4351">
        <w:rPr>
          <w:rFonts w:ascii="Arial" w:hAnsi="Arial" w:cs="Arial"/>
          <w:sz w:val="24"/>
          <w:szCs w:val="24"/>
        </w:rPr>
        <w:t>ational action on the health of people with intellectual disability. These include:</w:t>
      </w:r>
    </w:p>
    <w:p w14:paraId="63877D3A" w14:textId="5FDC0118" w:rsidR="005A6C75" w:rsidRPr="00FC4351" w:rsidRDefault="005A6C75" w:rsidP="00961C82">
      <w:pPr>
        <w:pStyle w:val="Footer"/>
        <w:rPr>
          <w:rFonts w:ascii="Arial" w:hAnsi="Arial" w:cs="Arial"/>
          <w:sz w:val="24"/>
          <w:szCs w:val="24"/>
        </w:rPr>
      </w:pPr>
    </w:p>
    <w:p w14:paraId="1622EC8F" w14:textId="497BB077" w:rsidR="005A6C75" w:rsidRPr="00FC4351" w:rsidRDefault="005A6C75" w:rsidP="00961C82">
      <w:pPr>
        <w:pStyle w:val="Footer"/>
        <w:rPr>
          <w:rFonts w:ascii="Arial" w:hAnsi="Arial" w:cs="Arial"/>
          <w:sz w:val="24"/>
          <w:szCs w:val="24"/>
        </w:rPr>
      </w:pPr>
      <w:r w:rsidRPr="00163D82">
        <w:rPr>
          <w:rFonts w:ascii="Arial" w:hAnsi="Arial" w:cs="Arial"/>
          <w:b/>
          <w:sz w:val="24"/>
          <w:szCs w:val="24"/>
        </w:rPr>
        <w:t xml:space="preserve">UN Convention on the </w:t>
      </w:r>
      <w:r w:rsidR="00FC4351" w:rsidRPr="00163D82">
        <w:rPr>
          <w:rFonts w:ascii="Arial" w:hAnsi="Arial" w:cs="Arial"/>
          <w:b/>
          <w:sz w:val="24"/>
          <w:szCs w:val="24"/>
        </w:rPr>
        <w:t>R</w:t>
      </w:r>
      <w:r w:rsidRPr="00163D82">
        <w:rPr>
          <w:rFonts w:ascii="Arial" w:hAnsi="Arial" w:cs="Arial"/>
          <w:b/>
          <w:sz w:val="24"/>
          <w:szCs w:val="24"/>
        </w:rPr>
        <w:t xml:space="preserve">ights of Persons with </w:t>
      </w:r>
      <w:r w:rsidR="00FC4351" w:rsidRPr="00163D82">
        <w:rPr>
          <w:rFonts w:ascii="Arial" w:hAnsi="Arial" w:cs="Arial"/>
          <w:b/>
          <w:sz w:val="24"/>
          <w:szCs w:val="24"/>
        </w:rPr>
        <w:t>D</w:t>
      </w:r>
      <w:r w:rsidRPr="00163D82">
        <w:rPr>
          <w:rFonts w:ascii="Arial" w:hAnsi="Arial" w:cs="Arial"/>
          <w:b/>
          <w:sz w:val="24"/>
          <w:szCs w:val="24"/>
        </w:rPr>
        <w:t>isabilities 2006</w:t>
      </w:r>
      <w:r w:rsidRPr="00FC4351">
        <w:rPr>
          <w:rFonts w:ascii="Arial" w:hAnsi="Arial" w:cs="Arial"/>
          <w:sz w:val="24"/>
          <w:szCs w:val="24"/>
        </w:rPr>
        <w:t xml:space="preserve"> (CRPD)</w:t>
      </w:r>
    </w:p>
    <w:p w14:paraId="7C9E9E81" w14:textId="53DF34DC" w:rsidR="00724280" w:rsidRPr="00FC4351" w:rsidRDefault="00375465" w:rsidP="00961C82">
      <w:pPr>
        <w:pStyle w:val="Footer"/>
        <w:rPr>
          <w:rFonts w:ascii="Arial" w:hAnsi="Arial" w:cs="Arial"/>
          <w:sz w:val="24"/>
          <w:szCs w:val="24"/>
        </w:rPr>
      </w:pPr>
      <w:r>
        <w:rPr>
          <w:rFonts w:ascii="Arial" w:hAnsi="Arial" w:cs="Arial"/>
          <w:sz w:val="24"/>
          <w:szCs w:val="24"/>
        </w:rPr>
        <w:br/>
      </w:r>
      <w:r w:rsidR="005A6C75" w:rsidRPr="00FC4351">
        <w:rPr>
          <w:rFonts w:ascii="Arial" w:hAnsi="Arial" w:cs="Arial"/>
          <w:sz w:val="24"/>
          <w:szCs w:val="24"/>
        </w:rPr>
        <w:t>People with disability “have the right to the enjoyment of the highest attainable standard of health without discrimination on the basis of disability”.</w:t>
      </w:r>
      <w:r w:rsidR="00724280" w:rsidRPr="00FC4351">
        <w:rPr>
          <w:rFonts w:ascii="Arial" w:hAnsi="Arial" w:cs="Arial"/>
          <w:sz w:val="24"/>
          <w:szCs w:val="24"/>
        </w:rPr>
        <w:t xml:space="preserve"> This includes “the same range, quality and standards of free or affordable health care as provided to other persons” and health services needed because of their disabilities. (Article 25)</w:t>
      </w:r>
    </w:p>
    <w:p w14:paraId="31B13291" w14:textId="75EDA7CF" w:rsidR="00724280" w:rsidRPr="00FC4351" w:rsidRDefault="00724280" w:rsidP="00961C82">
      <w:pPr>
        <w:pStyle w:val="Footer"/>
        <w:rPr>
          <w:rFonts w:ascii="Arial" w:hAnsi="Arial" w:cs="Arial"/>
          <w:sz w:val="24"/>
          <w:szCs w:val="24"/>
        </w:rPr>
      </w:pPr>
    </w:p>
    <w:p w14:paraId="134EDEB6" w14:textId="77777777" w:rsidR="00724280" w:rsidRPr="00FC4351" w:rsidRDefault="00724280" w:rsidP="00961C82">
      <w:pPr>
        <w:pStyle w:val="ListParagraph"/>
        <w:spacing w:line="276" w:lineRule="auto"/>
        <w:ind w:left="0" w:right="237"/>
        <w:rPr>
          <w:rFonts w:ascii="Arial" w:hAnsi="Arial" w:cs="Arial"/>
          <w:sz w:val="24"/>
          <w:szCs w:val="24"/>
        </w:rPr>
      </w:pPr>
      <w:r w:rsidRPr="00163D82">
        <w:rPr>
          <w:rFonts w:ascii="Arial" w:hAnsi="Arial" w:cs="Arial"/>
          <w:b/>
          <w:sz w:val="24"/>
          <w:szCs w:val="24"/>
        </w:rPr>
        <w:t>National Disability Strategy</w:t>
      </w:r>
      <w:r w:rsidRPr="00FC4351">
        <w:rPr>
          <w:rFonts w:ascii="Arial" w:hAnsi="Arial" w:cs="Arial"/>
          <w:sz w:val="24"/>
          <w:szCs w:val="24"/>
        </w:rPr>
        <w:t xml:space="preserve"> 2010-2020 (COAG 2011)</w:t>
      </w:r>
    </w:p>
    <w:p w14:paraId="6C829B1D" w14:textId="30D197EB" w:rsidR="00724280" w:rsidRPr="00FC4351" w:rsidRDefault="00375465" w:rsidP="00961C82">
      <w:pPr>
        <w:pStyle w:val="ListParagraph"/>
        <w:spacing w:line="276" w:lineRule="auto"/>
        <w:ind w:left="0" w:right="237"/>
        <w:rPr>
          <w:rFonts w:ascii="Arial" w:hAnsi="Arial" w:cs="Arial"/>
          <w:sz w:val="24"/>
          <w:szCs w:val="24"/>
        </w:rPr>
      </w:pPr>
      <w:r>
        <w:rPr>
          <w:rFonts w:ascii="Arial" w:hAnsi="Arial" w:cs="Arial"/>
          <w:sz w:val="24"/>
          <w:szCs w:val="24"/>
        </w:rPr>
        <w:br/>
      </w:r>
      <w:r w:rsidR="00724280" w:rsidRPr="00FC4351">
        <w:rPr>
          <w:rFonts w:ascii="Arial" w:hAnsi="Arial" w:cs="Arial"/>
          <w:sz w:val="24"/>
          <w:szCs w:val="24"/>
        </w:rPr>
        <w:t>The COAG strategy is intended to guide policy and program development by all levels of government and actions by the whole community. The strategy commits all government to six key outcomes, including that people with disability attain</w:t>
      </w:r>
      <w:r w:rsidR="00FC4351">
        <w:rPr>
          <w:rFonts w:ascii="Arial" w:hAnsi="Arial" w:cs="Arial"/>
          <w:sz w:val="24"/>
          <w:szCs w:val="24"/>
        </w:rPr>
        <w:t xml:space="preserve"> the</w:t>
      </w:r>
      <w:r w:rsidR="00724280" w:rsidRPr="00FC4351">
        <w:rPr>
          <w:rFonts w:ascii="Arial" w:hAnsi="Arial" w:cs="Arial"/>
          <w:sz w:val="24"/>
          <w:szCs w:val="24"/>
        </w:rPr>
        <w:t xml:space="preserve"> highest possible health and wellbeing outcomes throughout their lives.</w:t>
      </w:r>
    </w:p>
    <w:p w14:paraId="69858E8F" w14:textId="77777777" w:rsidR="00724280" w:rsidRPr="00FC4351" w:rsidRDefault="00724280" w:rsidP="00961C82">
      <w:pPr>
        <w:ind w:right="238"/>
        <w:rPr>
          <w:rFonts w:ascii="Arial" w:hAnsi="Arial" w:cs="Arial"/>
          <w:sz w:val="24"/>
          <w:szCs w:val="24"/>
        </w:rPr>
      </w:pPr>
      <w:r w:rsidRPr="00FC4351">
        <w:rPr>
          <w:rFonts w:ascii="Arial" w:hAnsi="Arial" w:cs="Arial"/>
          <w:sz w:val="24"/>
          <w:szCs w:val="24"/>
        </w:rPr>
        <w:t>To achieve this outcome, the strategy specifies policy directions including:</w:t>
      </w:r>
    </w:p>
    <w:p w14:paraId="43BAFADC" w14:textId="3BDF03E3" w:rsidR="00724280" w:rsidRDefault="00724280" w:rsidP="00961C82">
      <w:pPr>
        <w:pStyle w:val="ListParagraph"/>
        <w:numPr>
          <w:ilvl w:val="0"/>
          <w:numId w:val="11"/>
        </w:numPr>
        <w:spacing w:after="0" w:line="276" w:lineRule="auto"/>
        <w:ind w:left="284" w:right="238" w:hanging="284"/>
        <w:contextualSpacing w:val="0"/>
        <w:rPr>
          <w:rFonts w:ascii="Arial" w:hAnsi="Arial" w:cs="Arial"/>
          <w:sz w:val="24"/>
          <w:szCs w:val="24"/>
        </w:rPr>
      </w:pPr>
      <w:r w:rsidRPr="00FC4351">
        <w:rPr>
          <w:rFonts w:ascii="Arial" w:hAnsi="Arial" w:cs="Arial"/>
          <w:sz w:val="24"/>
          <w:szCs w:val="24"/>
        </w:rPr>
        <w:t>All health services being able to meet the needs of people with disabilit</w:t>
      </w:r>
      <w:r w:rsidR="00961C82">
        <w:rPr>
          <w:rFonts w:ascii="Arial" w:hAnsi="Arial" w:cs="Arial"/>
          <w:sz w:val="24"/>
          <w:szCs w:val="24"/>
        </w:rPr>
        <w:t>y</w:t>
      </w:r>
      <w:r w:rsidRPr="00FC4351">
        <w:rPr>
          <w:rFonts w:ascii="Arial" w:hAnsi="Arial" w:cs="Arial"/>
          <w:sz w:val="24"/>
          <w:szCs w:val="24"/>
        </w:rPr>
        <w:t>.</w:t>
      </w:r>
    </w:p>
    <w:p w14:paraId="3AA54297" w14:textId="453CB978" w:rsidR="00FC4351" w:rsidRPr="00FC4351" w:rsidRDefault="00FC4351" w:rsidP="00961C82">
      <w:pPr>
        <w:pStyle w:val="ListParagraph"/>
        <w:numPr>
          <w:ilvl w:val="0"/>
          <w:numId w:val="11"/>
        </w:numPr>
        <w:spacing w:after="0" w:line="276" w:lineRule="auto"/>
        <w:ind w:left="284" w:right="238" w:hanging="284"/>
        <w:contextualSpacing w:val="0"/>
        <w:rPr>
          <w:rFonts w:ascii="Arial" w:hAnsi="Arial" w:cs="Arial"/>
          <w:sz w:val="24"/>
          <w:szCs w:val="24"/>
        </w:rPr>
      </w:pPr>
      <w:r>
        <w:rPr>
          <w:rFonts w:ascii="Arial" w:hAnsi="Arial" w:cs="Arial"/>
          <w:sz w:val="24"/>
          <w:szCs w:val="24"/>
        </w:rPr>
        <w:t>Timely, comprehensive and effective prevention and early intervention health services for people with disability.</w:t>
      </w:r>
    </w:p>
    <w:p w14:paraId="394BA6D0" w14:textId="34FBB995" w:rsidR="00724280" w:rsidRPr="000A282B" w:rsidRDefault="00724280" w:rsidP="000A282B">
      <w:pPr>
        <w:pStyle w:val="ListParagraph"/>
        <w:numPr>
          <w:ilvl w:val="0"/>
          <w:numId w:val="10"/>
        </w:numPr>
        <w:spacing w:after="0" w:line="276" w:lineRule="auto"/>
        <w:ind w:left="284" w:right="238" w:hanging="284"/>
        <w:contextualSpacing w:val="0"/>
        <w:rPr>
          <w:rFonts w:ascii="Arial" w:hAnsi="Arial" w:cs="Arial"/>
          <w:sz w:val="24"/>
          <w:szCs w:val="24"/>
        </w:rPr>
      </w:pPr>
      <w:r w:rsidRPr="00FC4351">
        <w:rPr>
          <w:rFonts w:ascii="Arial" w:hAnsi="Arial" w:cs="Arial"/>
          <w:sz w:val="24"/>
          <w:szCs w:val="24"/>
        </w:rPr>
        <w:t>Universal health reforms and initiatives</w:t>
      </w:r>
      <w:r w:rsidR="00FC4351">
        <w:rPr>
          <w:rFonts w:ascii="Arial" w:hAnsi="Arial" w:cs="Arial"/>
          <w:sz w:val="24"/>
          <w:szCs w:val="24"/>
        </w:rPr>
        <w:t xml:space="preserve"> </w:t>
      </w:r>
      <w:r w:rsidRPr="00FC4351">
        <w:rPr>
          <w:rFonts w:ascii="Arial" w:hAnsi="Arial" w:cs="Arial"/>
          <w:sz w:val="24"/>
          <w:szCs w:val="24"/>
        </w:rPr>
        <w:t>addressing the needs of people with disability, their families and carers</w:t>
      </w:r>
      <w:r w:rsidR="00375465">
        <w:rPr>
          <w:rFonts w:ascii="Arial" w:hAnsi="Arial" w:cs="Arial"/>
          <w:sz w:val="24"/>
          <w:szCs w:val="24"/>
        </w:rPr>
        <w:t>.</w:t>
      </w:r>
    </w:p>
    <w:p w14:paraId="47A79251" w14:textId="02A4FC54" w:rsidR="00724280" w:rsidRPr="00FC4351" w:rsidRDefault="00724280" w:rsidP="00961C82">
      <w:pPr>
        <w:pStyle w:val="Footer"/>
        <w:rPr>
          <w:rFonts w:ascii="Arial" w:hAnsi="Arial" w:cs="Arial"/>
          <w:sz w:val="24"/>
          <w:szCs w:val="24"/>
        </w:rPr>
      </w:pPr>
    </w:p>
    <w:p w14:paraId="29BCEACF" w14:textId="2650F2F4" w:rsidR="00961C82" w:rsidRDefault="00724280" w:rsidP="003A4972">
      <w:pPr>
        <w:ind w:right="238"/>
        <w:rPr>
          <w:rFonts w:ascii="Arial" w:hAnsi="Arial" w:cs="Arial"/>
          <w:sz w:val="24"/>
          <w:szCs w:val="24"/>
        </w:rPr>
      </w:pPr>
      <w:r w:rsidRPr="00163D82">
        <w:rPr>
          <w:rFonts w:ascii="Arial" w:hAnsi="Arial" w:cs="Arial"/>
          <w:b/>
          <w:sz w:val="24"/>
          <w:szCs w:val="24"/>
        </w:rPr>
        <w:t>National Disability Insurance Scheme</w:t>
      </w:r>
      <w:r w:rsidRPr="00FC4351">
        <w:rPr>
          <w:rFonts w:ascii="Arial" w:hAnsi="Arial" w:cs="Arial"/>
          <w:sz w:val="24"/>
          <w:szCs w:val="24"/>
        </w:rPr>
        <w:t xml:space="preserve"> (NDIS</w:t>
      </w:r>
      <w:r w:rsidR="00340028" w:rsidRPr="00FC4351">
        <w:rPr>
          <w:rFonts w:ascii="Arial" w:hAnsi="Arial" w:cs="Arial"/>
          <w:sz w:val="24"/>
          <w:szCs w:val="24"/>
        </w:rPr>
        <w:t xml:space="preserve">) </w:t>
      </w:r>
      <w:r w:rsidR="003A4972">
        <w:rPr>
          <w:rFonts w:ascii="Arial" w:hAnsi="Arial" w:cs="Arial"/>
          <w:sz w:val="24"/>
          <w:szCs w:val="24"/>
        </w:rPr>
        <w:br/>
      </w:r>
      <w:r w:rsidR="00375465">
        <w:rPr>
          <w:rFonts w:ascii="Arial" w:hAnsi="Arial" w:cs="Arial"/>
          <w:sz w:val="24"/>
          <w:szCs w:val="24"/>
        </w:rPr>
        <w:br/>
      </w:r>
      <w:r w:rsidRPr="00FC4351">
        <w:rPr>
          <w:rFonts w:ascii="Arial" w:hAnsi="Arial" w:cs="Arial"/>
          <w:sz w:val="24"/>
          <w:szCs w:val="24"/>
        </w:rPr>
        <w:t>There is a strong nexus between the complementary responsibilities of the NDIS and health services. If people with intellectual disability have adequate disability supports, they may be less likely to develop health problem</w:t>
      </w:r>
      <w:r w:rsidR="00961C82">
        <w:rPr>
          <w:rFonts w:ascii="Arial" w:hAnsi="Arial" w:cs="Arial"/>
          <w:sz w:val="24"/>
          <w:szCs w:val="24"/>
        </w:rPr>
        <w:t>s</w:t>
      </w:r>
      <w:r w:rsidRPr="00FC4351">
        <w:rPr>
          <w:rFonts w:ascii="Arial" w:hAnsi="Arial" w:cs="Arial"/>
          <w:sz w:val="24"/>
          <w:szCs w:val="24"/>
        </w:rPr>
        <w:t xml:space="preserve"> and conditions may be much easier to treat. If people do not receive appropriate health services, their disability support needs may be much greater and more expensive to meet.</w:t>
      </w:r>
    </w:p>
    <w:p w14:paraId="11778D80" w14:textId="21051AC1" w:rsidR="00D34EF6" w:rsidRDefault="00D34EF6" w:rsidP="003A4972">
      <w:pPr>
        <w:ind w:right="238"/>
        <w:rPr>
          <w:rFonts w:ascii="Arial" w:hAnsi="Arial" w:cs="Arial"/>
          <w:sz w:val="24"/>
          <w:szCs w:val="24"/>
        </w:rPr>
      </w:pPr>
      <w:r>
        <w:rPr>
          <w:rFonts w:ascii="Arial" w:hAnsi="Arial" w:cs="Arial"/>
          <w:sz w:val="24"/>
          <w:szCs w:val="24"/>
        </w:rPr>
        <w:t>There also need to be strong national and local collaborative relationships between the health and NDIS systems to address demarcation</w:t>
      </w:r>
      <w:r w:rsidR="00354A8A">
        <w:rPr>
          <w:rFonts w:ascii="Arial" w:hAnsi="Arial" w:cs="Arial"/>
          <w:sz w:val="24"/>
          <w:szCs w:val="24"/>
        </w:rPr>
        <w:t xml:space="preserve">s </w:t>
      </w:r>
      <w:r>
        <w:rPr>
          <w:rFonts w:ascii="Arial" w:hAnsi="Arial" w:cs="Arial"/>
          <w:sz w:val="24"/>
          <w:szCs w:val="24"/>
        </w:rPr>
        <w:t>between the responsibilities of the two systems.</w:t>
      </w:r>
    </w:p>
    <w:p w14:paraId="027712E4" w14:textId="79A1C5A4" w:rsidR="00724280" w:rsidRPr="00FC4351" w:rsidRDefault="00724280" w:rsidP="00961C82">
      <w:pPr>
        <w:pStyle w:val="ListParagraph"/>
        <w:spacing w:line="276" w:lineRule="auto"/>
        <w:ind w:left="0" w:right="237"/>
        <w:rPr>
          <w:rFonts w:ascii="Arial" w:hAnsi="Arial" w:cs="Arial"/>
          <w:sz w:val="24"/>
          <w:szCs w:val="24"/>
        </w:rPr>
      </w:pPr>
    </w:p>
    <w:p w14:paraId="162A99E1" w14:textId="34774F79" w:rsidR="00724280" w:rsidRPr="00FC4351" w:rsidRDefault="00961C82" w:rsidP="00961C82">
      <w:pPr>
        <w:pStyle w:val="ListParagraph"/>
        <w:spacing w:line="276" w:lineRule="auto"/>
        <w:ind w:left="0" w:right="237"/>
        <w:rPr>
          <w:rFonts w:ascii="Arial" w:hAnsi="Arial" w:cs="Arial"/>
          <w:sz w:val="24"/>
          <w:szCs w:val="24"/>
        </w:rPr>
      </w:pPr>
      <w:r w:rsidRPr="00163D82">
        <w:rPr>
          <w:rFonts w:ascii="Arial" w:hAnsi="Arial" w:cs="Arial"/>
          <w:b/>
          <w:sz w:val="24"/>
          <w:szCs w:val="24"/>
        </w:rPr>
        <w:t>5th</w:t>
      </w:r>
      <w:r w:rsidR="00724280" w:rsidRPr="00163D82">
        <w:rPr>
          <w:rFonts w:ascii="Arial" w:hAnsi="Arial" w:cs="Arial"/>
          <w:b/>
          <w:sz w:val="24"/>
          <w:szCs w:val="24"/>
        </w:rPr>
        <w:t xml:space="preserve"> National </w:t>
      </w:r>
      <w:r w:rsidRPr="00163D82">
        <w:rPr>
          <w:rFonts w:ascii="Arial" w:hAnsi="Arial" w:cs="Arial"/>
          <w:b/>
          <w:sz w:val="24"/>
          <w:szCs w:val="24"/>
        </w:rPr>
        <w:t>Mental Health and Suicide Prevention Plan</w:t>
      </w:r>
      <w:r w:rsidRPr="00FC4351">
        <w:rPr>
          <w:rFonts w:ascii="Arial" w:hAnsi="Arial" w:cs="Arial"/>
          <w:sz w:val="24"/>
          <w:szCs w:val="24"/>
        </w:rPr>
        <w:t xml:space="preserve"> </w:t>
      </w:r>
      <w:r w:rsidR="00724280" w:rsidRPr="00FC4351">
        <w:rPr>
          <w:rFonts w:ascii="Arial" w:hAnsi="Arial" w:cs="Arial"/>
          <w:sz w:val="24"/>
          <w:szCs w:val="24"/>
        </w:rPr>
        <w:t>2017</w:t>
      </w:r>
    </w:p>
    <w:p w14:paraId="16A78ADF" w14:textId="04D135A7" w:rsidR="00724280" w:rsidRPr="00FC4351" w:rsidRDefault="00375465" w:rsidP="00961C82">
      <w:pPr>
        <w:pStyle w:val="ListParagraph"/>
        <w:spacing w:line="276" w:lineRule="auto"/>
        <w:ind w:left="0" w:right="237"/>
        <w:rPr>
          <w:rFonts w:ascii="Arial" w:hAnsi="Arial" w:cs="Arial"/>
          <w:sz w:val="24"/>
          <w:szCs w:val="24"/>
        </w:rPr>
      </w:pPr>
      <w:r>
        <w:rPr>
          <w:rFonts w:ascii="Arial" w:hAnsi="Arial" w:cs="Arial"/>
          <w:sz w:val="24"/>
          <w:szCs w:val="24"/>
        </w:rPr>
        <w:br/>
      </w:r>
      <w:r w:rsidR="00724280" w:rsidRPr="00FC4351">
        <w:rPr>
          <w:rFonts w:ascii="Arial" w:hAnsi="Arial" w:cs="Arial"/>
          <w:sz w:val="24"/>
          <w:szCs w:val="24"/>
        </w:rPr>
        <w:t xml:space="preserve">The </w:t>
      </w:r>
      <w:r w:rsidR="00961C82">
        <w:rPr>
          <w:rFonts w:ascii="Arial" w:hAnsi="Arial" w:cs="Arial"/>
          <w:sz w:val="24"/>
          <w:szCs w:val="24"/>
        </w:rPr>
        <w:t>P</w:t>
      </w:r>
      <w:r w:rsidR="00724280" w:rsidRPr="00FC4351">
        <w:rPr>
          <w:rFonts w:ascii="Arial" w:hAnsi="Arial" w:cs="Arial"/>
          <w:sz w:val="24"/>
          <w:szCs w:val="24"/>
        </w:rPr>
        <w:t>lan notes that people wi</w:t>
      </w:r>
      <w:r w:rsidR="0064216D">
        <w:rPr>
          <w:rFonts w:ascii="Arial" w:hAnsi="Arial" w:cs="Arial"/>
          <w:sz w:val="24"/>
          <w:szCs w:val="24"/>
        </w:rPr>
        <w:t>th intellectual disability are two to three</w:t>
      </w:r>
      <w:r w:rsidR="00724280" w:rsidRPr="00FC4351">
        <w:rPr>
          <w:rFonts w:ascii="Arial" w:hAnsi="Arial" w:cs="Arial"/>
          <w:sz w:val="24"/>
          <w:szCs w:val="24"/>
        </w:rPr>
        <w:t xml:space="preserve"> times more likely to have a mental illness than the general population but encounter significant barriers to treatment and often have complex needs that require a coordinated approach across multiple service systems.</w:t>
      </w:r>
    </w:p>
    <w:p w14:paraId="4A43A65B" w14:textId="31A8A0A6" w:rsidR="00144AC1" w:rsidRPr="00FC4351" w:rsidRDefault="00724280" w:rsidP="00961C82">
      <w:pPr>
        <w:pStyle w:val="Footer"/>
        <w:rPr>
          <w:rFonts w:ascii="Arial" w:hAnsi="Arial" w:cs="Arial"/>
          <w:sz w:val="24"/>
          <w:szCs w:val="24"/>
        </w:rPr>
      </w:pPr>
      <w:r w:rsidRPr="00FC4351">
        <w:rPr>
          <w:rFonts w:ascii="Arial" w:hAnsi="Arial" w:cs="Arial"/>
          <w:sz w:val="24"/>
          <w:szCs w:val="24"/>
        </w:rPr>
        <w:lastRenderedPageBreak/>
        <w:t xml:space="preserve">The </w:t>
      </w:r>
      <w:r w:rsidR="00961C82">
        <w:rPr>
          <w:rFonts w:ascii="Arial" w:hAnsi="Arial" w:cs="Arial"/>
          <w:sz w:val="24"/>
          <w:szCs w:val="24"/>
        </w:rPr>
        <w:t>P</w:t>
      </w:r>
      <w:r w:rsidRPr="00FC4351">
        <w:rPr>
          <w:rFonts w:ascii="Arial" w:hAnsi="Arial" w:cs="Arial"/>
          <w:sz w:val="24"/>
          <w:szCs w:val="24"/>
        </w:rPr>
        <w:t xml:space="preserve">lan states that actions in the </w:t>
      </w:r>
      <w:r w:rsidR="00961C82">
        <w:rPr>
          <w:rFonts w:ascii="Arial" w:hAnsi="Arial" w:cs="Arial"/>
          <w:sz w:val="24"/>
          <w:szCs w:val="24"/>
        </w:rPr>
        <w:t>P</w:t>
      </w:r>
      <w:r w:rsidRPr="00FC4351">
        <w:rPr>
          <w:rFonts w:ascii="Arial" w:hAnsi="Arial" w:cs="Arial"/>
          <w:sz w:val="24"/>
          <w:szCs w:val="24"/>
        </w:rPr>
        <w:t>lan and related activity by governments require specific and appropriate application to diverse groups, specifically including people with intellectual disability.</w:t>
      </w:r>
      <w:r w:rsidR="00144AC1" w:rsidRPr="00FC4351">
        <w:rPr>
          <w:rFonts w:ascii="Arial" w:hAnsi="Arial" w:cs="Arial"/>
          <w:sz w:val="24"/>
          <w:szCs w:val="24"/>
        </w:rPr>
        <w:t xml:space="preserve">   </w:t>
      </w:r>
    </w:p>
    <w:p w14:paraId="7EC02EA2" w14:textId="77777777" w:rsidR="00F937FC" w:rsidRDefault="00F937FC" w:rsidP="00961C82">
      <w:pPr>
        <w:pStyle w:val="Footer"/>
        <w:rPr>
          <w:rFonts w:ascii="Arial" w:hAnsi="Arial" w:cs="Arial"/>
          <w:b/>
          <w:sz w:val="28"/>
          <w:szCs w:val="28"/>
        </w:rPr>
      </w:pPr>
    </w:p>
    <w:p w14:paraId="51374FCD" w14:textId="01AA7670" w:rsidR="002D4A88" w:rsidRPr="003A4972" w:rsidRDefault="00B13954" w:rsidP="00961C82">
      <w:pPr>
        <w:pStyle w:val="Footer"/>
        <w:rPr>
          <w:rFonts w:ascii="Arial" w:hAnsi="Arial" w:cs="Arial"/>
          <w:b/>
          <w:sz w:val="28"/>
          <w:szCs w:val="28"/>
        </w:rPr>
      </w:pPr>
      <w:r>
        <w:rPr>
          <w:rFonts w:ascii="Arial" w:hAnsi="Arial" w:cs="Arial"/>
          <w:b/>
          <w:sz w:val="28"/>
          <w:szCs w:val="28"/>
        </w:rPr>
        <w:br/>
      </w:r>
      <w:r w:rsidR="002D4A88" w:rsidRPr="006B0B5C">
        <w:rPr>
          <w:rFonts w:ascii="Arial" w:hAnsi="Arial" w:cs="Arial"/>
          <w:b/>
          <w:color w:val="7030A0"/>
          <w:sz w:val="28"/>
          <w:szCs w:val="28"/>
        </w:rPr>
        <w:t xml:space="preserve">The cost of not acting </w:t>
      </w:r>
    </w:p>
    <w:p w14:paraId="7C55FFDC" w14:textId="77777777" w:rsidR="002D4A88" w:rsidRPr="00FC4351" w:rsidRDefault="002D4A88" w:rsidP="00961C82">
      <w:pPr>
        <w:pStyle w:val="Footer"/>
        <w:rPr>
          <w:rFonts w:ascii="Arial" w:hAnsi="Arial" w:cs="Arial"/>
          <w:sz w:val="24"/>
          <w:szCs w:val="24"/>
        </w:rPr>
      </w:pPr>
    </w:p>
    <w:p w14:paraId="33FAE43E" w14:textId="32D6C3BD" w:rsidR="002D4A88" w:rsidRPr="00FC4351" w:rsidRDefault="002D4A88" w:rsidP="00961C82">
      <w:pPr>
        <w:pStyle w:val="Footer"/>
        <w:rPr>
          <w:rFonts w:ascii="Arial" w:hAnsi="Arial" w:cs="Arial"/>
          <w:sz w:val="24"/>
          <w:szCs w:val="24"/>
        </w:rPr>
      </w:pPr>
      <w:r w:rsidRPr="00FC4351">
        <w:rPr>
          <w:rFonts w:ascii="Arial" w:hAnsi="Arial" w:cs="Arial"/>
          <w:sz w:val="24"/>
          <w:szCs w:val="24"/>
        </w:rPr>
        <w:t xml:space="preserve">Our </w:t>
      </w:r>
      <w:r w:rsidR="001401E6">
        <w:rPr>
          <w:rFonts w:ascii="Arial" w:hAnsi="Arial" w:cs="Arial"/>
          <w:sz w:val="24"/>
          <w:szCs w:val="24"/>
        </w:rPr>
        <w:t xml:space="preserve">predominant </w:t>
      </w:r>
      <w:r w:rsidRPr="00FC4351">
        <w:rPr>
          <w:rFonts w:ascii="Arial" w:hAnsi="Arial" w:cs="Arial"/>
          <w:sz w:val="24"/>
          <w:szCs w:val="24"/>
        </w:rPr>
        <w:t xml:space="preserve">concern is the human cost to people with intellectual disability of not meeting their health care needs. </w:t>
      </w:r>
      <w:r w:rsidR="001401E6">
        <w:rPr>
          <w:rFonts w:ascii="Arial" w:hAnsi="Arial" w:cs="Arial"/>
          <w:sz w:val="24"/>
          <w:szCs w:val="24"/>
        </w:rPr>
        <w:t>There is also a human cost to family members who support people with intellectual disability.</w:t>
      </w:r>
      <w:r w:rsidR="001401E6">
        <w:rPr>
          <w:rFonts w:ascii="Arial" w:hAnsi="Arial" w:cs="Arial"/>
          <w:sz w:val="24"/>
          <w:szCs w:val="24"/>
        </w:rPr>
        <w:br/>
      </w:r>
    </w:p>
    <w:p w14:paraId="22A5BDF8" w14:textId="5298B780" w:rsidR="002D4A88" w:rsidRPr="00FC4351" w:rsidRDefault="001401E6" w:rsidP="00961C82">
      <w:pPr>
        <w:pStyle w:val="Footer"/>
        <w:rPr>
          <w:rFonts w:ascii="Arial" w:hAnsi="Arial" w:cs="Arial"/>
          <w:sz w:val="24"/>
          <w:szCs w:val="24"/>
        </w:rPr>
      </w:pPr>
      <w:r>
        <w:rPr>
          <w:rFonts w:ascii="Arial" w:hAnsi="Arial" w:cs="Arial"/>
          <w:sz w:val="24"/>
          <w:szCs w:val="24"/>
        </w:rPr>
        <w:t>For government</w:t>
      </w:r>
      <w:r w:rsidR="00FA49AA">
        <w:rPr>
          <w:rFonts w:ascii="Arial" w:hAnsi="Arial" w:cs="Arial"/>
          <w:sz w:val="24"/>
          <w:szCs w:val="24"/>
        </w:rPr>
        <w:t xml:space="preserve">, there is considerable financial cost </w:t>
      </w:r>
      <w:r w:rsidR="002D4A88" w:rsidRPr="00FC4351">
        <w:rPr>
          <w:rFonts w:ascii="Arial" w:hAnsi="Arial" w:cs="Arial"/>
          <w:sz w:val="24"/>
          <w:szCs w:val="24"/>
        </w:rPr>
        <w:t xml:space="preserve">from not acting on </w:t>
      </w:r>
      <w:r w:rsidR="00FA49AA">
        <w:rPr>
          <w:rFonts w:ascii="Arial" w:hAnsi="Arial" w:cs="Arial"/>
          <w:sz w:val="24"/>
          <w:szCs w:val="24"/>
        </w:rPr>
        <w:t>the</w:t>
      </w:r>
      <w:r w:rsidR="002D4A88" w:rsidRPr="00FC4351">
        <w:rPr>
          <w:rFonts w:ascii="Arial" w:hAnsi="Arial" w:cs="Arial"/>
          <w:sz w:val="24"/>
          <w:szCs w:val="24"/>
        </w:rPr>
        <w:t xml:space="preserve"> health inequalities</w:t>
      </w:r>
      <w:r w:rsidR="00FA49AA">
        <w:rPr>
          <w:rFonts w:ascii="Arial" w:hAnsi="Arial" w:cs="Arial"/>
          <w:sz w:val="24"/>
          <w:szCs w:val="24"/>
        </w:rPr>
        <w:t xml:space="preserve"> experienced by people with intellectual disability:</w:t>
      </w:r>
    </w:p>
    <w:p w14:paraId="331AF426" w14:textId="2C151CB0" w:rsidR="002D4A88" w:rsidRPr="00FC4351" w:rsidRDefault="002D4A88" w:rsidP="00961C82">
      <w:pPr>
        <w:pStyle w:val="Footer"/>
        <w:rPr>
          <w:rFonts w:ascii="Arial" w:hAnsi="Arial" w:cs="Arial"/>
          <w:sz w:val="24"/>
          <w:szCs w:val="24"/>
        </w:rPr>
      </w:pPr>
    </w:p>
    <w:p w14:paraId="40FA5F55" w14:textId="6E7906C0" w:rsidR="002D4A88" w:rsidRPr="00FC4351" w:rsidRDefault="00375465" w:rsidP="00961C82">
      <w:pPr>
        <w:pStyle w:val="Footer"/>
        <w:numPr>
          <w:ilvl w:val="0"/>
          <w:numId w:val="10"/>
        </w:numPr>
        <w:rPr>
          <w:rFonts w:ascii="Arial" w:hAnsi="Arial" w:cs="Arial"/>
          <w:sz w:val="24"/>
          <w:szCs w:val="24"/>
        </w:rPr>
      </w:pPr>
      <w:r>
        <w:rPr>
          <w:rFonts w:ascii="Arial" w:hAnsi="Arial" w:cs="Arial"/>
          <w:sz w:val="24"/>
          <w:szCs w:val="24"/>
        </w:rPr>
        <w:t>T</w:t>
      </w:r>
      <w:r w:rsidR="002D4A88" w:rsidRPr="00FC4351">
        <w:rPr>
          <w:rFonts w:ascii="Arial" w:hAnsi="Arial" w:cs="Arial"/>
          <w:sz w:val="24"/>
          <w:szCs w:val="24"/>
        </w:rPr>
        <w:t>he cost of treatment of avoidable chronic conditions</w:t>
      </w:r>
      <w:r>
        <w:rPr>
          <w:rFonts w:ascii="Arial" w:hAnsi="Arial" w:cs="Arial"/>
          <w:sz w:val="24"/>
          <w:szCs w:val="24"/>
        </w:rPr>
        <w:t>.</w:t>
      </w:r>
    </w:p>
    <w:p w14:paraId="472CFEA2" w14:textId="704CB1F9" w:rsidR="002D4A88" w:rsidRPr="00FC4351" w:rsidRDefault="00375465" w:rsidP="00961C82">
      <w:pPr>
        <w:pStyle w:val="Footer"/>
        <w:numPr>
          <w:ilvl w:val="0"/>
          <w:numId w:val="10"/>
        </w:numPr>
        <w:rPr>
          <w:rFonts w:ascii="Arial" w:hAnsi="Arial" w:cs="Arial"/>
          <w:sz w:val="24"/>
          <w:szCs w:val="24"/>
        </w:rPr>
      </w:pPr>
      <w:r>
        <w:rPr>
          <w:rFonts w:ascii="Arial" w:hAnsi="Arial" w:cs="Arial"/>
          <w:sz w:val="24"/>
          <w:szCs w:val="24"/>
        </w:rPr>
        <w:t>T</w:t>
      </w:r>
      <w:r w:rsidR="002D4A88" w:rsidRPr="00FC4351">
        <w:rPr>
          <w:rFonts w:ascii="Arial" w:hAnsi="Arial" w:cs="Arial"/>
          <w:sz w:val="24"/>
          <w:szCs w:val="24"/>
        </w:rPr>
        <w:t>he cost of treatment of avoidable acute conditions</w:t>
      </w:r>
      <w:r>
        <w:rPr>
          <w:rFonts w:ascii="Arial" w:hAnsi="Arial" w:cs="Arial"/>
          <w:sz w:val="24"/>
          <w:szCs w:val="24"/>
        </w:rPr>
        <w:t>.</w:t>
      </w:r>
    </w:p>
    <w:p w14:paraId="1939ED8F" w14:textId="62B9724D" w:rsidR="002D4A88" w:rsidRPr="00FC4351" w:rsidRDefault="00375465" w:rsidP="00961C82">
      <w:pPr>
        <w:pStyle w:val="Footer"/>
        <w:numPr>
          <w:ilvl w:val="0"/>
          <w:numId w:val="10"/>
        </w:numPr>
        <w:rPr>
          <w:rFonts w:ascii="Arial" w:hAnsi="Arial" w:cs="Arial"/>
          <w:sz w:val="24"/>
          <w:szCs w:val="24"/>
        </w:rPr>
      </w:pPr>
      <w:r>
        <w:rPr>
          <w:rFonts w:ascii="Arial" w:hAnsi="Arial" w:cs="Arial"/>
          <w:sz w:val="24"/>
          <w:szCs w:val="24"/>
        </w:rPr>
        <w:t>Avoidable h</w:t>
      </w:r>
      <w:r w:rsidR="002D4A88" w:rsidRPr="00FC4351">
        <w:rPr>
          <w:rFonts w:ascii="Arial" w:hAnsi="Arial" w:cs="Arial"/>
          <w:sz w:val="24"/>
          <w:szCs w:val="24"/>
        </w:rPr>
        <w:t>ospitalisation costs</w:t>
      </w:r>
      <w:r>
        <w:rPr>
          <w:rFonts w:ascii="Arial" w:hAnsi="Arial" w:cs="Arial"/>
          <w:sz w:val="24"/>
          <w:szCs w:val="24"/>
        </w:rPr>
        <w:t>.</w:t>
      </w:r>
    </w:p>
    <w:p w14:paraId="720B7860" w14:textId="015D661B" w:rsidR="005B1EB7" w:rsidRPr="00FC4351" w:rsidRDefault="00375465" w:rsidP="00961C82">
      <w:pPr>
        <w:pStyle w:val="Footer"/>
        <w:numPr>
          <w:ilvl w:val="0"/>
          <w:numId w:val="10"/>
        </w:numPr>
        <w:rPr>
          <w:rFonts w:ascii="Arial" w:hAnsi="Arial" w:cs="Arial"/>
          <w:sz w:val="24"/>
          <w:szCs w:val="24"/>
        </w:rPr>
      </w:pPr>
      <w:r>
        <w:rPr>
          <w:rFonts w:ascii="Arial" w:hAnsi="Arial" w:cs="Arial"/>
          <w:sz w:val="24"/>
          <w:szCs w:val="24"/>
        </w:rPr>
        <w:t>T</w:t>
      </w:r>
      <w:r w:rsidR="005B1EB7" w:rsidRPr="00FC4351">
        <w:rPr>
          <w:rFonts w:ascii="Arial" w:hAnsi="Arial" w:cs="Arial"/>
          <w:sz w:val="24"/>
          <w:szCs w:val="24"/>
        </w:rPr>
        <w:t>he cost to the NDIS of increased disability support needs flowing from poor health</w:t>
      </w:r>
      <w:r>
        <w:rPr>
          <w:rFonts w:ascii="Arial" w:hAnsi="Arial" w:cs="Arial"/>
          <w:sz w:val="24"/>
          <w:szCs w:val="24"/>
        </w:rPr>
        <w:t>.</w:t>
      </w:r>
    </w:p>
    <w:p w14:paraId="20A1973E" w14:textId="4182D22B" w:rsidR="005B1EB7" w:rsidRDefault="00375465" w:rsidP="00961C82">
      <w:pPr>
        <w:pStyle w:val="Footer"/>
        <w:numPr>
          <w:ilvl w:val="0"/>
          <w:numId w:val="10"/>
        </w:numPr>
        <w:rPr>
          <w:rFonts w:ascii="Arial" w:hAnsi="Arial" w:cs="Arial"/>
          <w:sz w:val="24"/>
          <w:szCs w:val="24"/>
        </w:rPr>
      </w:pPr>
      <w:r>
        <w:rPr>
          <w:rFonts w:ascii="Arial" w:hAnsi="Arial" w:cs="Arial"/>
          <w:sz w:val="24"/>
          <w:szCs w:val="24"/>
        </w:rPr>
        <w:t>T</w:t>
      </w:r>
      <w:r w:rsidR="005B1EB7" w:rsidRPr="00FC4351">
        <w:rPr>
          <w:rFonts w:ascii="Arial" w:hAnsi="Arial" w:cs="Arial"/>
          <w:sz w:val="24"/>
          <w:szCs w:val="24"/>
        </w:rPr>
        <w:t xml:space="preserve">he cost to the economy of reduced workforce participation by family </w:t>
      </w:r>
      <w:r w:rsidR="00FA49AA">
        <w:rPr>
          <w:rFonts w:ascii="Arial" w:hAnsi="Arial" w:cs="Arial"/>
          <w:sz w:val="24"/>
          <w:szCs w:val="24"/>
        </w:rPr>
        <w:t xml:space="preserve">carers and by </w:t>
      </w:r>
      <w:r w:rsidR="005B1EB7" w:rsidRPr="00FC4351">
        <w:rPr>
          <w:rFonts w:ascii="Arial" w:hAnsi="Arial" w:cs="Arial"/>
          <w:sz w:val="24"/>
          <w:szCs w:val="24"/>
        </w:rPr>
        <w:t>people with intellectual disability</w:t>
      </w:r>
      <w:r w:rsidR="00FA49AA">
        <w:rPr>
          <w:rFonts w:ascii="Arial" w:hAnsi="Arial" w:cs="Arial"/>
          <w:sz w:val="24"/>
          <w:szCs w:val="24"/>
        </w:rPr>
        <w:t xml:space="preserve"> themselves</w:t>
      </w:r>
      <w:r>
        <w:rPr>
          <w:rFonts w:ascii="Arial" w:hAnsi="Arial" w:cs="Arial"/>
          <w:sz w:val="24"/>
          <w:szCs w:val="24"/>
        </w:rPr>
        <w:t>.</w:t>
      </w:r>
    </w:p>
    <w:p w14:paraId="0B803797" w14:textId="5E4971E9" w:rsidR="00FA49AA" w:rsidRDefault="00FA49AA" w:rsidP="00FA49AA">
      <w:pPr>
        <w:pStyle w:val="Footer"/>
        <w:rPr>
          <w:rFonts w:ascii="Arial" w:hAnsi="Arial" w:cs="Arial"/>
          <w:color w:val="FF0000"/>
          <w:sz w:val="24"/>
          <w:szCs w:val="24"/>
        </w:rPr>
      </w:pPr>
    </w:p>
    <w:p w14:paraId="42A3D29C" w14:textId="7C45F662" w:rsidR="003C385E" w:rsidRPr="00011356" w:rsidRDefault="003C385E" w:rsidP="00FA49AA">
      <w:pPr>
        <w:pStyle w:val="Footer"/>
        <w:rPr>
          <w:rFonts w:ascii="Arial" w:hAnsi="Arial" w:cs="Arial"/>
          <w:sz w:val="24"/>
          <w:szCs w:val="24"/>
        </w:rPr>
      </w:pPr>
      <w:r>
        <w:rPr>
          <w:rFonts w:ascii="Arial" w:hAnsi="Arial" w:cs="Arial"/>
          <w:sz w:val="24"/>
          <w:szCs w:val="24"/>
        </w:rPr>
        <w:t xml:space="preserve">See </w:t>
      </w:r>
      <w:r w:rsidR="00F546C4">
        <w:rPr>
          <w:rFonts w:ascii="Arial" w:hAnsi="Arial" w:cs="Arial"/>
          <w:sz w:val="24"/>
          <w:szCs w:val="24"/>
        </w:rPr>
        <w:t>below</w:t>
      </w:r>
      <w:r>
        <w:rPr>
          <w:rFonts w:ascii="Arial" w:hAnsi="Arial" w:cs="Arial"/>
          <w:sz w:val="24"/>
          <w:szCs w:val="24"/>
        </w:rPr>
        <w:t xml:space="preserve"> for an estimation of savings to Government from acting on our proposals.</w:t>
      </w:r>
    </w:p>
    <w:p w14:paraId="53036F54" w14:textId="45D2CEBE" w:rsidR="005B1EB7" w:rsidRPr="00FC4351" w:rsidRDefault="005B1EB7" w:rsidP="00961C82">
      <w:pPr>
        <w:pStyle w:val="Footer"/>
        <w:rPr>
          <w:rFonts w:ascii="Arial" w:hAnsi="Arial" w:cs="Arial"/>
          <w:sz w:val="24"/>
          <w:szCs w:val="24"/>
        </w:rPr>
      </w:pPr>
    </w:p>
    <w:p w14:paraId="30106613" w14:textId="77777777" w:rsidR="005F4CE2" w:rsidRDefault="005F4CE2" w:rsidP="00961C82">
      <w:pPr>
        <w:pStyle w:val="Footer"/>
        <w:rPr>
          <w:rFonts w:ascii="Arial" w:hAnsi="Arial" w:cs="Arial"/>
          <w:b/>
          <w:color w:val="7030A0"/>
          <w:sz w:val="28"/>
          <w:szCs w:val="28"/>
        </w:rPr>
      </w:pPr>
    </w:p>
    <w:p w14:paraId="43523813" w14:textId="4C674009" w:rsidR="005B1EB7" w:rsidRPr="006B0B5C" w:rsidRDefault="00FA49AA" w:rsidP="00961C82">
      <w:pPr>
        <w:pStyle w:val="Footer"/>
        <w:rPr>
          <w:rFonts w:ascii="Arial" w:hAnsi="Arial" w:cs="Arial"/>
          <w:b/>
          <w:color w:val="7030A0"/>
          <w:sz w:val="28"/>
          <w:szCs w:val="28"/>
        </w:rPr>
      </w:pPr>
      <w:r w:rsidRPr="006B0B5C">
        <w:rPr>
          <w:rFonts w:ascii="Arial" w:hAnsi="Arial" w:cs="Arial"/>
          <w:b/>
          <w:color w:val="7030A0"/>
          <w:sz w:val="28"/>
          <w:szCs w:val="28"/>
        </w:rPr>
        <w:t>A</w:t>
      </w:r>
      <w:r w:rsidR="005B1EB7" w:rsidRPr="006B0B5C">
        <w:rPr>
          <w:rFonts w:ascii="Arial" w:hAnsi="Arial" w:cs="Arial"/>
          <w:b/>
          <w:color w:val="7030A0"/>
          <w:sz w:val="28"/>
          <w:szCs w:val="28"/>
        </w:rPr>
        <w:t>ction to date in Australia</w:t>
      </w:r>
    </w:p>
    <w:p w14:paraId="28835E08" w14:textId="52BB23C2" w:rsidR="005B1EB7" w:rsidRPr="006B0B5C" w:rsidRDefault="005B1EB7" w:rsidP="00961C82">
      <w:pPr>
        <w:pStyle w:val="Footer"/>
        <w:rPr>
          <w:rFonts w:ascii="Arial" w:hAnsi="Arial" w:cs="Arial"/>
          <w:color w:val="7030A0"/>
          <w:sz w:val="24"/>
          <w:szCs w:val="24"/>
        </w:rPr>
      </w:pPr>
    </w:p>
    <w:p w14:paraId="640967AA" w14:textId="57DADA9E" w:rsidR="005B1EB7" w:rsidRPr="00163D82" w:rsidRDefault="005B1EB7" w:rsidP="00961C82">
      <w:pPr>
        <w:pStyle w:val="Footer"/>
        <w:rPr>
          <w:rFonts w:ascii="Arial" w:hAnsi="Arial" w:cs="Arial"/>
          <w:b/>
          <w:sz w:val="24"/>
          <w:szCs w:val="24"/>
        </w:rPr>
      </w:pPr>
      <w:r w:rsidRPr="00163D82">
        <w:rPr>
          <w:rFonts w:ascii="Arial" w:hAnsi="Arial" w:cs="Arial"/>
          <w:b/>
          <w:sz w:val="24"/>
          <w:szCs w:val="24"/>
        </w:rPr>
        <w:t>Action by State and Territory governments</w:t>
      </w:r>
    </w:p>
    <w:p w14:paraId="4925384D" w14:textId="33EDC81A" w:rsidR="005B1EB7" w:rsidRPr="00B200D4" w:rsidRDefault="005B1EB7" w:rsidP="00961C82">
      <w:pPr>
        <w:pStyle w:val="Footer"/>
        <w:rPr>
          <w:rFonts w:ascii="Arial" w:hAnsi="Arial" w:cs="Arial"/>
          <w:i/>
          <w:sz w:val="24"/>
          <w:szCs w:val="24"/>
        </w:rPr>
      </w:pPr>
    </w:p>
    <w:p w14:paraId="44225706" w14:textId="09599935" w:rsidR="005B1EB7" w:rsidRPr="00FC4351" w:rsidRDefault="005B1EB7" w:rsidP="00961C82">
      <w:pPr>
        <w:pStyle w:val="Footer"/>
        <w:rPr>
          <w:rFonts w:ascii="Arial" w:hAnsi="Arial" w:cs="Arial"/>
          <w:sz w:val="24"/>
          <w:szCs w:val="24"/>
        </w:rPr>
      </w:pPr>
      <w:r w:rsidRPr="00FC4351">
        <w:rPr>
          <w:rFonts w:ascii="Arial" w:hAnsi="Arial" w:cs="Arial"/>
          <w:sz w:val="24"/>
          <w:szCs w:val="24"/>
        </w:rPr>
        <w:t xml:space="preserve">Over the last decade, NSW </w:t>
      </w:r>
      <w:r w:rsidR="00FA49AA">
        <w:rPr>
          <w:rFonts w:ascii="Arial" w:hAnsi="Arial" w:cs="Arial"/>
          <w:sz w:val="24"/>
          <w:szCs w:val="24"/>
        </w:rPr>
        <w:t>H</w:t>
      </w:r>
      <w:r w:rsidRPr="00FC4351">
        <w:rPr>
          <w:rFonts w:ascii="Arial" w:hAnsi="Arial" w:cs="Arial"/>
          <w:sz w:val="24"/>
          <w:szCs w:val="24"/>
        </w:rPr>
        <w:t>ealth has taken substantial and specific action to address the health care needs of people with intellectual disability, in particular:</w:t>
      </w:r>
    </w:p>
    <w:p w14:paraId="0A1CA7A5" w14:textId="08582229" w:rsidR="005B1EB7" w:rsidRPr="00FC4351" w:rsidRDefault="005B1EB7" w:rsidP="00961C82">
      <w:pPr>
        <w:pStyle w:val="Footer"/>
        <w:rPr>
          <w:rFonts w:ascii="Arial" w:hAnsi="Arial" w:cs="Arial"/>
          <w:sz w:val="24"/>
          <w:szCs w:val="24"/>
        </w:rPr>
      </w:pPr>
    </w:p>
    <w:p w14:paraId="0464EEC7" w14:textId="7D362862" w:rsidR="005B1EB7" w:rsidRPr="00FC4351" w:rsidRDefault="005B1EB7" w:rsidP="00961C82">
      <w:pPr>
        <w:pStyle w:val="Default"/>
        <w:numPr>
          <w:ilvl w:val="0"/>
          <w:numId w:val="5"/>
        </w:numPr>
        <w:rPr>
          <w:color w:val="auto"/>
        </w:rPr>
      </w:pPr>
      <w:r w:rsidRPr="00FC4351">
        <w:rPr>
          <w:color w:val="auto"/>
        </w:rPr>
        <w:t>The Framework to Improve the Health Care of People with Intellectual Disability 2012</w:t>
      </w:r>
      <w:r w:rsidR="00340028">
        <w:rPr>
          <w:color w:val="auto"/>
        </w:rPr>
        <w:t>.</w:t>
      </w:r>
      <w:r w:rsidR="00B62AF8">
        <w:rPr>
          <w:rStyle w:val="FootnoteReference"/>
          <w:color w:val="auto"/>
        </w:rPr>
        <w:footnoteReference w:id="5"/>
      </w:r>
    </w:p>
    <w:p w14:paraId="2F290330" w14:textId="61776A7F" w:rsidR="005B1EB7" w:rsidRPr="00FC4351" w:rsidRDefault="005B1EB7" w:rsidP="00961C82">
      <w:pPr>
        <w:pStyle w:val="Default"/>
        <w:numPr>
          <w:ilvl w:val="0"/>
          <w:numId w:val="5"/>
        </w:numPr>
        <w:rPr>
          <w:color w:val="auto"/>
        </w:rPr>
      </w:pPr>
      <w:r w:rsidRPr="00FC4351">
        <w:rPr>
          <w:color w:val="auto"/>
        </w:rPr>
        <w:t xml:space="preserve">Development of a </w:t>
      </w:r>
      <w:r w:rsidR="00340028" w:rsidRPr="00FC4351">
        <w:rPr>
          <w:color w:val="auto"/>
        </w:rPr>
        <w:t>state-wide</w:t>
      </w:r>
      <w:r w:rsidRPr="00FC4351">
        <w:rPr>
          <w:color w:val="auto"/>
        </w:rPr>
        <w:t xml:space="preserve"> network of </w:t>
      </w:r>
      <w:r w:rsidR="00354A8A">
        <w:rPr>
          <w:color w:val="auto"/>
        </w:rPr>
        <w:t xml:space="preserve">specialised </w:t>
      </w:r>
      <w:r w:rsidRPr="00FC4351">
        <w:rPr>
          <w:color w:val="auto"/>
        </w:rPr>
        <w:t xml:space="preserve">intellectual disability health services in Local Health Districts to provide specialist backup to mainstream health services. There is now funding for intellectual disability health teams in six LHDs and outreach </w:t>
      </w:r>
      <w:r w:rsidR="00E71722">
        <w:rPr>
          <w:color w:val="auto"/>
        </w:rPr>
        <w:t>health professionals</w:t>
      </w:r>
      <w:r w:rsidRPr="00FC4351">
        <w:rPr>
          <w:color w:val="auto"/>
        </w:rPr>
        <w:t xml:space="preserve"> in the other LHDs</w:t>
      </w:r>
      <w:r w:rsidR="00340028">
        <w:rPr>
          <w:color w:val="auto"/>
        </w:rPr>
        <w:t>.</w:t>
      </w:r>
    </w:p>
    <w:p w14:paraId="7A9DED70" w14:textId="4FA5094D" w:rsidR="005B1EB7" w:rsidRPr="00FC4351" w:rsidRDefault="005B1EB7" w:rsidP="00961C82">
      <w:pPr>
        <w:pStyle w:val="Default"/>
        <w:numPr>
          <w:ilvl w:val="0"/>
          <w:numId w:val="5"/>
        </w:numPr>
        <w:rPr>
          <w:color w:val="auto"/>
        </w:rPr>
      </w:pPr>
      <w:r w:rsidRPr="00FC4351">
        <w:rPr>
          <w:color w:val="auto"/>
        </w:rPr>
        <w:t xml:space="preserve">Funding a chair in intellectual disability mental health at </w:t>
      </w:r>
      <w:r w:rsidR="00FA49AA">
        <w:rPr>
          <w:color w:val="auto"/>
        </w:rPr>
        <w:t>U</w:t>
      </w:r>
      <w:r w:rsidRPr="00FC4351">
        <w:rPr>
          <w:color w:val="auto"/>
        </w:rPr>
        <w:t>NSW</w:t>
      </w:r>
      <w:r w:rsidR="00340028">
        <w:rPr>
          <w:color w:val="auto"/>
        </w:rPr>
        <w:t>.</w:t>
      </w:r>
      <w:r w:rsidR="000C263F">
        <w:rPr>
          <w:rStyle w:val="FootnoteReference"/>
          <w:color w:val="auto"/>
        </w:rPr>
        <w:footnoteReference w:id="6"/>
      </w:r>
    </w:p>
    <w:p w14:paraId="1B50DB1D" w14:textId="3507D726" w:rsidR="005B1EB7" w:rsidRPr="00FC4351" w:rsidRDefault="005B1EB7" w:rsidP="00961C82">
      <w:pPr>
        <w:pStyle w:val="Default"/>
        <w:numPr>
          <w:ilvl w:val="0"/>
          <w:numId w:val="5"/>
        </w:numPr>
        <w:rPr>
          <w:color w:val="auto"/>
        </w:rPr>
      </w:pPr>
      <w:r w:rsidRPr="00FC4351">
        <w:rPr>
          <w:color w:val="auto"/>
        </w:rPr>
        <w:t xml:space="preserve">Establishment of an </w:t>
      </w:r>
      <w:r w:rsidR="00375465" w:rsidRPr="00FC4351">
        <w:rPr>
          <w:color w:val="auto"/>
        </w:rPr>
        <w:t xml:space="preserve">Intellectual Disability Health Network </w:t>
      </w:r>
      <w:r w:rsidRPr="00FC4351">
        <w:rPr>
          <w:color w:val="auto"/>
        </w:rPr>
        <w:t xml:space="preserve">in the </w:t>
      </w:r>
      <w:r w:rsidR="00375465" w:rsidRPr="00FC4351">
        <w:rPr>
          <w:color w:val="auto"/>
        </w:rPr>
        <w:t xml:space="preserve">Agency </w:t>
      </w:r>
      <w:r w:rsidR="00375465">
        <w:rPr>
          <w:color w:val="auto"/>
        </w:rPr>
        <w:t>f</w:t>
      </w:r>
      <w:r w:rsidR="00375465" w:rsidRPr="00FC4351">
        <w:rPr>
          <w:color w:val="auto"/>
        </w:rPr>
        <w:t>or Clinical Innovation</w:t>
      </w:r>
      <w:r w:rsidR="00340028">
        <w:rPr>
          <w:color w:val="auto"/>
        </w:rPr>
        <w:t>.</w:t>
      </w:r>
      <w:r w:rsidR="000C263F">
        <w:rPr>
          <w:rStyle w:val="FootnoteReference"/>
          <w:color w:val="auto"/>
        </w:rPr>
        <w:footnoteReference w:id="7"/>
      </w:r>
    </w:p>
    <w:p w14:paraId="6755059B" w14:textId="43C50165" w:rsidR="005B1EB7" w:rsidRPr="00FC4351" w:rsidRDefault="005B1EB7" w:rsidP="00961C82">
      <w:pPr>
        <w:pStyle w:val="Default"/>
        <w:rPr>
          <w:color w:val="auto"/>
        </w:rPr>
      </w:pPr>
    </w:p>
    <w:p w14:paraId="77D363B8" w14:textId="07742D3F" w:rsidR="005B1EB7" w:rsidRPr="00FC4351" w:rsidRDefault="00FA49AA" w:rsidP="00961C82">
      <w:pPr>
        <w:pStyle w:val="Default"/>
        <w:rPr>
          <w:color w:val="auto"/>
        </w:rPr>
      </w:pPr>
      <w:r>
        <w:rPr>
          <w:color w:val="auto"/>
        </w:rPr>
        <w:t>A</w:t>
      </w:r>
      <w:r w:rsidR="005B1EB7" w:rsidRPr="00FC4351">
        <w:rPr>
          <w:color w:val="auto"/>
        </w:rPr>
        <w:t>ction in other States has been more modest</w:t>
      </w:r>
      <w:r>
        <w:rPr>
          <w:color w:val="auto"/>
        </w:rPr>
        <w:t xml:space="preserve"> but does include specialist research</w:t>
      </w:r>
      <w:r w:rsidR="008763FD">
        <w:rPr>
          <w:color w:val="auto"/>
        </w:rPr>
        <w:t>, education</w:t>
      </w:r>
      <w:r>
        <w:rPr>
          <w:color w:val="auto"/>
        </w:rPr>
        <w:t xml:space="preserve"> and clinical centres in Victoria, Queensland and South Australia</w:t>
      </w:r>
      <w:r w:rsidR="00340028">
        <w:rPr>
          <w:color w:val="auto"/>
        </w:rPr>
        <w:t>.</w:t>
      </w:r>
      <w:r w:rsidR="000C263F">
        <w:rPr>
          <w:rStyle w:val="FootnoteReference"/>
          <w:color w:val="auto"/>
        </w:rPr>
        <w:footnoteReference w:id="8"/>
      </w:r>
    </w:p>
    <w:p w14:paraId="6AA08152" w14:textId="2A8E1682" w:rsidR="005B1EB7" w:rsidRPr="00FC4351" w:rsidRDefault="005B1EB7" w:rsidP="00961C82">
      <w:pPr>
        <w:pStyle w:val="Default"/>
        <w:rPr>
          <w:color w:val="auto"/>
        </w:rPr>
      </w:pPr>
    </w:p>
    <w:p w14:paraId="28024C66" w14:textId="7B6DA675" w:rsidR="005B1EB7" w:rsidRPr="00FC4351" w:rsidRDefault="005B1EB7" w:rsidP="00961C82">
      <w:pPr>
        <w:pStyle w:val="Default"/>
        <w:rPr>
          <w:color w:val="auto"/>
        </w:rPr>
      </w:pPr>
      <w:r w:rsidRPr="00FC4351">
        <w:rPr>
          <w:color w:val="auto"/>
        </w:rPr>
        <w:t>We argue that action in NSW is an exemplar that should drive action in other States and Territories and at a national level.</w:t>
      </w:r>
    </w:p>
    <w:p w14:paraId="3897D49C" w14:textId="33C4331F" w:rsidR="0092524C" w:rsidRPr="00FC4351" w:rsidRDefault="0092524C" w:rsidP="00961C82">
      <w:pPr>
        <w:pStyle w:val="Default"/>
        <w:rPr>
          <w:color w:val="auto"/>
        </w:rPr>
      </w:pPr>
    </w:p>
    <w:p w14:paraId="08EA0CEC" w14:textId="6D9245B8" w:rsidR="0092524C" w:rsidRPr="00163D82" w:rsidRDefault="0092524C" w:rsidP="00961C82">
      <w:pPr>
        <w:pStyle w:val="Default"/>
        <w:rPr>
          <w:b/>
          <w:color w:val="auto"/>
        </w:rPr>
      </w:pPr>
      <w:r w:rsidRPr="00163D82">
        <w:rPr>
          <w:b/>
          <w:color w:val="auto"/>
        </w:rPr>
        <w:t xml:space="preserve">Action by the Australian </w:t>
      </w:r>
      <w:r w:rsidR="00FA49AA" w:rsidRPr="00163D82">
        <w:rPr>
          <w:b/>
          <w:color w:val="auto"/>
        </w:rPr>
        <w:t>G</w:t>
      </w:r>
      <w:r w:rsidRPr="00163D82">
        <w:rPr>
          <w:b/>
          <w:color w:val="auto"/>
        </w:rPr>
        <w:t>overnment</w:t>
      </w:r>
    </w:p>
    <w:p w14:paraId="76847B8F" w14:textId="53850ED7" w:rsidR="0092524C" w:rsidRPr="00FC4351" w:rsidRDefault="0092524C" w:rsidP="00961C82">
      <w:pPr>
        <w:pStyle w:val="Default"/>
        <w:rPr>
          <w:color w:val="auto"/>
        </w:rPr>
      </w:pPr>
    </w:p>
    <w:p w14:paraId="32972B8B" w14:textId="7DB4D821" w:rsidR="0092524C" w:rsidRPr="00FC4351" w:rsidRDefault="002B6383" w:rsidP="00961C82">
      <w:pPr>
        <w:pStyle w:val="Default"/>
        <w:rPr>
          <w:color w:val="auto"/>
        </w:rPr>
      </w:pPr>
      <w:r>
        <w:rPr>
          <w:color w:val="auto"/>
        </w:rPr>
        <w:t>T</w:t>
      </w:r>
      <w:r w:rsidR="0092524C" w:rsidRPr="00FC4351">
        <w:rPr>
          <w:color w:val="auto"/>
        </w:rPr>
        <w:t xml:space="preserve">o date, there </w:t>
      </w:r>
      <w:r>
        <w:rPr>
          <w:color w:val="auto"/>
        </w:rPr>
        <w:t>has</w:t>
      </w:r>
      <w:r w:rsidR="0092524C" w:rsidRPr="00FC4351">
        <w:rPr>
          <w:color w:val="auto"/>
        </w:rPr>
        <w:t xml:space="preserve"> only been fragment</w:t>
      </w:r>
      <w:r w:rsidR="00FA49AA">
        <w:rPr>
          <w:color w:val="auto"/>
        </w:rPr>
        <w:t>ary</w:t>
      </w:r>
      <w:r w:rsidR="0092524C" w:rsidRPr="00FC4351">
        <w:rPr>
          <w:color w:val="auto"/>
        </w:rPr>
        <w:t xml:space="preserve"> action at the national level</w:t>
      </w:r>
      <w:r w:rsidR="00440D9E" w:rsidRPr="00FC4351">
        <w:rPr>
          <w:color w:val="auto"/>
        </w:rPr>
        <w:t>, most notably including:</w:t>
      </w:r>
    </w:p>
    <w:p w14:paraId="53C26CD2" w14:textId="64D59CD0" w:rsidR="0092524C" w:rsidRPr="00FC4351" w:rsidRDefault="0092524C" w:rsidP="00961C82">
      <w:pPr>
        <w:pStyle w:val="Default"/>
        <w:rPr>
          <w:color w:val="auto"/>
        </w:rPr>
      </w:pPr>
    </w:p>
    <w:p w14:paraId="779F6ED9" w14:textId="00FB1162" w:rsidR="0092524C" w:rsidRPr="00FC4351" w:rsidRDefault="00375465" w:rsidP="00961C82">
      <w:pPr>
        <w:pStyle w:val="Default"/>
        <w:numPr>
          <w:ilvl w:val="0"/>
          <w:numId w:val="12"/>
        </w:numPr>
        <w:rPr>
          <w:color w:val="auto"/>
        </w:rPr>
      </w:pPr>
      <w:r>
        <w:rPr>
          <w:color w:val="auto"/>
        </w:rPr>
        <w:t>I</w:t>
      </w:r>
      <w:r w:rsidR="0092524C" w:rsidRPr="00FC4351">
        <w:rPr>
          <w:color w:val="auto"/>
        </w:rPr>
        <w:t>ntroduction into Medicare of annual health assessment items for people with intellectual disability</w:t>
      </w:r>
      <w:r w:rsidR="00FA49AA">
        <w:rPr>
          <w:color w:val="auto"/>
        </w:rPr>
        <w:t xml:space="preserve"> (200</w:t>
      </w:r>
      <w:r w:rsidR="00213F08">
        <w:rPr>
          <w:color w:val="auto"/>
        </w:rPr>
        <w:t>7</w:t>
      </w:r>
      <w:r w:rsidR="00FA49AA">
        <w:rPr>
          <w:color w:val="auto"/>
        </w:rPr>
        <w:t>)</w:t>
      </w:r>
      <w:r>
        <w:rPr>
          <w:color w:val="auto"/>
        </w:rPr>
        <w:t>.</w:t>
      </w:r>
    </w:p>
    <w:p w14:paraId="782D2FB0" w14:textId="3FD82EB8" w:rsidR="0092524C" w:rsidRPr="00FC4351" w:rsidRDefault="00375465" w:rsidP="00961C82">
      <w:pPr>
        <w:pStyle w:val="Default"/>
        <w:numPr>
          <w:ilvl w:val="0"/>
          <w:numId w:val="12"/>
        </w:numPr>
        <w:rPr>
          <w:color w:val="auto"/>
        </w:rPr>
      </w:pPr>
      <w:r>
        <w:rPr>
          <w:color w:val="auto"/>
        </w:rPr>
        <w:t>S</w:t>
      </w:r>
      <w:r w:rsidR="0092524C" w:rsidRPr="00FC4351">
        <w:rPr>
          <w:color w:val="auto"/>
        </w:rPr>
        <w:t>pecific reference to people with intellectual disability in a small number of health policies and guidelines</w:t>
      </w:r>
      <w:r w:rsidR="002B6383">
        <w:rPr>
          <w:color w:val="auto"/>
        </w:rPr>
        <w:t>,</w:t>
      </w:r>
      <w:r w:rsidR="0092524C" w:rsidRPr="00FC4351">
        <w:rPr>
          <w:color w:val="auto"/>
        </w:rPr>
        <w:t xml:space="preserve"> for example the </w:t>
      </w:r>
      <w:r w:rsidR="00FA49AA">
        <w:rPr>
          <w:color w:val="auto"/>
        </w:rPr>
        <w:t>5</w:t>
      </w:r>
      <w:r w:rsidR="00FA49AA" w:rsidRPr="00FA49AA">
        <w:rPr>
          <w:color w:val="auto"/>
          <w:vertAlign w:val="superscript"/>
        </w:rPr>
        <w:t>th</w:t>
      </w:r>
      <w:r w:rsidR="00FA49AA">
        <w:rPr>
          <w:color w:val="auto"/>
        </w:rPr>
        <w:t xml:space="preserve"> </w:t>
      </w:r>
      <w:r w:rsidR="0092524C" w:rsidRPr="00FC4351">
        <w:rPr>
          <w:color w:val="auto"/>
        </w:rPr>
        <w:t xml:space="preserve">National </w:t>
      </w:r>
      <w:r w:rsidR="00FA49AA" w:rsidRPr="00FC4351">
        <w:rPr>
          <w:color w:val="auto"/>
        </w:rPr>
        <w:t xml:space="preserve">Mental Health </w:t>
      </w:r>
      <w:r w:rsidR="00FA49AA">
        <w:rPr>
          <w:color w:val="auto"/>
        </w:rPr>
        <w:t xml:space="preserve">and Suicide Prevention </w:t>
      </w:r>
      <w:r w:rsidR="00FA49AA" w:rsidRPr="00FC4351">
        <w:rPr>
          <w:color w:val="auto"/>
        </w:rPr>
        <w:t xml:space="preserve">Plan </w:t>
      </w:r>
      <w:r w:rsidR="0092524C" w:rsidRPr="00FC4351">
        <w:rPr>
          <w:color w:val="auto"/>
        </w:rPr>
        <w:t xml:space="preserve">and </w:t>
      </w:r>
      <w:r w:rsidR="00FA49AA">
        <w:rPr>
          <w:color w:val="auto"/>
        </w:rPr>
        <w:t xml:space="preserve">some mental health </w:t>
      </w:r>
      <w:r w:rsidR="0092524C" w:rsidRPr="00FC4351">
        <w:rPr>
          <w:color w:val="auto"/>
        </w:rPr>
        <w:t xml:space="preserve">guidelines for </w:t>
      </w:r>
      <w:r w:rsidRPr="00FC4351">
        <w:rPr>
          <w:color w:val="auto"/>
        </w:rPr>
        <w:t>Primary Health Networks</w:t>
      </w:r>
      <w:r w:rsidR="000C263F">
        <w:rPr>
          <w:color w:val="auto"/>
        </w:rPr>
        <w:t>.</w:t>
      </w:r>
    </w:p>
    <w:p w14:paraId="173F47D0" w14:textId="3E2ABE31" w:rsidR="0092524C" w:rsidRPr="00FC4351" w:rsidRDefault="00FA49AA" w:rsidP="00961C82">
      <w:pPr>
        <w:pStyle w:val="Default"/>
        <w:numPr>
          <w:ilvl w:val="0"/>
          <w:numId w:val="12"/>
        </w:numPr>
        <w:rPr>
          <w:color w:val="auto"/>
        </w:rPr>
      </w:pPr>
      <w:r>
        <w:rPr>
          <w:color w:val="auto"/>
        </w:rPr>
        <w:t>F</w:t>
      </w:r>
      <w:r w:rsidR="0092524C" w:rsidRPr="00FC4351">
        <w:rPr>
          <w:color w:val="auto"/>
        </w:rPr>
        <w:t xml:space="preserve">unding of the </w:t>
      </w:r>
      <w:r w:rsidRPr="00FC4351">
        <w:rPr>
          <w:color w:val="auto"/>
        </w:rPr>
        <w:t xml:space="preserve">National </w:t>
      </w:r>
      <w:r w:rsidR="0092524C" w:rsidRPr="00FC4351">
        <w:rPr>
          <w:color w:val="auto"/>
        </w:rPr>
        <w:t xml:space="preserve">Roundtable </w:t>
      </w:r>
      <w:r>
        <w:rPr>
          <w:color w:val="auto"/>
        </w:rPr>
        <w:t>o</w:t>
      </w:r>
      <w:r w:rsidRPr="00FC4351">
        <w:rPr>
          <w:color w:val="auto"/>
        </w:rPr>
        <w:t xml:space="preserve">n </w:t>
      </w:r>
      <w:r>
        <w:rPr>
          <w:color w:val="auto"/>
        </w:rPr>
        <w:t>t</w:t>
      </w:r>
      <w:r w:rsidRPr="00FC4351">
        <w:rPr>
          <w:color w:val="auto"/>
        </w:rPr>
        <w:t xml:space="preserve">he Mental Health </w:t>
      </w:r>
      <w:r>
        <w:rPr>
          <w:color w:val="auto"/>
        </w:rPr>
        <w:t>o</w:t>
      </w:r>
      <w:r w:rsidRPr="00FC4351">
        <w:rPr>
          <w:color w:val="auto"/>
        </w:rPr>
        <w:t xml:space="preserve">f People </w:t>
      </w:r>
      <w:r>
        <w:rPr>
          <w:color w:val="auto"/>
        </w:rPr>
        <w:t>w</w:t>
      </w:r>
      <w:r w:rsidRPr="00FC4351">
        <w:rPr>
          <w:color w:val="auto"/>
        </w:rPr>
        <w:t xml:space="preserve">ith Intellectual Disability </w:t>
      </w:r>
      <w:r w:rsidR="0092524C" w:rsidRPr="00FC4351">
        <w:rPr>
          <w:color w:val="auto"/>
        </w:rPr>
        <w:t xml:space="preserve">2013 and of </w:t>
      </w:r>
      <w:r w:rsidRPr="00FC4351">
        <w:rPr>
          <w:color w:val="auto"/>
        </w:rPr>
        <w:t xml:space="preserve">Accessible Mental Health Services </w:t>
      </w:r>
      <w:r>
        <w:rPr>
          <w:color w:val="auto"/>
        </w:rPr>
        <w:t>f</w:t>
      </w:r>
      <w:r w:rsidRPr="00FC4351">
        <w:rPr>
          <w:color w:val="auto"/>
        </w:rPr>
        <w:t xml:space="preserve">or People </w:t>
      </w:r>
      <w:r>
        <w:rPr>
          <w:color w:val="auto"/>
        </w:rPr>
        <w:t>w</w:t>
      </w:r>
      <w:r w:rsidRPr="00FC4351">
        <w:rPr>
          <w:color w:val="auto"/>
        </w:rPr>
        <w:t xml:space="preserve">ith </w:t>
      </w:r>
      <w:r>
        <w:rPr>
          <w:color w:val="auto"/>
        </w:rPr>
        <w:t>a</w:t>
      </w:r>
      <w:r w:rsidRPr="00FC4351">
        <w:rPr>
          <w:color w:val="auto"/>
        </w:rPr>
        <w:t xml:space="preserve">n Intellectual Disability, </w:t>
      </w:r>
      <w:proofErr w:type="gramStart"/>
      <w:r w:rsidRPr="00FC4351">
        <w:rPr>
          <w:color w:val="auto"/>
        </w:rPr>
        <w:t>A</w:t>
      </w:r>
      <w:proofErr w:type="gramEnd"/>
      <w:r w:rsidRPr="00FC4351">
        <w:rPr>
          <w:color w:val="auto"/>
        </w:rPr>
        <w:t xml:space="preserve"> Guide </w:t>
      </w:r>
      <w:r>
        <w:rPr>
          <w:color w:val="auto"/>
        </w:rPr>
        <w:t>f</w:t>
      </w:r>
      <w:r w:rsidRPr="00FC4351">
        <w:rPr>
          <w:color w:val="auto"/>
        </w:rPr>
        <w:t xml:space="preserve">or Providers </w:t>
      </w:r>
      <w:r w:rsidR="0092524C" w:rsidRPr="00FC4351">
        <w:rPr>
          <w:color w:val="auto"/>
        </w:rPr>
        <w:t>2014</w:t>
      </w:r>
      <w:r w:rsidR="00375465">
        <w:rPr>
          <w:color w:val="auto"/>
        </w:rPr>
        <w:t>.</w:t>
      </w:r>
    </w:p>
    <w:p w14:paraId="7E2EC449" w14:textId="632D2D7D" w:rsidR="0092524C" w:rsidRPr="00FC4351" w:rsidRDefault="0092524C" w:rsidP="00961C82">
      <w:pPr>
        <w:pStyle w:val="Default"/>
        <w:rPr>
          <w:color w:val="auto"/>
        </w:rPr>
      </w:pPr>
    </w:p>
    <w:p w14:paraId="5736EFBF" w14:textId="2588B70F" w:rsidR="0092524C" w:rsidRDefault="0092524C" w:rsidP="00961C82">
      <w:pPr>
        <w:pStyle w:val="Default"/>
        <w:rPr>
          <w:color w:val="auto"/>
        </w:rPr>
      </w:pPr>
      <w:r w:rsidRPr="00FC4351">
        <w:rPr>
          <w:color w:val="auto"/>
        </w:rPr>
        <w:t>These initiatives have occurred after concerted advocacy by the intellectual disability sector.</w:t>
      </w:r>
    </w:p>
    <w:p w14:paraId="08E37948" w14:textId="19B076AE" w:rsidR="00BE00D5" w:rsidRDefault="00BE00D5" w:rsidP="00961C82">
      <w:pPr>
        <w:pStyle w:val="Default"/>
        <w:rPr>
          <w:color w:val="auto"/>
        </w:rPr>
      </w:pPr>
    </w:p>
    <w:p w14:paraId="21C5BB8B" w14:textId="4084958B" w:rsidR="00BE00D5" w:rsidRPr="00FC4351" w:rsidRDefault="001E49A4" w:rsidP="00961C82">
      <w:pPr>
        <w:pStyle w:val="Default"/>
        <w:rPr>
          <w:color w:val="auto"/>
        </w:rPr>
      </w:pPr>
      <w:r>
        <w:rPr>
          <w:color w:val="auto"/>
        </w:rPr>
        <w:t xml:space="preserve">The annual health assessment items </w:t>
      </w:r>
      <w:r w:rsidR="00213F08">
        <w:rPr>
          <w:color w:val="auto"/>
        </w:rPr>
        <w:t>were</w:t>
      </w:r>
      <w:r>
        <w:rPr>
          <w:color w:val="auto"/>
        </w:rPr>
        <w:t xml:space="preserve"> a </w:t>
      </w:r>
      <w:r w:rsidR="00213F08">
        <w:rPr>
          <w:color w:val="auto"/>
        </w:rPr>
        <w:t>positive</w:t>
      </w:r>
      <w:r>
        <w:rPr>
          <w:color w:val="auto"/>
        </w:rPr>
        <w:t xml:space="preserve"> initiative. </w:t>
      </w:r>
      <w:r w:rsidR="00213F08">
        <w:rPr>
          <w:color w:val="auto"/>
        </w:rPr>
        <w:t>Annual health assessments for people with intellectual disability have strong research validation for revealing previously undiagnosed health conditions and leading to health promotion and other targeted action on health needs</w:t>
      </w:r>
      <w:r w:rsidR="00340028">
        <w:rPr>
          <w:color w:val="auto"/>
        </w:rPr>
        <w:t>.</w:t>
      </w:r>
      <w:r w:rsidR="00213F08">
        <w:rPr>
          <w:rStyle w:val="FootnoteReference"/>
          <w:color w:val="auto"/>
        </w:rPr>
        <w:footnoteReference w:id="9"/>
      </w:r>
      <w:r w:rsidR="00213F08">
        <w:rPr>
          <w:color w:val="auto"/>
        </w:rPr>
        <w:t xml:space="preserve"> </w:t>
      </w:r>
      <w:r>
        <w:rPr>
          <w:color w:val="auto"/>
        </w:rPr>
        <w:t>However, for want of a program within the health system to drive uptake, uptake was very low</w:t>
      </w:r>
      <w:r w:rsidR="00213F08">
        <w:rPr>
          <w:color w:val="auto"/>
        </w:rPr>
        <w:t xml:space="preserve">. Three years after the items were introduced, </w:t>
      </w:r>
      <w:r w:rsidR="00631096">
        <w:rPr>
          <w:color w:val="auto"/>
        </w:rPr>
        <w:t xml:space="preserve">Medicare data showed the </w:t>
      </w:r>
      <w:r w:rsidR="00213F08">
        <w:rPr>
          <w:color w:val="auto"/>
        </w:rPr>
        <w:t xml:space="preserve">take up was only 7510 of the over 400,000 people with intellectual disability in Australia. The items were then absorbed into more generic assessment items so that data on take-up by people with intellectual disability has not been available. A </w:t>
      </w:r>
      <w:r w:rsidR="00631096">
        <w:rPr>
          <w:color w:val="auto"/>
        </w:rPr>
        <w:t xml:space="preserve">very </w:t>
      </w:r>
      <w:r w:rsidR="00213F08">
        <w:rPr>
          <w:color w:val="auto"/>
        </w:rPr>
        <w:t xml:space="preserve">much higher </w:t>
      </w:r>
      <w:r w:rsidR="00631096">
        <w:rPr>
          <w:color w:val="auto"/>
        </w:rPr>
        <w:t>rate has been achieved in England and Wales with a strong national program to promote take up</w:t>
      </w:r>
      <w:r w:rsidR="008763FD">
        <w:rPr>
          <w:color w:val="auto"/>
        </w:rPr>
        <w:t xml:space="preserve"> and quality of the assessments</w:t>
      </w:r>
      <w:r w:rsidR="00340028">
        <w:rPr>
          <w:color w:val="auto"/>
        </w:rPr>
        <w:t>.</w:t>
      </w:r>
      <w:r w:rsidR="00631096">
        <w:rPr>
          <w:rStyle w:val="FootnoteReference"/>
          <w:color w:val="auto"/>
        </w:rPr>
        <w:footnoteReference w:id="10"/>
      </w:r>
    </w:p>
    <w:p w14:paraId="42D76C72" w14:textId="77777777" w:rsidR="00D25FC9" w:rsidRDefault="00C76F35" w:rsidP="00961C82">
      <w:pPr>
        <w:pStyle w:val="Default"/>
        <w:rPr>
          <w:color w:val="auto"/>
        </w:rPr>
      </w:pPr>
      <w:r>
        <w:rPr>
          <w:color w:val="auto"/>
        </w:rPr>
        <w:br/>
      </w:r>
    </w:p>
    <w:p w14:paraId="7ABD3CCE" w14:textId="66721D35" w:rsidR="00A17F82" w:rsidRDefault="00F479D0" w:rsidP="00961C82">
      <w:pPr>
        <w:pStyle w:val="Default"/>
        <w:rPr>
          <w:color w:val="auto"/>
        </w:rPr>
      </w:pPr>
      <w:r w:rsidRPr="00FC4351">
        <w:rPr>
          <w:color w:val="auto"/>
        </w:rPr>
        <w:t>Primary Health Networks</w:t>
      </w:r>
      <w:r>
        <w:rPr>
          <w:color w:val="auto"/>
        </w:rPr>
        <w:t xml:space="preserve"> (PHNs) are</w:t>
      </w:r>
      <w:r w:rsidR="007129C3">
        <w:rPr>
          <w:color w:val="auto"/>
        </w:rPr>
        <w:t xml:space="preserve"> </w:t>
      </w:r>
      <w:r w:rsidR="00A06C9B">
        <w:rPr>
          <w:color w:val="auto"/>
        </w:rPr>
        <w:t xml:space="preserve">expected </w:t>
      </w:r>
      <w:r w:rsidR="003A4972">
        <w:rPr>
          <w:color w:val="auto"/>
        </w:rPr>
        <w:t>to particularly focus on people “at risk of poor health outcomes”</w:t>
      </w:r>
      <w:r w:rsidR="003A4972">
        <w:rPr>
          <w:rStyle w:val="FootnoteReference"/>
          <w:color w:val="auto"/>
        </w:rPr>
        <w:footnoteReference w:id="11"/>
      </w:r>
      <w:r>
        <w:rPr>
          <w:color w:val="auto"/>
        </w:rPr>
        <w:t xml:space="preserve">. However, </w:t>
      </w:r>
      <w:r w:rsidR="003A4972">
        <w:rPr>
          <w:color w:val="auto"/>
        </w:rPr>
        <w:t>t</w:t>
      </w:r>
      <w:r w:rsidR="00A17F82" w:rsidRPr="00FC4351">
        <w:rPr>
          <w:color w:val="auto"/>
        </w:rPr>
        <w:t xml:space="preserve">he focus of </w:t>
      </w:r>
      <w:r>
        <w:rPr>
          <w:color w:val="auto"/>
        </w:rPr>
        <w:t xml:space="preserve">PHNs </w:t>
      </w:r>
      <w:r w:rsidR="00A17F82" w:rsidRPr="00FC4351">
        <w:rPr>
          <w:color w:val="auto"/>
        </w:rPr>
        <w:t xml:space="preserve">and their predecessor </w:t>
      </w:r>
      <w:r w:rsidR="00A17F82" w:rsidRPr="00FC4351">
        <w:rPr>
          <w:color w:val="auto"/>
        </w:rPr>
        <w:lastRenderedPageBreak/>
        <w:t xml:space="preserve">Medicare </w:t>
      </w:r>
      <w:r w:rsidR="00FA49AA">
        <w:rPr>
          <w:color w:val="auto"/>
        </w:rPr>
        <w:t>L</w:t>
      </w:r>
      <w:r w:rsidR="00A17F82" w:rsidRPr="00FC4351">
        <w:rPr>
          <w:color w:val="auto"/>
        </w:rPr>
        <w:t>ocals on people with intellectual disability has been modest.</w:t>
      </w:r>
      <w:r w:rsidR="00F546C4">
        <w:rPr>
          <w:color w:val="auto"/>
        </w:rPr>
        <w:t xml:space="preserve"> See </w:t>
      </w:r>
      <w:r w:rsidR="0099663D">
        <w:rPr>
          <w:color w:val="auto"/>
        </w:rPr>
        <w:t>A</w:t>
      </w:r>
      <w:r w:rsidR="00F546C4">
        <w:rPr>
          <w:color w:val="auto"/>
        </w:rPr>
        <w:t>ppendix</w:t>
      </w:r>
      <w:r w:rsidR="0099663D">
        <w:rPr>
          <w:color w:val="auto"/>
        </w:rPr>
        <w:t xml:space="preserve"> </w:t>
      </w:r>
      <w:r w:rsidR="00A06C9B">
        <w:rPr>
          <w:color w:val="auto"/>
        </w:rPr>
        <w:t>1</w:t>
      </w:r>
      <w:r w:rsidR="00F546C4">
        <w:rPr>
          <w:color w:val="auto"/>
        </w:rPr>
        <w:t>.</w:t>
      </w:r>
    </w:p>
    <w:p w14:paraId="35E2BB12" w14:textId="20158ACD" w:rsidR="00E63210" w:rsidRDefault="00E63210" w:rsidP="00961C82">
      <w:pPr>
        <w:pStyle w:val="Default"/>
        <w:rPr>
          <w:color w:val="auto"/>
        </w:rPr>
      </w:pPr>
    </w:p>
    <w:p w14:paraId="06F1C56C" w14:textId="0F33390F" w:rsidR="00F546C4" w:rsidRDefault="00E63210" w:rsidP="00340028">
      <w:pPr>
        <w:pStyle w:val="Default"/>
        <w:rPr>
          <w:color w:val="auto"/>
        </w:rPr>
      </w:pPr>
      <w:r>
        <w:rPr>
          <w:color w:val="auto"/>
        </w:rPr>
        <w:t xml:space="preserve">Unlike for various </w:t>
      </w:r>
      <w:proofErr w:type="gramStart"/>
      <w:r>
        <w:rPr>
          <w:color w:val="auto"/>
        </w:rPr>
        <w:t>other</w:t>
      </w:r>
      <w:proofErr w:type="gramEnd"/>
      <w:r>
        <w:rPr>
          <w:color w:val="auto"/>
        </w:rPr>
        <w:t xml:space="preserve"> at risk groups and priority issues, PHNs and Medicare Locals have not </w:t>
      </w:r>
      <w:r w:rsidR="00A06C9B">
        <w:rPr>
          <w:color w:val="auto"/>
        </w:rPr>
        <w:t>received</w:t>
      </w:r>
      <w:r>
        <w:rPr>
          <w:color w:val="auto"/>
        </w:rPr>
        <w:t xml:space="preserve"> specific funding targeted at people with intellectual disability.</w:t>
      </w:r>
    </w:p>
    <w:p w14:paraId="7F47BA2E" w14:textId="77777777" w:rsidR="00D25FC9" w:rsidRDefault="00D25FC9" w:rsidP="00961C82">
      <w:pPr>
        <w:pStyle w:val="Default"/>
        <w:rPr>
          <w:b/>
          <w:color w:val="7030A0"/>
          <w:sz w:val="28"/>
          <w:szCs w:val="28"/>
        </w:rPr>
      </w:pPr>
    </w:p>
    <w:p w14:paraId="0E27094B" w14:textId="77777777" w:rsidR="00D25FC9" w:rsidRDefault="00D25FC9" w:rsidP="00961C82">
      <w:pPr>
        <w:pStyle w:val="Default"/>
        <w:rPr>
          <w:b/>
          <w:color w:val="7030A0"/>
          <w:sz w:val="28"/>
          <w:szCs w:val="28"/>
        </w:rPr>
      </w:pPr>
    </w:p>
    <w:p w14:paraId="6DF7AAFF" w14:textId="7DBE71F7" w:rsidR="00442521" w:rsidRPr="00163D82" w:rsidRDefault="00FC1CA3" w:rsidP="00961C82">
      <w:pPr>
        <w:pStyle w:val="Default"/>
        <w:rPr>
          <w:b/>
          <w:color w:val="7030A0"/>
          <w:sz w:val="28"/>
          <w:szCs w:val="28"/>
        </w:rPr>
      </w:pPr>
      <w:r w:rsidRPr="00163D82">
        <w:rPr>
          <w:b/>
          <w:color w:val="7030A0"/>
          <w:sz w:val="28"/>
          <w:szCs w:val="28"/>
        </w:rPr>
        <w:t xml:space="preserve">Priority actions </w:t>
      </w:r>
      <w:r w:rsidR="00E73617" w:rsidRPr="00163D82">
        <w:rPr>
          <w:b/>
          <w:color w:val="7030A0"/>
          <w:sz w:val="28"/>
          <w:szCs w:val="28"/>
        </w:rPr>
        <w:t xml:space="preserve">now </w:t>
      </w:r>
      <w:r w:rsidRPr="00163D82">
        <w:rPr>
          <w:b/>
          <w:color w:val="7030A0"/>
          <w:sz w:val="28"/>
          <w:szCs w:val="28"/>
        </w:rPr>
        <w:t xml:space="preserve">for the </w:t>
      </w:r>
      <w:r w:rsidR="003A4972" w:rsidRPr="00163D82">
        <w:rPr>
          <w:b/>
          <w:color w:val="7030A0"/>
          <w:sz w:val="28"/>
          <w:szCs w:val="28"/>
        </w:rPr>
        <w:t xml:space="preserve">Australian Government </w:t>
      </w:r>
    </w:p>
    <w:p w14:paraId="355E5D75" w14:textId="00341BE9" w:rsidR="00FC1CA3" w:rsidRPr="003A4972" w:rsidRDefault="00FC1CA3" w:rsidP="00961C82">
      <w:pPr>
        <w:pStyle w:val="Default"/>
        <w:rPr>
          <w:color w:val="auto"/>
          <w:sz w:val="28"/>
          <w:szCs w:val="28"/>
        </w:rPr>
      </w:pPr>
    </w:p>
    <w:p w14:paraId="6A1F7B48" w14:textId="74D08FDB" w:rsidR="00FC1CA3" w:rsidRPr="00FC4351" w:rsidRDefault="00FC1CA3" w:rsidP="00961C82">
      <w:pPr>
        <w:pStyle w:val="Default"/>
        <w:rPr>
          <w:color w:val="auto"/>
        </w:rPr>
      </w:pPr>
      <w:r w:rsidRPr="00FC4351">
        <w:rPr>
          <w:color w:val="auto"/>
        </w:rPr>
        <w:t xml:space="preserve">In the </w:t>
      </w:r>
      <w:r w:rsidR="003A4972">
        <w:rPr>
          <w:color w:val="auto"/>
        </w:rPr>
        <w:t>2019 budget or, failing that, the federal</w:t>
      </w:r>
      <w:r w:rsidRPr="00FC4351">
        <w:rPr>
          <w:color w:val="auto"/>
        </w:rPr>
        <w:t xml:space="preserve"> election, we seek commitment to </w:t>
      </w:r>
      <w:r w:rsidR="004F2535">
        <w:rPr>
          <w:color w:val="auto"/>
        </w:rPr>
        <w:t xml:space="preserve">three </w:t>
      </w:r>
      <w:r w:rsidR="00340028">
        <w:rPr>
          <w:color w:val="auto"/>
        </w:rPr>
        <w:t>p</w:t>
      </w:r>
      <w:r w:rsidR="00375465">
        <w:rPr>
          <w:color w:val="auto"/>
        </w:rPr>
        <w:t>roposals</w:t>
      </w:r>
      <w:r w:rsidRPr="00FC4351">
        <w:rPr>
          <w:color w:val="auto"/>
        </w:rPr>
        <w:t>:</w:t>
      </w:r>
    </w:p>
    <w:p w14:paraId="39AD95DB" w14:textId="77777777" w:rsidR="00FC1CA3" w:rsidRPr="00FC4351" w:rsidRDefault="00FC1CA3" w:rsidP="00961C82">
      <w:pPr>
        <w:pStyle w:val="Footer"/>
        <w:rPr>
          <w:rFonts w:ascii="Arial" w:hAnsi="Arial" w:cs="Arial"/>
          <w:sz w:val="24"/>
          <w:szCs w:val="24"/>
        </w:rPr>
      </w:pPr>
    </w:p>
    <w:p w14:paraId="535AC7C0" w14:textId="25716BE0" w:rsidR="00FC1CA3" w:rsidRPr="00FC4351" w:rsidRDefault="00FC1CA3" w:rsidP="00961C82">
      <w:pPr>
        <w:pStyle w:val="Footer"/>
        <w:numPr>
          <w:ilvl w:val="0"/>
          <w:numId w:val="7"/>
        </w:numPr>
        <w:rPr>
          <w:rFonts w:ascii="Arial" w:hAnsi="Arial" w:cs="Arial"/>
          <w:sz w:val="24"/>
          <w:szCs w:val="24"/>
        </w:rPr>
      </w:pPr>
      <w:r w:rsidRPr="00FC4351">
        <w:rPr>
          <w:rFonts w:ascii="Arial" w:hAnsi="Arial" w:cs="Arial"/>
          <w:sz w:val="24"/>
          <w:szCs w:val="24"/>
        </w:rPr>
        <w:t xml:space="preserve">A specific funded program to enhance the capacity of GPs and other primary health care services to respond to the needs of people with intellectual disability. </w:t>
      </w:r>
      <w:r w:rsidR="005F0696">
        <w:rPr>
          <w:rFonts w:ascii="Arial" w:hAnsi="Arial" w:cs="Arial"/>
          <w:sz w:val="24"/>
          <w:szCs w:val="24"/>
        </w:rPr>
        <w:br/>
      </w:r>
    </w:p>
    <w:p w14:paraId="5CADFEBE" w14:textId="0F1DD132" w:rsidR="00FC1CA3" w:rsidRPr="00FC4351" w:rsidRDefault="00FC1CA3" w:rsidP="00961C82">
      <w:pPr>
        <w:pStyle w:val="Footer"/>
        <w:numPr>
          <w:ilvl w:val="0"/>
          <w:numId w:val="7"/>
        </w:numPr>
        <w:rPr>
          <w:rFonts w:ascii="Arial" w:hAnsi="Arial" w:cs="Arial"/>
          <w:sz w:val="24"/>
          <w:szCs w:val="24"/>
        </w:rPr>
      </w:pPr>
      <w:r w:rsidRPr="00FC4351">
        <w:rPr>
          <w:rFonts w:ascii="Arial" w:hAnsi="Arial" w:cs="Arial"/>
          <w:sz w:val="24"/>
          <w:szCs w:val="24"/>
        </w:rPr>
        <w:t>Development, piloting and evaluation of curriculum enhancements in university medical and nursing schools.</w:t>
      </w:r>
      <w:r w:rsidR="00375465">
        <w:rPr>
          <w:rFonts w:ascii="Arial" w:hAnsi="Arial" w:cs="Arial"/>
          <w:sz w:val="24"/>
          <w:szCs w:val="24"/>
        </w:rPr>
        <w:br/>
      </w:r>
    </w:p>
    <w:p w14:paraId="1A12B1BE" w14:textId="628DB6D9" w:rsidR="00FC1CA3" w:rsidRPr="00FC4351" w:rsidRDefault="00FC1CA3" w:rsidP="00961C82">
      <w:pPr>
        <w:pStyle w:val="Footer"/>
        <w:numPr>
          <w:ilvl w:val="0"/>
          <w:numId w:val="7"/>
        </w:numPr>
        <w:rPr>
          <w:rFonts w:ascii="Arial" w:hAnsi="Arial" w:cs="Arial"/>
          <w:sz w:val="24"/>
          <w:szCs w:val="24"/>
        </w:rPr>
      </w:pPr>
      <w:r w:rsidRPr="00FC4351">
        <w:rPr>
          <w:rFonts w:ascii="Arial" w:hAnsi="Arial" w:cs="Arial"/>
          <w:sz w:val="24"/>
          <w:szCs w:val="24"/>
        </w:rPr>
        <w:t>A national inquiry into the health of people with intellectual disability.</w:t>
      </w:r>
    </w:p>
    <w:p w14:paraId="5A397D05" w14:textId="77777777" w:rsidR="00FC1CA3" w:rsidRPr="00FC4351" w:rsidRDefault="00FC1CA3" w:rsidP="00961C82">
      <w:pPr>
        <w:pStyle w:val="Footer"/>
        <w:rPr>
          <w:rFonts w:ascii="Arial" w:hAnsi="Arial" w:cs="Arial"/>
          <w:sz w:val="24"/>
          <w:szCs w:val="24"/>
        </w:rPr>
      </w:pPr>
    </w:p>
    <w:p w14:paraId="6A7E0F17" w14:textId="278D5C98" w:rsidR="00FC1CA3" w:rsidRDefault="00FC1CA3" w:rsidP="00961C82">
      <w:pPr>
        <w:pStyle w:val="Footer"/>
        <w:rPr>
          <w:rFonts w:ascii="Arial" w:hAnsi="Arial" w:cs="Arial"/>
          <w:sz w:val="24"/>
          <w:szCs w:val="24"/>
        </w:rPr>
      </w:pPr>
      <w:r w:rsidRPr="00FC4351">
        <w:rPr>
          <w:rFonts w:ascii="Arial" w:hAnsi="Arial" w:cs="Arial"/>
          <w:sz w:val="24"/>
          <w:szCs w:val="24"/>
        </w:rPr>
        <w:t xml:space="preserve">There is a clear evidence base to act immediately on </w:t>
      </w:r>
      <w:r w:rsidR="00375465">
        <w:rPr>
          <w:rFonts w:ascii="Arial" w:hAnsi="Arial" w:cs="Arial"/>
          <w:sz w:val="24"/>
          <w:szCs w:val="24"/>
        </w:rPr>
        <w:t>Proposals</w:t>
      </w:r>
      <w:r w:rsidRPr="00FC4351">
        <w:rPr>
          <w:rFonts w:ascii="Arial" w:hAnsi="Arial" w:cs="Arial"/>
          <w:sz w:val="24"/>
          <w:szCs w:val="24"/>
        </w:rPr>
        <w:t xml:space="preserve"> 1 and 2. A national </w:t>
      </w:r>
      <w:r w:rsidR="00375465">
        <w:rPr>
          <w:rFonts w:ascii="Arial" w:hAnsi="Arial" w:cs="Arial"/>
          <w:sz w:val="24"/>
          <w:szCs w:val="24"/>
        </w:rPr>
        <w:t>i</w:t>
      </w:r>
      <w:r w:rsidRPr="00FC4351">
        <w:rPr>
          <w:rFonts w:ascii="Arial" w:hAnsi="Arial" w:cs="Arial"/>
          <w:sz w:val="24"/>
          <w:szCs w:val="24"/>
        </w:rPr>
        <w:t>nqu</w:t>
      </w:r>
      <w:r w:rsidR="00340028">
        <w:rPr>
          <w:rFonts w:ascii="Arial" w:hAnsi="Arial" w:cs="Arial"/>
          <w:sz w:val="24"/>
          <w:szCs w:val="24"/>
        </w:rPr>
        <w:t xml:space="preserve">iry will provide the basis for </w:t>
      </w:r>
      <w:r w:rsidR="00375465">
        <w:rPr>
          <w:rFonts w:ascii="Arial" w:hAnsi="Arial" w:cs="Arial"/>
          <w:sz w:val="24"/>
          <w:szCs w:val="24"/>
        </w:rPr>
        <w:t>a fuller</w:t>
      </w:r>
      <w:r w:rsidRPr="00FC4351">
        <w:rPr>
          <w:rFonts w:ascii="Arial" w:hAnsi="Arial" w:cs="Arial"/>
          <w:sz w:val="24"/>
          <w:szCs w:val="24"/>
        </w:rPr>
        <w:t xml:space="preserve"> </w:t>
      </w:r>
      <w:r w:rsidR="00336851">
        <w:rPr>
          <w:rFonts w:ascii="Arial" w:hAnsi="Arial" w:cs="Arial"/>
          <w:sz w:val="24"/>
          <w:szCs w:val="24"/>
        </w:rPr>
        <w:t>framework of action.</w:t>
      </w:r>
    </w:p>
    <w:p w14:paraId="192F59FF" w14:textId="489C4BDA" w:rsidR="00053414" w:rsidRDefault="00053414" w:rsidP="00961C82">
      <w:pPr>
        <w:pStyle w:val="Footer"/>
        <w:rPr>
          <w:rFonts w:ascii="Arial" w:hAnsi="Arial" w:cs="Arial"/>
          <w:sz w:val="24"/>
          <w:szCs w:val="24"/>
        </w:rPr>
      </w:pPr>
    </w:p>
    <w:p w14:paraId="31C2A0E2" w14:textId="77777777" w:rsidR="005F4CE2" w:rsidRDefault="005F4CE2" w:rsidP="00B13954">
      <w:pPr>
        <w:pStyle w:val="Footer"/>
        <w:rPr>
          <w:rFonts w:ascii="Arial" w:hAnsi="Arial" w:cs="Arial"/>
          <w:b/>
          <w:color w:val="7030A0"/>
          <w:sz w:val="28"/>
          <w:szCs w:val="28"/>
        </w:rPr>
      </w:pPr>
    </w:p>
    <w:p w14:paraId="2F16B739" w14:textId="4A9734A5" w:rsidR="00053414" w:rsidRPr="00163D82" w:rsidRDefault="00340028" w:rsidP="00B13954">
      <w:pPr>
        <w:pStyle w:val="Footer"/>
        <w:rPr>
          <w:rFonts w:ascii="Arial" w:hAnsi="Arial" w:cs="Arial"/>
          <w:b/>
          <w:color w:val="7030A0"/>
          <w:sz w:val="28"/>
          <w:szCs w:val="28"/>
        </w:rPr>
      </w:pPr>
      <w:r>
        <w:rPr>
          <w:rFonts w:ascii="Arial" w:hAnsi="Arial" w:cs="Arial"/>
          <w:b/>
          <w:color w:val="7030A0"/>
          <w:sz w:val="28"/>
          <w:szCs w:val="28"/>
        </w:rPr>
        <w:t xml:space="preserve">Proposal 1 - </w:t>
      </w:r>
      <w:r w:rsidR="00F546C4" w:rsidRPr="00163D82">
        <w:rPr>
          <w:rFonts w:ascii="Arial" w:hAnsi="Arial" w:cs="Arial"/>
          <w:b/>
          <w:color w:val="7030A0"/>
          <w:sz w:val="28"/>
          <w:szCs w:val="28"/>
        </w:rPr>
        <w:t>A p</w:t>
      </w:r>
      <w:r w:rsidR="00053414" w:rsidRPr="00163D82">
        <w:rPr>
          <w:rFonts w:ascii="Arial" w:hAnsi="Arial" w:cs="Arial"/>
          <w:b/>
          <w:color w:val="7030A0"/>
          <w:sz w:val="28"/>
          <w:szCs w:val="28"/>
        </w:rPr>
        <w:t>rimary health enhancement program</w:t>
      </w:r>
    </w:p>
    <w:p w14:paraId="2E9453DE" w14:textId="0B624484" w:rsidR="00FC1CA3" w:rsidRPr="00FC4351" w:rsidRDefault="00FC1CA3" w:rsidP="00961C82">
      <w:pPr>
        <w:pStyle w:val="Footer"/>
        <w:rPr>
          <w:rFonts w:ascii="Arial" w:hAnsi="Arial" w:cs="Arial"/>
          <w:sz w:val="24"/>
          <w:szCs w:val="24"/>
        </w:rPr>
      </w:pPr>
    </w:p>
    <w:p w14:paraId="09D6A46E" w14:textId="5C949BDE" w:rsidR="00053414" w:rsidRPr="00732851" w:rsidRDefault="00053414" w:rsidP="00053414">
      <w:pPr>
        <w:pStyle w:val="Footer"/>
        <w:rPr>
          <w:rFonts w:ascii="Arial" w:hAnsi="Arial" w:cs="Arial"/>
          <w:sz w:val="24"/>
          <w:szCs w:val="24"/>
        </w:rPr>
      </w:pPr>
      <w:r w:rsidRPr="00732851">
        <w:rPr>
          <w:rFonts w:ascii="Arial" w:hAnsi="Arial" w:cs="Arial"/>
          <w:sz w:val="24"/>
          <w:szCs w:val="24"/>
        </w:rPr>
        <w:t>It is clear from the research that the skills and focus of GPs and other primary health care services on people with intellectual disability needs considerable enhancement.</w:t>
      </w:r>
    </w:p>
    <w:p w14:paraId="2F6C18B2" w14:textId="77777777" w:rsidR="00053414" w:rsidRPr="00732851" w:rsidRDefault="00053414" w:rsidP="00053414">
      <w:pPr>
        <w:pStyle w:val="Default"/>
      </w:pPr>
    </w:p>
    <w:p w14:paraId="60FC3CC7" w14:textId="162AAA71" w:rsidR="00053414" w:rsidRPr="00732851" w:rsidRDefault="00053414" w:rsidP="00053414">
      <w:pPr>
        <w:pStyle w:val="Footer"/>
        <w:rPr>
          <w:rFonts w:ascii="Arial" w:hAnsi="Arial" w:cs="Arial"/>
          <w:sz w:val="24"/>
          <w:szCs w:val="24"/>
        </w:rPr>
      </w:pPr>
      <w:r>
        <w:rPr>
          <w:rFonts w:ascii="Arial" w:hAnsi="Arial" w:cs="Arial"/>
          <w:sz w:val="24"/>
          <w:szCs w:val="24"/>
        </w:rPr>
        <w:t>We propose</w:t>
      </w:r>
      <w:r w:rsidRPr="00732851">
        <w:rPr>
          <w:rFonts w:ascii="Arial" w:hAnsi="Arial" w:cs="Arial"/>
          <w:sz w:val="24"/>
          <w:szCs w:val="24"/>
        </w:rPr>
        <w:t xml:space="preserve"> a national program focused on enhancement of </w:t>
      </w:r>
      <w:r w:rsidR="00F546C4">
        <w:rPr>
          <w:rFonts w:ascii="Arial" w:hAnsi="Arial" w:cs="Arial"/>
          <w:sz w:val="24"/>
          <w:szCs w:val="24"/>
        </w:rPr>
        <w:t>health care</w:t>
      </w:r>
      <w:r w:rsidRPr="00732851">
        <w:rPr>
          <w:rFonts w:ascii="Arial" w:hAnsi="Arial" w:cs="Arial"/>
          <w:sz w:val="24"/>
          <w:szCs w:val="24"/>
        </w:rPr>
        <w:t xml:space="preserve"> to people with intellectual disability by GPs and other primary health care services. In line with the existing </w:t>
      </w:r>
      <w:r w:rsidR="00F479D0">
        <w:rPr>
          <w:rFonts w:ascii="Arial" w:hAnsi="Arial" w:cs="Arial"/>
          <w:sz w:val="24"/>
          <w:szCs w:val="24"/>
        </w:rPr>
        <w:t>roles</w:t>
      </w:r>
      <w:r w:rsidRPr="00732851">
        <w:rPr>
          <w:rFonts w:ascii="Arial" w:hAnsi="Arial" w:cs="Arial"/>
          <w:sz w:val="24"/>
          <w:szCs w:val="24"/>
        </w:rPr>
        <w:t xml:space="preserve"> of Primary Health Networks</w:t>
      </w:r>
      <w:r w:rsidR="00375465">
        <w:rPr>
          <w:rFonts w:ascii="Arial" w:hAnsi="Arial" w:cs="Arial"/>
          <w:sz w:val="24"/>
          <w:szCs w:val="24"/>
        </w:rPr>
        <w:t xml:space="preserve"> (PHNs)</w:t>
      </w:r>
      <w:r w:rsidRPr="00732851">
        <w:rPr>
          <w:rFonts w:ascii="Arial" w:hAnsi="Arial" w:cs="Arial"/>
          <w:sz w:val="24"/>
          <w:szCs w:val="24"/>
        </w:rPr>
        <w:t xml:space="preserve">, the proposed program </w:t>
      </w:r>
      <w:r w:rsidR="005F0696">
        <w:rPr>
          <w:rFonts w:ascii="Arial" w:hAnsi="Arial" w:cs="Arial"/>
          <w:sz w:val="24"/>
          <w:szCs w:val="24"/>
        </w:rPr>
        <w:t>w</w:t>
      </w:r>
      <w:r w:rsidRPr="00732851">
        <w:rPr>
          <w:rFonts w:ascii="Arial" w:hAnsi="Arial" w:cs="Arial"/>
          <w:sz w:val="24"/>
          <w:szCs w:val="24"/>
        </w:rPr>
        <w:t>ould logically be provided through them.</w:t>
      </w:r>
    </w:p>
    <w:p w14:paraId="47B48F82" w14:textId="77777777" w:rsidR="00053414" w:rsidRPr="00732851" w:rsidRDefault="00053414" w:rsidP="00053414">
      <w:pPr>
        <w:pStyle w:val="Footer"/>
        <w:rPr>
          <w:rFonts w:ascii="Arial" w:hAnsi="Arial" w:cs="Arial"/>
          <w:sz w:val="24"/>
          <w:szCs w:val="24"/>
        </w:rPr>
      </w:pPr>
    </w:p>
    <w:p w14:paraId="4A0F3DB4" w14:textId="77777777" w:rsidR="00163D82" w:rsidRDefault="00053414" w:rsidP="00053414">
      <w:pPr>
        <w:pStyle w:val="Footer"/>
        <w:rPr>
          <w:rFonts w:ascii="Arial" w:hAnsi="Arial" w:cs="Arial"/>
          <w:sz w:val="24"/>
          <w:szCs w:val="24"/>
        </w:rPr>
      </w:pPr>
      <w:r w:rsidRPr="00163D82">
        <w:rPr>
          <w:rFonts w:ascii="Arial" w:hAnsi="Arial" w:cs="Arial"/>
          <w:b/>
          <w:sz w:val="24"/>
          <w:szCs w:val="24"/>
        </w:rPr>
        <w:t>The functions of the program</w:t>
      </w:r>
      <w:r w:rsidRPr="00163D82">
        <w:rPr>
          <w:rFonts w:ascii="Arial" w:hAnsi="Arial" w:cs="Arial"/>
          <w:sz w:val="24"/>
          <w:szCs w:val="24"/>
        </w:rPr>
        <w:t xml:space="preserve"> </w:t>
      </w:r>
    </w:p>
    <w:p w14:paraId="4CBF3F82" w14:textId="77777777" w:rsidR="00163D82" w:rsidRDefault="00163D82" w:rsidP="00053414">
      <w:pPr>
        <w:pStyle w:val="Footer"/>
        <w:rPr>
          <w:rFonts w:ascii="Arial" w:hAnsi="Arial" w:cs="Arial"/>
          <w:sz w:val="24"/>
          <w:szCs w:val="24"/>
        </w:rPr>
      </w:pPr>
    </w:p>
    <w:p w14:paraId="6226C2F7" w14:textId="49E4321C" w:rsidR="00231BF0" w:rsidRDefault="00231BF0" w:rsidP="00053414">
      <w:pPr>
        <w:pStyle w:val="Footer"/>
        <w:rPr>
          <w:rFonts w:ascii="Arial" w:hAnsi="Arial" w:cs="Arial"/>
          <w:sz w:val="24"/>
          <w:szCs w:val="24"/>
        </w:rPr>
      </w:pPr>
      <w:r>
        <w:rPr>
          <w:rFonts w:ascii="Arial" w:hAnsi="Arial" w:cs="Arial"/>
          <w:sz w:val="24"/>
          <w:szCs w:val="24"/>
        </w:rPr>
        <w:t>In summary, the functions of the program would be:</w:t>
      </w:r>
      <w:r w:rsidR="005F0696">
        <w:rPr>
          <w:rFonts w:ascii="Arial" w:hAnsi="Arial" w:cs="Arial"/>
          <w:sz w:val="24"/>
          <w:szCs w:val="24"/>
        </w:rPr>
        <w:br/>
      </w:r>
    </w:p>
    <w:p w14:paraId="52E87987" w14:textId="4804EE31" w:rsidR="00231BF0" w:rsidRDefault="00231BF0" w:rsidP="00231BF0">
      <w:pPr>
        <w:pStyle w:val="Footer"/>
        <w:numPr>
          <w:ilvl w:val="0"/>
          <w:numId w:val="29"/>
        </w:numPr>
        <w:rPr>
          <w:rFonts w:ascii="Arial" w:hAnsi="Arial" w:cs="Arial"/>
          <w:sz w:val="24"/>
          <w:szCs w:val="24"/>
        </w:rPr>
      </w:pPr>
      <w:r>
        <w:rPr>
          <w:rFonts w:ascii="Arial" w:hAnsi="Arial" w:cs="Arial"/>
          <w:sz w:val="24"/>
          <w:szCs w:val="24"/>
        </w:rPr>
        <w:t>Enhancing the skills of the primary health workforce in communication, diagnosis and treatment</w:t>
      </w:r>
      <w:r w:rsidR="00647A4D">
        <w:rPr>
          <w:rFonts w:ascii="Arial" w:hAnsi="Arial" w:cs="Arial"/>
          <w:sz w:val="24"/>
          <w:szCs w:val="24"/>
        </w:rPr>
        <w:t xml:space="preserve"> with people with intellectual disability.</w:t>
      </w:r>
    </w:p>
    <w:p w14:paraId="11E510BA" w14:textId="7521B47F" w:rsidR="00231BF0" w:rsidRDefault="00231BF0" w:rsidP="00231BF0">
      <w:pPr>
        <w:pStyle w:val="Footer"/>
        <w:numPr>
          <w:ilvl w:val="0"/>
          <w:numId w:val="29"/>
        </w:numPr>
        <w:rPr>
          <w:rFonts w:ascii="Arial" w:hAnsi="Arial" w:cs="Arial"/>
          <w:sz w:val="24"/>
          <w:szCs w:val="24"/>
        </w:rPr>
      </w:pPr>
      <w:r>
        <w:rPr>
          <w:rFonts w:ascii="Arial" w:hAnsi="Arial" w:cs="Arial"/>
          <w:sz w:val="24"/>
          <w:szCs w:val="24"/>
        </w:rPr>
        <w:t>Ensuring people with intellectual disability have equitable access to health prevention and promotion.</w:t>
      </w:r>
    </w:p>
    <w:p w14:paraId="282A76D6" w14:textId="77777777" w:rsidR="00231BF0" w:rsidRDefault="00231BF0" w:rsidP="00231BF0">
      <w:pPr>
        <w:pStyle w:val="Footer"/>
        <w:numPr>
          <w:ilvl w:val="0"/>
          <w:numId w:val="29"/>
        </w:numPr>
        <w:rPr>
          <w:rFonts w:ascii="Arial" w:hAnsi="Arial" w:cs="Arial"/>
          <w:sz w:val="24"/>
          <w:szCs w:val="24"/>
        </w:rPr>
      </w:pPr>
      <w:r>
        <w:rPr>
          <w:rFonts w:ascii="Arial" w:hAnsi="Arial" w:cs="Arial"/>
          <w:sz w:val="24"/>
          <w:szCs w:val="24"/>
        </w:rPr>
        <w:t>Promoting use of Medicare annual health assessments.</w:t>
      </w:r>
    </w:p>
    <w:p w14:paraId="5D8BC574" w14:textId="58473679" w:rsidR="00647A4D" w:rsidRDefault="00231BF0" w:rsidP="00231BF0">
      <w:pPr>
        <w:pStyle w:val="Footer"/>
        <w:numPr>
          <w:ilvl w:val="0"/>
          <w:numId w:val="29"/>
        </w:numPr>
        <w:rPr>
          <w:rFonts w:ascii="Arial" w:hAnsi="Arial" w:cs="Arial"/>
          <w:sz w:val="24"/>
          <w:szCs w:val="24"/>
        </w:rPr>
      </w:pPr>
      <w:r>
        <w:rPr>
          <w:rFonts w:ascii="Arial" w:hAnsi="Arial" w:cs="Arial"/>
          <w:sz w:val="24"/>
          <w:szCs w:val="24"/>
        </w:rPr>
        <w:t>Ensuring people with intellectual disability</w:t>
      </w:r>
      <w:r w:rsidR="00647A4D">
        <w:rPr>
          <w:rFonts w:ascii="Arial" w:hAnsi="Arial" w:cs="Arial"/>
          <w:sz w:val="24"/>
          <w:szCs w:val="24"/>
        </w:rPr>
        <w:t xml:space="preserve"> have effective access to all PHN pro</w:t>
      </w:r>
      <w:r w:rsidR="00340028">
        <w:rPr>
          <w:rFonts w:ascii="Arial" w:hAnsi="Arial" w:cs="Arial"/>
          <w:sz w:val="24"/>
          <w:szCs w:val="24"/>
        </w:rPr>
        <w:t>grams and other relevant health</w:t>
      </w:r>
      <w:r w:rsidR="00647A4D">
        <w:rPr>
          <w:rFonts w:ascii="Arial" w:hAnsi="Arial" w:cs="Arial"/>
          <w:sz w:val="24"/>
          <w:szCs w:val="24"/>
        </w:rPr>
        <w:t>care initiatives.</w:t>
      </w:r>
    </w:p>
    <w:p w14:paraId="1C58C573" w14:textId="08B0D17D" w:rsidR="00647A4D" w:rsidRPr="00647A4D" w:rsidRDefault="00647A4D" w:rsidP="00647A4D">
      <w:pPr>
        <w:pStyle w:val="Footer"/>
        <w:numPr>
          <w:ilvl w:val="0"/>
          <w:numId w:val="29"/>
        </w:numPr>
        <w:rPr>
          <w:rFonts w:ascii="Arial" w:hAnsi="Arial" w:cs="Arial"/>
          <w:sz w:val="24"/>
          <w:szCs w:val="24"/>
        </w:rPr>
      </w:pPr>
      <w:r>
        <w:rPr>
          <w:rFonts w:ascii="Arial" w:hAnsi="Arial" w:cs="Arial"/>
          <w:sz w:val="24"/>
          <w:szCs w:val="24"/>
        </w:rPr>
        <w:t>Supporting primary health services to p</w:t>
      </w:r>
      <w:r w:rsidR="00340028">
        <w:rPr>
          <w:rFonts w:ascii="Arial" w:hAnsi="Arial" w:cs="Arial"/>
          <w:sz w:val="24"/>
          <w:szCs w:val="24"/>
        </w:rPr>
        <w:t>rovide cost effective health</w:t>
      </w:r>
      <w:r>
        <w:rPr>
          <w:rFonts w:ascii="Arial" w:hAnsi="Arial" w:cs="Arial"/>
          <w:sz w:val="24"/>
          <w:szCs w:val="24"/>
        </w:rPr>
        <w:t>care.</w:t>
      </w:r>
    </w:p>
    <w:p w14:paraId="5C77CC15" w14:textId="77777777" w:rsidR="00647A4D" w:rsidRDefault="00647A4D" w:rsidP="00231BF0">
      <w:pPr>
        <w:pStyle w:val="Footer"/>
        <w:numPr>
          <w:ilvl w:val="0"/>
          <w:numId w:val="29"/>
        </w:numPr>
        <w:rPr>
          <w:rFonts w:ascii="Arial" w:hAnsi="Arial" w:cs="Arial"/>
          <w:sz w:val="24"/>
          <w:szCs w:val="24"/>
        </w:rPr>
      </w:pPr>
      <w:r>
        <w:rPr>
          <w:rFonts w:ascii="Arial" w:hAnsi="Arial" w:cs="Arial"/>
          <w:sz w:val="24"/>
          <w:szCs w:val="24"/>
        </w:rPr>
        <w:t>Facilitating access to an appropriate GP for people with complex needs.</w:t>
      </w:r>
    </w:p>
    <w:p w14:paraId="76DF6224" w14:textId="77777777" w:rsidR="00647A4D" w:rsidRDefault="00647A4D" w:rsidP="00231BF0">
      <w:pPr>
        <w:pStyle w:val="Footer"/>
        <w:numPr>
          <w:ilvl w:val="0"/>
          <w:numId w:val="29"/>
        </w:numPr>
        <w:rPr>
          <w:rFonts w:ascii="Arial" w:hAnsi="Arial" w:cs="Arial"/>
          <w:sz w:val="24"/>
          <w:szCs w:val="24"/>
        </w:rPr>
      </w:pPr>
      <w:r>
        <w:rPr>
          <w:rFonts w:ascii="Arial" w:hAnsi="Arial" w:cs="Arial"/>
          <w:sz w:val="24"/>
          <w:szCs w:val="24"/>
        </w:rPr>
        <w:t>Facilitating coordinated local responses between primary health services and:</w:t>
      </w:r>
    </w:p>
    <w:p w14:paraId="7CA7422F" w14:textId="5AD79CE0" w:rsidR="00647A4D" w:rsidRDefault="00647A4D" w:rsidP="00647A4D">
      <w:pPr>
        <w:pStyle w:val="Footer"/>
        <w:numPr>
          <w:ilvl w:val="1"/>
          <w:numId w:val="29"/>
        </w:numPr>
        <w:rPr>
          <w:rFonts w:ascii="Arial" w:hAnsi="Arial" w:cs="Arial"/>
          <w:sz w:val="24"/>
          <w:szCs w:val="24"/>
        </w:rPr>
      </w:pPr>
      <w:r>
        <w:rPr>
          <w:rFonts w:ascii="Arial" w:hAnsi="Arial" w:cs="Arial"/>
          <w:sz w:val="24"/>
          <w:szCs w:val="24"/>
        </w:rPr>
        <w:lastRenderedPageBreak/>
        <w:t>Other health services including hospitals and medical specialists who have expertise in intellectual disability health.</w:t>
      </w:r>
    </w:p>
    <w:p w14:paraId="0409665D" w14:textId="62B42C02" w:rsidR="00F937FC" w:rsidRPr="00D25FC9" w:rsidRDefault="00647A4D" w:rsidP="00053414">
      <w:pPr>
        <w:pStyle w:val="Footer"/>
        <w:numPr>
          <w:ilvl w:val="1"/>
          <w:numId w:val="29"/>
        </w:numPr>
        <w:rPr>
          <w:rFonts w:ascii="Arial" w:hAnsi="Arial" w:cs="Arial"/>
          <w:sz w:val="24"/>
          <w:szCs w:val="24"/>
        </w:rPr>
      </w:pPr>
      <w:r>
        <w:rPr>
          <w:rFonts w:ascii="Arial" w:hAnsi="Arial" w:cs="Arial"/>
          <w:sz w:val="24"/>
          <w:szCs w:val="24"/>
        </w:rPr>
        <w:t>The NDIS and other community services.</w:t>
      </w:r>
    </w:p>
    <w:p w14:paraId="77A8ACE9" w14:textId="77777777" w:rsidR="00F937FC" w:rsidRDefault="00F937FC" w:rsidP="00053414">
      <w:pPr>
        <w:pStyle w:val="Footer"/>
        <w:rPr>
          <w:rFonts w:ascii="Arial" w:hAnsi="Arial" w:cs="Arial"/>
          <w:b/>
          <w:sz w:val="24"/>
          <w:szCs w:val="24"/>
        </w:rPr>
      </w:pPr>
    </w:p>
    <w:p w14:paraId="11605AB9" w14:textId="77777777" w:rsidR="00053414" w:rsidRPr="00163D82" w:rsidRDefault="00053414" w:rsidP="00053414">
      <w:pPr>
        <w:pStyle w:val="Footer"/>
        <w:rPr>
          <w:rFonts w:ascii="Arial" w:hAnsi="Arial" w:cs="Arial"/>
          <w:b/>
          <w:sz w:val="24"/>
          <w:szCs w:val="24"/>
        </w:rPr>
      </w:pPr>
      <w:r w:rsidRPr="00163D82">
        <w:rPr>
          <w:rFonts w:ascii="Arial" w:hAnsi="Arial" w:cs="Arial"/>
          <w:b/>
          <w:sz w:val="24"/>
          <w:szCs w:val="24"/>
        </w:rPr>
        <w:t>Components of the program</w:t>
      </w:r>
    </w:p>
    <w:p w14:paraId="388529B3" w14:textId="77777777" w:rsidR="00053414" w:rsidRPr="00732851" w:rsidRDefault="00053414" w:rsidP="00053414">
      <w:pPr>
        <w:pStyle w:val="Footer"/>
        <w:rPr>
          <w:rFonts w:ascii="Arial" w:hAnsi="Arial" w:cs="Arial"/>
          <w:sz w:val="24"/>
          <w:szCs w:val="24"/>
        </w:rPr>
      </w:pPr>
    </w:p>
    <w:p w14:paraId="679D7E3C" w14:textId="3D5BC2ED" w:rsidR="00053414" w:rsidRPr="00732851" w:rsidRDefault="00053414" w:rsidP="00053414">
      <w:pPr>
        <w:pStyle w:val="Footer"/>
        <w:numPr>
          <w:ilvl w:val="0"/>
          <w:numId w:val="17"/>
        </w:numPr>
        <w:rPr>
          <w:rFonts w:ascii="Arial" w:hAnsi="Arial" w:cs="Arial"/>
          <w:sz w:val="24"/>
          <w:szCs w:val="24"/>
        </w:rPr>
      </w:pPr>
      <w:r w:rsidRPr="0020576F">
        <w:rPr>
          <w:rFonts w:ascii="Arial" w:hAnsi="Arial" w:cs="Arial"/>
          <w:b/>
          <w:sz w:val="24"/>
          <w:szCs w:val="24"/>
        </w:rPr>
        <w:t>Central leadership</w:t>
      </w:r>
      <w:r w:rsidRPr="00732851">
        <w:rPr>
          <w:rFonts w:ascii="Arial" w:hAnsi="Arial" w:cs="Arial"/>
          <w:sz w:val="24"/>
          <w:szCs w:val="24"/>
        </w:rPr>
        <w:t xml:space="preserve"> by the Australian Department of Health with a reference group from the intellectual disability consumer sector, intellectual disability health leaders, relevant professional colleges a</w:t>
      </w:r>
      <w:r w:rsidR="00340028">
        <w:rPr>
          <w:rFonts w:ascii="Arial" w:hAnsi="Arial" w:cs="Arial"/>
          <w:sz w:val="24"/>
          <w:szCs w:val="24"/>
        </w:rPr>
        <w:t>nd other leading primary health</w:t>
      </w:r>
      <w:r w:rsidRPr="00732851">
        <w:rPr>
          <w:rFonts w:ascii="Arial" w:hAnsi="Arial" w:cs="Arial"/>
          <w:sz w:val="24"/>
          <w:szCs w:val="24"/>
        </w:rPr>
        <w:t>care bodies, and the NDIS.</w:t>
      </w:r>
      <w:r w:rsidRPr="00732851">
        <w:rPr>
          <w:rFonts w:ascii="Arial" w:hAnsi="Arial" w:cs="Arial"/>
          <w:sz w:val="24"/>
          <w:szCs w:val="24"/>
        </w:rPr>
        <w:br/>
      </w:r>
    </w:p>
    <w:p w14:paraId="4F36D393" w14:textId="51E18EDA" w:rsidR="000E232E" w:rsidRDefault="00053414" w:rsidP="00053414">
      <w:pPr>
        <w:pStyle w:val="Footer"/>
        <w:numPr>
          <w:ilvl w:val="0"/>
          <w:numId w:val="17"/>
        </w:numPr>
        <w:rPr>
          <w:rFonts w:ascii="Arial" w:hAnsi="Arial" w:cs="Arial"/>
          <w:sz w:val="24"/>
          <w:szCs w:val="24"/>
        </w:rPr>
      </w:pPr>
      <w:r w:rsidRPr="0020576F">
        <w:rPr>
          <w:rFonts w:ascii="Arial" w:hAnsi="Arial" w:cs="Arial"/>
          <w:b/>
          <w:sz w:val="24"/>
          <w:szCs w:val="24"/>
        </w:rPr>
        <w:t>A program in each PHN</w:t>
      </w:r>
      <w:r w:rsidRPr="00732851">
        <w:rPr>
          <w:rFonts w:ascii="Arial" w:hAnsi="Arial" w:cs="Arial"/>
          <w:sz w:val="24"/>
          <w:szCs w:val="24"/>
        </w:rPr>
        <w:t xml:space="preserve"> staffed by nurses/allied health professionals skilled in primary care and intellectual disability. There would be an average of </w:t>
      </w:r>
      <w:r w:rsidR="00340028">
        <w:rPr>
          <w:rFonts w:ascii="Arial" w:hAnsi="Arial" w:cs="Arial"/>
          <w:sz w:val="24"/>
          <w:szCs w:val="24"/>
        </w:rPr>
        <w:t>three</w:t>
      </w:r>
      <w:r w:rsidR="000E232E" w:rsidRPr="000A282B">
        <w:rPr>
          <w:rFonts w:ascii="Arial" w:hAnsi="Arial" w:cs="Arial"/>
          <w:sz w:val="24"/>
          <w:szCs w:val="24"/>
        </w:rPr>
        <w:t xml:space="preserve"> </w:t>
      </w:r>
      <w:r w:rsidR="00F72489" w:rsidRPr="000A282B">
        <w:rPr>
          <w:rFonts w:ascii="Arial" w:hAnsi="Arial" w:cs="Arial"/>
          <w:sz w:val="24"/>
          <w:szCs w:val="24"/>
        </w:rPr>
        <w:t xml:space="preserve">health professional </w:t>
      </w:r>
      <w:r w:rsidRPr="000A282B">
        <w:rPr>
          <w:rFonts w:ascii="Arial" w:hAnsi="Arial" w:cs="Arial"/>
          <w:sz w:val="24"/>
          <w:szCs w:val="24"/>
        </w:rPr>
        <w:t>staff in each PHN</w:t>
      </w:r>
      <w:r w:rsidR="00F72489" w:rsidRPr="000A282B">
        <w:rPr>
          <w:rFonts w:ascii="Arial" w:hAnsi="Arial" w:cs="Arial"/>
          <w:sz w:val="24"/>
          <w:szCs w:val="24"/>
        </w:rPr>
        <w:t>.</w:t>
      </w:r>
      <w:r w:rsidRPr="000A282B">
        <w:rPr>
          <w:rFonts w:ascii="Arial" w:hAnsi="Arial" w:cs="Arial"/>
          <w:sz w:val="24"/>
          <w:szCs w:val="24"/>
        </w:rPr>
        <w:t xml:space="preserve"> (PHNs range in population from 6</w:t>
      </w:r>
      <w:r>
        <w:rPr>
          <w:rFonts w:ascii="Arial" w:hAnsi="Arial" w:cs="Arial"/>
          <w:sz w:val="24"/>
          <w:szCs w:val="24"/>
        </w:rPr>
        <w:t>0,000</w:t>
      </w:r>
      <w:r w:rsidRPr="00732851">
        <w:rPr>
          <w:rFonts w:ascii="Arial" w:hAnsi="Arial" w:cs="Arial"/>
          <w:sz w:val="24"/>
          <w:szCs w:val="24"/>
        </w:rPr>
        <w:t xml:space="preserve"> to 1.7m and </w:t>
      </w:r>
      <w:r>
        <w:rPr>
          <w:rFonts w:ascii="Arial" w:hAnsi="Arial" w:cs="Arial"/>
          <w:sz w:val="24"/>
          <w:szCs w:val="24"/>
        </w:rPr>
        <w:t xml:space="preserve">have </w:t>
      </w:r>
      <w:r w:rsidRPr="00732851">
        <w:rPr>
          <w:rFonts w:ascii="Arial" w:hAnsi="Arial" w:cs="Arial"/>
          <w:sz w:val="24"/>
          <w:szCs w:val="24"/>
        </w:rPr>
        <w:t xml:space="preserve">widely varying geographic sizes and population demographics.)  </w:t>
      </w:r>
    </w:p>
    <w:p w14:paraId="3E84527A" w14:textId="77777777" w:rsidR="000E232E" w:rsidRDefault="000E232E" w:rsidP="000E232E">
      <w:pPr>
        <w:pStyle w:val="Footer"/>
        <w:ind w:left="720"/>
        <w:rPr>
          <w:rFonts w:ascii="Arial" w:hAnsi="Arial" w:cs="Arial"/>
          <w:sz w:val="24"/>
          <w:szCs w:val="24"/>
        </w:rPr>
      </w:pPr>
    </w:p>
    <w:p w14:paraId="2000A535" w14:textId="1729E25E" w:rsidR="00053414" w:rsidRPr="00732851" w:rsidRDefault="00053414" w:rsidP="000E232E">
      <w:pPr>
        <w:pStyle w:val="Footer"/>
        <w:ind w:left="720"/>
        <w:rPr>
          <w:rFonts w:ascii="Arial" w:hAnsi="Arial" w:cs="Arial"/>
          <w:sz w:val="24"/>
          <w:szCs w:val="24"/>
        </w:rPr>
      </w:pPr>
      <w:r w:rsidRPr="00732851">
        <w:rPr>
          <w:rFonts w:ascii="Arial" w:hAnsi="Arial" w:cs="Arial"/>
          <w:sz w:val="24"/>
          <w:szCs w:val="24"/>
        </w:rPr>
        <w:t>PHN staff would carry out the functions above by</w:t>
      </w:r>
      <w:r w:rsidR="006B1BD7">
        <w:rPr>
          <w:rFonts w:ascii="Arial" w:hAnsi="Arial" w:cs="Arial"/>
          <w:sz w:val="24"/>
          <w:szCs w:val="24"/>
        </w:rPr>
        <w:t xml:space="preserve"> roles including</w:t>
      </w:r>
      <w:r w:rsidR="0059019F">
        <w:rPr>
          <w:rFonts w:ascii="Arial" w:hAnsi="Arial" w:cs="Arial"/>
          <w:sz w:val="24"/>
          <w:szCs w:val="24"/>
        </w:rPr>
        <w:t>:</w:t>
      </w:r>
      <w:r w:rsidR="006B1BD7">
        <w:rPr>
          <w:rFonts w:ascii="Arial" w:hAnsi="Arial" w:cs="Arial"/>
          <w:sz w:val="24"/>
          <w:szCs w:val="24"/>
        </w:rPr>
        <w:t xml:space="preserve"> practice visits</w:t>
      </w:r>
      <w:r w:rsidR="0059019F">
        <w:rPr>
          <w:rFonts w:ascii="Arial" w:hAnsi="Arial" w:cs="Arial"/>
          <w:sz w:val="24"/>
          <w:szCs w:val="24"/>
        </w:rPr>
        <w:t xml:space="preserve">; </w:t>
      </w:r>
      <w:r w:rsidR="006B1BD7">
        <w:rPr>
          <w:rFonts w:ascii="Arial" w:hAnsi="Arial" w:cs="Arial"/>
          <w:sz w:val="24"/>
          <w:szCs w:val="24"/>
        </w:rPr>
        <w:t>education programs</w:t>
      </w:r>
      <w:r w:rsidR="0059019F">
        <w:rPr>
          <w:rFonts w:ascii="Arial" w:hAnsi="Arial" w:cs="Arial"/>
          <w:sz w:val="24"/>
          <w:szCs w:val="24"/>
        </w:rPr>
        <w:t>;</w:t>
      </w:r>
      <w:r w:rsidR="006B1BD7">
        <w:rPr>
          <w:rFonts w:ascii="Arial" w:hAnsi="Arial" w:cs="Arial"/>
          <w:sz w:val="24"/>
          <w:szCs w:val="24"/>
        </w:rPr>
        <w:t xml:space="preserve"> establishing pathways to specialised services</w:t>
      </w:r>
      <w:r w:rsidR="0059019F">
        <w:rPr>
          <w:rFonts w:ascii="Arial" w:hAnsi="Arial" w:cs="Arial"/>
          <w:sz w:val="24"/>
          <w:szCs w:val="24"/>
        </w:rPr>
        <w:t>;</w:t>
      </w:r>
      <w:r w:rsidR="006B1BD7">
        <w:rPr>
          <w:rFonts w:ascii="Arial" w:hAnsi="Arial" w:cs="Arial"/>
          <w:sz w:val="24"/>
          <w:szCs w:val="24"/>
        </w:rPr>
        <w:t xml:space="preserve"> consultancy to GP practices, people with intellectual disability and their families and disability services</w:t>
      </w:r>
      <w:r w:rsidR="0059019F">
        <w:rPr>
          <w:rFonts w:ascii="Arial" w:hAnsi="Arial" w:cs="Arial"/>
          <w:sz w:val="24"/>
          <w:szCs w:val="24"/>
        </w:rPr>
        <w:t>;</w:t>
      </w:r>
      <w:r w:rsidR="00AC0276">
        <w:rPr>
          <w:rFonts w:ascii="Arial" w:hAnsi="Arial" w:cs="Arial"/>
          <w:sz w:val="24"/>
          <w:szCs w:val="24"/>
        </w:rPr>
        <w:t xml:space="preserve"> establishing local information systems</w:t>
      </w:r>
      <w:r w:rsidR="0059019F">
        <w:rPr>
          <w:rFonts w:ascii="Arial" w:hAnsi="Arial" w:cs="Arial"/>
          <w:sz w:val="24"/>
          <w:szCs w:val="24"/>
        </w:rPr>
        <w:t>;</w:t>
      </w:r>
      <w:r w:rsidR="00AC0276">
        <w:rPr>
          <w:rFonts w:ascii="Arial" w:hAnsi="Arial" w:cs="Arial"/>
          <w:sz w:val="24"/>
          <w:szCs w:val="24"/>
        </w:rPr>
        <w:t xml:space="preserve"> and coordinating a local special interest group and reference group.</w:t>
      </w:r>
      <w:r w:rsidR="0020576F">
        <w:rPr>
          <w:rFonts w:ascii="Arial" w:hAnsi="Arial" w:cs="Arial"/>
          <w:sz w:val="24"/>
          <w:szCs w:val="24"/>
        </w:rPr>
        <w:br/>
      </w:r>
    </w:p>
    <w:p w14:paraId="4448C93F" w14:textId="2AF09816" w:rsidR="00053414" w:rsidRPr="000A282B" w:rsidRDefault="00053414" w:rsidP="000A282B">
      <w:pPr>
        <w:pStyle w:val="Footer"/>
        <w:numPr>
          <w:ilvl w:val="0"/>
          <w:numId w:val="17"/>
        </w:numPr>
        <w:rPr>
          <w:rFonts w:ascii="Arial" w:hAnsi="Arial" w:cs="Arial"/>
          <w:sz w:val="24"/>
          <w:szCs w:val="24"/>
        </w:rPr>
      </w:pPr>
      <w:r w:rsidRPr="0020576F">
        <w:rPr>
          <w:rFonts w:ascii="Arial" w:hAnsi="Arial" w:cs="Arial"/>
          <w:b/>
          <w:sz w:val="24"/>
          <w:szCs w:val="24"/>
        </w:rPr>
        <w:t>Development of national resources</w:t>
      </w:r>
      <w:r w:rsidRPr="00732851">
        <w:rPr>
          <w:rFonts w:ascii="Arial" w:hAnsi="Arial" w:cs="Arial"/>
          <w:sz w:val="24"/>
          <w:szCs w:val="24"/>
        </w:rPr>
        <w:t xml:space="preserve"> </w:t>
      </w:r>
      <w:r>
        <w:rPr>
          <w:rFonts w:ascii="Arial" w:hAnsi="Arial" w:cs="Arial"/>
          <w:sz w:val="24"/>
          <w:szCs w:val="24"/>
        </w:rPr>
        <w:t>including</w:t>
      </w:r>
      <w:r w:rsidR="002A5785">
        <w:rPr>
          <w:rFonts w:ascii="Arial" w:hAnsi="Arial" w:cs="Arial"/>
          <w:sz w:val="24"/>
          <w:szCs w:val="24"/>
        </w:rPr>
        <w:t>:</w:t>
      </w:r>
      <w:r w:rsidR="00AC0276">
        <w:rPr>
          <w:rFonts w:ascii="Arial" w:hAnsi="Arial" w:cs="Arial"/>
          <w:sz w:val="24"/>
          <w:szCs w:val="24"/>
        </w:rPr>
        <w:t xml:space="preserve"> a training module for PHN intellectual disability staff</w:t>
      </w:r>
      <w:r w:rsidR="002A5785">
        <w:rPr>
          <w:rFonts w:ascii="Arial" w:hAnsi="Arial" w:cs="Arial"/>
          <w:sz w:val="24"/>
          <w:szCs w:val="24"/>
        </w:rPr>
        <w:t>;</w:t>
      </w:r>
      <w:r w:rsidR="00AC0276">
        <w:rPr>
          <w:rFonts w:ascii="Arial" w:hAnsi="Arial" w:cs="Arial"/>
          <w:sz w:val="24"/>
          <w:szCs w:val="24"/>
        </w:rPr>
        <w:t xml:space="preserve"> resources to be included in GP software</w:t>
      </w:r>
      <w:r w:rsidR="002A5785">
        <w:rPr>
          <w:rFonts w:ascii="Arial" w:hAnsi="Arial" w:cs="Arial"/>
          <w:sz w:val="24"/>
          <w:szCs w:val="24"/>
        </w:rPr>
        <w:t>;</w:t>
      </w:r>
      <w:r w:rsidR="00AC0276">
        <w:rPr>
          <w:rFonts w:ascii="Arial" w:hAnsi="Arial" w:cs="Arial"/>
          <w:sz w:val="24"/>
          <w:szCs w:val="24"/>
        </w:rPr>
        <w:t xml:space="preserve"> guidelines for quality primary care</w:t>
      </w:r>
      <w:r w:rsidR="002A5785">
        <w:rPr>
          <w:rFonts w:ascii="Arial" w:hAnsi="Arial" w:cs="Arial"/>
          <w:sz w:val="24"/>
          <w:szCs w:val="24"/>
        </w:rPr>
        <w:t>;</w:t>
      </w:r>
      <w:r w:rsidR="00AC0276">
        <w:rPr>
          <w:rFonts w:ascii="Arial" w:hAnsi="Arial" w:cs="Arial"/>
          <w:sz w:val="24"/>
          <w:szCs w:val="24"/>
        </w:rPr>
        <w:t xml:space="preserve"> NDIS linkage</w:t>
      </w:r>
      <w:r w:rsidR="002A5785">
        <w:rPr>
          <w:rFonts w:ascii="Arial" w:hAnsi="Arial" w:cs="Arial"/>
          <w:sz w:val="24"/>
          <w:szCs w:val="24"/>
        </w:rPr>
        <w:t xml:space="preserve"> tools;</w:t>
      </w:r>
      <w:r w:rsidR="00AC0276">
        <w:rPr>
          <w:rFonts w:ascii="Arial" w:hAnsi="Arial" w:cs="Arial"/>
          <w:sz w:val="24"/>
          <w:szCs w:val="24"/>
        </w:rPr>
        <w:t xml:space="preserve"> and </w:t>
      </w:r>
      <w:r w:rsidR="006921EB">
        <w:rPr>
          <w:rFonts w:ascii="Arial" w:hAnsi="Arial" w:cs="Arial"/>
          <w:sz w:val="24"/>
          <w:szCs w:val="24"/>
        </w:rPr>
        <w:t>health promotion information for people with intellectual disability and their families.</w:t>
      </w:r>
      <w:r w:rsidR="0020576F">
        <w:rPr>
          <w:rFonts w:ascii="Arial" w:hAnsi="Arial" w:cs="Arial"/>
          <w:sz w:val="24"/>
          <w:szCs w:val="24"/>
        </w:rPr>
        <w:br/>
      </w:r>
    </w:p>
    <w:p w14:paraId="375D58F1" w14:textId="217CBE18" w:rsidR="00053414" w:rsidRDefault="00053414" w:rsidP="00053414">
      <w:pPr>
        <w:pStyle w:val="Footer"/>
        <w:numPr>
          <w:ilvl w:val="0"/>
          <w:numId w:val="17"/>
        </w:numPr>
        <w:rPr>
          <w:rFonts w:ascii="Arial" w:hAnsi="Arial" w:cs="Arial"/>
          <w:sz w:val="24"/>
          <w:szCs w:val="24"/>
        </w:rPr>
      </w:pPr>
      <w:r w:rsidRPr="0020576F">
        <w:rPr>
          <w:rFonts w:ascii="Arial" w:hAnsi="Arial" w:cs="Arial"/>
          <w:b/>
          <w:sz w:val="24"/>
          <w:szCs w:val="24"/>
        </w:rPr>
        <w:t>Evaluation</w:t>
      </w:r>
      <w:r w:rsidRPr="00732851">
        <w:rPr>
          <w:rFonts w:ascii="Arial" w:hAnsi="Arial" w:cs="Arial"/>
          <w:sz w:val="24"/>
          <w:szCs w:val="24"/>
        </w:rPr>
        <w:t xml:space="preserve"> of the effectiveness of the program with recommendations for enhancement of effectiveness.</w:t>
      </w:r>
    </w:p>
    <w:p w14:paraId="6D400DE8" w14:textId="632126DC" w:rsidR="00AC0276" w:rsidRDefault="00AC0276" w:rsidP="00AC0276">
      <w:pPr>
        <w:pStyle w:val="Footer"/>
        <w:rPr>
          <w:rFonts w:ascii="Arial" w:hAnsi="Arial" w:cs="Arial"/>
          <w:sz w:val="24"/>
          <w:szCs w:val="24"/>
        </w:rPr>
      </w:pPr>
    </w:p>
    <w:p w14:paraId="2F298565" w14:textId="637E1179" w:rsidR="00AC0276" w:rsidRPr="00732851" w:rsidRDefault="00AC0276" w:rsidP="00AC0276">
      <w:pPr>
        <w:pStyle w:val="Footer"/>
        <w:rPr>
          <w:rFonts w:ascii="Arial" w:hAnsi="Arial" w:cs="Arial"/>
          <w:sz w:val="24"/>
          <w:szCs w:val="24"/>
        </w:rPr>
      </w:pPr>
      <w:r>
        <w:rPr>
          <w:rFonts w:ascii="Arial" w:hAnsi="Arial" w:cs="Arial"/>
          <w:sz w:val="24"/>
          <w:szCs w:val="24"/>
        </w:rPr>
        <w:t>See Appendix 2 for a more detailed list of the functions of the proposed primary health enhancement program</w:t>
      </w:r>
      <w:r w:rsidR="006921EB">
        <w:rPr>
          <w:rFonts w:ascii="Arial" w:hAnsi="Arial" w:cs="Arial"/>
          <w:sz w:val="24"/>
          <w:szCs w:val="24"/>
        </w:rPr>
        <w:t xml:space="preserve">, </w:t>
      </w:r>
      <w:r>
        <w:rPr>
          <w:rFonts w:ascii="Arial" w:hAnsi="Arial" w:cs="Arial"/>
          <w:sz w:val="24"/>
          <w:szCs w:val="24"/>
        </w:rPr>
        <w:t>the proposed roles of PHN staff</w:t>
      </w:r>
      <w:r w:rsidR="006921EB">
        <w:rPr>
          <w:rFonts w:ascii="Arial" w:hAnsi="Arial" w:cs="Arial"/>
          <w:sz w:val="24"/>
          <w:szCs w:val="24"/>
        </w:rPr>
        <w:t xml:space="preserve"> and examples of national resources that should be developed.</w:t>
      </w:r>
    </w:p>
    <w:p w14:paraId="559779D3" w14:textId="03EA3060" w:rsidR="00AC0276" w:rsidRPr="00732851" w:rsidRDefault="0018680D" w:rsidP="00AC0276">
      <w:pPr>
        <w:pStyle w:val="Footer"/>
        <w:rPr>
          <w:rFonts w:ascii="Arial" w:hAnsi="Arial" w:cs="Arial"/>
          <w:sz w:val="24"/>
          <w:szCs w:val="24"/>
        </w:rPr>
      </w:pPr>
      <w:r w:rsidRPr="0018680D">
        <w:rPr>
          <w:noProof/>
          <w:lang w:eastAsia="en-AU"/>
        </w:rPr>
        <w:drawing>
          <wp:anchor distT="0" distB="0" distL="114300" distR="114300" simplePos="0" relativeHeight="251663360" behindDoc="1" locked="0" layoutInCell="1" allowOverlap="1" wp14:anchorId="58FCBA76" wp14:editId="2EE874A5">
            <wp:simplePos x="0" y="0"/>
            <wp:positionH relativeFrom="column">
              <wp:posOffset>-31425</wp:posOffset>
            </wp:positionH>
            <wp:positionV relativeFrom="paragraph">
              <wp:posOffset>303412</wp:posOffset>
            </wp:positionV>
            <wp:extent cx="5667375" cy="318706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67375" cy="3187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29F457" w14:textId="779756CF" w:rsidR="00053414" w:rsidRDefault="00053414" w:rsidP="00053414">
      <w:pPr>
        <w:pStyle w:val="Footer"/>
        <w:rPr>
          <w:rFonts w:ascii="Arial" w:hAnsi="Arial" w:cs="Arial"/>
          <w:sz w:val="24"/>
          <w:szCs w:val="24"/>
        </w:rPr>
      </w:pPr>
    </w:p>
    <w:p w14:paraId="730ED77A" w14:textId="38F372EB" w:rsidR="0018680D" w:rsidRDefault="0018680D" w:rsidP="00053414">
      <w:pPr>
        <w:pStyle w:val="Footer"/>
        <w:rPr>
          <w:rFonts w:ascii="Arial" w:hAnsi="Arial" w:cs="Arial"/>
          <w:sz w:val="24"/>
          <w:szCs w:val="24"/>
        </w:rPr>
      </w:pPr>
    </w:p>
    <w:p w14:paraId="43F86F04" w14:textId="306F0512" w:rsidR="00376E96" w:rsidRDefault="00376E96" w:rsidP="00961C82">
      <w:pPr>
        <w:pStyle w:val="Footer"/>
        <w:rPr>
          <w:rFonts w:ascii="Arial" w:hAnsi="Arial" w:cs="Arial"/>
          <w:sz w:val="24"/>
          <w:szCs w:val="24"/>
        </w:rPr>
      </w:pPr>
      <w:r>
        <w:rPr>
          <w:rFonts w:ascii="Arial" w:hAnsi="Arial" w:cs="Arial"/>
          <w:sz w:val="24"/>
          <w:szCs w:val="24"/>
        </w:rPr>
        <w:t>An additional $1,</w:t>
      </w:r>
      <w:r w:rsidR="00F72489">
        <w:rPr>
          <w:rFonts w:ascii="Arial" w:hAnsi="Arial" w:cs="Arial"/>
          <w:sz w:val="24"/>
          <w:szCs w:val="24"/>
        </w:rPr>
        <w:t>3</w:t>
      </w:r>
      <w:r>
        <w:rPr>
          <w:rFonts w:ascii="Arial" w:hAnsi="Arial" w:cs="Arial"/>
          <w:sz w:val="24"/>
          <w:szCs w:val="24"/>
        </w:rPr>
        <w:t>00,000 should be committed to evaluating the program over three years.</w:t>
      </w:r>
    </w:p>
    <w:p w14:paraId="037B27BB" w14:textId="016C7B30" w:rsidR="00D061F6" w:rsidRPr="00FC4351" w:rsidRDefault="00D061F6" w:rsidP="00961C82">
      <w:pPr>
        <w:pStyle w:val="Footer"/>
        <w:rPr>
          <w:rFonts w:ascii="Arial" w:hAnsi="Arial" w:cs="Arial"/>
          <w:sz w:val="24"/>
          <w:szCs w:val="24"/>
        </w:rPr>
      </w:pPr>
    </w:p>
    <w:p w14:paraId="01D5B66F" w14:textId="4E1DDFA1" w:rsidR="005F4CE2" w:rsidRDefault="005F4CE2" w:rsidP="00961C82">
      <w:pPr>
        <w:pStyle w:val="Footer"/>
        <w:rPr>
          <w:rFonts w:ascii="Arial" w:hAnsi="Arial" w:cs="Arial"/>
          <w:b/>
          <w:color w:val="7030A0"/>
          <w:sz w:val="28"/>
          <w:szCs w:val="28"/>
        </w:rPr>
      </w:pPr>
    </w:p>
    <w:p w14:paraId="45E895A9" w14:textId="37EFB3E9" w:rsidR="00D061F6" w:rsidRPr="00E73617" w:rsidRDefault="00F546C4" w:rsidP="00961C82">
      <w:pPr>
        <w:pStyle w:val="Footer"/>
        <w:rPr>
          <w:rFonts w:ascii="Arial" w:hAnsi="Arial" w:cs="Arial"/>
          <w:b/>
          <w:sz w:val="28"/>
          <w:szCs w:val="28"/>
        </w:rPr>
      </w:pPr>
      <w:r w:rsidRPr="00163D82">
        <w:rPr>
          <w:rFonts w:ascii="Arial" w:hAnsi="Arial" w:cs="Arial"/>
          <w:b/>
          <w:color w:val="7030A0"/>
          <w:sz w:val="28"/>
          <w:szCs w:val="28"/>
        </w:rPr>
        <w:t xml:space="preserve">Proposal 2 - </w:t>
      </w:r>
      <w:r w:rsidR="00D061F6" w:rsidRPr="00163D82">
        <w:rPr>
          <w:rFonts w:ascii="Arial" w:hAnsi="Arial" w:cs="Arial"/>
          <w:b/>
          <w:color w:val="7030A0"/>
          <w:sz w:val="28"/>
          <w:szCs w:val="28"/>
        </w:rPr>
        <w:t>Medical and nursing school curriculum enhancement</w:t>
      </w:r>
    </w:p>
    <w:p w14:paraId="57DA176A" w14:textId="40D02979" w:rsidR="00D061F6" w:rsidRPr="00FC4351" w:rsidRDefault="00D061F6" w:rsidP="00961C82">
      <w:pPr>
        <w:pStyle w:val="Footer"/>
        <w:rPr>
          <w:rFonts w:ascii="Arial" w:hAnsi="Arial" w:cs="Arial"/>
          <w:sz w:val="24"/>
          <w:szCs w:val="24"/>
        </w:rPr>
      </w:pPr>
    </w:p>
    <w:p w14:paraId="72875E3D" w14:textId="3A5809FF" w:rsidR="009C3AAD" w:rsidRPr="00FC4351" w:rsidRDefault="009C3AAD" w:rsidP="009C3AAD">
      <w:pPr>
        <w:pStyle w:val="Default"/>
        <w:rPr>
          <w:color w:val="auto"/>
        </w:rPr>
      </w:pPr>
      <w:r>
        <w:rPr>
          <w:color w:val="auto"/>
        </w:rPr>
        <w:t>The</w:t>
      </w:r>
      <w:r w:rsidRPr="00FC4351">
        <w:rPr>
          <w:color w:val="auto"/>
        </w:rPr>
        <w:t xml:space="preserve"> focus on people with intellectual disability in university medical and nursing schools is </w:t>
      </w:r>
      <w:r>
        <w:rPr>
          <w:color w:val="auto"/>
        </w:rPr>
        <w:t xml:space="preserve">very </w:t>
      </w:r>
      <w:r w:rsidRPr="00FC4351">
        <w:rPr>
          <w:color w:val="auto"/>
        </w:rPr>
        <w:t>low:</w:t>
      </w:r>
      <w:r w:rsidR="0020576F">
        <w:rPr>
          <w:color w:val="auto"/>
        </w:rPr>
        <w:br/>
      </w:r>
    </w:p>
    <w:p w14:paraId="4E3750F5" w14:textId="2DC8DC4F" w:rsidR="009C3AAD" w:rsidRPr="00FC4351" w:rsidRDefault="0020576F" w:rsidP="009C3AAD">
      <w:pPr>
        <w:pStyle w:val="Default"/>
        <w:numPr>
          <w:ilvl w:val="0"/>
          <w:numId w:val="8"/>
        </w:numPr>
        <w:rPr>
          <w:color w:val="auto"/>
        </w:rPr>
      </w:pPr>
      <w:r>
        <w:rPr>
          <w:color w:val="auto"/>
        </w:rPr>
        <w:t>A</w:t>
      </w:r>
      <w:r w:rsidR="009C3AAD" w:rsidRPr="00FC4351">
        <w:rPr>
          <w:color w:val="auto"/>
        </w:rPr>
        <w:t xml:space="preserve"> median of 2.6 hours compulsory content across 12 medical schools (with one university standing out with 12 hours)</w:t>
      </w:r>
      <w:r w:rsidR="00E41FC3">
        <w:rPr>
          <w:color w:val="auto"/>
        </w:rPr>
        <w:t>.</w:t>
      </w:r>
      <w:r w:rsidR="009C3AAD">
        <w:rPr>
          <w:rStyle w:val="FootnoteReference"/>
          <w:color w:val="auto"/>
        </w:rPr>
        <w:footnoteReference w:id="12"/>
      </w:r>
    </w:p>
    <w:p w14:paraId="3B299827" w14:textId="5A5BD9E1" w:rsidR="009C3AAD" w:rsidRPr="00FC4351" w:rsidRDefault="0020576F" w:rsidP="009C3AAD">
      <w:pPr>
        <w:pStyle w:val="Default"/>
        <w:numPr>
          <w:ilvl w:val="0"/>
          <w:numId w:val="8"/>
        </w:numPr>
        <w:rPr>
          <w:color w:val="auto"/>
        </w:rPr>
      </w:pPr>
      <w:r w:rsidRPr="00340028">
        <w:rPr>
          <w:color w:val="auto"/>
        </w:rPr>
        <w:t>N</w:t>
      </w:r>
      <w:r w:rsidR="009C3AAD" w:rsidRPr="00340028">
        <w:rPr>
          <w:color w:val="auto"/>
        </w:rPr>
        <w:t>o</w:t>
      </w:r>
      <w:r w:rsidR="009C3AAD" w:rsidRPr="00FC4351">
        <w:rPr>
          <w:color w:val="auto"/>
        </w:rPr>
        <w:t xml:space="preserve"> intellectual </w:t>
      </w:r>
      <w:r w:rsidR="005A037B">
        <w:rPr>
          <w:color w:val="auto"/>
        </w:rPr>
        <w:t xml:space="preserve">disability </w:t>
      </w:r>
      <w:r w:rsidR="009C3AAD" w:rsidRPr="00FC4351">
        <w:rPr>
          <w:color w:val="auto"/>
        </w:rPr>
        <w:t>content i</w:t>
      </w:r>
      <w:r w:rsidR="0064216D">
        <w:rPr>
          <w:color w:val="auto"/>
        </w:rPr>
        <w:t>n 52 percent</w:t>
      </w:r>
      <w:r w:rsidR="009C3AAD" w:rsidRPr="00FC4351">
        <w:rPr>
          <w:color w:val="auto"/>
        </w:rPr>
        <w:t xml:space="preserve"> </w:t>
      </w:r>
      <w:r w:rsidR="00D34EF6">
        <w:rPr>
          <w:color w:val="auto"/>
        </w:rPr>
        <w:t>o</w:t>
      </w:r>
      <w:r w:rsidR="009C3AAD" w:rsidRPr="00FC4351">
        <w:rPr>
          <w:color w:val="auto"/>
        </w:rPr>
        <w:t>f nursing schools and very limited content overall</w:t>
      </w:r>
      <w:r w:rsidR="00E41FC3">
        <w:rPr>
          <w:color w:val="auto"/>
        </w:rPr>
        <w:t>.</w:t>
      </w:r>
      <w:r w:rsidR="009C3AAD">
        <w:rPr>
          <w:rStyle w:val="FootnoteReference"/>
          <w:color w:val="auto"/>
        </w:rPr>
        <w:footnoteReference w:id="13"/>
      </w:r>
    </w:p>
    <w:p w14:paraId="45BEDF24" w14:textId="77777777" w:rsidR="009C3AAD" w:rsidRPr="00FC4351" w:rsidRDefault="009C3AAD" w:rsidP="009C3AAD">
      <w:pPr>
        <w:pStyle w:val="Default"/>
        <w:rPr>
          <w:color w:val="auto"/>
        </w:rPr>
      </w:pPr>
    </w:p>
    <w:p w14:paraId="4B081E2E" w14:textId="6B19574D" w:rsidR="009E6DDE" w:rsidRPr="00FC4351" w:rsidRDefault="009C3AAD" w:rsidP="00961C82">
      <w:pPr>
        <w:spacing w:after="0" w:line="240" w:lineRule="auto"/>
        <w:rPr>
          <w:rFonts w:ascii="Arial" w:eastAsia="Times New Roman" w:hAnsi="Arial" w:cs="Arial"/>
          <w:sz w:val="24"/>
          <w:szCs w:val="24"/>
        </w:rPr>
      </w:pPr>
      <w:r>
        <w:rPr>
          <w:rFonts w:ascii="Arial" w:eastAsia="Times New Roman" w:hAnsi="Arial" w:cs="Arial"/>
          <w:sz w:val="24"/>
          <w:szCs w:val="24"/>
        </w:rPr>
        <w:t xml:space="preserve">We propose </w:t>
      </w:r>
      <w:r w:rsidR="00B52987" w:rsidRPr="00FC4351">
        <w:rPr>
          <w:rFonts w:ascii="Arial" w:eastAsia="Times New Roman" w:hAnsi="Arial" w:cs="Arial"/>
          <w:sz w:val="24"/>
          <w:szCs w:val="24"/>
        </w:rPr>
        <w:t>development</w:t>
      </w:r>
      <w:r>
        <w:rPr>
          <w:rFonts w:ascii="Arial" w:eastAsia="Times New Roman" w:hAnsi="Arial" w:cs="Arial"/>
          <w:sz w:val="24"/>
          <w:szCs w:val="24"/>
        </w:rPr>
        <w:t xml:space="preserve">, piloting and evaluation </w:t>
      </w:r>
      <w:r w:rsidR="00B52987" w:rsidRPr="00FC4351">
        <w:rPr>
          <w:rFonts w:ascii="Arial" w:eastAsia="Times New Roman" w:hAnsi="Arial" w:cs="Arial"/>
          <w:sz w:val="24"/>
          <w:szCs w:val="24"/>
        </w:rPr>
        <w:t xml:space="preserve">of an evidence-based toolkit for medical schools and a similar toolkit for nursing schools. </w:t>
      </w:r>
      <w:r w:rsidR="0020576F">
        <w:rPr>
          <w:rFonts w:ascii="Arial" w:eastAsia="Times New Roman" w:hAnsi="Arial" w:cs="Arial"/>
          <w:sz w:val="24"/>
          <w:szCs w:val="24"/>
        </w:rPr>
        <w:t>Each</w:t>
      </w:r>
      <w:r w:rsidR="00B52987" w:rsidRPr="00FC4351">
        <w:rPr>
          <w:rFonts w:ascii="Arial" w:eastAsia="Times New Roman" w:hAnsi="Arial" w:cs="Arial"/>
          <w:sz w:val="24"/>
          <w:szCs w:val="24"/>
        </w:rPr>
        <w:t xml:space="preserve"> toolkit would include</w:t>
      </w:r>
      <w:r w:rsidR="0020576F">
        <w:rPr>
          <w:rFonts w:ascii="Arial" w:eastAsia="Times New Roman" w:hAnsi="Arial" w:cs="Arial"/>
          <w:sz w:val="24"/>
          <w:szCs w:val="24"/>
        </w:rPr>
        <w:t>:</w:t>
      </w:r>
      <w:r w:rsidR="0020576F">
        <w:rPr>
          <w:rFonts w:ascii="Arial" w:eastAsia="Times New Roman" w:hAnsi="Arial" w:cs="Arial"/>
          <w:sz w:val="24"/>
          <w:szCs w:val="24"/>
        </w:rPr>
        <w:br/>
      </w:r>
    </w:p>
    <w:p w14:paraId="54FEE697" w14:textId="5DBC37EF" w:rsidR="00B52987" w:rsidRPr="00FC4351" w:rsidRDefault="0020576F" w:rsidP="00961C82">
      <w:pPr>
        <w:pStyle w:val="ListParagraph"/>
        <w:numPr>
          <w:ilvl w:val="0"/>
          <w:numId w:val="21"/>
        </w:numPr>
        <w:spacing w:after="0" w:line="240" w:lineRule="auto"/>
        <w:rPr>
          <w:rFonts w:ascii="Arial" w:eastAsia="Times New Roman" w:hAnsi="Arial" w:cs="Arial"/>
          <w:sz w:val="24"/>
          <w:szCs w:val="24"/>
        </w:rPr>
      </w:pPr>
      <w:r>
        <w:rPr>
          <w:rFonts w:ascii="Arial" w:eastAsia="Times New Roman" w:hAnsi="Arial" w:cs="Arial"/>
          <w:sz w:val="24"/>
          <w:szCs w:val="24"/>
        </w:rPr>
        <w:t>S</w:t>
      </w:r>
      <w:r w:rsidR="00B52987" w:rsidRPr="00FC4351">
        <w:rPr>
          <w:rFonts w:ascii="Arial" w:eastAsia="Times New Roman" w:hAnsi="Arial" w:cs="Arial"/>
          <w:sz w:val="24"/>
          <w:szCs w:val="24"/>
        </w:rPr>
        <w:t>uggested core intellectual disability physical and mental health curriculum content</w:t>
      </w:r>
      <w:r>
        <w:rPr>
          <w:rFonts w:ascii="Arial" w:eastAsia="Times New Roman" w:hAnsi="Arial" w:cs="Arial"/>
          <w:sz w:val="24"/>
          <w:szCs w:val="24"/>
        </w:rPr>
        <w:t>.</w:t>
      </w:r>
    </w:p>
    <w:p w14:paraId="39B6A9D9" w14:textId="516C32A8" w:rsidR="00B52987" w:rsidRPr="00FC4351" w:rsidRDefault="0020576F" w:rsidP="00961C82">
      <w:pPr>
        <w:pStyle w:val="ListParagraph"/>
        <w:numPr>
          <w:ilvl w:val="0"/>
          <w:numId w:val="21"/>
        </w:numPr>
        <w:spacing w:after="0" w:line="240" w:lineRule="auto"/>
        <w:rPr>
          <w:rFonts w:ascii="Arial" w:eastAsia="Times New Roman" w:hAnsi="Arial" w:cs="Arial"/>
          <w:sz w:val="24"/>
          <w:szCs w:val="24"/>
        </w:rPr>
      </w:pPr>
      <w:r>
        <w:rPr>
          <w:rFonts w:ascii="Arial" w:eastAsia="Times New Roman" w:hAnsi="Arial" w:cs="Arial"/>
          <w:sz w:val="24"/>
          <w:szCs w:val="24"/>
        </w:rPr>
        <w:t>E</w:t>
      </w:r>
      <w:r w:rsidR="00B52987" w:rsidRPr="00FC4351">
        <w:rPr>
          <w:rFonts w:ascii="Arial" w:eastAsia="Times New Roman" w:hAnsi="Arial" w:cs="Arial"/>
          <w:sz w:val="24"/>
          <w:szCs w:val="24"/>
        </w:rPr>
        <w:t>vidence-based teaching methods including inclusive teaching by people with intellectual disability and their families</w:t>
      </w:r>
      <w:r>
        <w:rPr>
          <w:rFonts w:ascii="Arial" w:eastAsia="Times New Roman" w:hAnsi="Arial" w:cs="Arial"/>
          <w:sz w:val="24"/>
          <w:szCs w:val="24"/>
        </w:rPr>
        <w:t>.</w:t>
      </w:r>
    </w:p>
    <w:p w14:paraId="662D894D" w14:textId="635276D6" w:rsidR="00B52987" w:rsidRPr="00FC4351" w:rsidRDefault="0020576F" w:rsidP="00961C82">
      <w:pPr>
        <w:pStyle w:val="ListParagraph"/>
        <w:numPr>
          <w:ilvl w:val="0"/>
          <w:numId w:val="21"/>
        </w:numPr>
        <w:spacing w:after="0" w:line="240" w:lineRule="auto"/>
        <w:rPr>
          <w:rFonts w:ascii="Arial" w:eastAsia="Times New Roman" w:hAnsi="Arial" w:cs="Arial"/>
          <w:sz w:val="24"/>
          <w:szCs w:val="24"/>
        </w:rPr>
      </w:pPr>
      <w:r>
        <w:rPr>
          <w:rFonts w:ascii="Arial" w:eastAsia="Times New Roman" w:hAnsi="Arial" w:cs="Arial"/>
          <w:sz w:val="24"/>
          <w:szCs w:val="24"/>
        </w:rPr>
        <w:t>R</w:t>
      </w:r>
      <w:r w:rsidR="00B52987" w:rsidRPr="00FC4351">
        <w:rPr>
          <w:rFonts w:ascii="Arial" w:eastAsia="Times New Roman" w:hAnsi="Arial" w:cs="Arial"/>
          <w:sz w:val="24"/>
          <w:szCs w:val="24"/>
        </w:rPr>
        <w:t>elevant resources</w:t>
      </w:r>
      <w:r>
        <w:rPr>
          <w:rFonts w:ascii="Arial" w:eastAsia="Times New Roman" w:hAnsi="Arial" w:cs="Arial"/>
          <w:sz w:val="24"/>
          <w:szCs w:val="24"/>
        </w:rPr>
        <w:t>.</w:t>
      </w:r>
    </w:p>
    <w:p w14:paraId="0508A82A" w14:textId="4CD05EFE" w:rsidR="00B52987" w:rsidRPr="00FC4351" w:rsidRDefault="0020576F" w:rsidP="00961C82">
      <w:pPr>
        <w:pStyle w:val="ListParagraph"/>
        <w:numPr>
          <w:ilvl w:val="0"/>
          <w:numId w:val="21"/>
        </w:numPr>
        <w:spacing w:after="0" w:line="240" w:lineRule="auto"/>
        <w:rPr>
          <w:rFonts w:ascii="Arial" w:eastAsia="Times New Roman" w:hAnsi="Arial" w:cs="Arial"/>
          <w:sz w:val="24"/>
          <w:szCs w:val="24"/>
        </w:rPr>
      </w:pPr>
      <w:r>
        <w:rPr>
          <w:rFonts w:ascii="Arial" w:eastAsia="Times New Roman" w:hAnsi="Arial" w:cs="Arial"/>
          <w:sz w:val="24"/>
          <w:szCs w:val="24"/>
        </w:rPr>
        <w:t>S</w:t>
      </w:r>
      <w:r w:rsidR="00B52987" w:rsidRPr="00FC4351">
        <w:rPr>
          <w:rFonts w:ascii="Arial" w:eastAsia="Times New Roman" w:hAnsi="Arial" w:cs="Arial"/>
          <w:sz w:val="24"/>
          <w:szCs w:val="24"/>
        </w:rPr>
        <w:t>uggested ways to incorporate this content into existing undergraduate/preregistration curriculum</w:t>
      </w:r>
      <w:r w:rsidR="001C609B">
        <w:rPr>
          <w:rFonts w:ascii="Arial" w:eastAsia="Times New Roman" w:hAnsi="Arial" w:cs="Arial"/>
          <w:sz w:val="24"/>
          <w:szCs w:val="24"/>
        </w:rPr>
        <w:t>s</w:t>
      </w:r>
      <w:r>
        <w:rPr>
          <w:rFonts w:ascii="Arial" w:eastAsia="Times New Roman" w:hAnsi="Arial" w:cs="Arial"/>
          <w:sz w:val="24"/>
          <w:szCs w:val="24"/>
        </w:rPr>
        <w:t>.</w:t>
      </w:r>
    </w:p>
    <w:p w14:paraId="2D48CB00" w14:textId="6DD89E08" w:rsidR="00B52987" w:rsidRPr="00FC4351" w:rsidRDefault="00B52987" w:rsidP="00961C82">
      <w:pPr>
        <w:spacing w:after="0" w:line="240" w:lineRule="auto"/>
        <w:rPr>
          <w:rFonts w:ascii="Arial" w:eastAsia="Times New Roman" w:hAnsi="Arial" w:cs="Arial"/>
          <w:sz w:val="24"/>
          <w:szCs w:val="24"/>
        </w:rPr>
      </w:pPr>
    </w:p>
    <w:p w14:paraId="2A339B5C" w14:textId="0299436B" w:rsidR="00B52987" w:rsidRPr="00FC4351" w:rsidRDefault="00B52987" w:rsidP="00961C82">
      <w:pPr>
        <w:spacing w:after="0" w:line="240" w:lineRule="auto"/>
        <w:rPr>
          <w:rFonts w:ascii="Arial" w:eastAsia="Times New Roman" w:hAnsi="Arial" w:cs="Arial"/>
          <w:sz w:val="24"/>
          <w:szCs w:val="24"/>
        </w:rPr>
      </w:pPr>
      <w:r w:rsidRPr="00FC4351">
        <w:rPr>
          <w:rFonts w:ascii="Arial" w:eastAsia="Times New Roman" w:hAnsi="Arial" w:cs="Arial"/>
          <w:sz w:val="24"/>
          <w:szCs w:val="24"/>
        </w:rPr>
        <w:t xml:space="preserve">The toolkits would be piloted and evaluated in </w:t>
      </w:r>
      <w:r w:rsidR="009C3AAD">
        <w:rPr>
          <w:rFonts w:ascii="Arial" w:eastAsia="Times New Roman" w:hAnsi="Arial" w:cs="Arial"/>
          <w:sz w:val="24"/>
          <w:szCs w:val="24"/>
        </w:rPr>
        <w:t>three</w:t>
      </w:r>
      <w:r w:rsidRPr="009C3AAD">
        <w:rPr>
          <w:rFonts w:ascii="Arial" w:eastAsia="Times New Roman" w:hAnsi="Arial" w:cs="Arial"/>
          <w:sz w:val="24"/>
          <w:szCs w:val="24"/>
        </w:rPr>
        <w:t xml:space="preserve"> </w:t>
      </w:r>
      <w:r w:rsidRPr="00FC4351">
        <w:rPr>
          <w:rFonts w:ascii="Arial" w:eastAsia="Times New Roman" w:hAnsi="Arial" w:cs="Arial"/>
          <w:sz w:val="24"/>
          <w:szCs w:val="24"/>
        </w:rPr>
        <w:t xml:space="preserve">nursing </w:t>
      </w:r>
      <w:r w:rsidR="009C3AAD">
        <w:rPr>
          <w:rFonts w:ascii="Arial" w:eastAsia="Times New Roman" w:hAnsi="Arial" w:cs="Arial"/>
          <w:sz w:val="24"/>
          <w:szCs w:val="24"/>
        </w:rPr>
        <w:t xml:space="preserve">schools </w:t>
      </w:r>
      <w:r w:rsidRPr="00FC4351">
        <w:rPr>
          <w:rFonts w:ascii="Arial" w:eastAsia="Times New Roman" w:hAnsi="Arial" w:cs="Arial"/>
          <w:sz w:val="24"/>
          <w:szCs w:val="24"/>
        </w:rPr>
        <w:t xml:space="preserve">and </w:t>
      </w:r>
      <w:r w:rsidR="009C3AAD">
        <w:rPr>
          <w:rFonts w:ascii="Arial" w:eastAsia="Times New Roman" w:hAnsi="Arial" w:cs="Arial"/>
          <w:sz w:val="24"/>
          <w:szCs w:val="24"/>
        </w:rPr>
        <w:t xml:space="preserve">three </w:t>
      </w:r>
      <w:r w:rsidRPr="00FC4351">
        <w:rPr>
          <w:rFonts w:ascii="Arial" w:eastAsia="Times New Roman" w:hAnsi="Arial" w:cs="Arial"/>
          <w:sz w:val="24"/>
          <w:szCs w:val="24"/>
        </w:rPr>
        <w:t>medical schools</w:t>
      </w:r>
      <w:r w:rsidR="009C3AAD">
        <w:rPr>
          <w:rFonts w:ascii="Arial" w:eastAsia="Times New Roman" w:hAnsi="Arial" w:cs="Arial"/>
          <w:sz w:val="24"/>
          <w:szCs w:val="24"/>
        </w:rPr>
        <w:t xml:space="preserve"> around Australia</w:t>
      </w:r>
      <w:r w:rsidRPr="00FC4351">
        <w:rPr>
          <w:rFonts w:ascii="Arial" w:eastAsia="Times New Roman" w:hAnsi="Arial" w:cs="Arial"/>
          <w:sz w:val="24"/>
          <w:szCs w:val="24"/>
        </w:rPr>
        <w:t>. In light of the evaluation, the toolkits would be refined with a view to national rollout.</w:t>
      </w:r>
    </w:p>
    <w:p w14:paraId="69B5E4BE" w14:textId="02154331" w:rsidR="008F6853" w:rsidRPr="00FC4351" w:rsidRDefault="008F6853" w:rsidP="00961C82">
      <w:pPr>
        <w:spacing w:after="0" w:line="240" w:lineRule="auto"/>
        <w:rPr>
          <w:rFonts w:ascii="Arial" w:eastAsia="Times New Roman" w:hAnsi="Arial" w:cs="Arial"/>
          <w:sz w:val="24"/>
          <w:szCs w:val="24"/>
        </w:rPr>
      </w:pPr>
    </w:p>
    <w:p w14:paraId="205729E5" w14:textId="4B2B2B77" w:rsidR="00B52987" w:rsidRDefault="001C609B" w:rsidP="00961C82">
      <w:pPr>
        <w:spacing w:after="0" w:line="240" w:lineRule="auto"/>
        <w:rPr>
          <w:rFonts w:ascii="Arial" w:eastAsia="Times New Roman" w:hAnsi="Arial" w:cs="Arial"/>
          <w:sz w:val="24"/>
          <w:szCs w:val="24"/>
        </w:rPr>
      </w:pPr>
      <w:r>
        <w:rPr>
          <w:rFonts w:ascii="Arial" w:eastAsia="Times New Roman" w:hAnsi="Arial" w:cs="Arial"/>
          <w:sz w:val="24"/>
          <w:szCs w:val="24"/>
        </w:rPr>
        <w:t>We ask t</w:t>
      </w:r>
      <w:r w:rsidR="008F6853" w:rsidRPr="00FC4351">
        <w:rPr>
          <w:rFonts w:ascii="Arial" w:eastAsia="Times New Roman" w:hAnsi="Arial" w:cs="Arial"/>
          <w:sz w:val="24"/>
          <w:szCs w:val="24"/>
        </w:rPr>
        <w:t xml:space="preserve">he Australian </w:t>
      </w:r>
      <w:r>
        <w:rPr>
          <w:rFonts w:ascii="Arial" w:eastAsia="Times New Roman" w:hAnsi="Arial" w:cs="Arial"/>
          <w:sz w:val="24"/>
          <w:szCs w:val="24"/>
        </w:rPr>
        <w:t>G</w:t>
      </w:r>
      <w:r w:rsidR="008F6853" w:rsidRPr="00FC4351">
        <w:rPr>
          <w:rFonts w:ascii="Arial" w:eastAsia="Times New Roman" w:hAnsi="Arial" w:cs="Arial"/>
          <w:sz w:val="24"/>
          <w:szCs w:val="24"/>
        </w:rPr>
        <w:t>overnment to pay for the project and provide strong support for take-up by universities.</w:t>
      </w:r>
    </w:p>
    <w:p w14:paraId="53ECA83F" w14:textId="77777777" w:rsidR="00EC28D3" w:rsidRPr="00FC4351" w:rsidRDefault="00EC28D3" w:rsidP="00961C82">
      <w:pPr>
        <w:spacing w:after="0" w:line="240" w:lineRule="auto"/>
        <w:rPr>
          <w:rFonts w:ascii="Arial" w:eastAsia="Times New Roman" w:hAnsi="Arial" w:cs="Arial"/>
          <w:sz w:val="24"/>
          <w:szCs w:val="24"/>
        </w:rPr>
      </w:pPr>
    </w:p>
    <w:p w14:paraId="525B5274" w14:textId="77777777" w:rsidR="00B13954" w:rsidRDefault="00B13954" w:rsidP="00961C82">
      <w:pPr>
        <w:spacing w:after="0" w:line="240" w:lineRule="auto"/>
        <w:rPr>
          <w:rFonts w:ascii="Arial" w:eastAsia="Times New Roman" w:hAnsi="Arial" w:cs="Arial"/>
          <w:b/>
          <w:i/>
          <w:sz w:val="24"/>
          <w:szCs w:val="24"/>
        </w:rPr>
      </w:pPr>
    </w:p>
    <w:p w14:paraId="64806937" w14:textId="6AAEF46B" w:rsidR="00DC5FB1" w:rsidRPr="00FC4351" w:rsidRDefault="00EC28D3" w:rsidP="009C3AAD">
      <w:pPr>
        <w:tabs>
          <w:tab w:val="right" w:pos="8364"/>
        </w:tabs>
        <w:spacing w:after="0" w:line="240" w:lineRule="auto"/>
        <w:rPr>
          <w:rFonts w:ascii="Arial" w:eastAsia="Times New Roman" w:hAnsi="Arial" w:cs="Arial"/>
          <w:sz w:val="24"/>
          <w:szCs w:val="24"/>
        </w:rPr>
      </w:pPr>
      <w:r w:rsidRPr="00EC28D3">
        <w:rPr>
          <w:noProof/>
          <w:lang w:eastAsia="en-AU"/>
        </w:rPr>
        <w:lastRenderedPageBreak/>
        <w:drawing>
          <wp:inline distT="0" distB="0" distL="0" distR="0" wp14:anchorId="11E2BCA9" wp14:editId="184A0503">
            <wp:extent cx="5266690" cy="22917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66690" cy="2291715"/>
                    </a:xfrm>
                    <a:prstGeom prst="rect">
                      <a:avLst/>
                    </a:prstGeom>
                    <a:noFill/>
                    <a:ln>
                      <a:noFill/>
                    </a:ln>
                  </pic:spPr>
                </pic:pic>
              </a:graphicData>
            </a:graphic>
          </wp:inline>
        </w:drawing>
      </w:r>
    </w:p>
    <w:p w14:paraId="0572A27B" w14:textId="4EFE9116" w:rsidR="00B200D4" w:rsidRPr="000E232E" w:rsidRDefault="00B200D4" w:rsidP="009C3AAD">
      <w:pPr>
        <w:tabs>
          <w:tab w:val="right" w:pos="8364"/>
        </w:tabs>
        <w:spacing w:after="0" w:line="240" w:lineRule="auto"/>
        <w:rPr>
          <w:rFonts w:ascii="Arial" w:eastAsia="Times New Roman" w:hAnsi="Arial" w:cs="Arial"/>
          <w:color w:val="FF0000"/>
          <w:sz w:val="24"/>
          <w:szCs w:val="24"/>
        </w:rPr>
      </w:pPr>
    </w:p>
    <w:p w14:paraId="20184ED2" w14:textId="6AD78371" w:rsidR="00B200D4" w:rsidRPr="00163D82" w:rsidRDefault="00B200D4" w:rsidP="00B200D4">
      <w:pPr>
        <w:pStyle w:val="Footer"/>
        <w:rPr>
          <w:rFonts w:ascii="Arial" w:hAnsi="Arial" w:cs="Arial"/>
          <w:b/>
          <w:color w:val="7030A0"/>
          <w:sz w:val="28"/>
          <w:szCs w:val="28"/>
        </w:rPr>
      </w:pPr>
      <w:r>
        <w:rPr>
          <w:rFonts w:ascii="Arial" w:hAnsi="Arial" w:cs="Arial"/>
          <w:b/>
          <w:sz w:val="28"/>
          <w:szCs w:val="28"/>
        </w:rPr>
        <w:br/>
      </w:r>
      <w:r w:rsidRPr="00163D82">
        <w:rPr>
          <w:rFonts w:ascii="Arial" w:hAnsi="Arial" w:cs="Arial"/>
          <w:b/>
          <w:color w:val="7030A0"/>
          <w:sz w:val="28"/>
          <w:szCs w:val="28"/>
        </w:rPr>
        <w:t xml:space="preserve">Savings from acting on </w:t>
      </w:r>
      <w:r w:rsidR="00B13954" w:rsidRPr="00163D82">
        <w:rPr>
          <w:rFonts w:ascii="Arial" w:hAnsi="Arial" w:cs="Arial"/>
          <w:b/>
          <w:color w:val="7030A0"/>
          <w:sz w:val="28"/>
          <w:szCs w:val="28"/>
        </w:rPr>
        <w:t xml:space="preserve">the </w:t>
      </w:r>
      <w:r w:rsidR="00F546C4" w:rsidRPr="00163D82">
        <w:rPr>
          <w:rFonts w:ascii="Arial" w:hAnsi="Arial" w:cs="Arial"/>
          <w:b/>
          <w:color w:val="7030A0"/>
          <w:sz w:val="28"/>
          <w:szCs w:val="28"/>
        </w:rPr>
        <w:t>P</w:t>
      </w:r>
      <w:r w:rsidR="00B13954" w:rsidRPr="00163D82">
        <w:rPr>
          <w:rFonts w:ascii="Arial" w:hAnsi="Arial" w:cs="Arial"/>
          <w:b/>
          <w:color w:val="7030A0"/>
          <w:sz w:val="28"/>
          <w:szCs w:val="28"/>
        </w:rPr>
        <w:t>roposals</w:t>
      </w:r>
      <w:r w:rsidRPr="00163D82">
        <w:rPr>
          <w:rFonts w:ascii="Arial" w:hAnsi="Arial" w:cs="Arial"/>
          <w:b/>
          <w:color w:val="7030A0"/>
          <w:sz w:val="28"/>
          <w:szCs w:val="28"/>
        </w:rPr>
        <w:t xml:space="preserve"> </w:t>
      </w:r>
      <w:r w:rsidR="00F546C4" w:rsidRPr="00163D82">
        <w:rPr>
          <w:rFonts w:ascii="Arial" w:hAnsi="Arial" w:cs="Arial"/>
          <w:b/>
          <w:color w:val="7030A0"/>
          <w:sz w:val="28"/>
          <w:szCs w:val="28"/>
        </w:rPr>
        <w:t>1 and 2</w:t>
      </w:r>
    </w:p>
    <w:p w14:paraId="5F949F6F" w14:textId="77777777" w:rsidR="00B200D4" w:rsidRPr="00163D82" w:rsidRDefault="00B200D4" w:rsidP="00B200D4">
      <w:pPr>
        <w:pStyle w:val="Footer"/>
        <w:rPr>
          <w:rFonts w:ascii="Arial" w:hAnsi="Arial" w:cs="Arial"/>
          <w:color w:val="7030A0"/>
          <w:sz w:val="24"/>
          <w:szCs w:val="24"/>
        </w:rPr>
      </w:pPr>
    </w:p>
    <w:p w14:paraId="72690C04" w14:textId="6E22F50A" w:rsidR="00B13954" w:rsidRDefault="00B13954" w:rsidP="00B200D4">
      <w:pPr>
        <w:pStyle w:val="Footer"/>
        <w:rPr>
          <w:rFonts w:ascii="Arial" w:hAnsi="Arial" w:cs="Arial"/>
          <w:sz w:val="24"/>
          <w:szCs w:val="24"/>
        </w:rPr>
      </w:pPr>
      <w:r>
        <w:rPr>
          <w:rFonts w:ascii="Arial" w:hAnsi="Arial" w:cs="Arial"/>
          <w:sz w:val="24"/>
          <w:szCs w:val="24"/>
        </w:rPr>
        <w:t xml:space="preserve">The central saving would be that people with intellectual disability would be healthier and lead better lives.  </w:t>
      </w:r>
    </w:p>
    <w:p w14:paraId="63B55AA9" w14:textId="4C6FB955" w:rsidR="00B200D4" w:rsidRPr="00FC4351" w:rsidRDefault="00B200D4" w:rsidP="00B200D4">
      <w:pPr>
        <w:pStyle w:val="Footer"/>
        <w:rPr>
          <w:rFonts w:ascii="Arial" w:hAnsi="Arial" w:cs="Arial"/>
          <w:sz w:val="24"/>
          <w:szCs w:val="24"/>
        </w:rPr>
      </w:pPr>
    </w:p>
    <w:p w14:paraId="45FF63C6" w14:textId="27C138F5" w:rsidR="00B13954" w:rsidRDefault="00B200D4" w:rsidP="00B200D4">
      <w:pPr>
        <w:pStyle w:val="Footer"/>
        <w:rPr>
          <w:rFonts w:ascii="Arial" w:hAnsi="Arial" w:cs="Arial"/>
          <w:sz w:val="24"/>
          <w:szCs w:val="24"/>
        </w:rPr>
      </w:pPr>
      <w:r>
        <w:rPr>
          <w:rFonts w:ascii="Arial" w:hAnsi="Arial" w:cs="Arial"/>
          <w:sz w:val="24"/>
          <w:szCs w:val="24"/>
        </w:rPr>
        <w:t xml:space="preserve">For </w:t>
      </w:r>
      <w:r w:rsidR="002D0A01">
        <w:rPr>
          <w:rFonts w:ascii="Arial" w:hAnsi="Arial" w:cs="Arial"/>
          <w:sz w:val="24"/>
          <w:szCs w:val="24"/>
        </w:rPr>
        <w:t>G</w:t>
      </w:r>
      <w:r>
        <w:rPr>
          <w:rFonts w:ascii="Arial" w:hAnsi="Arial" w:cs="Arial"/>
          <w:sz w:val="24"/>
          <w:szCs w:val="24"/>
        </w:rPr>
        <w:t xml:space="preserve">overnment, there </w:t>
      </w:r>
      <w:r w:rsidR="00B13954">
        <w:rPr>
          <w:rFonts w:ascii="Arial" w:hAnsi="Arial" w:cs="Arial"/>
          <w:sz w:val="24"/>
          <w:szCs w:val="24"/>
        </w:rPr>
        <w:t>are considerable potential financial savings:</w:t>
      </w:r>
    </w:p>
    <w:p w14:paraId="57FA9F47" w14:textId="77777777" w:rsidR="00B13954" w:rsidRDefault="00B13954" w:rsidP="00B200D4">
      <w:pPr>
        <w:pStyle w:val="Footer"/>
        <w:rPr>
          <w:rFonts w:ascii="Arial" w:hAnsi="Arial" w:cs="Arial"/>
          <w:sz w:val="24"/>
          <w:szCs w:val="24"/>
        </w:rPr>
      </w:pPr>
    </w:p>
    <w:p w14:paraId="241541D6" w14:textId="55B9E627" w:rsidR="00B200D4" w:rsidRPr="00FC4351" w:rsidRDefault="002D0A01" w:rsidP="00B200D4">
      <w:pPr>
        <w:pStyle w:val="Footer"/>
        <w:numPr>
          <w:ilvl w:val="0"/>
          <w:numId w:val="10"/>
        </w:numPr>
        <w:rPr>
          <w:rFonts w:ascii="Arial" w:hAnsi="Arial" w:cs="Arial"/>
          <w:sz w:val="24"/>
          <w:szCs w:val="24"/>
        </w:rPr>
      </w:pPr>
      <w:r>
        <w:rPr>
          <w:rFonts w:ascii="Arial" w:hAnsi="Arial" w:cs="Arial"/>
          <w:sz w:val="24"/>
          <w:szCs w:val="24"/>
        </w:rPr>
        <w:t>T</w:t>
      </w:r>
      <w:r w:rsidR="00B200D4" w:rsidRPr="00FC4351">
        <w:rPr>
          <w:rFonts w:ascii="Arial" w:hAnsi="Arial" w:cs="Arial"/>
          <w:sz w:val="24"/>
          <w:szCs w:val="24"/>
        </w:rPr>
        <w:t>he cost of treatment of avoidable chronic conditions</w:t>
      </w:r>
      <w:r>
        <w:rPr>
          <w:rFonts w:ascii="Arial" w:hAnsi="Arial" w:cs="Arial"/>
          <w:sz w:val="24"/>
          <w:szCs w:val="24"/>
        </w:rPr>
        <w:t>.</w:t>
      </w:r>
    </w:p>
    <w:p w14:paraId="5E8B867B" w14:textId="670792ED" w:rsidR="00B200D4" w:rsidRPr="00FC4351" w:rsidRDefault="002D0A01" w:rsidP="00B200D4">
      <w:pPr>
        <w:pStyle w:val="Footer"/>
        <w:numPr>
          <w:ilvl w:val="0"/>
          <w:numId w:val="10"/>
        </w:numPr>
        <w:rPr>
          <w:rFonts w:ascii="Arial" w:hAnsi="Arial" w:cs="Arial"/>
          <w:sz w:val="24"/>
          <w:szCs w:val="24"/>
        </w:rPr>
      </w:pPr>
      <w:r>
        <w:rPr>
          <w:rFonts w:ascii="Arial" w:hAnsi="Arial" w:cs="Arial"/>
          <w:sz w:val="24"/>
          <w:szCs w:val="24"/>
        </w:rPr>
        <w:t>T</w:t>
      </w:r>
      <w:r w:rsidR="00B200D4" w:rsidRPr="00FC4351">
        <w:rPr>
          <w:rFonts w:ascii="Arial" w:hAnsi="Arial" w:cs="Arial"/>
          <w:sz w:val="24"/>
          <w:szCs w:val="24"/>
        </w:rPr>
        <w:t>he cost of treatment of avoidable acute conditions</w:t>
      </w:r>
      <w:r>
        <w:rPr>
          <w:rFonts w:ascii="Arial" w:hAnsi="Arial" w:cs="Arial"/>
          <w:sz w:val="24"/>
          <w:szCs w:val="24"/>
        </w:rPr>
        <w:t>.</w:t>
      </w:r>
    </w:p>
    <w:p w14:paraId="29B3116C" w14:textId="289C8649" w:rsidR="00B200D4" w:rsidRPr="00FC4351" w:rsidRDefault="002D0A01" w:rsidP="00B200D4">
      <w:pPr>
        <w:pStyle w:val="Footer"/>
        <w:numPr>
          <w:ilvl w:val="0"/>
          <w:numId w:val="10"/>
        </w:numPr>
        <w:rPr>
          <w:rFonts w:ascii="Arial" w:hAnsi="Arial" w:cs="Arial"/>
          <w:sz w:val="24"/>
          <w:szCs w:val="24"/>
        </w:rPr>
      </w:pPr>
      <w:r>
        <w:rPr>
          <w:rFonts w:ascii="Arial" w:hAnsi="Arial" w:cs="Arial"/>
          <w:sz w:val="24"/>
          <w:szCs w:val="24"/>
        </w:rPr>
        <w:t>H</w:t>
      </w:r>
      <w:r w:rsidR="00B200D4" w:rsidRPr="00FC4351">
        <w:rPr>
          <w:rFonts w:ascii="Arial" w:hAnsi="Arial" w:cs="Arial"/>
          <w:sz w:val="24"/>
          <w:szCs w:val="24"/>
        </w:rPr>
        <w:t>ospitalisation costs</w:t>
      </w:r>
      <w:r>
        <w:rPr>
          <w:rFonts w:ascii="Arial" w:hAnsi="Arial" w:cs="Arial"/>
          <w:sz w:val="24"/>
          <w:szCs w:val="24"/>
        </w:rPr>
        <w:t>.</w:t>
      </w:r>
    </w:p>
    <w:p w14:paraId="31FE1147" w14:textId="7EF3520D" w:rsidR="00B13954" w:rsidRPr="00F1151B" w:rsidRDefault="002D0A01" w:rsidP="00F1151B">
      <w:pPr>
        <w:pStyle w:val="Footer"/>
        <w:numPr>
          <w:ilvl w:val="0"/>
          <w:numId w:val="10"/>
        </w:numPr>
        <w:rPr>
          <w:rFonts w:ascii="Arial" w:hAnsi="Arial" w:cs="Arial"/>
          <w:sz w:val="24"/>
          <w:szCs w:val="24"/>
        </w:rPr>
      </w:pPr>
      <w:r>
        <w:rPr>
          <w:rFonts w:ascii="Arial" w:hAnsi="Arial" w:cs="Arial"/>
          <w:sz w:val="24"/>
          <w:szCs w:val="24"/>
        </w:rPr>
        <w:t>S</w:t>
      </w:r>
      <w:r w:rsidR="00B13954">
        <w:rPr>
          <w:rFonts w:ascii="Arial" w:hAnsi="Arial" w:cs="Arial"/>
          <w:sz w:val="24"/>
          <w:szCs w:val="24"/>
        </w:rPr>
        <w:t>avings</w:t>
      </w:r>
      <w:r w:rsidR="00B200D4" w:rsidRPr="00FC4351">
        <w:rPr>
          <w:rFonts w:ascii="Arial" w:hAnsi="Arial" w:cs="Arial"/>
          <w:sz w:val="24"/>
          <w:szCs w:val="24"/>
        </w:rPr>
        <w:t xml:space="preserve"> to the NDIS </w:t>
      </w:r>
      <w:r w:rsidR="00340028">
        <w:rPr>
          <w:rFonts w:ascii="Arial" w:hAnsi="Arial" w:cs="Arial"/>
          <w:sz w:val="24"/>
          <w:szCs w:val="24"/>
        </w:rPr>
        <w:t>from reduced support needs</w:t>
      </w:r>
      <w:r w:rsidR="00F1151B" w:rsidRPr="00F1151B">
        <w:rPr>
          <w:rFonts w:ascii="Arial" w:hAnsi="Arial" w:cs="Arial"/>
          <w:sz w:val="24"/>
          <w:szCs w:val="24"/>
        </w:rPr>
        <w:t xml:space="preserve"> </w:t>
      </w:r>
      <w:r w:rsidR="00F1151B">
        <w:rPr>
          <w:rFonts w:ascii="Arial" w:hAnsi="Arial" w:cs="Arial"/>
          <w:sz w:val="24"/>
          <w:szCs w:val="24"/>
        </w:rPr>
        <w:t>including reduced physical support needs and challenging behaviour.</w:t>
      </w:r>
    </w:p>
    <w:p w14:paraId="641188D5" w14:textId="2F102D3D" w:rsidR="00B200D4" w:rsidRDefault="002D0A01" w:rsidP="00B200D4">
      <w:pPr>
        <w:pStyle w:val="Footer"/>
        <w:numPr>
          <w:ilvl w:val="0"/>
          <w:numId w:val="10"/>
        </w:numPr>
        <w:rPr>
          <w:rFonts w:ascii="Arial" w:hAnsi="Arial" w:cs="Arial"/>
          <w:sz w:val="24"/>
          <w:szCs w:val="24"/>
        </w:rPr>
      </w:pPr>
      <w:r>
        <w:rPr>
          <w:rFonts w:ascii="Arial" w:hAnsi="Arial" w:cs="Arial"/>
          <w:sz w:val="24"/>
          <w:szCs w:val="24"/>
        </w:rPr>
        <w:t>G</w:t>
      </w:r>
      <w:r w:rsidR="00B13954">
        <w:rPr>
          <w:rFonts w:ascii="Arial" w:hAnsi="Arial" w:cs="Arial"/>
          <w:sz w:val="24"/>
          <w:szCs w:val="24"/>
        </w:rPr>
        <w:t>ains for</w:t>
      </w:r>
      <w:r w:rsidR="00B200D4" w:rsidRPr="00FC4351">
        <w:rPr>
          <w:rFonts w:ascii="Arial" w:hAnsi="Arial" w:cs="Arial"/>
          <w:sz w:val="24"/>
          <w:szCs w:val="24"/>
        </w:rPr>
        <w:t xml:space="preserve"> the economy </w:t>
      </w:r>
      <w:r w:rsidR="00B13954">
        <w:rPr>
          <w:rFonts w:ascii="Arial" w:hAnsi="Arial" w:cs="Arial"/>
          <w:sz w:val="24"/>
          <w:szCs w:val="24"/>
        </w:rPr>
        <w:t xml:space="preserve">from </w:t>
      </w:r>
      <w:r>
        <w:rPr>
          <w:rFonts w:ascii="Arial" w:hAnsi="Arial" w:cs="Arial"/>
          <w:sz w:val="24"/>
          <w:szCs w:val="24"/>
        </w:rPr>
        <w:t>increased</w:t>
      </w:r>
      <w:r w:rsidR="00B200D4" w:rsidRPr="00FC4351">
        <w:rPr>
          <w:rFonts w:ascii="Arial" w:hAnsi="Arial" w:cs="Arial"/>
          <w:sz w:val="24"/>
          <w:szCs w:val="24"/>
        </w:rPr>
        <w:t xml:space="preserve"> workforce participation by family </w:t>
      </w:r>
      <w:r w:rsidR="00B200D4">
        <w:rPr>
          <w:rFonts w:ascii="Arial" w:hAnsi="Arial" w:cs="Arial"/>
          <w:sz w:val="24"/>
          <w:szCs w:val="24"/>
        </w:rPr>
        <w:t xml:space="preserve">carers and by </w:t>
      </w:r>
      <w:r w:rsidR="00B200D4" w:rsidRPr="00FC4351">
        <w:rPr>
          <w:rFonts w:ascii="Arial" w:hAnsi="Arial" w:cs="Arial"/>
          <w:sz w:val="24"/>
          <w:szCs w:val="24"/>
        </w:rPr>
        <w:t>people with intellectual disability</w:t>
      </w:r>
      <w:r w:rsidR="00B200D4">
        <w:rPr>
          <w:rFonts w:ascii="Arial" w:hAnsi="Arial" w:cs="Arial"/>
          <w:sz w:val="24"/>
          <w:szCs w:val="24"/>
        </w:rPr>
        <w:t xml:space="preserve"> themselves</w:t>
      </w:r>
      <w:r>
        <w:rPr>
          <w:rFonts w:ascii="Arial" w:hAnsi="Arial" w:cs="Arial"/>
          <w:sz w:val="24"/>
          <w:szCs w:val="24"/>
        </w:rPr>
        <w:t>.</w:t>
      </w:r>
    </w:p>
    <w:p w14:paraId="0FBB3504" w14:textId="77777777" w:rsidR="00B200D4" w:rsidRDefault="00B200D4" w:rsidP="00B200D4">
      <w:pPr>
        <w:pStyle w:val="Footer"/>
        <w:rPr>
          <w:rFonts w:ascii="Arial" w:hAnsi="Arial" w:cs="Arial"/>
          <w:sz w:val="24"/>
          <w:szCs w:val="24"/>
        </w:rPr>
      </w:pPr>
    </w:p>
    <w:p w14:paraId="53247682" w14:textId="22E0E74C" w:rsidR="00DB4089" w:rsidRPr="005B39AA" w:rsidRDefault="008C6E97" w:rsidP="00B200D4">
      <w:pPr>
        <w:pStyle w:val="Footer"/>
        <w:rPr>
          <w:rFonts w:ascii="Arial" w:hAnsi="Arial" w:cs="Arial"/>
          <w:sz w:val="24"/>
          <w:szCs w:val="24"/>
        </w:rPr>
      </w:pPr>
      <w:r w:rsidRPr="005B39AA">
        <w:rPr>
          <w:rFonts w:ascii="Arial" w:hAnsi="Arial" w:cs="Arial"/>
          <w:sz w:val="24"/>
          <w:szCs w:val="24"/>
        </w:rPr>
        <w:t>It is diffic</w:t>
      </w:r>
      <w:r w:rsidR="00340028">
        <w:rPr>
          <w:rFonts w:ascii="Arial" w:hAnsi="Arial" w:cs="Arial"/>
          <w:sz w:val="24"/>
          <w:szCs w:val="24"/>
        </w:rPr>
        <w:t xml:space="preserve">ult to quantify these savings. </w:t>
      </w:r>
      <w:r w:rsidR="00B16049" w:rsidRPr="005B39AA">
        <w:rPr>
          <w:rFonts w:ascii="Arial" w:hAnsi="Arial" w:cs="Arial"/>
          <w:sz w:val="24"/>
          <w:szCs w:val="24"/>
        </w:rPr>
        <w:t xml:space="preserve">We are </w:t>
      </w:r>
      <w:r w:rsidR="00DB4089" w:rsidRPr="005B39AA">
        <w:rPr>
          <w:rFonts w:ascii="Arial" w:hAnsi="Arial" w:cs="Arial"/>
          <w:sz w:val="24"/>
          <w:szCs w:val="24"/>
        </w:rPr>
        <w:t xml:space="preserve">developing an estimate of potential savings in hospitalisation costs. </w:t>
      </w:r>
    </w:p>
    <w:p w14:paraId="1E67E301" w14:textId="127C4E85" w:rsidR="008C6E97" w:rsidRPr="005B39AA" w:rsidRDefault="008C6E97" w:rsidP="00B200D4">
      <w:pPr>
        <w:pStyle w:val="Footer"/>
        <w:rPr>
          <w:rFonts w:ascii="Arial" w:hAnsi="Arial" w:cs="Arial"/>
          <w:sz w:val="24"/>
          <w:szCs w:val="24"/>
        </w:rPr>
      </w:pPr>
    </w:p>
    <w:p w14:paraId="45DCFDC9" w14:textId="7AF37C10" w:rsidR="008C6E97" w:rsidRPr="005B39AA" w:rsidRDefault="00DB4089" w:rsidP="00DB4089">
      <w:pPr>
        <w:pStyle w:val="Footer"/>
        <w:rPr>
          <w:rFonts w:ascii="Arial" w:hAnsi="Arial" w:cs="Arial"/>
          <w:sz w:val="24"/>
          <w:szCs w:val="24"/>
        </w:rPr>
      </w:pPr>
      <w:r w:rsidRPr="005B39AA">
        <w:rPr>
          <w:rFonts w:ascii="Arial" w:hAnsi="Arial" w:cs="Arial"/>
          <w:sz w:val="24"/>
          <w:szCs w:val="24"/>
        </w:rPr>
        <w:t>We estimate</w:t>
      </w:r>
      <w:r w:rsidRPr="005B39AA">
        <w:rPr>
          <w:rFonts w:ascii="Arial" w:hAnsi="Arial" w:cs="Arial"/>
          <w:b/>
          <w:sz w:val="24"/>
          <w:szCs w:val="24"/>
        </w:rPr>
        <w:t xml:space="preserve"> </w:t>
      </w:r>
      <w:r w:rsidRPr="005B39AA">
        <w:rPr>
          <w:rFonts w:ascii="Arial" w:hAnsi="Arial" w:cs="Arial"/>
          <w:sz w:val="24"/>
          <w:szCs w:val="24"/>
        </w:rPr>
        <w:t xml:space="preserve">potential </w:t>
      </w:r>
      <w:r w:rsidRPr="005B39AA">
        <w:rPr>
          <w:rFonts w:ascii="Arial" w:hAnsi="Arial" w:cs="Arial"/>
          <w:b/>
          <w:sz w:val="24"/>
          <w:szCs w:val="24"/>
        </w:rPr>
        <w:t xml:space="preserve">savings to the NDIS </w:t>
      </w:r>
      <w:r w:rsidR="001C609B">
        <w:rPr>
          <w:rFonts w:ascii="Arial" w:hAnsi="Arial" w:cs="Arial"/>
          <w:b/>
          <w:sz w:val="24"/>
          <w:szCs w:val="24"/>
        </w:rPr>
        <w:t>at</w:t>
      </w:r>
      <w:r w:rsidR="001C609B" w:rsidRPr="005B39AA">
        <w:rPr>
          <w:rFonts w:ascii="Arial" w:hAnsi="Arial" w:cs="Arial"/>
          <w:b/>
          <w:sz w:val="24"/>
          <w:szCs w:val="24"/>
        </w:rPr>
        <w:t xml:space="preserve"> </w:t>
      </w:r>
      <w:r w:rsidRPr="005B39AA">
        <w:rPr>
          <w:rFonts w:ascii="Arial" w:hAnsi="Arial" w:cs="Arial"/>
          <w:b/>
          <w:sz w:val="24"/>
          <w:szCs w:val="24"/>
        </w:rPr>
        <w:t>o</w:t>
      </w:r>
      <w:r w:rsidR="008C6E97" w:rsidRPr="005B39AA">
        <w:rPr>
          <w:rFonts w:ascii="Arial" w:hAnsi="Arial" w:cs="Arial"/>
          <w:b/>
          <w:sz w:val="24"/>
          <w:szCs w:val="24"/>
        </w:rPr>
        <w:t>ver $100m a year</w:t>
      </w:r>
      <w:r w:rsidR="00340028">
        <w:rPr>
          <w:rFonts w:ascii="Arial" w:hAnsi="Arial" w:cs="Arial"/>
          <w:sz w:val="24"/>
          <w:szCs w:val="24"/>
        </w:rPr>
        <w:t xml:space="preserve">. </w:t>
      </w:r>
      <w:r w:rsidRPr="005B39AA">
        <w:rPr>
          <w:rFonts w:ascii="Arial" w:hAnsi="Arial" w:cs="Arial"/>
          <w:sz w:val="24"/>
          <w:szCs w:val="24"/>
        </w:rPr>
        <w:t>We have calculated this on the basis of</w:t>
      </w:r>
      <w:r w:rsidR="008C6E97" w:rsidRPr="005B39AA">
        <w:rPr>
          <w:rFonts w:ascii="Arial" w:hAnsi="Arial" w:cs="Arial"/>
          <w:b/>
          <w:sz w:val="24"/>
          <w:szCs w:val="24"/>
        </w:rPr>
        <w:t xml:space="preserve"> </w:t>
      </w:r>
      <w:r w:rsidR="008C6E97" w:rsidRPr="005B39AA">
        <w:rPr>
          <w:rFonts w:ascii="Arial" w:hAnsi="Arial" w:cs="Arial"/>
          <w:sz w:val="24"/>
          <w:szCs w:val="24"/>
        </w:rPr>
        <w:t>improved health of people with intelle</w:t>
      </w:r>
      <w:r w:rsidR="0064216D">
        <w:rPr>
          <w:rFonts w:ascii="Arial" w:hAnsi="Arial" w:cs="Arial"/>
          <w:sz w:val="24"/>
          <w:szCs w:val="24"/>
        </w:rPr>
        <w:t>ctual disability leading to a 1 percent</w:t>
      </w:r>
      <w:r w:rsidR="008C6E97" w:rsidRPr="005B39AA">
        <w:rPr>
          <w:rFonts w:ascii="Arial" w:hAnsi="Arial" w:cs="Arial"/>
          <w:sz w:val="24"/>
          <w:szCs w:val="24"/>
        </w:rPr>
        <w:t xml:space="preserve"> reduction in t</w:t>
      </w:r>
      <w:r w:rsidR="00340028">
        <w:rPr>
          <w:rFonts w:ascii="Arial" w:hAnsi="Arial" w:cs="Arial"/>
          <w:sz w:val="24"/>
          <w:szCs w:val="24"/>
        </w:rPr>
        <w:t xml:space="preserve">heir disability support costs. </w:t>
      </w:r>
      <w:r w:rsidR="008C6E97" w:rsidRPr="005B39AA">
        <w:rPr>
          <w:rFonts w:ascii="Arial" w:hAnsi="Arial" w:cs="Arial"/>
          <w:sz w:val="24"/>
          <w:szCs w:val="24"/>
        </w:rPr>
        <w:t xml:space="preserve">We have based this projection on the average NDIS funding package for participants with intellectual disability in NSW (the State where the NDIS is closest to full roll out). This average package is </w:t>
      </w:r>
      <w:r w:rsidR="004A50C8" w:rsidRPr="005B39AA">
        <w:rPr>
          <w:rFonts w:ascii="Arial" w:hAnsi="Arial" w:cs="Arial"/>
          <w:sz w:val="24"/>
          <w:szCs w:val="24"/>
        </w:rPr>
        <w:t>$85,000. We have projected from that to full rollout spending on packages for people with intellectual d</w:t>
      </w:r>
      <w:r w:rsidR="0064216D">
        <w:rPr>
          <w:rFonts w:ascii="Arial" w:hAnsi="Arial" w:cs="Arial"/>
          <w:sz w:val="24"/>
          <w:szCs w:val="24"/>
        </w:rPr>
        <w:t>isability and then calculated 1 percent</w:t>
      </w:r>
      <w:r w:rsidR="004A50C8" w:rsidRPr="005B39AA">
        <w:rPr>
          <w:rFonts w:ascii="Arial" w:hAnsi="Arial" w:cs="Arial"/>
          <w:sz w:val="24"/>
          <w:szCs w:val="24"/>
        </w:rPr>
        <w:t xml:space="preserve"> of that amount to be $109.48m a year across Australia.</w:t>
      </w:r>
      <w:r w:rsidR="00CA32E5" w:rsidRPr="005B39AA">
        <w:rPr>
          <w:rFonts w:ascii="Arial" w:hAnsi="Arial" w:cs="Arial"/>
          <w:sz w:val="24"/>
          <w:szCs w:val="24"/>
        </w:rPr>
        <w:t xml:space="preserve"> See Appendix </w:t>
      </w:r>
      <w:r w:rsidR="006B1BD7" w:rsidRPr="005B39AA">
        <w:rPr>
          <w:rFonts w:ascii="Arial" w:hAnsi="Arial" w:cs="Arial"/>
          <w:sz w:val="24"/>
          <w:szCs w:val="24"/>
        </w:rPr>
        <w:t>3</w:t>
      </w:r>
      <w:r w:rsidR="00CA32E5" w:rsidRPr="005B39AA">
        <w:rPr>
          <w:rFonts w:ascii="Arial" w:hAnsi="Arial" w:cs="Arial"/>
          <w:sz w:val="24"/>
          <w:szCs w:val="24"/>
        </w:rPr>
        <w:t xml:space="preserve"> for details of these calculations.</w:t>
      </w:r>
    </w:p>
    <w:p w14:paraId="0275D627" w14:textId="77777777" w:rsidR="008C6E97" w:rsidRDefault="008C6E97" w:rsidP="008C6E97">
      <w:pPr>
        <w:spacing w:after="0" w:line="240" w:lineRule="auto"/>
        <w:rPr>
          <w:rFonts w:ascii="Arial" w:eastAsia="Times New Roman" w:hAnsi="Arial" w:cs="Arial"/>
          <w:color w:val="002060"/>
          <w:sz w:val="24"/>
          <w:szCs w:val="24"/>
        </w:rPr>
      </w:pPr>
    </w:p>
    <w:p w14:paraId="36FC0B09" w14:textId="77777777" w:rsidR="00B13954" w:rsidRDefault="00B13954" w:rsidP="00B200D4">
      <w:pPr>
        <w:pStyle w:val="Footer"/>
        <w:rPr>
          <w:rFonts w:ascii="Arial" w:hAnsi="Arial" w:cs="Arial"/>
          <w:b/>
          <w:sz w:val="28"/>
          <w:szCs w:val="28"/>
        </w:rPr>
      </w:pPr>
    </w:p>
    <w:p w14:paraId="2A450E07" w14:textId="55389604" w:rsidR="00B200D4" w:rsidRPr="00163D82" w:rsidRDefault="00B200D4" w:rsidP="00B200D4">
      <w:pPr>
        <w:pStyle w:val="Footer"/>
        <w:rPr>
          <w:rFonts w:ascii="Arial" w:hAnsi="Arial" w:cs="Arial"/>
          <w:b/>
          <w:color w:val="7030A0"/>
          <w:sz w:val="28"/>
          <w:szCs w:val="28"/>
        </w:rPr>
      </w:pPr>
      <w:r w:rsidRPr="00163D82">
        <w:rPr>
          <w:rFonts w:ascii="Arial" w:hAnsi="Arial" w:cs="Arial"/>
          <w:b/>
          <w:color w:val="7030A0"/>
          <w:sz w:val="28"/>
          <w:szCs w:val="28"/>
        </w:rPr>
        <w:t>Proposal</w:t>
      </w:r>
      <w:r w:rsidR="00F546C4" w:rsidRPr="00163D82">
        <w:rPr>
          <w:rFonts w:ascii="Arial" w:hAnsi="Arial" w:cs="Arial"/>
          <w:b/>
          <w:color w:val="7030A0"/>
          <w:sz w:val="28"/>
          <w:szCs w:val="28"/>
        </w:rPr>
        <w:t xml:space="preserve"> 3 - A</w:t>
      </w:r>
      <w:r w:rsidRPr="00163D82">
        <w:rPr>
          <w:rFonts w:ascii="Arial" w:hAnsi="Arial" w:cs="Arial"/>
          <w:b/>
          <w:color w:val="7030A0"/>
          <w:sz w:val="28"/>
          <w:szCs w:val="28"/>
        </w:rPr>
        <w:t xml:space="preserve"> national inquiry on the health care of people with intellectual disability</w:t>
      </w:r>
    </w:p>
    <w:p w14:paraId="3637E1DC" w14:textId="77777777" w:rsidR="00B200D4" w:rsidRPr="00B200D4" w:rsidRDefault="00B200D4" w:rsidP="00B200D4">
      <w:pPr>
        <w:pStyle w:val="Footer"/>
        <w:rPr>
          <w:rFonts w:ascii="Arial" w:hAnsi="Arial" w:cs="Arial"/>
          <w:sz w:val="28"/>
          <w:szCs w:val="28"/>
        </w:rPr>
      </w:pPr>
    </w:p>
    <w:p w14:paraId="76DDA285" w14:textId="4BD78DED" w:rsidR="00B200D4" w:rsidRPr="003B156A" w:rsidRDefault="00B200D4" w:rsidP="00B200D4">
      <w:pPr>
        <w:rPr>
          <w:rFonts w:ascii="Arial" w:hAnsi="Arial" w:cs="Arial"/>
          <w:sz w:val="24"/>
          <w:szCs w:val="24"/>
        </w:rPr>
      </w:pPr>
      <w:r>
        <w:rPr>
          <w:rFonts w:ascii="Arial" w:hAnsi="Arial" w:cs="Arial"/>
          <w:sz w:val="24"/>
          <w:szCs w:val="24"/>
        </w:rPr>
        <w:t xml:space="preserve">The Australian Government should </w:t>
      </w:r>
      <w:r w:rsidR="00B13954">
        <w:rPr>
          <w:rFonts w:ascii="Arial" w:hAnsi="Arial" w:cs="Arial"/>
          <w:sz w:val="24"/>
          <w:szCs w:val="24"/>
        </w:rPr>
        <w:t xml:space="preserve">complement the above two initiatives with </w:t>
      </w:r>
      <w:r w:rsidRPr="003B156A">
        <w:rPr>
          <w:rFonts w:ascii="Arial" w:hAnsi="Arial" w:cs="Arial"/>
          <w:sz w:val="24"/>
          <w:szCs w:val="24"/>
        </w:rPr>
        <w:t xml:space="preserve">an independent expert inquiry into </w:t>
      </w:r>
      <w:r>
        <w:rPr>
          <w:rFonts w:ascii="Arial" w:hAnsi="Arial" w:cs="Arial"/>
          <w:sz w:val="24"/>
          <w:szCs w:val="24"/>
        </w:rPr>
        <w:t xml:space="preserve">the </w:t>
      </w:r>
      <w:r w:rsidRPr="003B156A">
        <w:rPr>
          <w:rFonts w:ascii="Arial" w:hAnsi="Arial" w:cs="Arial"/>
          <w:sz w:val="24"/>
          <w:szCs w:val="24"/>
        </w:rPr>
        <w:t xml:space="preserve">health care </w:t>
      </w:r>
      <w:r>
        <w:rPr>
          <w:rFonts w:ascii="Arial" w:hAnsi="Arial" w:cs="Arial"/>
          <w:sz w:val="24"/>
          <w:szCs w:val="24"/>
        </w:rPr>
        <w:t>of</w:t>
      </w:r>
      <w:r w:rsidRPr="003B156A">
        <w:rPr>
          <w:rFonts w:ascii="Arial" w:hAnsi="Arial" w:cs="Arial"/>
          <w:sz w:val="24"/>
          <w:szCs w:val="24"/>
        </w:rPr>
        <w:t xml:space="preserve"> people with intellectual disability </w:t>
      </w:r>
      <w:r w:rsidRPr="003B156A">
        <w:rPr>
          <w:rFonts w:ascii="Arial" w:hAnsi="Arial" w:cs="Arial"/>
          <w:sz w:val="24"/>
          <w:szCs w:val="24"/>
        </w:rPr>
        <w:lastRenderedPageBreak/>
        <w:t>with particular reference to health services within Commonwealth responsibility.</w:t>
      </w:r>
      <w:r w:rsidR="002D0A01">
        <w:rPr>
          <w:rFonts w:ascii="Arial" w:hAnsi="Arial" w:cs="Arial"/>
          <w:sz w:val="24"/>
          <w:szCs w:val="24"/>
        </w:rPr>
        <w:t xml:space="preserve"> </w:t>
      </w:r>
      <w:r w:rsidRPr="003B156A">
        <w:rPr>
          <w:rFonts w:ascii="Arial" w:hAnsi="Arial" w:cs="Arial"/>
          <w:sz w:val="24"/>
          <w:szCs w:val="24"/>
        </w:rPr>
        <w:t xml:space="preserve">The </w:t>
      </w:r>
      <w:r w:rsidR="000C263F">
        <w:rPr>
          <w:rFonts w:ascii="Arial" w:hAnsi="Arial" w:cs="Arial"/>
          <w:sz w:val="24"/>
          <w:szCs w:val="24"/>
        </w:rPr>
        <w:t>inquiry</w:t>
      </w:r>
      <w:r w:rsidRPr="003B156A">
        <w:rPr>
          <w:rFonts w:ascii="Arial" w:hAnsi="Arial" w:cs="Arial"/>
          <w:sz w:val="24"/>
          <w:szCs w:val="24"/>
        </w:rPr>
        <w:t xml:space="preserve"> would conduct public consultations</w:t>
      </w:r>
      <w:r>
        <w:rPr>
          <w:rFonts w:ascii="Arial" w:hAnsi="Arial" w:cs="Arial"/>
          <w:sz w:val="24"/>
          <w:szCs w:val="24"/>
        </w:rPr>
        <w:t xml:space="preserve">, </w:t>
      </w:r>
      <w:r w:rsidRPr="003B156A">
        <w:rPr>
          <w:rFonts w:ascii="Arial" w:hAnsi="Arial" w:cs="Arial"/>
          <w:sz w:val="24"/>
          <w:szCs w:val="24"/>
        </w:rPr>
        <w:t xml:space="preserve">review the current evidence for best practice </w:t>
      </w:r>
      <w:r>
        <w:rPr>
          <w:rFonts w:ascii="Arial" w:hAnsi="Arial" w:cs="Arial"/>
          <w:sz w:val="24"/>
          <w:szCs w:val="24"/>
        </w:rPr>
        <w:t xml:space="preserve">and recommend a </w:t>
      </w:r>
      <w:r w:rsidRPr="003B156A">
        <w:rPr>
          <w:rFonts w:ascii="Arial" w:hAnsi="Arial" w:cs="Arial"/>
          <w:sz w:val="24"/>
          <w:szCs w:val="24"/>
        </w:rPr>
        <w:t>framework of</w:t>
      </w:r>
      <w:r w:rsidR="00340028">
        <w:rPr>
          <w:rFonts w:ascii="Arial" w:hAnsi="Arial" w:cs="Arial"/>
          <w:sz w:val="24"/>
          <w:szCs w:val="24"/>
        </w:rPr>
        <w:t xml:space="preserve"> action to provide accessible, </w:t>
      </w:r>
      <w:r w:rsidRPr="003B156A">
        <w:rPr>
          <w:rFonts w:ascii="Arial" w:hAnsi="Arial" w:cs="Arial"/>
          <w:sz w:val="24"/>
          <w:szCs w:val="24"/>
        </w:rPr>
        <w:t>high quality health care to people with intellectual disability.</w:t>
      </w:r>
    </w:p>
    <w:p w14:paraId="2FB0D1BC" w14:textId="2D87EE3A" w:rsidR="00B200D4" w:rsidRPr="003B156A" w:rsidRDefault="00B200D4" w:rsidP="00B200D4">
      <w:pPr>
        <w:rPr>
          <w:rFonts w:ascii="Arial" w:hAnsi="Arial" w:cs="Arial"/>
          <w:sz w:val="24"/>
          <w:szCs w:val="24"/>
        </w:rPr>
      </w:pPr>
      <w:r w:rsidRPr="003B156A">
        <w:rPr>
          <w:rFonts w:ascii="Arial" w:hAnsi="Arial" w:cs="Arial"/>
          <w:sz w:val="24"/>
          <w:szCs w:val="24"/>
        </w:rPr>
        <w:t>The inquiry should address</w:t>
      </w:r>
      <w:r>
        <w:rPr>
          <w:rFonts w:ascii="Arial" w:hAnsi="Arial" w:cs="Arial"/>
          <w:sz w:val="24"/>
          <w:szCs w:val="24"/>
        </w:rPr>
        <w:t xml:space="preserve"> physical and mental health across the lifespan including</w:t>
      </w:r>
      <w:r w:rsidR="002D0A01">
        <w:rPr>
          <w:rFonts w:ascii="Arial" w:hAnsi="Arial" w:cs="Arial"/>
          <w:sz w:val="24"/>
          <w:szCs w:val="24"/>
        </w:rPr>
        <w:t>:</w:t>
      </w:r>
    </w:p>
    <w:p w14:paraId="2D6AF83C" w14:textId="52CAE52F" w:rsidR="00B200D4" w:rsidRPr="003B156A" w:rsidRDefault="00B200D4" w:rsidP="00B200D4">
      <w:pPr>
        <w:pStyle w:val="ListParagraph"/>
        <w:numPr>
          <w:ilvl w:val="0"/>
          <w:numId w:val="14"/>
        </w:numPr>
        <w:rPr>
          <w:rFonts w:ascii="Arial" w:hAnsi="Arial" w:cs="Arial"/>
          <w:sz w:val="24"/>
          <w:szCs w:val="24"/>
        </w:rPr>
      </w:pPr>
      <w:r w:rsidRPr="003B156A">
        <w:rPr>
          <w:rFonts w:ascii="Arial" w:hAnsi="Arial" w:cs="Arial"/>
          <w:sz w:val="24"/>
          <w:szCs w:val="24"/>
        </w:rPr>
        <w:t>Current access to health care for people with intellectual disability</w:t>
      </w:r>
      <w:r>
        <w:rPr>
          <w:rFonts w:ascii="Arial" w:hAnsi="Arial" w:cs="Arial"/>
          <w:sz w:val="24"/>
          <w:szCs w:val="24"/>
        </w:rPr>
        <w:t xml:space="preserve"> and barriers to access</w:t>
      </w:r>
      <w:r w:rsidR="002D0A01">
        <w:rPr>
          <w:rFonts w:ascii="Arial" w:hAnsi="Arial" w:cs="Arial"/>
          <w:sz w:val="24"/>
          <w:szCs w:val="24"/>
        </w:rPr>
        <w:t>.</w:t>
      </w:r>
    </w:p>
    <w:p w14:paraId="7BC1CE97" w14:textId="4CC72C2B" w:rsidR="00B200D4" w:rsidRPr="00443C8C" w:rsidRDefault="00B200D4" w:rsidP="00B200D4">
      <w:pPr>
        <w:pStyle w:val="ListParagraph"/>
        <w:numPr>
          <w:ilvl w:val="0"/>
          <w:numId w:val="14"/>
        </w:numPr>
        <w:rPr>
          <w:rFonts w:ascii="Arial" w:hAnsi="Arial" w:cs="Arial"/>
          <w:sz w:val="24"/>
          <w:szCs w:val="24"/>
        </w:rPr>
      </w:pPr>
      <w:r w:rsidRPr="00443C8C">
        <w:rPr>
          <w:rFonts w:ascii="Arial" w:hAnsi="Arial" w:cs="Arial"/>
          <w:sz w:val="24"/>
          <w:szCs w:val="24"/>
        </w:rPr>
        <w:t xml:space="preserve">Current </w:t>
      </w:r>
      <w:r>
        <w:rPr>
          <w:rFonts w:ascii="Arial" w:hAnsi="Arial" w:cs="Arial"/>
          <w:sz w:val="24"/>
          <w:szCs w:val="24"/>
        </w:rPr>
        <w:t xml:space="preserve">health outcomes </w:t>
      </w:r>
      <w:r w:rsidRPr="00443C8C">
        <w:rPr>
          <w:rFonts w:ascii="Arial" w:hAnsi="Arial" w:cs="Arial"/>
          <w:sz w:val="24"/>
          <w:szCs w:val="24"/>
        </w:rPr>
        <w:t>for people with intellectual disability</w:t>
      </w:r>
      <w:r>
        <w:rPr>
          <w:rFonts w:ascii="Arial" w:hAnsi="Arial" w:cs="Arial"/>
          <w:sz w:val="24"/>
          <w:szCs w:val="24"/>
        </w:rPr>
        <w:t xml:space="preserve"> and barriers to positive outcomes</w:t>
      </w:r>
      <w:r w:rsidR="002D0A01">
        <w:rPr>
          <w:rFonts w:ascii="Arial" w:hAnsi="Arial" w:cs="Arial"/>
          <w:sz w:val="24"/>
          <w:szCs w:val="24"/>
        </w:rPr>
        <w:t>.</w:t>
      </w:r>
    </w:p>
    <w:p w14:paraId="551F6AEB" w14:textId="3EE034B1" w:rsidR="00B200D4" w:rsidRPr="003B156A" w:rsidRDefault="00B200D4" w:rsidP="00B200D4">
      <w:pPr>
        <w:pStyle w:val="ListParagraph"/>
        <w:numPr>
          <w:ilvl w:val="0"/>
          <w:numId w:val="14"/>
        </w:numPr>
        <w:rPr>
          <w:rFonts w:ascii="Arial" w:hAnsi="Arial" w:cs="Arial"/>
          <w:sz w:val="24"/>
          <w:szCs w:val="24"/>
        </w:rPr>
      </w:pPr>
      <w:r w:rsidRPr="003B156A">
        <w:rPr>
          <w:rFonts w:ascii="Arial" w:hAnsi="Arial" w:cs="Arial"/>
          <w:sz w:val="24"/>
          <w:szCs w:val="24"/>
        </w:rPr>
        <w:t xml:space="preserve">Strategies required to remedy barriers and deliver </w:t>
      </w:r>
      <w:r>
        <w:rPr>
          <w:rFonts w:ascii="Arial" w:hAnsi="Arial" w:cs="Arial"/>
          <w:sz w:val="24"/>
          <w:szCs w:val="24"/>
        </w:rPr>
        <w:t>quality</w:t>
      </w:r>
      <w:r w:rsidRPr="003B156A">
        <w:rPr>
          <w:rFonts w:ascii="Arial" w:hAnsi="Arial" w:cs="Arial"/>
          <w:sz w:val="24"/>
          <w:szCs w:val="24"/>
        </w:rPr>
        <w:t xml:space="preserve"> </w:t>
      </w:r>
      <w:r w:rsidR="00F546C4">
        <w:rPr>
          <w:rFonts w:ascii="Arial" w:hAnsi="Arial" w:cs="Arial"/>
          <w:sz w:val="24"/>
          <w:szCs w:val="24"/>
        </w:rPr>
        <w:t>health care</w:t>
      </w:r>
      <w:r>
        <w:rPr>
          <w:rFonts w:ascii="Arial" w:hAnsi="Arial" w:cs="Arial"/>
          <w:sz w:val="24"/>
          <w:szCs w:val="24"/>
        </w:rPr>
        <w:t xml:space="preserve">, including </w:t>
      </w:r>
      <w:r w:rsidRPr="003B156A">
        <w:rPr>
          <w:rFonts w:ascii="Arial" w:hAnsi="Arial" w:cs="Arial"/>
          <w:sz w:val="24"/>
          <w:szCs w:val="24"/>
        </w:rPr>
        <w:t>consideration of the following:</w:t>
      </w:r>
    </w:p>
    <w:p w14:paraId="3155A126" w14:textId="6F7BC7FC" w:rsidR="00B200D4" w:rsidRDefault="002D0A01" w:rsidP="00B200D4">
      <w:pPr>
        <w:pStyle w:val="ListParagraph"/>
        <w:numPr>
          <w:ilvl w:val="1"/>
          <w:numId w:val="14"/>
        </w:numPr>
        <w:rPr>
          <w:rFonts w:ascii="Arial" w:hAnsi="Arial" w:cs="Arial"/>
          <w:sz w:val="24"/>
          <w:szCs w:val="24"/>
        </w:rPr>
      </w:pPr>
      <w:r>
        <w:rPr>
          <w:rFonts w:ascii="Arial" w:hAnsi="Arial" w:cs="Arial"/>
          <w:sz w:val="24"/>
          <w:szCs w:val="24"/>
        </w:rPr>
        <w:t>T</w:t>
      </w:r>
      <w:r w:rsidR="00B200D4" w:rsidRPr="003B156A">
        <w:rPr>
          <w:rFonts w:ascii="Arial" w:hAnsi="Arial" w:cs="Arial"/>
          <w:sz w:val="24"/>
          <w:szCs w:val="24"/>
        </w:rPr>
        <w:t>he Medicare Benefit Schedule</w:t>
      </w:r>
      <w:r>
        <w:rPr>
          <w:rFonts w:ascii="Arial" w:hAnsi="Arial" w:cs="Arial"/>
          <w:sz w:val="24"/>
          <w:szCs w:val="24"/>
        </w:rPr>
        <w:t>.</w:t>
      </w:r>
    </w:p>
    <w:p w14:paraId="3D13F83C" w14:textId="2B91E96E" w:rsidR="00B200D4" w:rsidRPr="003B156A" w:rsidRDefault="002D0A01" w:rsidP="00B200D4">
      <w:pPr>
        <w:pStyle w:val="ListParagraph"/>
        <w:numPr>
          <w:ilvl w:val="1"/>
          <w:numId w:val="14"/>
        </w:numPr>
        <w:rPr>
          <w:rFonts w:ascii="Arial" w:hAnsi="Arial" w:cs="Arial"/>
          <w:sz w:val="24"/>
          <w:szCs w:val="24"/>
        </w:rPr>
      </w:pPr>
      <w:r>
        <w:rPr>
          <w:rFonts w:ascii="Arial" w:hAnsi="Arial" w:cs="Arial"/>
          <w:sz w:val="24"/>
          <w:szCs w:val="24"/>
        </w:rPr>
        <w:t>A</w:t>
      </w:r>
      <w:r w:rsidR="00B200D4" w:rsidRPr="003B156A">
        <w:rPr>
          <w:rFonts w:ascii="Arial" w:hAnsi="Arial" w:cs="Arial"/>
          <w:sz w:val="24"/>
          <w:szCs w:val="24"/>
        </w:rPr>
        <w:t xml:space="preserve">ctivity based funding and other </w:t>
      </w:r>
      <w:r w:rsidR="00B200D4">
        <w:rPr>
          <w:rFonts w:ascii="Arial" w:hAnsi="Arial" w:cs="Arial"/>
          <w:sz w:val="24"/>
          <w:szCs w:val="24"/>
        </w:rPr>
        <w:t>health</w:t>
      </w:r>
      <w:r w:rsidR="00B200D4" w:rsidRPr="003B156A">
        <w:rPr>
          <w:rFonts w:ascii="Arial" w:hAnsi="Arial" w:cs="Arial"/>
          <w:sz w:val="24"/>
          <w:szCs w:val="24"/>
        </w:rPr>
        <w:t xml:space="preserve"> funding</w:t>
      </w:r>
      <w:r w:rsidR="00B200D4">
        <w:rPr>
          <w:rFonts w:ascii="Arial" w:hAnsi="Arial" w:cs="Arial"/>
          <w:sz w:val="24"/>
          <w:szCs w:val="24"/>
        </w:rPr>
        <w:t xml:space="preserve"> models</w:t>
      </w:r>
      <w:r>
        <w:rPr>
          <w:rFonts w:ascii="Arial" w:hAnsi="Arial" w:cs="Arial"/>
          <w:sz w:val="24"/>
          <w:szCs w:val="24"/>
        </w:rPr>
        <w:t>.</w:t>
      </w:r>
    </w:p>
    <w:p w14:paraId="4226EFF0" w14:textId="4FAF34EC" w:rsidR="00B200D4" w:rsidRPr="003B156A" w:rsidRDefault="002D0A01" w:rsidP="00B200D4">
      <w:pPr>
        <w:pStyle w:val="ListParagraph"/>
        <w:numPr>
          <w:ilvl w:val="1"/>
          <w:numId w:val="14"/>
        </w:numPr>
        <w:rPr>
          <w:rFonts w:ascii="Arial" w:hAnsi="Arial" w:cs="Arial"/>
          <w:sz w:val="24"/>
          <w:szCs w:val="24"/>
        </w:rPr>
      </w:pPr>
      <w:r>
        <w:rPr>
          <w:rFonts w:ascii="Arial" w:hAnsi="Arial" w:cs="Arial"/>
          <w:sz w:val="24"/>
          <w:szCs w:val="24"/>
        </w:rPr>
        <w:t>S</w:t>
      </w:r>
      <w:r w:rsidR="00B200D4" w:rsidRPr="003B156A">
        <w:rPr>
          <w:rFonts w:ascii="Arial" w:hAnsi="Arial" w:cs="Arial"/>
          <w:sz w:val="24"/>
          <w:szCs w:val="24"/>
        </w:rPr>
        <w:t>pecialist training within relevant health professions</w:t>
      </w:r>
      <w:r>
        <w:rPr>
          <w:rFonts w:ascii="Arial" w:hAnsi="Arial" w:cs="Arial"/>
          <w:sz w:val="24"/>
          <w:szCs w:val="24"/>
        </w:rPr>
        <w:t>.</w:t>
      </w:r>
    </w:p>
    <w:p w14:paraId="6ACF915E" w14:textId="40164B55" w:rsidR="00B200D4" w:rsidRDefault="002D0A01" w:rsidP="00B200D4">
      <w:pPr>
        <w:pStyle w:val="ListParagraph"/>
        <w:numPr>
          <w:ilvl w:val="1"/>
          <w:numId w:val="14"/>
        </w:numPr>
        <w:rPr>
          <w:rFonts w:ascii="Arial" w:hAnsi="Arial" w:cs="Arial"/>
          <w:sz w:val="24"/>
          <w:szCs w:val="24"/>
        </w:rPr>
      </w:pPr>
      <w:r>
        <w:rPr>
          <w:rFonts w:ascii="Arial" w:hAnsi="Arial" w:cs="Arial"/>
          <w:sz w:val="24"/>
          <w:szCs w:val="24"/>
        </w:rPr>
        <w:t>I</w:t>
      </w:r>
      <w:r w:rsidR="00B200D4" w:rsidRPr="003B156A">
        <w:rPr>
          <w:rFonts w:ascii="Arial" w:hAnsi="Arial" w:cs="Arial"/>
          <w:sz w:val="24"/>
          <w:szCs w:val="24"/>
        </w:rPr>
        <w:t xml:space="preserve">nclusion in all relevant Commonwealth initiatives, for example My Health </w:t>
      </w:r>
      <w:r>
        <w:rPr>
          <w:rFonts w:ascii="Arial" w:hAnsi="Arial" w:cs="Arial"/>
          <w:sz w:val="24"/>
          <w:szCs w:val="24"/>
        </w:rPr>
        <w:t>Record</w:t>
      </w:r>
      <w:r w:rsidR="00075FE8">
        <w:rPr>
          <w:rFonts w:ascii="Arial" w:hAnsi="Arial" w:cs="Arial"/>
          <w:sz w:val="24"/>
          <w:szCs w:val="24"/>
        </w:rPr>
        <w:t xml:space="preserve"> and the Practice Improvement Program for general practice.</w:t>
      </w:r>
    </w:p>
    <w:p w14:paraId="3808B26B" w14:textId="618E8345" w:rsidR="00B200D4" w:rsidRDefault="002D0A01" w:rsidP="00B200D4">
      <w:pPr>
        <w:pStyle w:val="ListParagraph"/>
        <w:numPr>
          <w:ilvl w:val="1"/>
          <w:numId w:val="14"/>
        </w:numPr>
        <w:rPr>
          <w:rFonts w:ascii="Arial" w:hAnsi="Arial" w:cs="Arial"/>
          <w:sz w:val="24"/>
          <w:szCs w:val="24"/>
        </w:rPr>
      </w:pPr>
      <w:r>
        <w:rPr>
          <w:rFonts w:ascii="Arial" w:hAnsi="Arial" w:cs="Arial"/>
          <w:sz w:val="24"/>
          <w:szCs w:val="24"/>
        </w:rPr>
        <w:t>I</w:t>
      </w:r>
      <w:r w:rsidR="00B200D4">
        <w:rPr>
          <w:rFonts w:ascii="Arial" w:hAnsi="Arial" w:cs="Arial"/>
          <w:sz w:val="24"/>
          <w:szCs w:val="24"/>
        </w:rPr>
        <w:t>nclusion in all relevant Commonwealth health policies</w:t>
      </w:r>
      <w:r>
        <w:rPr>
          <w:rFonts w:ascii="Arial" w:hAnsi="Arial" w:cs="Arial"/>
          <w:sz w:val="24"/>
          <w:szCs w:val="24"/>
        </w:rPr>
        <w:t>.</w:t>
      </w:r>
    </w:p>
    <w:p w14:paraId="2D6D54EF" w14:textId="272132B3" w:rsidR="00FA7C5E" w:rsidRPr="003B156A" w:rsidRDefault="002D0A01" w:rsidP="00B200D4">
      <w:pPr>
        <w:pStyle w:val="ListParagraph"/>
        <w:numPr>
          <w:ilvl w:val="1"/>
          <w:numId w:val="14"/>
        </w:numPr>
        <w:rPr>
          <w:rFonts w:ascii="Arial" w:hAnsi="Arial" w:cs="Arial"/>
          <w:sz w:val="24"/>
          <w:szCs w:val="24"/>
        </w:rPr>
      </w:pPr>
      <w:r>
        <w:rPr>
          <w:rFonts w:ascii="Arial" w:hAnsi="Arial" w:cs="Arial"/>
          <w:sz w:val="24"/>
          <w:szCs w:val="24"/>
        </w:rPr>
        <w:t>T</w:t>
      </w:r>
      <w:r w:rsidR="00FA7C5E">
        <w:rPr>
          <w:rFonts w:ascii="Arial" w:hAnsi="Arial" w:cs="Arial"/>
          <w:sz w:val="24"/>
          <w:szCs w:val="24"/>
        </w:rPr>
        <w:t>he roles of national health agencies such as the Australian Commission on Safety and Quality in Health Care and the National Mental Health Commission</w:t>
      </w:r>
      <w:r>
        <w:rPr>
          <w:rFonts w:ascii="Arial" w:hAnsi="Arial" w:cs="Arial"/>
          <w:sz w:val="24"/>
          <w:szCs w:val="24"/>
        </w:rPr>
        <w:t>.</w:t>
      </w:r>
    </w:p>
    <w:p w14:paraId="40B182AC" w14:textId="4602F16C" w:rsidR="00B200D4" w:rsidRPr="003B156A" w:rsidRDefault="002D0A01" w:rsidP="00B200D4">
      <w:pPr>
        <w:pStyle w:val="ListParagraph"/>
        <w:numPr>
          <w:ilvl w:val="1"/>
          <w:numId w:val="14"/>
        </w:numPr>
        <w:rPr>
          <w:rFonts w:ascii="Arial" w:hAnsi="Arial" w:cs="Arial"/>
          <w:sz w:val="24"/>
          <w:szCs w:val="24"/>
        </w:rPr>
      </w:pPr>
      <w:r>
        <w:rPr>
          <w:rFonts w:ascii="Arial" w:hAnsi="Arial" w:cs="Arial"/>
          <w:sz w:val="24"/>
          <w:szCs w:val="24"/>
        </w:rPr>
        <w:t>I</w:t>
      </w:r>
      <w:r w:rsidR="00B200D4" w:rsidRPr="003B156A">
        <w:rPr>
          <w:rFonts w:ascii="Arial" w:hAnsi="Arial" w:cs="Arial"/>
          <w:sz w:val="24"/>
          <w:szCs w:val="24"/>
        </w:rPr>
        <w:t>mplementation of the 5</w:t>
      </w:r>
      <w:r w:rsidR="00B200D4" w:rsidRPr="003B156A">
        <w:rPr>
          <w:rFonts w:ascii="Arial" w:hAnsi="Arial" w:cs="Arial"/>
          <w:sz w:val="24"/>
          <w:szCs w:val="24"/>
          <w:vertAlign w:val="superscript"/>
        </w:rPr>
        <w:t>th</w:t>
      </w:r>
      <w:r w:rsidR="00B200D4" w:rsidRPr="003B156A">
        <w:rPr>
          <w:rFonts w:ascii="Arial" w:hAnsi="Arial" w:cs="Arial"/>
          <w:sz w:val="24"/>
          <w:szCs w:val="24"/>
        </w:rPr>
        <w:t xml:space="preserve"> National Mental Health</w:t>
      </w:r>
      <w:r w:rsidR="001C609B">
        <w:rPr>
          <w:rFonts w:ascii="Arial" w:hAnsi="Arial" w:cs="Arial"/>
          <w:sz w:val="24"/>
          <w:szCs w:val="24"/>
        </w:rPr>
        <w:t xml:space="preserve"> and Suicide Prevention</w:t>
      </w:r>
      <w:r w:rsidR="00B200D4" w:rsidRPr="003B156A">
        <w:rPr>
          <w:rFonts w:ascii="Arial" w:hAnsi="Arial" w:cs="Arial"/>
          <w:sz w:val="24"/>
          <w:szCs w:val="24"/>
        </w:rPr>
        <w:t xml:space="preserve"> Plan</w:t>
      </w:r>
      <w:r>
        <w:rPr>
          <w:rFonts w:ascii="Arial" w:hAnsi="Arial" w:cs="Arial"/>
          <w:sz w:val="24"/>
          <w:szCs w:val="24"/>
        </w:rPr>
        <w:t>.</w:t>
      </w:r>
    </w:p>
    <w:p w14:paraId="74EEC51E" w14:textId="5608E9B1" w:rsidR="00B200D4" w:rsidRPr="003B156A" w:rsidRDefault="002D0A01" w:rsidP="00B200D4">
      <w:pPr>
        <w:pStyle w:val="ListParagraph"/>
        <w:numPr>
          <w:ilvl w:val="1"/>
          <w:numId w:val="14"/>
        </w:numPr>
        <w:rPr>
          <w:rFonts w:ascii="Arial" w:hAnsi="Arial" w:cs="Arial"/>
          <w:sz w:val="24"/>
          <w:szCs w:val="24"/>
        </w:rPr>
      </w:pPr>
      <w:r>
        <w:rPr>
          <w:rFonts w:ascii="Arial" w:hAnsi="Arial" w:cs="Arial"/>
          <w:sz w:val="24"/>
          <w:szCs w:val="24"/>
        </w:rPr>
        <w:t>P</w:t>
      </w:r>
      <w:r w:rsidR="00B200D4" w:rsidRPr="003B156A">
        <w:rPr>
          <w:rFonts w:ascii="Arial" w:hAnsi="Arial" w:cs="Arial"/>
          <w:sz w:val="24"/>
          <w:szCs w:val="24"/>
        </w:rPr>
        <w:t>romoting collaborative action between Commonwealth and State/Territory health agencies</w:t>
      </w:r>
      <w:r>
        <w:rPr>
          <w:rFonts w:ascii="Arial" w:hAnsi="Arial" w:cs="Arial"/>
          <w:sz w:val="24"/>
          <w:szCs w:val="24"/>
        </w:rPr>
        <w:t>.</w:t>
      </w:r>
    </w:p>
    <w:p w14:paraId="070CF86D" w14:textId="3254CCCD" w:rsidR="00B200D4" w:rsidRPr="003B156A" w:rsidRDefault="002D0A01" w:rsidP="00B200D4">
      <w:pPr>
        <w:pStyle w:val="ListParagraph"/>
        <w:numPr>
          <w:ilvl w:val="1"/>
          <w:numId w:val="14"/>
        </w:numPr>
        <w:rPr>
          <w:rFonts w:ascii="Arial" w:hAnsi="Arial" w:cs="Arial"/>
          <w:sz w:val="24"/>
          <w:szCs w:val="24"/>
        </w:rPr>
      </w:pPr>
      <w:r>
        <w:rPr>
          <w:rFonts w:ascii="Arial" w:hAnsi="Arial" w:cs="Arial"/>
          <w:sz w:val="24"/>
          <w:szCs w:val="24"/>
        </w:rPr>
        <w:t>P</w:t>
      </w:r>
      <w:r w:rsidR="00B200D4" w:rsidRPr="003B156A">
        <w:rPr>
          <w:rFonts w:ascii="Arial" w:hAnsi="Arial" w:cs="Arial"/>
          <w:sz w:val="24"/>
          <w:szCs w:val="24"/>
        </w:rPr>
        <w:t xml:space="preserve">romoting collaborative action between health </w:t>
      </w:r>
      <w:r>
        <w:rPr>
          <w:rFonts w:ascii="Arial" w:hAnsi="Arial" w:cs="Arial"/>
          <w:sz w:val="24"/>
          <w:szCs w:val="24"/>
        </w:rPr>
        <w:t xml:space="preserve">services </w:t>
      </w:r>
      <w:r w:rsidR="00B200D4" w:rsidRPr="003B156A">
        <w:rPr>
          <w:rFonts w:ascii="Arial" w:hAnsi="Arial" w:cs="Arial"/>
          <w:sz w:val="24"/>
          <w:szCs w:val="24"/>
        </w:rPr>
        <w:t xml:space="preserve">and </w:t>
      </w:r>
      <w:r w:rsidR="00B200D4">
        <w:rPr>
          <w:rFonts w:ascii="Arial" w:hAnsi="Arial" w:cs="Arial"/>
          <w:sz w:val="24"/>
          <w:szCs w:val="24"/>
        </w:rPr>
        <w:t xml:space="preserve">the NDIS and other </w:t>
      </w:r>
      <w:r w:rsidR="001C609B">
        <w:rPr>
          <w:rFonts w:ascii="Arial" w:hAnsi="Arial" w:cs="Arial"/>
          <w:sz w:val="24"/>
          <w:szCs w:val="24"/>
        </w:rPr>
        <w:t>community</w:t>
      </w:r>
      <w:r w:rsidR="001C609B" w:rsidRPr="003B156A">
        <w:rPr>
          <w:rFonts w:ascii="Arial" w:hAnsi="Arial" w:cs="Arial"/>
          <w:sz w:val="24"/>
          <w:szCs w:val="24"/>
        </w:rPr>
        <w:t xml:space="preserve"> </w:t>
      </w:r>
      <w:r w:rsidR="00B200D4" w:rsidRPr="003B156A">
        <w:rPr>
          <w:rFonts w:ascii="Arial" w:hAnsi="Arial" w:cs="Arial"/>
          <w:sz w:val="24"/>
          <w:szCs w:val="24"/>
        </w:rPr>
        <w:t>support systems</w:t>
      </w:r>
      <w:r>
        <w:rPr>
          <w:rFonts w:ascii="Arial" w:hAnsi="Arial" w:cs="Arial"/>
          <w:sz w:val="24"/>
          <w:szCs w:val="24"/>
        </w:rPr>
        <w:t>.</w:t>
      </w:r>
    </w:p>
    <w:p w14:paraId="17A33010" w14:textId="16D13C7D" w:rsidR="00B200D4" w:rsidRPr="003B156A" w:rsidRDefault="00B200D4" w:rsidP="00B200D4">
      <w:pPr>
        <w:pStyle w:val="ListParagraph"/>
        <w:numPr>
          <w:ilvl w:val="0"/>
          <w:numId w:val="14"/>
        </w:numPr>
        <w:rPr>
          <w:rFonts w:ascii="Arial" w:hAnsi="Arial" w:cs="Arial"/>
          <w:sz w:val="24"/>
          <w:szCs w:val="24"/>
        </w:rPr>
      </w:pPr>
      <w:r w:rsidRPr="003B156A">
        <w:rPr>
          <w:rFonts w:ascii="Arial" w:hAnsi="Arial" w:cs="Arial"/>
          <w:sz w:val="24"/>
          <w:szCs w:val="24"/>
        </w:rPr>
        <w:t>Establishing a national data collection system</w:t>
      </w:r>
      <w:r w:rsidR="002D0A01">
        <w:rPr>
          <w:rFonts w:ascii="Arial" w:hAnsi="Arial" w:cs="Arial"/>
          <w:sz w:val="24"/>
          <w:szCs w:val="24"/>
        </w:rPr>
        <w:t>.</w:t>
      </w:r>
    </w:p>
    <w:p w14:paraId="078445EE" w14:textId="1ABD624D" w:rsidR="00B200D4" w:rsidRPr="002D0A01" w:rsidRDefault="00B200D4" w:rsidP="00B200D4">
      <w:pPr>
        <w:pStyle w:val="ListParagraph"/>
        <w:numPr>
          <w:ilvl w:val="0"/>
          <w:numId w:val="14"/>
        </w:numPr>
        <w:rPr>
          <w:rFonts w:ascii="Arial" w:hAnsi="Arial" w:cs="Arial"/>
          <w:sz w:val="24"/>
          <w:szCs w:val="24"/>
        </w:rPr>
      </w:pPr>
      <w:proofErr w:type="gramStart"/>
      <w:r w:rsidRPr="003B156A">
        <w:rPr>
          <w:rFonts w:ascii="Arial" w:hAnsi="Arial" w:cs="Arial"/>
          <w:sz w:val="24"/>
          <w:szCs w:val="24"/>
        </w:rPr>
        <w:t>Cost benefit</w:t>
      </w:r>
      <w:proofErr w:type="gramEnd"/>
      <w:r w:rsidRPr="003B156A">
        <w:rPr>
          <w:rFonts w:ascii="Arial" w:hAnsi="Arial" w:cs="Arial"/>
          <w:sz w:val="24"/>
          <w:szCs w:val="24"/>
        </w:rPr>
        <w:t xml:space="preserve"> analysis of action and inaction</w:t>
      </w:r>
      <w:r w:rsidR="002D0A01">
        <w:rPr>
          <w:rFonts w:ascii="Arial" w:hAnsi="Arial" w:cs="Arial"/>
          <w:sz w:val="24"/>
          <w:szCs w:val="24"/>
        </w:rPr>
        <w:t>.</w:t>
      </w:r>
    </w:p>
    <w:p w14:paraId="409E0234" w14:textId="0CAD9DF0" w:rsidR="00F26544" w:rsidRDefault="00F26544" w:rsidP="00F26544">
      <w:pPr>
        <w:rPr>
          <w:rFonts w:ascii="Arial" w:hAnsi="Arial" w:cs="Arial"/>
          <w:sz w:val="24"/>
          <w:szCs w:val="24"/>
        </w:rPr>
      </w:pPr>
      <w:r>
        <w:rPr>
          <w:rFonts w:ascii="Arial" w:hAnsi="Arial" w:cs="Arial"/>
          <w:sz w:val="24"/>
          <w:szCs w:val="24"/>
        </w:rPr>
        <w:t>The head of the inquiry should be a person with health system expertise and sensitivity to the health needs of people with intellectual disabilit</w:t>
      </w:r>
      <w:r w:rsidR="00340028">
        <w:rPr>
          <w:rFonts w:ascii="Arial" w:hAnsi="Arial" w:cs="Arial"/>
          <w:sz w:val="24"/>
          <w:szCs w:val="24"/>
        </w:rPr>
        <w:t xml:space="preserve">y. </w:t>
      </w:r>
      <w:r>
        <w:rPr>
          <w:rFonts w:ascii="Arial" w:hAnsi="Arial" w:cs="Arial"/>
          <w:sz w:val="24"/>
          <w:szCs w:val="24"/>
        </w:rPr>
        <w:t>The head should be supported by a health actuary and a secretariat of policy, research and administrative staff. There would also be a reference group with similar makeup to that proposed above for the Primary Health Enhancement Program.</w:t>
      </w:r>
    </w:p>
    <w:p w14:paraId="3FF7A9C8" w14:textId="4259E728" w:rsidR="00F546C4" w:rsidRDefault="00F26544" w:rsidP="00F26544">
      <w:pPr>
        <w:rPr>
          <w:rFonts w:ascii="Arial" w:hAnsi="Arial" w:cs="Arial"/>
          <w:sz w:val="24"/>
          <w:szCs w:val="24"/>
        </w:rPr>
      </w:pPr>
      <w:r>
        <w:rPr>
          <w:rFonts w:ascii="Arial" w:hAnsi="Arial" w:cs="Arial"/>
          <w:sz w:val="24"/>
          <w:szCs w:val="24"/>
        </w:rPr>
        <w:t>The inquiry should be funded $3m over one year.</w:t>
      </w:r>
    </w:p>
    <w:p w14:paraId="0E05C95E" w14:textId="77777777" w:rsidR="00F546C4" w:rsidRDefault="00F546C4">
      <w:pPr>
        <w:rPr>
          <w:rFonts w:ascii="Arial" w:hAnsi="Arial" w:cs="Arial"/>
          <w:sz w:val="24"/>
          <w:szCs w:val="24"/>
        </w:rPr>
      </w:pPr>
      <w:r>
        <w:rPr>
          <w:rFonts w:ascii="Arial" w:hAnsi="Arial" w:cs="Arial"/>
          <w:sz w:val="24"/>
          <w:szCs w:val="24"/>
        </w:rPr>
        <w:br w:type="page"/>
      </w:r>
    </w:p>
    <w:p w14:paraId="65047149" w14:textId="7A41B4E7" w:rsidR="00F546C4" w:rsidRPr="002D0A01" w:rsidRDefault="00F546C4" w:rsidP="00F26544">
      <w:pPr>
        <w:rPr>
          <w:rFonts w:ascii="Arial" w:hAnsi="Arial" w:cs="Arial"/>
          <w:b/>
          <w:color w:val="7030A0"/>
          <w:sz w:val="28"/>
          <w:szCs w:val="28"/>
        </w:rPr>
      </w:pPr>
      <w:r w:rsidRPr="00163D82">
        <w:rPr>
          <w:rFonts w:ascii="Arial" w:hAnsi="Arial" w:cs="Arial"/>
          <w:b/>
          <w:color w:val="7030A0"/>
          <w:sz w:val="28"/>
          <w:szCs w:val="28"/>
        </w:rPr>
        <w:lastRenderedPageBreak/>
        <w:t>Appendix</w:t>
      </w:r>
      <w:r w:rsidR="004A50C8">
        <w:rPr>
          <w:rFonts w:ascii="Arial" w:hAnsi="Arial" w:cs="Arial"/>
          <w:b/>
          <w:color w:val="7030A0"/>
          <w:sz w:val="28"/>
          <w:szCs w:val="28"/>
        </w:rPr>
        <w:t xml:space="preserve"> 1</w:t>
      </w:r>
      <w:r w:rsidRPr="00163D82">
        <w:rPr>
          <w:rFonts w:ascii="Arial" w:hAnsi="Arial" w:cs="Arial"/>
          <w:b/>
          <w:color w:val="7030A0"/>
          <w:sz w:val="28"/>
          <w:szCs w:val="28"/>
        </w:rPr>
        <w:t xml:space="preserve"> – The limited focus of Medicare Locals and Primary Health Networks on people with intellectual disability</w:t>
      </w:r>
    </w:p>
    <w:p w14:paraId="56F6059E" w14:textId="7C994C46" w:rsidR="00F546C4" w:rsidRPr="00FC4351" w:rsidRDefault="00F546C4" w:rsidP="00F546C4">
      <w:pPr>
        <w:rPr>
          <w:rFonts w:ascii="Arial" w:hAnsi="Arial" w:cs="Arial"/>
          <w:sz w:val="24"/>
          <w:szCs w:val="24"/>
        </w:rPr>
      </w:pPr>
      <w:r w:rsidRPr="00FC4351">
        <w:rPr>
          <w:rFonts w:ascii="Arial" w:hAnsi="Arial" w:cs="Arial"/>
          <w:sz w:val="24"/>
          <w:szCs w:val="24"/>
        </w:rPr>
        <w:t>Medicare Locals had a mandate to identify groups who were missing out on health services and coordinate services to address these gaps</w:t>
      </w:r>
      <w:r w:rsidR="00340028">
        <w:rPr>
          <w:rFonts w:ascii="Arial" w:hAnsi="Arial" w:cs="Arial"/>
          <w:sz w:val="24"/>
          <w:szCs w:val="24"/>
        </w:rPr>
        <w:t>.</w:t>
      </w:r>
      <w:r w:rsidR="00490B17">
        <w:rPr>
          <w:rStyle w:val="FootnoteReference"/>
          <w:rFonts w:ascii="Arial" w:hAnsi="Arial" w:cs="Arial"/>
          <w:sz w:val="24"/>
          <w:szCs w:val="24"/>
        </w:rPr>
        <w:footnoteReference w:id="14"/>
      </w:r>
      <w:r w:rsidRPr="00FC4351">
        <w:rPr>
          <w:rFonts w:ascii="Arial" w:hAnsi="Arial" w:cs="Arial"/>
          <w:sz w:val="24"/>
          <w:szCs w:val="24"/>
        </w:rPr>
        <w:t xml:space="preserve"> With funding from </w:t>
      </w:r>
      <w:r>
        <w:rPr>
          <w:rFonts w:ascii="Arial" w:hAnsi="Arial" w:cs="Arial"/>
          <w:sz w:val="24"/>
          <w:szCs w:val="24"/>
        </w:rPr>
        <w:t>the then Department of Health and Ageing</w:t>
      </w:r>
      <w:r w:rsidRPr="00FC4351">
        <w:rPr>
          <w:rFonts w:ascii="Arial" w:hAnsi="Arial" w:cs="Arial"/>
          <w:sz w:val="24"/>
          <w:szCs w:val="24"/>
        </w:rPr>
        <w:t xml:space="preserve">, </w:t>
      </w:r>
      <w:r w:rsidR="00237575">
        <w:rPr>
          <w:rFonts w:ascii="Arial" w:hAnsi="Arial" w:cs="Arial"/>
          <w:sz w:val="24"/>
          <w:szCs w:val="24"/>
        </w:rPr>
        <w:t>the Council for Intellectual Disability (CID)</w:t>
      </w:r>
      <w:r w:rsidRPr="00FC4351">
        <w:rPr>
          <w:rFonts w:ascii="Arial" w:hAnsi="Arial" w:cs="Arial"/>
          <w:sz w:val="24"/>
          <w:szCs w:val="24"/>
        </w:rPr>
        <w:t xml:space="preserve"> produced and distributed fact sheets for Medicare Locals and local disability groups to assist them to work together. These fact sheets suggested practical strategies that Medicare Locals could take to include</w:t>
      </w:r>
      <w:r>
        <w:rPr>
          <w:rFonts w:ascii="Arial" w:hAnsi="Arial" w:cs="Arial"/>
          <w:sz w:val="24"/>
          <w:szCs w:val="24"/>
        </w:rPr>
        <w:t xml:space="preserve"> </w:t>
      </w:r>
      <w:r w:rsidRPr="00FC4351">
        <w:rPr>
          <w:rFonts w:ascii="Arial" w:hAnsi="Arial" w:cs="Arial"/>
          <w:sz w:val="24"/>
          <w:szCs w:val="24"/>
        </w:rPr>
        <w:t xml:space="preserve">people with intellectual disability in their consultative and planning processes and in their programs. </w:t>
      </w:r>
    </w:p>
    <w:p w14:paraId="37426B7F" w14:textId="0FC73B68" w:rsidR="00F546C4" w:rsidRPr="00FC4351" w:rsidRDefault="00F546C4" w:rsidP="00F546C4">
      <w:pPr>
        <w:rPr>
          <w:rFonts w:ascii="Arial" w:hAnsi="Arial" w:cs="Arial"/>
          <w:sz w:val="24"/>
          <w:szCs w:val="24"/>
        </w:rPr>
      </w:pPr>
      <w:r w:rsidRPr="00FC4351">
        <w:rPr>
          <w:rFonts w:ascii="Arial" w:hAnsi="Arial" w:cs="Arial"/>
          <w:sz w:val="24"/>
          <w:szCs w:val="24"/>
        </w:rPr>
        <w:t xml:space="preserve">In 2014, </w:t>
      </w:r>
      <w:r w:rsidR="00237575">
        <w:rPr>
          <w:rFonts w:ascii="Arial" w:hAnsi="Arial" w:cs="Arial"/>
          <w:sz w:val="24"/>
          <w:szCs w:val="24"/>
        </w:rPr>
        <w:t xml:space="preserve">CID </w:t>
      </w:r>
      <w:r w:rsidRPr="00FC4351">
        <w:rPr>
          <w:rFonts w:ascii="Arial" w:hAnsi="Arial" w:cs="Arial"/>
          <w:sz w:val="24"/>
          <w:szCs w:val="24"/>
        </w:rPr>
        <w:t>conducted an audit of action by Medicare Locals on the health of people with intellectual disability. Of the 61 Medicare Locals, 21 responded to this audit and it would be reasonable to postulate that those who responded were more likely to have something positive to r</w:t>
      </w:r>
      <w:r w:rsidR="00A43075">
        <w:rPr>
          <w:rFonts w:ascii="Arial" w:hAnsi="Arial" w:cs="Arial"/>
          <w:sz w:val="24"/>
          <w:szCs w:val="24"/>
        </w:rPr>
        <w:t>eport than those who did not. From</w:t>
      </w:r>
      <w:r w:rsidRPr="00FC4351">
        <w:rPr>
          <w:rFonts w:ascii="Arial" w:hAnsi="Arial" w:cs="Arial"/>
          <w:sz w:val="24"/>
          <w:szCs w:val="24"/>
        </w:rPr>
        <w:t xml:space="preserve"> the 21 </w:t>
      </w:r>
      <w:r w:rsidR="00E20EE0">
        <w:rPr>
          <w:rFonts w:ascii="Arial" w:hAnsi="Arial" w:cs="Arial"/>
          <w:sz w:val="24"/>
          <w:szCs w:val="24"/>
        </w:rPr>
        <w:t>Medicare Locals</w:t>
      </w:r>
      <w:r w:rsidR="00A43075">
        <w:rPr>
          <w:rFonts w:ascii="Arial" w:hAnsi="Arial" w:cs="Arial"/>
          <w:sz w:val="24"/>
          <w:szCs w:val="24"/>
        </w:rPr>
        <w:t xml:space="preserve"> that</w:t>
      </w:r>
      <w:r w:rsidRPr="00FC4351">
        <w:rPr>
          <w:rFonts w:ascii="Arial" w:hAnsi="Arial" w:cs="Arial"/>
          <w:sz w:val="24"/>
          <w:szCs w:val="24"/>
        </w:rPr>
        <w:t xml:space="preserve"> responded</w:t>
      </w:r>
      <w:r w:rsidR="002D0A01">
        <w:rPr>
          <w:rFonts w:ascii="Arial" w:hAnsi="Arial" w:cs="Arial"/>
          <w:sz w:val="24"/>
          <w:szCs w:val="24"/>
        </w:rPr>
        <w:t>:</w:t>
      </w:r>
      <w:r w:rsidRPr="00FC4351">
        <w:rPr>
          <w:rFonts w:ascii="Arial" w:hAnsi="Arial" w:cs="Arial"/>
          <w:sz w:val="24"/>
          <w:szCs w:val="24"/>
        </w:rPr>
        <w:t xml:space="preserve"> </w:t>
      </w:r>
    </w:p>
    <w:p w14:paraId="0A22AC99" w14:textId="693EB675" w:rsidR="00F546C4" w:rsidRPr="00FC4351" w:rsidRDefault="00F546C4" w:rsidP="00F546C4">
      <w:pPr>
        <w:pStyle w:val="ListParagraph"/>
        <w:numPr>
          <w:ilvl w:val="0"/>
          <w:numId w:val="18"/>
        </w:numPr>
        <w:spacing w:after="0" w:line="240" w:lineRule="auto"/>
        <w:contextualSpacing w:val="0"/>
        <w:rPr>
          <w:rFonts w:ascii="Arial" w:hAnsi="Arial" w:cs="Arial"/>
          <w:sz w:val="24"/>
          <w:szCs w:val="24"/>
        </w:rPr>
      </w:pPr>
      <w:r w:rsidRPr="00FC4351">
        <w:rPr>
          <w:rFonts w:ascii="Arial" w:hAnsi="Arial" w:cs="Arial"/>
          <w:sz w:val="24"/>
          <w:szCs w:val="24"/>
        </w:rPr>
        <w:t xml:space="preserve">Only </w:t>
      </w:r>
      <w:r w:rsidR="00A43075">
        <w:rPr>
          <w:rFonts w:ascii="Arial" w:hAnsi="Arial" w:cs="Arial"/>
          <w:sz w:val="24"/>
          <w:szCs w:val="24"/>
        </w:rPr>
        <w:t>four</w:t>
      </w:r>
      <w:r w:rsidRPr="00FC4351">
        <w:rPr>
          <w:rFonts w:ascii="Arial" w:hAnsi="Arial" w:cs="Arial"/>
          <w:sz w:val="24"/>
          <w:szCs w:val="24"/>
        </w:rPr>
        <w:t xml:space="preserve"> </w:t>
      </w:r>
      <w:r w:rsidR="00A43075">
        <w:rPr>
          <w:rFonts w:ascii="Arial" w:hAnsi="Arial" w:cs="Arial"/>
          <w:sz w:val="24"/>
          <w:szCs w:val="24"/>
        </w:rPr>
        <w:t xml:space="preserve">said </w:t>
      </w:r>
      <w:r w:rsidR="0093476B">
        <w:rPr>
          <w:rFonts w:ascii="Arial" w:hAnsi="Arial" w:cs="Arial"/>
          <w:sz w:val="24"/>
          <w:szCs w:val="24"/>
        </w:rPr>
        <w:t>they</w:t>
      </w:r>
      <w:r w:rsidR="00A43075">
        <w:rPr>
          <w:rFonts w:ascii="Arial" w:hAnsi="Arial" w:cs="Arial"/>
          <w:sz w:val="24"/>
          <w:szCs w:val="24"/>
        </w:rPr>
        <w:t xml:space="preserve"> include</w:t>
      </w:r>
      <w:r w:rsidR="00E20EE0">
        <w:rPr>
          <w:rFonts w:ascii="Arial" w:hAnsi="Arial" w:cs="Arial"/>
          <w:sz w:val="24"/>
          <w:szCs w:val="24"/>
        </w:rPr>
        <w:t>d</w:t>
      </w:r>
      <w:r w:rsidRPr="00FC4351">
        <w:rPr>
          <w:rFonts w:ascii="Arial" w:hAnsi="Arial" w:cs="Arial"/>
          <w:sz w:val="24"/>
          <w:szCs w:val="24"/>
        </w:rPr>
        <w:t xml:space="preserve"> intellectual disability groups in their governance and consultation systems. </w:t>
      </w:r>
    </w:p>
    <w:p w14:paraId="6F442BAB" w14:textId="02D719BB" w:rsidR="00F546C4" w:rsidRPr="00FC4351" w:rsidRDefault="00F546C4" w:rsidP="00F546C4">
      <w:pPr>
        <w:pStyle w:val="ListParagraph"/>
        <w:numPr>
          <w:ilvl w:val="0"/>
          <w:numId w:val="18"/>
        </w:numPr>
        <w:spacing w:after="0" w:line="240" w:lineRule="auto"/>
        <w:contextualSpacing w:val="0"/>
        <w:rPr>
          <w:rFonts w:ascii="Arial" w:hAnsi="Arial" w:cs="Arial"/>
          <w:sz w:val="24"/>
          <w:szCs w:val="24"/>
        </w:rPr>
      </w:pPr>
      <w:r w:rsidRPr="00FC4351">
        <w:rPr>
          <w:rFonts w:ascii="Arial" w:hAnsi="Arial" w:cs="Arial"/>
          <w:sz w:val="24"/>
          <w:szCs w:val="24"/>
        </w:rPr>
        <w:t xml:space="preserve">Only </w:t>
      </w:r>
      <w:r w:rsidR="00A43075">
        <w:rPr>
          <w:rFonts w:ascii="Arial" w:hAnsi="Arial" w:cs="Arial"/>
          <w:sz w:val="24"/>
          <w:szCs w:val="24"/>
        </w:rPr>
        <w:t>eight</w:t>
      </w:r>
      <w:r w:rsidRPr="00FC4351">
        <w:rPr>
          <w:rFonts w:ascii="Arial" w:hAnsi="Arial" w:cs="Arial"/>
          <w:sz w:val="24"/>
          <w:szCs w:val="24"/>
        </w:rPr>
        <w:t xml:space="preserve"> </w:t>
      </w:r>
      <w:r w:rsidR="00A43075">
        <w:rPr>
          <w:rFonts w:ascii="Arial" w:hAnsi="Arial" w:cs="Arial"/>
          <w:sz w:val="24"/>
          <w:szCs w:val="24"/>
        </w:rPr>
        <w:t>said they</w:t>
      </w:r>
      <w:r w:rsidRPr="00FC4351">
        <w:rPr>
          <w:rFonts w:ascii="Arial" w:hAnsi="Arial" w:cs="Arial"/>
          <w:sz w:val="24"/>
          <w:szCs w:val="24"/>
        </w:rPr>
        <w:t xml:space="preserve"> identif</w:t>
      </w:r>
      <w:r w:rsidR="00E20EE0">
        <w:rPr>
          <w:rFonts w:ascii="Arial" w:hAnsi="Arial" w:cs="Arial"/>
          <w:sz w:val="24"/>
          <w:szCs w:val="24"/>
        </w:rPr>
        <w:t>ied</w:t>
      </w:r>
      <w:r w:rsidRPr="00FC4351">
        <w:rPr>
          <w:rFonts w:ascii="Arial" w:hAnsi="Arial" w:cs="Arial"/>
          <w:sz w:val="24"/>
          <w:szCs w:val="24"/>
        </w:rPr>
        <w:t xml:space="preserve"> </w:t>
      </w:r>
      <w:r w:rsidR="00A43075">
        <w:rPr>
          <w:rFonts w:ascii="Arial" w:hAnsi="Arial" w:cs="Arial"/>
          <w:sz w:val="24"/>
          <w:szCs w:val="24"/>
        </w:rPr>
        <w:t xml:space="preserve">the </w:t>
      </w:r>
      <w:r w:rsidRPr="00FC4351">
        <w:rPr>
          <w:rFonts w:ascii="Arial" w:hAnsi="Arial" w:cs="Arial"/>
          <w:sz w:val="24"/>
          <w:szCs w:val="24"/>
        </w:rPr>
        <w:t>needs of people with intellectual disability in their needs assessment and planning.</w:t>
      </w:r>
    </w:p>
    <w:p w14:paraId="254C20E8" w14:textId="688FEB17" w:rsidR="00F546C4" w:rsidRPr="00FC4351" w:rsidRDefault="00F546C4" w:rsidP="00F546C4">
      <w:pPr>
        <w:pStyle w:val="ListParagraph"/>
        <w:numPr>
          <w:ilvl w:val="0"/>
          <w:numId w:val="18"/>
        </w:numPr>
        <w:spacing w:after="0" w:line="240" w:lineRule="auto"/>
        <w:contextualSpacing w:val="0"/>
        <w:rPr>
          <w:rFonts w:ascii="Arial" w:hAnsi="Arial" w:cs="Arial"/>
          <w:sz w:val="24"/>
          <w:szCs w:val="24"/>
        </w:rPr>
      </w:pPr>
      <w:r w:rsidRPr="00FC4351">
        <w:rPr>
          <w:rFonts w:ascii="Arial" w:hAnsi="Arial" w:cs="Arial"/>
          <w:sz w:val="24"/>
          <w:szCs w:val="24"/>
        </w:rPr>
        <w:t xml:space="preserve">Only </w:t>
      </w:r>
      <w:r w:rsidR="00A43075">
        <w:rPr>
          <w:rFonts w:ascii="Arial" w:hAnsi="Arial" w:cs="Arial"/>
          <w:sz w:val="24"/>
          <w:szCs w:val="24"/>
        </w:rPr>
        <w:t>seven</w:t>
      </w:r>
      <w:r w:rsidRPr="00FC4351">
        <w:rPr>
          <w:rFonts w:ascii="Arial" w:hAnsi="Arial" w:cs="Arial"/>
          <w:sz w:val="24"/>
          <w:szCs w:val="24"/>
        </w:rPr>
        <w:t xml:space="preserve"> </w:t>
      </w:r>
      <w:r w:rsidR="00A43075">
        <w:rPr>
          <w:rFonts w:ascii="Arial" w:hAnsi="Arial" w:cs="Arial"/>
          <w:sz w:val="24"/>
          <w:szCs w:val="24"/>
        </w:rPr>
        <w:t>said</w:t>
      </w:r>
      <w:r w:rsidRPr="00FC4351">
        <w:rPr>
          <w:rFonts w:ascii="Arial" w:hAnsi="Arial" w:cs="Arial"/>
          <w:sz w:val="24"/>
          <w:szCs w:val="24"/>
        </w:rPr>
        <w:t xml:space="preserve"> they were ensuring new programs included a focus on people with intellectual disability.</w:t>
      </w:r>
    </w:p>
    <w:p w14:paraId="74971967" w14:textId="77777777" w:rsidR="00F546C4" w:rsidRPr="005B39AA" w:rsidRDefault="00F546C4" w:rsidP="00F546C4">
      <w:pPr>
        <w:spacing w:after="0" w:line="240" w:lineRule="auto"/>
        <w:rPr>
          <w:rFonts w:ascii="Arial" w:hAnsi="Arial" w:cs="Arial"/>
          <w:sz w:val="24"/>
          <w:szCs w:val="24"/>
        </w:rPr>
      </w:pPr>
    </w:p>
    <w:p w14:paraId="46D1BAF6" w14:textId="7039CD7F" w:rsidR="005B39AA" w:rsidRDefault="005B39AA" w:rsidP="00011356">
      <w:pPr>
        <w:spacing w:after="0" w:line="240" w:lineRule="auto"/>
        <w:rPr>
          <w:rFonts w:ascii="Arial" w:hAnsi="Arial" w:cs="Arial"/>
          <w:color w:val="222222"/>
          <w:sz w:val="24"/>
          <w:szCs w:val="24"/>
        </w:rPr>
      </w:pPr>
      <w:r>
        <w:rPr>
          <w:rFonts w:ascii="Arial" w:hAnsi="Arial" w:cs="Arial"/>
          <w:color w:val="222222"/>
          <w:sz w:val="24"/>
          <w:szCs w:val="24"/>
        </w:rPr>
        <w:t>In</w:t>
      </w:r>
      <w:r w:rsidRPr="005B39AA">
        <w:rPr>
          <w:rFonts w:ascii="Arial" w:hAnsi="Arial" w:cs="Arial"/>
          <w:color w:val="222222"/>
          <w:sz w:val="24"/>
          <w:szCs w:val="24"/>
        </w:rPr>
        <w:t xml:space="preserve"> 2015, </w:t>
      </w:r>
      <w:r>
        <w:rPr>
          <w:rFonts w:ascii="Arial" w:hAnsi="Arial" w:cs="Arial"/>
          <w:color w:val="222222"/>
          <w:sz w:val="24"/>
          <w:szCs w:val="24"/>
        </w:rPr>
        <w:t>Medicare Locals were replac</w:t>
      </w:r>
      <w:r w:rsidR="00A43075">
        <w:rPr>
          <w:rFonts w:ascii="Arial" w:hAnsi="Arial" w:cs="Arial"/>
          <w:color w:val="222222"/>
          <w:sz w:val="24"/>
          <w:szCs w:val="24"/>
        </w:rPr>
        <w:t xml:space="preserve">ed by Primary Health Networks. </w:t>
      </w:r>
      <w:r w:rsidRPr="005B39AA">
        <w:rPr>
          <w:rFonts w:ascii="Arial" w:hAnsi="Arial" w:cs="Arial"/>
          <w:color w:val="222222"/>
          <w:sz w:val="24"/>
          <w:szCs w:val="24"/>
        </w:rPr>
        <w:t>31 PHNs were established</w:t>
      </w:r>
      <w:r>
        <w:rPr>
          <w:rFonts w:ascii="Arial" w:hAnsi="Arial" w:cs="Arial"/>
          <w:color w:val="222222"/>
          <w:sz w:val="24"/>
          <w:szCs w:val="24"/>
        </w:rPr>
        <w:t>,</w:t>
      </w:r>
      <w:r w:rsidRPr="005B39AA">
        <w:rPr>
          <w:rFonts w:ascii="Arial" w:hAnsi="Arial" w:cs="Arial"/>
          <w:color w:val="222222"/>
          <w:sz w:val="24"/>
          <w:szCs w:val="24"/>
        </w:rPr>
        <w:t xml:space="preserve"> </w:t>
      </w:r>
      <w:r>
        <w:rPr>
          <w:rFonts w:ascii="Arial" w:hAnsi="Arial" w:cs="Arial"/>
          <w:color w:val="222222"/>
          <w:sz w:val="24"/>
          <w:szCs w:val="24"/>
        </w:rPr>
        <w:t>“</w:t>
      </w:r>
      <w:r w:rsidRPr="005B39AA">
        <w:rPr>
          <w:rFonts w:ascii="Arial" w:hAnsi="Arial" w:cs="Arial"/>
          <w:color w:val="222222"/>
          <w:sz w:val="24"/>
          <w:szCs w:val="24"/>
        </w:rPr>
        <w:t>to increase the efficiency and effectiveness of medical services for patients, particularly those at risk of poor health outcomes, and to improve coordination of care to ensure patients receive the right care in the right place at the right time</w:t>
      </w:r>
      <w:r>
        <w:rPr>
          <w:rFonts w:ascii="Arial" w:hAnsi="Arial" w:cs="Arial"/>
          <w:color w:val="222222"/>
          <w:sz w:val="24"/>
          <w:szCs w:val="24"/>
        </w:rPr>
        <w:t xml:space="preserve">”. </w:t>
      </w:r>
      <w:r w:rsidRPr="005B39AA">
        <w:rPr>
          <w:rFonts w:ascii="Arial" w:hAnsi="Arial" w:cs="Arial"/>
          <w:color w:val="222222"/>
          <w:sz w:val="24"/>
          <w:szCs w:val="24"/>
        </w:rPr>
        <w:br/>
      </w:r>
    </w:p>
    <w:p w14:paraId="1A1CE0EF" w14:textId="3C5FE646" w:rsidR="005B39AA" w:rsidRDefault="005B39AA" w:rsidP="00011356">
      <w:pPr>
        <w:spacing w:after="0" w:line="240" w:lineRule="auto"/>
        <w:rPr>
          <w:rFonts w:ascii="Arial" w:hAnsi="Arial" w:cs="Arial"/>
          <w:color w:val="222222"/>
          <w:sz w:val="24"/>
          <w:szCs w:val="24"/>
        </w:rPr>
      </w:pPr>
      <w:r w:rsidRPr="005B39AA">
        <w:rPr>
          <w:rFonts w:ascii="Arial" w:hAnsi="Arial" w:cs="Arial"/>
          <w:color w:val="222222"/>
          <w:sz w:val="24"/>
          <w:szCs w:val="24"/>
        </w:rPr>
        <w:t xml:space="preserve">The </w:t>
      </w:r>
      <w:r>
        <w:rPr>
          <w:rFonts w:ascii="Arial" w:hAnsi="Arial" w:cs="Arial"/>
          <w:color w:val="222222"/>
          <w:sz w:val="24"/>
          <w:szCs w:val="24"/>
        </w:rPr>
        <w:t xml:space="preserve">Australian </w:t>
      </w:r>
      <w:r w:rsidRPr="005B39AA">
        <w:rPr>
          <w:rFonts w:ascii="Arial" w:hAnsi="Arial" w:cs="Arial"/>
          <w:color w:val="222222"/>
          <w:sz w:val="24"/>
          <w:szCs w:val="24"/>
        </w:rPr>
        <w:t xml:space="preserve">Government </w:t>
      </w:r>
      <w:r>
        <w:rPr>
          <w:rFonts w:ascii="Arial" w:hAnsi="Arial" w:cs="Arial"/>
          <w:color w:val="222222"/>
          <w:sz w:val="24"/>
          <w:szCs w:val="24"/>
        </w:rPr>
        <w:t>specified</w:t>
      </w:r>
      <w:r w:rsidRPr="005B39AA">
        <w:rPr>
          <w:rFonts w:ascii="Arial" w:hAnsi="Arial" w:cs="Arial"/>
          <w:color w:val="222222"/>
          <w:sz w:val="24"/>
          <w:szCs w:val="24"/>
        </w:rPr>
        <w:t xml:space="preserve"> seven key priorities for targeted work by PHNs. These </w:t>
      </w:r>
      <w:r w:rsidR="00986B6F">
        <w:rPr>
          <w:rFonts w:ascii="Arial" w:hAnsi="Arial" w:cs="Arial"/>
          <w:color w:val="222222"/>
          <w:sz w:val="24"/>
          <w:szCs w:val="24"/>
        </w:rPr>
        <w:t>we</w:t>
      </w:r>
      <w:r w:rsidRPr="005B39AA">
        <w:rPr>
          <w:rFonts w:ascii="Arial" w:hAnsi="Arial" w:cs="Arial"/>
          <w:color w:val="222222"/>
          <w:sz w:val="24"/>
          <w:szCs w:val="24"/>
        </w:rPr>
        <w:t>re mental health, Aboriginal and Torres Strait Islander health, population health, health workforce, digital health, aged care, and alcohol and other drugs.</w:t>
      </w:r>
      <w:r w:rsidR="00986B6F">
        <w:rPr>
          <w:rStyle w:val="FootnoteReference"/>
          <w:rFonts w:ascii="Arial" w:hAnsi="Arial" w:cs="Arial"/>
          <w:color w:val="222222"/>
          <w:sz w:val="24"/>
          <w:szCs w:val="24"/>
        </w:rPr>
        <w:footnoteReference w:id="15"/>
      </w:r>
    </w:p>
    <w:p w14:paraId="44D87C9E" w14:textId="40319A6E" w:rsidR="00986B6F" w:rsidRDefault="00986B6F" w:rsidP="00011356">
      <w:pPr>
        <w:spacing w:after="0" w:line="240" w:lineRule="auto"/>
        <w:rPr>
          <w:rFonts w:ascii="Arial" w:hAnsi="Arial" w:cs="Arial"/>
          <w:color w:val="222222"/>
          <w:sz w:val="24"/>
          <w:szCs w:val="24"/>
        </w:rPr>
      </w:pPr>
    </w:p>
    <w:p w14:paraId="77C21336" w14:textId="729A9A4B" w:rsidR="00A42E72" w:rsidRPr="005B39AA" w:rsidRDefault="00A42E72" w:rsidP="00011356">
      <w:pPr>
        <w:spacing w:after="0" w:line="240" w:lineRule="auto"/>
        <w:rPr>
          <w:rFonts w:ascii="Calibri" w:eastAsia="Times New Roman" w:hAnsi="Calibri" w:cs="Times New Roman"/>
        </w:rPr>
      </w:pPr>
      <w:r w:rsidRPr="005B39AA">
        <w:rPr>
          <w:rFonts w:ascii="Arial" w:eastAsia="Times New Roman" w:hAnsi="Arial" w:cs="Arial"/>
          <w:sz w:val="24"/>
          <w:szCs w:val="24"/>
        </w:rPr>
        <w:t>In 2016, the Department of Developmental Disability Neuropsychiatry at UNSW searched the needs assessments of PHNs for acknowledgements of specific or unmet health needs of people with intellectual disability. Out of 24 PHNs whose needs ass</w:t>
      </w:r>
      <w:r w:rsidR="00A43075">
        <w:rPr>
          <w:rFonts w:ascii="Arial" w:eastAsia="Times New Roman" w:hAnsi="Arial" w:cs="Arial"/>
          <w:sz w:val="24"/>
          <w:szCs w:val="24"/>
        </w:rPr>
        <w:t xml:space="preserve">essments were available online, </w:t>
      </w:r>
      <w:r w:rsidRPr="005B39AA">
        <w:rPr>
          <w:rFonts w:ascii="Arial" w:eastAsia="Times New Roman" w:hAnsi="Arial" w:cs="Arial"/>
          <w:sz w:val="24"/>
          <w:szCs w:val="24"/>
        </w:rPr>
        <w:t>15 referred specifically and mainly briefly to the health n</w:t>
      </w:r>
      <w:r w:rsidR="00A43075">
        <w:rPr>
          <w:rFonts w:ascii="Arial" w:eastAsia="Times New Roman" w:hAnsi="Arial" w:cs="Arial"/>
          <w:sz w:val="24"/>
          <w:szCs w:val="24"/>
        </w:rPr>
        <w:t xml:space="preserve">eeds of people with disability. </w:t>
      </w:r>
      <w:r w:rsidRPr="005B39AA">
        <w:rPr>
          <w:rFonts w:ascii="Arial" w:eastAsia="Times New Roman" w:hAnsi="Arial" w:cs="Arial"/>
          <w:sz w:val="24"/>
          <w:szCs w:val="24"/>
        </w:rPr>
        <w:t xml:space="preserve">Only </w:t>
      </w:r>
      <w:r w:rsidR="00A43075">
        <w:rPr>
          <w:rFonts w:ascii="Arial" w:eastAsia="Times New Roman" w:hAnsi="Arial" w:cs="Arial"/>
          <w:sz w:val="24"/>
          <w:szCs w:val="24"/>
        </w:rPr>
        <w:t>six</w:t>
      </w:r>
      <w:r w:rsidRPr="005B39AA">
        <w:rPr>
          <w:rFonts w:ascii="Arial" w:eastAsia="Times New Roman" w:hAnsi="Arial" w:cs="Arial"/>
          <w:sz w:val="24"/>
          <w:szCs w:val="24"/>
        </w:rPr>
        <w:t xml:space="preserve"> of these included specific mentions of people with intellectual disability as having unmet or specific needs.</w:t>
      </w:r>
    </w:p>
    <w:p w14:paraId="63B67C4D" w14:textId="08E670C1" w:rsidR="00F546C4" w:rsidRPr="00FC4351" w:rsidRDefault="00F1151B" w:rsidP="00F546C4">
      <w:pPr>
        <w:spacing w:after="0" w:line="240" w:lineRule="auto"/>
        <w:rPr>
          <w:rFonts w:ascii="Arial" w:hAnsi="Arial" w:cs="Arial"/>
          <w:sz w:val="24"/>
          <w:szCs w:val="24"/>
        </w:rPr>
      </w:pPr>
      <w:r>
        <w:rPr>
          <w:rFonts w:ascii="Arial" w:hAnsi="Arial" w:cs="Arial"/>
          <w:sz w:val="24"/>
          <w:szCs w:val="24"/>
        </w:rPr>
        <w:br/>
        <w:t xml:space="preserve">In January 2019, </w:t>
      </w:r>
      <w:r w:rsidR="00237575">
        <w:rPr>
          <w:rFonts w:ascii="Arial" w:hAnsi="Arial" w:cs="Arial"/>
          <w:sz w:val="24"/>
          <w:szCs w:val="24"/>
        </w:rPr>
        <w:t>CID</w:t>
      </w:r>
      <w:r w:rsidR="00F546C4" w:rsidRPr="00FC4351">
        <w:rPr>
          <w:rFonts w:ascii="Arial" w:hAnsi="Arial" w:cs="Arial"/>
          <w:sz w:val="24"/>
          <w:szCs w:val="24"/>
        </w:rPr>
        <w:t xml:space="preserve"> scanned the websites of the 31 </w:t>
      </w:r>
      <w:r w:rsidR="00F546C4">
        <w:rPr>
          <w:rFonts w:ascii="Arial" w:hAnsi="Arial" w:cs="Arial"/>
          <w:sz w:val="24"/>
          <w:szCs w:val="24"/>
        </w:rPr>
        <w:t>PHNs</w:t>
      </w:r>
      <w:r w:rsidR="00F546C4" w:rsidRPr="00FC4351">
        <w:rPr>
          <w:rFonts w:ascii="Arial" w:hAnsi="Arial" w:cs="Arial"/>
          <w:sz w:val="24"/>
          <w:szCs w:val="24"/>
        </w:rPr>
        <w:t xml:space="preserve"> searching for references to resources and actions in relation to people with intellectual disability. 29 of 31 websites mention “disability</w:t>
      </w:r>
      <w:r w:rsidR="00F546C4">
        <w:rPr>
          <w:rFonts w:ascii="Arial" w:hAnsi="Arial" w:cs="Arial"/>
          <w:sz w:val="24"/>
          <w:szCs w:val="24"/>
        </w:rPr>
        <w:t>”</w:t>
      </w:r>
      <w:r w:rsidR="00F546C4" w:rsidRPr="00FC4351">
        <w:rPr>
          <w:rFonts w:ascii="Arial" w:hAnsi="Arial" w:cs="Arial"/>
          <w:sz w:val="24"/>
          <w:szCs w:val="24"/>
        </w:rPr>
        <w:t xml:space="preserve"> but mainly in the context of information sessions in </w:t>
      </w:r>
      <w:r w:rsidR="0064216D">
        <w:rPr>
          <w:rFonts w:ascii="Arial" w:hAnsi="Arial" w:cs="Arial"/>
          <w:sz w:val="24"/>
          <w:szCs w:val="24"/>
        </w:rPr>
        <w:t>relation to the NDIS. Around 25 percent</w:t>
      </w:r>
      <w:r w:rsidR="00F546C4" w:rsidRPr="00FC4351">
        <w:rPr>
          <w:rFonts w:ascii="Arial" w:hAnsi="Arial" w:cs="Arial"/>
          <w:sz w:val="24"/>
          <w:szCs w:val="24"/>
        </w:rPr>
        <w:t xml:space="preserve"> of websites include links to other disability information. </w:t>
      </w:r>
    </w:p>
    <w:p w14:paraId="6ACB87C9" w14:textId="77777777" w:rsidR="00F546C4" w:rsidRPr="00FC4351" w:rsidRDefault="00F546C4" w:rsidP="00F546C4">
      <w:pPr>
        <w:spacing w:after="0" w:line="240" w:lineRule="auto"/>
        <w:rPr>
          <w:rFonts w:ascii="Arial" w:hAnsi="Arial" w:cs="Arial"/>
          <w:sz w:val="24"/>
          <w:szCs w:val="24"/>
        </w:rPr>
      </w:pPr>
    </w:p>
    <w:p w14:paraId="1D2526DA" w14:textId="3DEE624A" w:rsidR="00F546C4" w:rsidRPr="00FC4351" w:rsidRDefault="00F546C4" w:rsidP="00F546C4">
      <w:pPr>
        <w:spacing w:after="0" w:line="240" w:lineRule="auto"/>
        <w:rPr>
          <w:rFonts w:ascii="Arial" w:hAnsi="Arial" w:cs="Arial"/>
          <w:sz w:val="24"/>
          <w:szCs w:val="24"/>
        </w:rPr>
      </w:pPr>
      <w:r w:rsidRPr="00FC4351">
        <w:rPr>
          <w:rFonts w:ascii="Arial" w:hAnsi="Arial" w:cs="Arial"/>
          <w:sz w:val="24"/>
          <w:szCs w:val="24"/>
        </w:rPr>
        <w:lastRenderedPageBreak/>
        <w:t xml:space="preserve">One standout exception is Central </w:t>
      </w:r>
      <w:r>
        <w:rPr>
          <w:rFonts w:ascii="Arial" w:hAnsi="Arial" w:cs="Arial"/>
          <w:sz w:val="24"/>
          <w:szCs w:val="24"/>
        </w:rPr>
        <w:t>a</w:t>
      </w:r>
      <w:r w:rsidRPr="00FC4351">
        <w:rPr>
          <w:rFonts w:ascii="Arial" w:hAnsi="Arial" w:cs="Arial"/>
          <w:sz w:val="24"/>
          <w:szCs w:val="24"/>
        </w:rPr>
        <w:t>nd Eastern Sydney PHN</w:t>
      </w:r>
      <w:r w:rsidR="00A43075">
        <w:rPr>
          <w:rFonts w:ascii="Arial" w:hAnsi="Arial" w:cs="Arial"/>
          <w:sz w:val="24"/>
          <w:szCs w:val="24"/>
        </w:rPr>
        <w:t>,</w:t>
      </w:r>
      <w:r w:rsidRPr="00FC4351">
        <w:rPr>
          <w:rFonts w:ascii="Arial" w:hAnsi="Arial" w:cs="Arial"/>
          <w:sz w:val="24"/>
          <w:szCs w:val="24"/>
        </w:rPr>
        <w:t xml:space="preserve"> which is a good source of information about disability </w:t>
      </w:r>
      <w:proofErr w:type="gramStart"/>
      <w:r w:rsidRPr="00FC4351">
        <w:rPr>
          <w:rFonts w:ascii="Arial" w:hAnsi="Arial" w:cs="Arial"/>
          <w:sz w:val="24"/>
          <w:szCs w:val="24"/>
        </w:rPr>
        <w:t>services</w:t>
      </w:r>
      <w:proofErr w:type="gramEnd"/>
      <w:r w:rsidRPr="00FC4351">
        <w:rPr>
          <w:rFonts w:ascii="Arial" w:hAnsi="Arial" w:cs="Arial"/>
          <w:sz w:val="24"/>
          <w:szCs w:val="24"/>
        </w:rPr>
        <w:t xml:space="preserve"> provided by other agencies and has employed </w:t>
      </w:r>
      <w:r>
        <w:rPr>
          <w:rFonts w:ascii="Arial" w:hAnsi="Arial" w:cs="Arial"/>
          <w:sz w:val="24"/>
          <w:szCs w:val="24"/>
        </w:rPr>
        <w:t xml:space="preserve">a </w:t>
      </w:r>
      <w:r w:rsidRPr="00FC4351">
        <w:rPr>
          <w:rFonts w:ascii="Arial" w:hAnsi="Arial" w:cs="Arial"/>
          <w:sz w:val="24"/>
          <w:szCs w:val="24"/>
        </w:rPr>
        <w:t xml:space="preserve">worker with a specific focus on enhancing the capacity of primary health care services to work with the NDIS. </w:t>
      </w:r>
      <w:r>
        <w:rPr>
          <w:rFonts w:ascii="Arial" w:hAnsi="Arial" w:cs="Arial"/>
          <w:sz w:val="24"/>
          <w:szCs w:val="24"/>
        </w:rPr>
        <w:t>CESPHN has a history of focus on people with intellectual disability</w:t>
      </w:r>
      <w:r w:rsidR="00A43075">
        <w:rPr>
          <w:rFonts w:ascii="Arial" w:hAnsi="Arial" w:cs="Arial"/>
          <w:sz w:val="24"/>
          <w:szCs w:val="24"/>
        </w:rPr>
        <w:t>,</w:t>
      </w:r>
      <w:r>
        <w:rPr>
          <w:rFonts w:ascii="Arial" w:hAnsi="Arial" w:cs="Arial"/>
          <w:sz w:val="24"/>
          <w:szCs w:val="24"/>
        </w:rPr>
        <w:t xml:space="preserve"> going back to a program to enhance primary health care in the Central Sydney GP Network.</w:t>
      </w:r>
    </w:p>
    <w:p w14:paraId="35504459" w14:textId="77777777" w:rsidR="00F546C4" w:rsidRPr="00FC4351" w:rsidRDefault="00F546C4" w:rsidP="00F546C4">
      <w:pPr>
        <w:spacing w:after="0" w:line="240" w:lineRule="auto"/>
        <w:rPr>
          <w:rFonts w:ascii="Arial" w:hAnsi="Arial" w:cs="Arial"/>
          <w:sz w:val="24"/>
          <w:szCs w:val="24"/>
        </w:rPr>
      </w:pPr>
    </w:p>
    <w:p w14:paraId="635AEB4A" w14:textId="6E48D594" w:rsidR="00F546C4" w:rsidRDefault="00F546C4" w:rsidP="00F546C4">
      <w:pPr>
        <w:spacing w:after="0" w:line="240" w:lineRule="auto"/>
        <w:rPr>
          <w:rFonts w:ascii="Arial" w:hAnsi="Arial" w:cs="Arial"/>
          <w:sz w:val="24"/>
          <w:szCs w:val="24"/>
        </w:rPr>
      </w:pPr>
      <w:r>
        <w:rPr>
          <w:rFonts w:ascii="Arial" w:hAnsi="Arial" w:cs="Arial"/>
          <w:sz w:val="24"/>
          <w:szCs w:val="24"/>
        </w:rPr>
        <w:t xml:space="preserve">In our </w:t>
      </w:r>
      <w:r w:rsidR="00A43075">
        <w:rPr>
          <w:rFonts w:ascii="Arial" w:hAnsi="Arial" w:cs="Arial"/>
          <w:sz w:val="24"/>
          <w:szCs w:val="24"/>
        </w:rPr>
        <w:t>review</w:t>
      </w:r>
      <w:r>
        <w:rPr>
          <w:rFonts w:ascii="Arial" w:hAnsi="Arial" w:cs="Arial"/>
          <w:sz w:val="24"/>
          <w:szCs w:val="24"/>
        </w:rPr>
        <w:t xml:space="preserve"> of PHN websites, </w:t>
      </w:r>
      <w:r w:rsidR="00237575">
        <w:rPr>
          <w:rFonts w:ascii="Arial" w:hAnsi="Arial" w:cs="Arial"/>
          <w:sz w:val="24"/>
          <w:szCs w:val="24"/>
        </w:rPr>
        <w:t>CID</w:t>
      </w:r>
      <w:r w:rsidRPr="00FC4351">
        <w:rPr>
          <w:rFonts w:ascii="Arial" w:hAnsi="Arial" w:cs="Arial"/>
          <w:sz w:val="24"/>
          <w:szCs w:val="24"/>
        </w:rPr>
        <w:t xml:space="preserve"> looked at services funded under the Commonwealth Primary Ment</w:t>
      </w:r>
      <w:r w:rsidR="009976EB">
        <w:rPr>
          <w:rFonts w:ascii="Arial" w:hAnsi="Arial" w:cs="Arial"/>
          <w:sz w:val="24"/>
          <w:szCs w:val="24"/>
        </w:rPr>
        <w:t xml:space="preserve">al Health Care initiative since </w:t>
      </w:r>
      <w:r w:rsidR="009976EB">
        <w:t>–</w:t>
      </w:r>
      <w:r w:rsidRPr="00FC4351">
        <w:rPr>
          <w:rFonts w:ascii="Arial" w:hAnsi="Arial" w:cs="Arial"/>
          <w:sz w:val="24"/>
          <w:szCs w:val="24"/>
        </w:rPr>
        <w:t xml:space="preserve"> fo</w:t>
      </w:r>
      <w:r w:rsidR="009976EB">
        <w:rPr>
          <w:rFonts w:ascii="Arial" w:hAnsi="Arial" w:cs="Arial"/>
          <w:sz w:val="24"/>
          <w:szCs w:val="24"/>
        </w:rPr>
        <w:t xml:space="preserve">llowing strong advocacy from us </w:t>
      </w:r>
      <w:r w:rsidR="009976EB">
        <w:t>–</w:t>
      </w:r>
      <w:r w:rsidRPr="00FC4351">
        <w:rPr>
          <w:rFonts w:ascii="Arial" w:hAnsi="Arial" w:cs="Arial"/>
          <w:sz w:val="24"/>
          <w:szCs w:val="24"/>
        </w:rPr>
        <w:t xml:space="preserve"> the Department of Health included some references to people with intellectual disability in guidelines for this program including specifically listing them in a list of currently underserviced groups. The </w:t>
      </w:r>
      <w:r>
        <w:rPr>
          <w:rFonts w:ascii="Arial" w:hAnsi="Arial" w:cs="Arial"/>
          <w:sz w:val="24"/>
          <w:szCs w:val="24"/>
        </w:rPr>
        <w:t>D</w:t>
      </w:r>
      <w:r w:rsidRPr="00FC4351">
        <w:rPr>
          <w:rFonts w:ascii="Arial" w:hAnsi="Arial" w:cs="Arial"/>
          <w:sz w:val="24"/>
          <w:szCs w:val="24"/>
        </w:rPr>
        <w:t>epartment reported to us that it had encouraged PHN</w:t>
      </w:r>
      <w:r>
        <w:rPr>
          <w:rFonts w:ascii="Arial" w:hAnsi="Arial" w:cs="Arial"/>
          <w:sz w:val="24"/>
          <w:szCs w:val="24"/>
        </w:rPr>
        <w:t>s</w:t>
      </w:r>
      <w:r w:rsidRPr="00FC4351">
        <w:rPr>
          <w:rFonts w:ascii="Arial" w:hAnsi="Arial" w:cs="Arial"/>
          <w:sz w:val="24"/>
          <w:szCs w:val="24"/>
        </w:rPr>
        <w:t xml:space="preserve"> to be inclusive of people with intellectual disability </w:t>
      </w:r>
      <w:r>
        <w:rPr>
          <w:rFonts w:ascii="Arial" w:hAnsi="Arial" w:cs="Arial"/>
          <w:sz w:val="24"/>
          <w:szCs w:val="24"/>
        </w:rPr>
        <w:t xml:space="preserve">and </w:t>
      </w:r>
      <w:r w:rsidRPr="00FC4351">
        <w:rPr>
          <w:rFonts w:ascii="Arial" w:hAnsi="Arial" w:cs="Arial"/>
          <w:sz w:val="24"/>
          <w:szCs w:val="24"/>
        </w:rPr>
        <w:t xml:space="preserve">to contact </w:t>
      </w:r>
      <w:r w:rsidR="00237575">
        <w:rPr>
          <w:rFonts w:ascii="Arial" w:hAnsi="Arial" w:cs="Arial"/>
          <w:sz w:val="24"/>
          <w:szCs w:val="24"/>
        </w:rPr>
        <w:t>CID</w:t>
      </w:r>
      <w:r w:rsidRPr="00FC4351">
        <w:rPr>
          <w:rFonts w:ascii="Arial" w:hAnsi="Arial" w:cs="Arial"/>
          <w:sz w:val="24"/>
          <w:szCs w:val="24"/>
        </w:rPr>
        <w:t xml:space="preserve"> and/or Professor Julian Trollor for further information in relation to the mental health needs of people with intellectual disability</w:t>
      </w:r>
      <w:r w:rsidR="009976EB">
        <w:rPr>
          <w:rFonts w:ascii="Arial" w:hAnsi="Arial" w:cs="Arial"/>
          <w:sz w:val="24"/>
          <w:szCs w:val="24"/>
        </w:rPr>
        <w:t>.</w:t>
      </w:r>
      <w:r>
        <w:rPr>
          <w:rStyle w:val="FootnoteReference"/>
          <w:rFonts w:ascii="Arial" w:hAnsi="Arial" w:cs="Arial"/>
          <w:sz w:val="24"/>
          <w:szCs w:val="24"/>
        </w:rPr>
        <w:footnoteReference w:id="16"/>
      </w:r>
      <w:r w:rsidRPr="00FC4351">
        <w:rPr>
          <w:rFonts w:ascii="Arial" w:hAnsi="Arial" w:cs="Arial"/>
          <w:sz w:val="24"/>
          <w:szCs w:val="24"/>
        </w:rPr>
        <w:t xml:space="preserve"> </w:t>
      </w:r>
    </w:p>
    <w:p w14:paraId="3201515F" w14:textId="77777777" w:rsidR="00F546C4" w:rsidRDefault="00F546C4" w:rsidP="00F546C4">
      <w:pPr>
        <w:spacing w:after="0" w:line="240" w:lineRule="auto"/>
        <w:rPr>
          <w:rFonts w:ascii="Arial" w:hAnsi="Arial" w:cs="Arial"/>
          <w:sz w:val="24"/>
          <w:szCs w:val="24"/>
        </w:rPr>
      </w:pPr>
    </w:p>
    <w:p w14:paraId="779B7B08" w14:textId="738E260A" w:rsidR="00F546C4" w:rsidRDefault="00F546C4" w:rsidP="00F546C4">
      <w:pPr>
        <w:spacing w:after="0" w:line="240" w:lineRule="auto"/>
        <w:rPr>
          <w:rFonts w:ascii="Arial" w:hAnsi="Arial" w:cs="Arial"/>
          <w:sz w:val="24"/>
          <w:szCs w:val="24"/>
        </w:rPr>
      </w:pPr>
      <w:r w:rsidRPr="00FC4351">
        <w:rPr>
          <w:rFonts w:ascii="Arial" w:hAnsi="Arial" w:cs="Arial"/>
          <w:sz w:val="24"/>
          <w:szCs w:val="24"/>
        </w:rPr>
        <w:t xml:space="preserve">Neither Professor Trollor nor </w:t>
      </w:r>
      <w:r w:rsidR="00237575">
        <w:rPr>
          <w:rFonts w:ascii="Arial" w:hAnsi="Arial" w:cs="Arial"/>
          <w:sz w:val="24"/>
          <w:szCs w:val="24"/>
        </w:rPr>
        <w:t>CID</w:t>
      </w:r>
      <w:r w:rsidRPr="00FC4351">
        <w:rPr>
          <w:rFonts w:ascii="Arial" w:hAnsi="Arial" w:cs="Arial"/>
          <w:sz w:val="24"/>
          <w:szCs w:val="24"/>
        </w:rPr>
        <w:t xml:space="preserve"> received any approach from</w:t>
      </w:r>
      <w:r>
        <w:rPr>
          <w:rFonts w:ascii="Arial" w:hAnsi="Arial" w:cs="Arial"/>
          <w:sz w:val="24"/>
          <w:szCs w:val="24"/>
        </w:rPr>
        <w:t xml:space="preserve"> a</w:t>
      </w:r>
      <w:r w:rsidRPr="00FC4351">
        <w:rPr>
          <w:rFonts w:ascii="Arial" w:hAnsi="Arial" w:cs="Arial"/>
          <w:sz w:val="24"/>
          <w:szCs w:val="24"/>
        </w:rPr>
        <w:t xml:space="preserve"> PHN apart from Central </w:t>
      </w:r>
      <w:r>
        <w:rPr>
          <w:rFonts w:ascii="Arial" w:hAnsi="Arial" w:cs="Arial"/>
          <w:sz w:val="24"/>
          <w:szCs w:val="24"/>
        </w:rPr>
        <w:t xml:space="preserve">and </w:t>
      </w:r>
      <w:r w:rsidRPr="00FC4351">
        <w:rPr>
          <w:rFonts w:ascii="Arial" w:hAnsi="Arial" w:cs="Arial"/>
          <w:sz w:val="24"/>
          <w:szCs w:val="24"/>
        </w:rPr>
        <w:t xml:space="preserve">Eastern Sydney. From our website </w:t>
      </w:r>
      <w:r w:rsidR="009976EB">
        <w:rPr>
          <w:rFonts w:ascii="Arial" w:hAnsi="Arial" w:cs="Arial"/>
          <w:sz w:val="24"/>
          <w:szCs w:val="24"/>
        </w:rPr>
        <w:t>reviews</w:t>
      </w:r>
      <w:r w:rsidRPr="00FC4351">
        <w:rPr>
          <w:rFonts w:ascii="Arial" w:hAnsi="Arial" w:cs="Arial"/>
          <w:sz w:val="24"/>
          <w:szCs w:val="24"/>
        </w:rPr>
        <w:t xml:space="preserve">, only three PHNs appeared </w:t>
      </w:r>
      <w:r>
        <w:rPr>
          <w:rFonts w:ascii="Arial" w:hAnsi="Arial" w:cs="Arial"/>
          <w:sz w:val="24"/>
          <w:szCs w:val="24"/>
        </w:rPr>
        <w:t xml:space="preserve">to </w:t>
      </w:r>
      <w:r w:rsidRPr="00FC4351">
        <w:rPr>
          <w:rFonts w:ascii="Arial" w:hAnsi="Arial" w:cs="Arial"/>
          <w:sz w:val="24"/>
          <w:szCs w:val="24"/>
        </w:rPr>
        <w:t>fund</w:t>
      </w:r>
      <w:r>
        <w:rPr>
          <w:rFonts w:ascii="Arial" w:hAnsi="Arial" w:cs="Arial"/>
          <w:sz w:val="24"/>
          <w:szCs w:val="24"/>
        </w:rPr>
        <w:t xml:space="preserve"> a </w:t>
      </w:r>
      <w:r w:rsidRPr="00FC4351">
        <w:rPr>
          <w:rFonts w:ascii="Arial" w:hAnsi="Arial" w:cs="Arial"/>
          <w:sz w:val="24"/>
          <w:szCs w:val="24"/>
        </w:rPr>
        <w:t>mental health service that includes people with intellectual disability in its underserviced target group</w:t>
      </w:r>
      <w:r>
        <w:rPr>
          <w:rFonts w:ascii="Arial" w:hAnsi="Arial" w:cs="Arial"/>
          <w:sz w:val="24"/>
          <w:szCs w:val="24"/>
        </w:rPr>
        <w:t>s</w:t>
      </w:r>
      <w:r w:rsidRPr="00FC4351">
        <w:rPr>
          <w:rFonts w:ascii="Arial" w:hAnsi="Arial" w:cs="Arial"/>
          <w:sz w:val="24"/>
          <w:szCs w:val="24"/>
        </w:rPr>
        <w:t xml:space="preserve">. One PHN specifically states that its psychological therapies program is not open to people with intellectual disability. </w:t>
      </w:r>
    </w:p>
    <w:p w14:paraId="109CFE58" w14:textId="71D62000" w:rsidR="006B1BD7" w:rsidRDefault="006B1BD7" w:rsidP="00F546C4">
      <w:pPr>
        <w:spacing w:after="0" w:line="240" w:lineRule="auto"/>
        <w:rPr>
          <w:rFonts w:ascii="Arial" w:hAnsi="Arial" w:cs="Arial"/>
          <w:sz w:val="24"/>
          <w:szCs w:val="24"/>
        </w:rPr>
      </w:pPr>
    </w:p>
    <w:p w14:paraId="23C127B6" w14:textId="77777777" w:rsidR="006921EB" w:rsidRDefault="006921EB">
      <w:pPr>
        <w:rPr>
          <w:rFonts w:ascii="Arial" w:hAnsi="Arial" w:cs="Arial"/>
          <w:b/>
          <w:color w:val="7030A0"/>
          <w:sz w:val="28"/>
          <w:szCs w:val="28"/>
        </w:rPr>
      </w:pPr>
      <w:r>
        <w:rPr>
          <w:rFonts w:ascii="Arial" w:hAnsi="Arial" w:cs="Arial"/>
          <w:b/>
          <w:color w:val="7030A0"/>
          <w:sz w:val="28"/>
          <w:szCs w:val="28"/>
        </w:rPr>
        <w:br w:type="page"/>
      </w:r>
    </w:p>
    <w:p w14:paraId="3E969C62" w14:textId="4C20DCBD" w:rsidR="006B1BD7" w:rsidRDefault="006B1BD7" w:rsidP="00F546C4">
      <w:pPr>
        <w:spacing w:after="0" w:line="240" w:lineRule="auto"/>
        <w:rPr>
          <w:rFonts w:ascii="Arial" w:hAnsi="Arial" w:cs="Arial"/>
          <w:b/>
          <w:color w:val="7030A0"/>
          <w:sz w:val="28"/>
          <w:szCs w:val="28"/>
        </w:rPr>
      </w:pPr>
      <w:r w:rsidRPr="00163D82">
        <w:rPr>
          <w:rFonts w:ascii="Arial" w:hAnsi="Arial" w:cs="Arial"/>
          <w:b/>
          <w:color w:val="7030A0"/>
          <w:sz w:val="28"/>
          <w:szCs w:val="28"/>
        </w:rPr>
        <w:lastRenderedPageBreak/>
        <w:t>Appendix</w:t>
      </w:r>
      <w:r>
        <w:rPr>
          <w:rFonts w:ascii="Arial" w:hAnsi="Arial" w:cs="Arial"/>
          <w:b/>
          <w:color w:val="7030A0"/>
          <w:sz w:val="28"/>
          <w:szCs w:val="28"/>
        </w:rPr>
        <w:t xml:space="preserve"> 2</w:t>
      </w:r>
      <w:r w:rsidRPr="00163D82">
        <w:rPr>
          <w:rFonts w:ascii="Arial" w:hAnsi="Arial" w:cs="Arial"/>
          <w:b/>
          <w:color w:val="7030A0"/>
          <w:sz w:val="28"/>
          <w:szCs w:val="28"/>
        </w:rPr>
        <w:t xml:space="preserve"> – </w:t>
      </w:r>
      <w:r>
        <w:rPr>
          <w:rFonts w:ascii="Arial" w:hAnsi="Arial" w:cs="Arial"/>
          <w:b/>
          <w:color w:val="7030A0"/>
          <w:sz w:val="28"/>
          <w:szCs w:val="28"/>
        </w:rPr>
        <w:t xml:space="preserve">Functions and roles in the proposed </w:t>
      </w:r>
      <w:r w:rsidR="00AC0276">
        <w:rPr>
          <w:rFonts w:ascii="Arial" w:hAnsi="Arial" w:cs="Arial"/>
          <w:b/>
          <w:color w:val="7030A0"/>
          <w:sz w:val="28"/>
          <w:szCs w:val="28"/>
        </w:rPr>
        <w:t>primary health enhancement program</w:t>
      </w:r>
    </w:p>
    <w:p w14:paraId="458B2FCD" w14:textId="07B5ACE2" w:rsidR="006B1BD7" w:rsidRDefault="006B1BD7" w:rsidP="00F546C4">
      <w:pPr>
        <w:spacing w:after="0" w:line="240" w:lineRule="auto"/>
        <w:rPr>
          <w:rFonts w:ascii="Arial" w:hAnsi="Arial" w:cs="Arial"/>
          <w:sz w:val="24"/>
          <w:szCs w:val="24"/>
        </w:rPr>
      </w:pPr>
    </w:p>
    <w:p w14:paraId="0ADA6289" w14:textId="2BCD79BC" w:rsidR="006B1BD7" w:rsidRPr="006B1BD7" w:rsidRDefault="006B1BD7" w:rsidP="006B1BD7">
      <w:pPr>
        <w:pStyle w:val="Footer"/>
        <w:rPr>
          <w:rFonts w:ascii="Arial" w:hAnsi="Arial" w:cs="Arial"/>
          <w:b/>
          <w:sz w:val="24"/>
          <w:szCs w:val="24"/>
        </w:rPr>
      </w:pPr>
      <w:r>
        <w:rPr>
          <w:rFonts w:ascii="Arial" w:hAnsi="Arial" w:cs="Arial"/>
          <w:b/>
          <w:sz w:val="24"/>
          <w:szCs w:val="24"/>
        </w:rPr>
        <w:t>Functions of the Program</w:t>
      </w:r>
      <w:r>
        <w:rPr>
          <w:rFonts w:ascii="Arial" w:hAnsi="Arial" w:cs="Arial"/>
          <w:b/>
          <w:sz w:val="24"/>
          <w:szCs w:val="24"/>
        </w:rPr>
        <w:br/>
      </w:r>
    </w:p>
    <w:p w14:paraId="2A91F685" w14:textId="304CBC23" w:rsidR="006B1BD7" w:rsidRPr="00732851" w:rsidRDefault="006B1BD7" w:rsidP="006B1BD7">
      <w:pPr>
        <w:pStyle w:val="Footer"/>
        <w:numPr>
          <w:ilvl w:val="0"/>
          <w:numId w:val="13"/>
        </w:numPr>
        <w:rPr>
          <w:rFonts w:ascii="Arial" w:hAnsi="Arial" w:cs="Arial"/>
          <w:sz w:val="24"/>
          <w:szCs w:val="24"/>
        </w:rPr>
      </w:pPr>
      <w:r>
        <w:rPr>
          <w:rFonts w:ascii="Arial" w:hAnsi="Arial" w:cs="Arial"/>
          <w:sz w:val="24"/>
          <w:szCs w:val="24"/>
        </w:rPr>
        <w:t>E</w:t>
      </w:r>
      <w:r w:rsidRPr="00732851">
        <w:rPr>
          <w:rFonts w:ascii="Arial" w:hAnsi="Arial" w:cs="Arial"/>
          <w:sz w:val="24"/>
          <w:szCs w:val="24"/>
        </w:rPr>
        <w:t>nhancing the skills of the primary health workforce in communication, diagnosis and treatment including an understanding of substitute consent requirements and legal and disability practice requirements for chemical restraint and other restrictive practices</w:t>
      </w:r>
      <w:r>
        <w:rPr>
          <w:rFonts w:ascii="Arial" w:hAnsi="Arial" w:cs="Arial"/>
          <w:sz w:val="24"/>
          <w:szCs w:val="24"/>
        </w:rPr>
        <w:t>.</w:t>
      </w:r>
    </w:p>
    <w:p w14:paraId="3CAB288E" w14:textId="77777777" w:rsidR="006B1BD7" w:rsidRPr="00732851" w:rsidRDefault="006B1BD7" w:rsidP="006B1BD7">
      <w:pPr>
        <w:pStyle w:val="Footer"/>
        <w:numPr>
          <w:ilvl w:val="0"/>
          <w:numId w:val="13"/>
        </w:numPr>
        <w:rPr>
          <w:rFonts w:ascii="Arial" w:hAnsi="Arial" w:cs="Arial"/>
          <w:sz w:val="24"/>
          <w:szCs w:val="24"/>
        </w:rPr>
      </w:pPr>
      <w:r>
        <w:rPr>
          <w:rFonts w:ascii="Arial" w:hAnsi="Arial" w:cs="Arial"/>
          <w:sz w:val="24"/>
          <w:szCs w:val="24"/>
        </w:rPr>
        <w:t>E</w:t>
      </w:r>
      <w:r w:rsidRPr="00732851">
        <w:rPr>
          <w:rFonts w:ascii="Arial" w:hAnsi="Arial" w:cs="Arial"/>
          <w:sz w:val="24"/>
          <w:szCs w:val="24"/>
        </w:rPr>
        <w:t>nsuring that people with intellectual disability have equitable access to health prevention and health promotion programs</w:t>
      </w:r>
      <w:r>
        <w:rPr>
          <w:rFonts w:ascii="Arial" w:hAnsi="Arial" w:cs="Arial"/>
          <w:sz w:val="24"/>
          <w:szCs w:val="24"/>
        </w:rPr>
        <w:t>.</w:t>
      </w:r>
      <w:r w:rsidRPr="00732851">
        <w:rPr>
          <w:rFonts w:ascii="Arial" w:hAnsi="Arial" w:cs="Arial"/>
          <w:sz w:val="24"/>
          <w:szCs w:val="24"/>
        </w:rPr>
        <w:t xml:space="preserve"> </w:t>
      </w:r>
    </w:p>
    <w:p w14:paraId="0D3F9A11" w14:textId="77777777" w:rsidR="006B1BD7" w:rsidRDefault="006B1BD7" w:rsidP="006B1BD7">
      <w:pPr>
        <w:pStyle w:val="Footer"/>
        <w:numPr>
          <w:ilvl w:val="0"/>
          <w:numId w:val="13"/>
        </w:numPr>
        <w:rPr>
          <w:rFonts w:ascii="Arial" w:hAnsi="Arial" w:cs="Arial"/>
          <w:sz w:val="24"/>
          <w:szCs w:val="24"/>
        </w:rPr>
      </w:pPr>
      <w:r>
        <w:rPr>
          <w:rFonts w:ascii="Arial" w:hAnsi="Arial" w:cs="Arial"/>
          <w:sz w:val="24"/>
          <w:szCs w:val="24"/>
        </w:rPr>
        <w:t>P</w:t>
      </w:r>
      <w:r w:rsidRPr="00732851">
        <w:rPr>
          <w:rFonts w:ascii="Arial" w:hAnsi="Arial" w:cs="Arial"/>
          <w:sz w:val="24"/>
          <w:szCs w:val="24"/>
        </w:rPr>
        <w:t xml:space="preserve">romoting take-up </w:t>
      </w:r>
      <w:r>
        <w:rPr>
          <w:rFonts w:ascii="Arial" w:hAnsi="Arial" w:cs="Arial"/>
          <w:sz w:val="24"/>
          <w:szCs w:val="24"/>
        </w:rPr>
        <w:t xml:space="preserve">and quality </w:t>
      </w:r>
      <w:r w:rsidRPr="00732851">
        <w:rPr>
          <w:rFonts w:ascii="Arial" w:hAnsi="Arial" w:cs="Arial"/>
          <w:sz w:val="24"/>
          <w:szCs w:val="24"/>
        </w:rPr>
        <w:t>of Medicare annual health assessments</w:t>
      </w:r>
      <w:r>
        <w:rPr>
          <w:rFonts w:ascii="Arial" w:hAnsi="Arial" w:cs="Arial"/>
          <w:sz w:val="24"/>
          <w:szCs w:val="24"/>
        </w:rPr>
        <w:t>.</w:t>
      </w:r>
    </w:p>
    <w:p w14:paraId="5C0646C8" w14:textId="77777777" w:rsidR="006B1BD7" w:rsidRPr="00732851" w:rsidRDefault="006B1BD7" w:rsidP="006B1BD7">
      <w:pPr>
        <w:pStyle w:val="Footer"/>
        <w:numPr>
          <w:ilvl w:val="0"/>
          <w:numId w:val="13"/>
        </w:numPr>
        <w:rPr>
          <w:rFonts w:ascii="Arial" w:hAnsi="Arial" w:cs="Arial"/>
          <w:sz w:val="24"/>
          <w:szCs w:val="24"/>
        </w:rPr>
      </w:pPr>
      <w:r>
        <w:rPr>
          <w:rFonts w:ascii="Arial" w:hAnsi="Arial" w:cs="Arial"/>
          <w:sz w:val="24"/>
          <w:szCs w:val="24"/>
        </w:rPr>
        <w:t>Enhancing the skills of the primary health workforce in early childhood development surveillance, developmental referrals and other appropriate health support for young children.</w:t>
      </w:r>
    </w:p>
    <w:p w14:paraId="77D640DE" w14:textId="7CEC65FC" w:rsidR="006B1BD7" w:rsidRPr="00732851" w:rsidRDefault="006B1BD7" w:rsidP="006B1BD7">
      <w:pPr>
        <w:pStyle w:val="Footer"/>
        <w:numPr>
          <w:ilvl w:val="0"/>
          <w:numId w:val="13"/>
        </w:numPr>
        <w:rPr>
          <w:rFonts w:ascii="Arial" w:hAnsi="Arial" w:cs="Arial"/>
          <w:sz w:val="24"/>
          <w:szCs w:val="24"/>
        </w:rPr>
      </w:pPr>
      <w:r>
        <w:rPr>
          <w:rFonts w:ascii="Arial" w:hAnsi="Arial" w:cs="Arial"/>
          <w:sz w:val="24"/>
          <w:szCs w:val="24"/>
        </w:rPr>
        <w:t>E</w:t>
      </w:r>
      <w:r w:rsidRPr="00732851">
        <w:rPr>
          <w:rFonts w:ascii="Arial" w:hAnsi="Arial" w:cs="Arial"/>
          <w:sz w:val="24"/>
          <w:szCs w:val="24"/>
        </w:rPr>
        <w:t>nsuring that the range of programs provided or funded by PHNs are inclusive of peop</w:t>
      </w:r>
      <w:r w:rsidR="00551BCF">
        <w:rPr>
          <w:rFonts w:ascii="Arial" w:hAnsi="Arial" w:cs="Arial"/>
          <w:sz w:val="24"/>
          <w:szCs w:val="24"/>
        </w:rPr>
        <w:t>le with intellectual disability.</w:t>
      </w:r>
    </w:p>
    <w:p w14:paraId="71837929" w14:textId="77777777" w:rsidR="006B1BD7" w:rsidRPr="00732851" w:rsidRDefault="006B1BD7" w:rsidP="006B1BD7">
      <w:pPr>
        <w:pStyle w:val="Footer"/>
        <w:numPr>
          <w:ilvl w:val="0"/>
          <w:numId w:val="13"/>
        </w:numPr>
        <w:rPr>
          <w:rFonts w:ascii="Arial" w:hAnsi="Arial" w:cs="Arial"/>
          <w:sz w:val="24"/>
          <w:szCs w:val="24"/>
        </w:rPr>
      </w:pPr>
      <w:r>
        <w:rPr>
          <w:rFonts w:ascii="Arial" w:hAnsi="Arial" w:cs="Arial"/>
          <w:sz w:val="24"/>
          <w:szCs w:val="24"/>
        </w:rPr>
        <w:t>E</w:t>
      </w:r>
      <w:r w:rsidRPr="00732851">
        <w:rPr>
          <w:rFonts w:ascii="Arial" w:hAnsi="Arial" w:cs="Arial"/>
          <w:sz w:val="24"/>
          <w:szCs w:val="24"/>
        </w:rPr>
        <w:t>nsuring that the Health Care Homes initiative is workable for and inclusive of people with intellectual disability</w:t>
      </w:r>
      <w:r>
        <w:rPr>
          <w:rFonts w:ascii="Arial" w:hAnsi="Arial" w:cs="Arial"/>
          <w:sz w:val="24"/>
          <w:szCs w:val="24"/>
        </w:rPr>
        <w:t>.</w:t>
      </w:r>
    </w:p>
    <w:p w14:paraId="5BCC051E" w14:textId="77777777" w:rsidR="006B1BD7" w:rsidRDefault="006B1BD7" w:rsidP="006B1BD7">
      <w:pPr>
        <w:pStyle w:val="Footer"/>
        <w:numPr>
          <w:ilvl w:val="0"/>
          <w:numId w:val="13"/>
        </w:numPr>
        <w:rPr>
          <w:rFonts w:ascii="Arial" w:hAnsi="Arial" w:cs="Arial"/>
          <w:sz w:val="24"/>
          <w:szCs w:val="24"/>
        </w:rPr>
      </w:pPr>
      <w:r>
        <w:rPr>
          <w:rFonts w:ascii="Arial" w:hAnsi="Arial" w:cs="Arial"/>
          <w:sz w:val="24"/>
          <w:szCs w:val="24"/>
        </w:rPr>
        <w:t>E</w:t>
      </w:r>
      <w:r w:rsidRPr="00732851">
        <w:rPr>
          <w:rFonts w:ascii="Arial" w:hAnsi="Arial" w:cs="Arial"/>
          <w:sz w:val="24"/>
          <w:szCs w:val="24"/>
        </w:rPr>
        <w:t>nsuring that the local Health Pathway is inclusive of people with intellectual disability</w:t>
      </w:r>
      <w:r>
        <w:rPr>
          <w:rFonts w:ascii="Arial" w:hAnsi="Arial" w:cs="Arial"/>
          <w:sz w:val="24"/>
          <w:szCs w:val="24"/>
        </w:rPr>
        <w:t>.</w:t>
      </w:r>
      <w:r w:rsidRPr="00732851">
        <w:rPr>
          <w:rFonts w:ascii="Arial" w:hAnsi="Arial" w:cs="Arial"/>
          <w:sz w:val="24"/>
          <w:szCs w:val="24"/>
        </w:rPr>
        <w:t xml:space="preserve"> </w:t>
      </w:r>
    </w:p>
    <w:p w14:paraId="70FF8DFC" w14:textId="7B9DCCE2" w:rsidR="006B1BD7" w:rsidRPr="00732851" w:rsidRDefault="006B1BD7" w:rsidP="006B1BD7">
      <w:pPr>
        <w:pStyle w:val="Footer"/>
        <w:numPr>
          <w:ilvl w:val="0"/>
          <w:numId w:val="13"/>
        </w:numPr>
        <w:rPr>
          <w:rFonts w:ascii="Arial" w:hAnsi="Arial" w:cs="Arial"/>
          <w:sz w:val="24"/>
          <w:szCs w:val="24"/>
        </w:rPr>
      </w:pPr>
      <w:r>
        <w:rPr>
          <w:rFonts w:ascii="Arial" w:hAnsi="Arial" w:cs="Arial"/>
          <w:sz w:val="24"/>
          <w:szCs w:val="24"/>
        </w:rPr>
        <w:t>F</w:t>
      </w:r>
      <w:r w:rsidRPr="00732851">
        <w:rPr>
          <w:rFonts w:ascii="Arial" w:hAnsi="Arial" w:cs="Arial"/>
          <w:sz w:val="24"/>
          <w:szCs w:val="24"/>
        </w:rPr>
        <w:t>acilitating access to an appropriate GP</w:t>
      </w:r>
      <w:r w:rsidR="00551BCF">
        <w:rPr>
          <w:rFonts w:ascii="Arial" w:hAnsi="Arial" w:cs="Arial"/>
          <w:sz w:val="24"/>
          <w:szCs w:val="24"/>
        </w:rPr>
        <w:t xml:space="preserve"> for people with complex health</w:t>
      </w:r>
      <w:r w:rsidRPr="00732851">
        <w:rPr>
          <w:rFonts w:ascii="Arial" w:hAnsi="Arial" w:cs="Arial"/>
          <w:sz w:val="24"/>
          <w:szCs w:val="24"/>
        </w:rPr>
        <w:t>care needs</w:t>
      </w:r>
      <w:r>
        <w:rPr>
          <w:rFonts w:ascii="Arial" w:hAnsi="Arial" w:cs="Arial"/>
          <w:sz w:val="24"/>
          <w:szCs w:val="24"/>
        </w:rPr>
        <w:t>.</w:t>
      </w:r>
    </w:p>
    <w:p w14:paraId="16F6F735" w14:textId="33F0245C" w:rsidR="006B1BD7" w:rsidRDefault="006B1BD7" w:rsidP="006B1BD7">
      <w:pPr>
        <w:pStyle w:val="Footer"/>
        <w:numPr>
          <w:ilvl w:val="0"/>
          <w:numId w:val="13"/>
        </w:numPr>
        <w:rPr>
          <w:rFonts w:ascii="Arial" w:hAnsi="Arial" w:cs="Arial"/>
          <w:sz w:val="24"/>
          <w:szCs w:val="24"/>
        </w:rPr>
      </w:pPr>
      <w:r>
        <w:rPr>
          <w:rFonts w:ascii="Arial" w:hAnsi="Arial" w:cs="Arial"/>
          <w:sz w:val="24"/>
          <w:szCs w:val="24"/>
        </w:rPr>
        <w:t>E</w:t>
      </w:r>
      <w:r w:rsidRPr="00732851">
        <w:rPr>
          <w:rFonts w:ascii="Arial" w:hAnsi="Arial" w:cs="Arial"/>
          <w:sz w:val="24"/>
          <w:szCs w:val="24"/>
        </w:rPr>
        <w:t>nsu</w:t>
      </w:r>
      <w:r w:rsidR="00551BCF">
        <w:rPr>
          <w:rFonts w:ascii="Arial" w:hAnsi="Arial" w:cs="Arial"/>
          <w:sz w:val="24"/>
          <w:szCs w:val="24"/>
        </w:rPr>
        <w:t>ring non-discriminatory health</w:t>
      </w:r>
      <w:r w:rsidRPr="00732851">
        <w:rPr>
          <w:rFonts w:ascii="Arial" w:hAnsi="Arial" w:cs="Arial"/>
          <w:sz w:val="24"/>
          <w:szCs w:val="24"/>
        </w:rPr>
        <w:t>care to people with intellectual disability</w:t>
      </w:r>
      <w:r>
        <w:rPr>
          <w:rFonts w:ascii="Arial" w:hAnsi="Arial" w:cs="Arial"/>
          <w:sz w:val="24"/>
          <w:szCs w:val="24"/>
        </w:rPr>
        <w:t>.</w:t>
      </w:r>
    </w:p>
    <w:p w14:paraId="1E0DE57B" w14:textId="560AD787" w:rsidR="00551BCF" w:rsidRDefault="006B1BD7" w:rsidP="00551BCF">
      <w:pPr>
        <w:pStyle w:val="Footer"/>
        <w:numPr>
          <w:ilvl w:val="0"/>
          <w:numId w:val="13"/>
        </w:numPr>
        <w:rPr>
          <w:rFonts w:ascii="Arial" w:hAnsi="Arial" w:cs="Arial"/>
          <w:sz w:val="24"/>
          <w:szCs w:val="24"/>
        </w:rPr>
      </w:pPr>
      <w:r>
        <w:rPr>
          <w:rFonts w:ascii="Arial" w:hAnsi="Arial" w:cs="Arial"/>
          <w:sz w:val="24"/>
          <w:szCs w:val="24"/>
        </w:rPr>
        <w:t>P</w:t>
      </w:r>
      <w:r w:rsidR="00551BCF">
        <w:rPr>
          <w:rFonts w:ascii="Arial" w:hAnsi="Arial" w:cs="Arial"/>
          <w:sz w:val="24"/>
          <w:szCs w:val="24"/>
        </w:rPr>
        <w:t>romoting autonomy in health</w:t>
      </w:r>
      <w:r w:rsidRPr="00163D82">
        <w:rPr>
          <w:rFonts w:ascii="Arial" w:hAnsi="Arial" w:cs="Arial"/>
          <w:sz w:val="24"/>
          <w:szCs w:val="24"/>
        </w:rPr>
        <w:t>care decisions for peopl</w:t>
      </w:r>
      <w:r w:rsidR="00551BCF">
        <w:rPr>
          <w:rFonts w:ascii="Arial" w:hAnsi="Arial" w:cs="Arial"/>
          <w:sz w:val="24"/>
          <w:szCs w:val="24"/>
        </w:rPr>
        <w:t xml:space="preserve">e with intellectual disability </w:t>
      </w:r>
      <w:r w:rsidRPr="00163D82">
        <w:rPr>
          <w:rFonts w:ascii="Arial" w:hAnsi="Arial" w:cs="Arial"/>
          <w:sz w:val="24"/>
          <w:szCs w:val="24"/>
        </w:rPr>
        <w:t>with support and input from families</w:t>
      </w:r>
      <w:r>
        <w:rPr>
          <w:rFonts w:ascii="Arial" w:hAnsi="Arial" w:cs="Arial"/>
          <w:sz w:val="24"/>
          <w:szCs w:val="24"/>
        </w:rPr>
        <w:t xml:space="preserve"> and advocates</w:t>
      </w:r>
      <w:r w:rsidRPr="00163D82">
        <w:rPr>
          <w:rFonts w:ascii="Arial" w:hAnsi="Arial" w:cs="Arial"/>
          <w:sz w:val="24"/>
          <w:szCs w:val="24"/>
        </w:rPr>
        <w:t xml:space="preserve"> as needed.</w:t>
      </w:r>
    </w:p>
    <w:p w14:paraId="0AED663D" w14:textId="162952B7" w:rsidR="006B1BD7" w:rsidRPr="00551BCF" w:rsidRDefault="006B1BD7" w:rsidP="00551BCF">
      <w:pPr>
        <w:pStyle w:val="Footer"/>
        <w:numPr>
          <w:ilvl w:val="0"/>
          <w:numId w:val="13"/>
        </w:numPr>
        <w:rPr>
          <w:rFonts w:ascii="Arial" w:hAnsi="Arial" w:cs="Arial"/>
          <w:sz w:val="24"/>
          <w:szCs w:val="24"/>
        </w:rPr>
      </w:pPr>
      <w:r w:rsidRPr="00551BCF">
        <w:rPr>
          <w:rFonts w:ascii="Arial" w:hAnsi="Arial" w:cs="Arial"/>
          <w:sz w:val="24"/>
          <w:szCs w:val="24"/>
        </w:rPr>
        <w:t>Promoting effective use of the My Health Record system and other tools such as CID’s My Health Matters</w:t>
      </w:r>
      <w:r w:rsidR="00551BCF" w:rsidRPr="00551BCF">
        <w:rPr>
          <w:rFonts w:ascii="Arial" w:hAnsi="Arial" w:cs="Arial"/>
          <w:sz w:val="24"/>
          <w:szCs w:val="24"/>
        </w:rPr>
        <w:t>.</w:t>
      </w:r>
      <w:r>
        <w:rPr>
          <w:rStyle w:val="FootnoteReference"/>
          <w:rFonts w:ascii="Arial" w:hAnsi="Arial" w:cs="Arial"/>
          <w:sz w:val="24"/>
          <w:szCs w:val="24"/>
        </w:rPr>
        <w:footnoteReference w:id="17"/>
      </w:r>
    </w:p>
    <w:p w14:paraId="5077F658" w14:textId="77777777" w:rsidR="006B1BD7" w:rsidRPr="00732851" w:rsidRDefault="006B1BD7" w:rsidP="006B1BD7">
      <w:pPr>
        <w:pStyle w:val="Footer"/>
        <w:numPr>
          <w:ilvl w:val="0"/>
          <w:numId w:val="13"/>
        </w:numPr>
        <w:rPr>
          <w:rFonts w:ascii="Arial" w:hAnsi="Arial" w:cs="Arial"/>
          <w:sz w:val="24"/>
          <w:szCs w:val="24"/>
        </w:rPr>
      </w:pPr>
      <w:r>
        <w:rPr>
          <w:rFonts w:ascii="Arial" w:hAnsi="Arial" w:cs="Arial"/>
          <w:sz w:val="24"/>
          <w:szCs w:val="24"/>
        </w:rPr>
        <w:t>S</w:t>
      </w:r>
      <w:r w:rsidRPr="00732851">
        <w:rPr>
          <w:rFonts w:ascii="Arial" w:hAnsi="Arial" w:cs="Arial"/>
          <w:sz w:val="24"/>
          <w:szCs w:val="24"/>
        </w:rPr>
        <w:t xml:space="preserve">upporting primary </w:t>
      </w:r>
      <w:r>
        <w:rPr>
          <w:rFonts w:ascii="Arial" w:hAnsi="Arial" w:cs="Arial"/>
          <w:sz w:val="24"/>
          <w:szCs w:val="24"/>
        </w:rPr>
        <w:t>health care</w:t>
      </w:r>
      <w:r w:rsidRPr="00732851">
        <w:rPr>
          <w:rFonts w:ascii="Arial" w:hAnsi="Arial" w:cs="Arial"/>
          <w:sz w:val="24"/>
          <w:szCs w:val="24"/>
        </w:rPr>
        <w:t xml:space="preserve"> services to provide cost efficient services to people with intellectual disability</w:t>
      </w:r>
      <w:r>
        <w:rPr>
          <w:rFonts w:ascii="Arial" w:hAnsi="Arial" w:cs="Arial"/>
          <w:sz w:val="24"/>
          <w:szCs w:val="24"/>
        </w:rPr>
        <w:t>.</w:t>
      </w:r>
    </w:p>
    <w:p w14:paraId="2532730D" w14:textId="77777777" w:rsidR="006B1BD7" w:rsidRPr="00732851" w:rsidRDefault="006B1BD7" w:rsidP="006B1BD7">
      <w:pPr>
        <w:pStyle w:val="Footer"/>
        <w:numPr>
          <w:ilvl w:val="0"/>
          <w:numId w:val="13"/>
        </w:numPr>
        <w:rPr>
          <w:rFonts w:ascii="Arial" w:hAnsi="Arial" w:cs="Arial"/>
          <w:sz w:val="24"/>
          <w:szCs w:val="24"/>
        </w:rPr>
      </w:pPr>
      <w:r>
        <w:rPr>
          <w:rFonts w:ascii="Arial" w:hAnsi="Arial" w:cs="Arial"/>
          <w:sz w:val="24"/>
          <w:szCs w:val="24"/>
        </w:rPr>
        <w:t>P</w:t>
      </w:r>
      <w:r w:rsidRPr="00732851">
        <w:rPr>
          <w:rFonts w:ascii="Arial" w:hAnsi="Arial" w:cs="Arial"/>
          <w:sz w:val="24"/>
          <w:szCs w:val="24"/>
        </w:rPr>
        <w:t>romoting coordinated consumer focused practices for hospitalisations – admissions, treatment and disability support in hospital and discharge arrangements</w:t>
      </w:r>
      <w:r>
        <w:rPr>
          <w:rFonts w:ascii="Arial" w:hAnsi="Arial" w:cs="Arial"/>
          <w:sz w:val="24"/>
          <w:szCs w:val="24"/>
        </w:rPr>
        <w:t>.</w:t>
      </w:r>
      <w:r w:rsidRPr="00732851">
        <w:rPr>
          <w:rFonts w:ascii="Arial" w:hAnsi="Arial" w:cs="Arial"/>
          <w:sz w:val="24"/>
          <w:szCs w:val="24"/>
        </w:rPr>
        <w:t xml:space="preserve"> </w:t>
      </w:r>
    </w:p>
    <w:p w14:paraId="1B746E7A" w14:textId="59CFE719" w:rsidR="006B1BD7" w:rsidRDefault="006B1BD7" w:rsidP="006B1BD7">
      <w:pPr>
        <w:pStyle w:val="Footer"/>
        <w:numPr>
          <w:ilvl w:val="0"/>
          <w:numId w:val="13"/>
        </w:numPr>
        <w:rPr>
          <w:rFonts w:ascii="Arial" w:hAnsi="Arial" w:cs="Arial"/>
          <w:sz w:val="24"/>
          <w:szCs w:val="24"/>
        </w:rPr>
      </w:pPr>
      <w:r>
        <w:rPr>
          <w:rFonts w:ascii="Arial" w:hAnsi="Arial" w:cs="Arial"/>
          <w:sz w:val="24"/>
          <w:szCs w:val="24"/>
        </w:rPr>
        <w:t>P</w:t>
      </w:r>
      <w:r w:rsidRPr="00732851">
        <w:rPr>
          <w:rFonts w:ascii="Arial" w:hAnsi="Arial" w:cs="Arial"/>
          <w:sz w:val="24"/>
          <w:szCs w:val="24"/>
        </w:rPr>
        <w:t xml:space="preserve">romoting coordination and seamless complementarity </w:t>
      </w:r>
      <w:r w:rsidR="00551BCF">
        <w:rPr>
          <w:rFonts w:ascii="Arial" w:hAnsi="Arial" w:cs="Arial"/>
          <w:sz w:val="24"/>
          <w:szCs w:val="24"/>
        </w:rPr>
        <w:t>of roles between primary health</w:t>
      </w:r>
      <w:r w:rsidRPr="00732851">
        <w:rPr>
          <w:rFonts w:ascii="Arial" w:hAnsi="Arial" w:cs="Arial"/>
          <w:sz w:val="24"/>
          <w:szCs w:val="24"/>
        </w:rPr>
        <w:t xml:space="preserve">care services and funded NDIS services including the role of primary health services in supporting people with intellectual disability to access </w:t>
      </w:r>
      <w:r>
        <w:rPr>
          <w:rFonts w:ascii="Arial" w:hAnsi="Arial" w:cs="Arial"/>
          <w:sz w:val="24"/>
          <w:szCs w:val="24"/>
        </w:rPr>
        <w:t xml:space="preserve">the </w:t>
      </w:r>
      <w:proofErr w:type="gramStart"/>
      <w:r w:rsidRPr="00732851">
        <w:rPr>
          <w:rFonts w:ascii="Arial" w:hAnsi="Arial" w:cs="Arial"/>
          <w:sz w:val="24"/>
          <w:szCs w:val="24"/>
        </w:rPr>
        <w:t>NDIS,</w:t>
      </w:r>
      <w:proofErr w:type="gramEnd"/>
      <w:r w:rsidRPr="00732851">
        <w:rPr>
          <w:rFonts w:ascii="Arial" w:hAnsi="Arial" w:cs="Arial"/>
          <w:sz w:val="24"/>
          <w:szCs w:val="24"/>
        </w:rPr>
        <w:t xml:space="preserve"> seek behaviour support services and raise complaints about abuse, neglect or inadequate support services.</w:t>
      </w:r>
    </w:p>
    <w:p w14:paraId="5CBEED00" w14:textId="418EC668" w:rsidR="006B1BD7" w:rsidRPr="00732851" w:rsidRDefault="006B1BD7" w:rsidP="006B1BD7">
      <w:pPr>
        <w:pStyle w:val="Footer"/>
        <w:numPr>
          <w:ilvl w:val="0"/>
          <w:numId w:val="13"/>
        </w:numPr>
        <w:rPr>
          <w:rFonts w:ascii="Arial" w:hAnsi="Arial" w:cs="Arial"/>
          <w:sz w:val="24"/>
          <w:szCs w:val="24"/>
        </w:rPr>
      </w:pPr>
      <w:r>
        <w:rPr>
          <w:rFonts w:ascii="Arial" w:hAnsi="Arial" w:cs="Arial"/>
          <w:sz w:val="24"/>
          <w:szCs w:val="24"/>
        </w:rPr>
        <w:t>P</w:t>
      </w:r>
      <w:r w:rsidRPr="00732851">
        <w:rPr>
          <w:rFonts w:ascii="Arial" w:hAnsi="Arial" w:cs="Arial"/>
          <w:sz w:val="24"/>
          <w:szCs w:val="24"/>
        </w:rPr>
        <w:t>romoting coordination and seamless complementarity of roles between primary h</w:t>
      </w:r>
      <w:r w:rsidR="00551BCF">
        <w:rPr>
          <w:rFonts w:ascii="Arial" w:hAnsi="Arial" w:cs="Arial"/>
          <w:sz w:val="24"/>
          <w:szCs w:val="24"/>
        </w:rPr>
        <w:t>ealth</w:t>
      </w:r>
      <w:r w:rsidRPr="00732851">
        <w:rPr>
          <w:rFonts w:ascii="Arial" w:hAnsi="Arial" w:cs="Arial"/>
          <w:sz w:val="24"/>
          <w:szCs w:val="24"/>
        </w:rPr>
        <w:t>care services and</w:t>
      </w:r>
      <w:r>
        <w:rPr>
          <w:rFonts w:ascii="Arial" w:hAnsi="Arial" w:cs="Arial"/>
          <w:sz w:val="24"/>
          <w:szCs w:val="24"/>
        </w:rPr>
        <w:t xml:space="preserve"> mainstream services such as public housing and child protection.</w:t>
      </w:r>
    </w:p>
    <w:p w14:paraId="2396F90F" w14:textId="03C488E5" w:rsidR="006B1BD7" w:rsidRDefault="006B1BD7" w:rsidP="006B1BD7">
      <w:pPr>
        <w:pStyle w:val="Footer"/>
        <w:numPr>
          <w:ilvl w:val="0"/>
          <w:numId w:val="13"/>
        </w:numPr>
        <w:rPr>
          <w:rFonts w:ascii="Arial" w:hAnsi="Arial" w:cs="Arial"/>
          <w:sz w:val="24"/>
          <w:szCs w:val="24"/>
        </w:rPr>
      </w:pPr>
      <w:r>
        <w:rPr>
          <w:rFonts w:ascii="Arial" w:hAnsi="Arial" w:cs="Arial"/>
          <w:sz w:val="24"/>
          <w:szCs w:val="24"/>
        </w:rPr>
        <w:t>P</w:t>
      </w:r>
      <w:r w:rsidRPr="00732851">
        <w:rPr>
          <w:rFonts w:ascii="Arial" w:hAnsi="Arial" w:cs="Arial"/>
          <w:sz w:val="24"/>
          <w:szCs w:val="24"/>
        </w:rPr>
        <w:t>romoting linkages between primary health services and specialised intellectual disability health services and other medical specialists with expertise in intellectual disability health care including joint consultations and a framework for coordinating</w:t>
      </w:r>
      <w:r w:rsidR="00551BCF">
        <w:rPr>
          <w:rFonts w:ascii="Arial" w:hAnsi="Arial" w:cs="Arial"/>
          <w:sz w:val="24"/>
          <w:szCs w:val="24"/>
        </w:rPr>
        <w:t xml:space="preserve"> primary and specialised health</w:t>
      </w:r>
      <w:r w:rsidRPr="00732851">
        <w:rPr>
          <w:rFonts w:ascii="Arial" w:hAnsi="Arial" w:cs="Arial"/>
          <w:sz w:val="24"/>
          <w:szCs w:val="24"/>
        </w:rPr>
        <w:t>care.</w:t>
      </w:r>
    </w:p>
    <w:p w14:paraId="72BEDCF5" w14:textId="1F2F9C17" w:rsidR="00AC0276" w:rsidRDefault="00AC0276" w:rsidP="00AC0276">
      <w:pPr>
        <w:pStyle w:val="Footer"/>
        <w:rPr>
          <w:rFonts w:ascii="Arial" w:hAnsi="Arial" w:cs="Arial"/>
          <w:sz w:val="24"/>
          <w:szCs w:val="24"/>
        </w:rPr>
      </w:pPr>
    </w:p>
    <w:p w14:paraId="1CFE7084" w14:textId="77777777" w:rsidR="00F937FC" w:rsidRDefault="00F937FC" w:rsidP="00AC0276">
      <w:pPr>
        <w:pStyle w:val="Footer"/>
        <w:rPr>
          <w:rFonts w:ascii="Arial" w:hAnsi="Arial" w:cs="Arial"/>
          <w:b/>
          <w:sz w:val="24"/>
          <w:szCs w:val="24"/>
        </w:rPr>
      </w:pPr>
    </w:p>
    <w:p w14:paraId="0083E637" w14:textId="1A1912D1" w:rsidR="00AC0276" w:rsidRDefault="00AC0276" w:rsidP="00AC0276">
      <w:pPr>
        <w:pStyle w:val="Footer"/>
        <w:rPr>
          <w:rFonts w:ascii="Arial" w:hAnsi="Arial" w:cs="Arial"/>
          <w:b/>
          <w:sz w:val="24"/>
          <w:szCs w:val="24"/>
        </w:rPr>
      </w:pPr>
      <w:r>
        <w:rPr>
          <w:rFonts w:ascii="Arial" w:hAnsi="Arial" w:cs="Arial"/>
          <w:b/>
          <w:sz w:val="24"/>
          <w:szCs w:val="24"/>
        </w:rPr>
        <w:lastRenderedPageBreak/>
        <w:t>Roles of staff in Primary Health Networks</w:t>
      </w:r>
    </w:p>
    <w:p w14:paraId="1C8BCAD3" w14:textId="39F0BD6B" w:rsidR="00AC0276" w:rsidRDefault="00AC0276" w:rsidP="00AC0276">
      <w:pPr>
        <w:pStyle w:val="Footer"/>
        <w:rPr>
          <w:rFonts w:ascii="Arial" w:hAnsi="Arial" w:cs="Arial"/>
          <w:b/>
          <w:sz w:val="24"/>
          <w:szCs w:val="24"/>
        </w:rPr>
      </w:pPr>
    </w:p>
    <w:p w14:paraId="7C88A239" w14:textId="77777777" w:rsidR="00AC0276" w:rsidRPr="00732851" w:rsidRDefault="00AC0276" w:rsidP="00AC0276">
      <w:pPr>
        <w:pStyle w:val="Footer"/>
        <w:numPr>
          <w:ilvl w:val="0"/>
          <w:numId w:val="30"/>
        </w:numPr>
        <w:rPr>
          <w:rFonts w:ascii="Arial" w:hAnsi="Arial" w:cs="Arial"/>
          <w:sz w:val="24"/>
          <w:szCs w:val="24"/>
        </w:rPr>
      </w:pPr>
      <w:r w:rsidRPr="00732851">
        <w:rPr>
          <w:rFonts w:ascii="Arial" w:hAnsi="Arial" w:cs="Arial"/>
          <w:sz w:val="24"/>
          <w:szCs w:val="24"/>
        </w:rPr>
        <w:t>Practice visits to GPs and other primary health care services</w:t>
      </w:r>
      <w:r>
        <w:rPr>
          <w:rFonts w:ascii="Arial" w:hAnsi="Arial" w:cs="Arial"/>
          <w:sz w:val="24"/>
          <w:szCs w:val="24"/>
        </w:rPr>
        <w:t>.</w:t>
      </w:r>
    </w:p>
    <w:p w14:paraId="20C46164" w14:textId="77777777" w:rsidR="00AC0276" w:rsidRPr="00732851" w:rsidRDefault="00AC0276" w:rsidP="00AC0276">
      <w:pPr>
        <w:pStyle w:val="Footer"/>
        <w:numPr>
          <w:ilvl w:val="0"/>
          <w:numId w:val="30"/>
        </w:numPr>
        <w:rPr>
          <w:rFonts w:ascii="Arial" w:hAnsi="Arial" w:cs="Arial"/>
          <w:sz w:val="24"/>
          <w:szCs w:val="24"/>
        </w:rPr>
      </w:pPr>
      <w:r w:rsidRPr="00732851">
        <w:rPr>
          <w:rFonts w:ascii="Arial" w:hAnsi="Arial" w:cs="Arial"/>
          <w:sz w:val="24"/>
          <w:szCs w:val="24"/>
        </w:rPr>
        <w:t>Local education programs for primary health services and the intellectual disability sector</w:t>
      </w:r>
      <w:r>
        <w:rPr>
          <w:rFonts w:ascii="Arial" w:hAnsi="Arial" w:cs="Arial"/>
          <w:sz w:val="24"/>
          <w:szCs w:val="24"/>
        </w:rPr>
        <w:t>.</w:t>
      </w:r>
    </w:p>
    <w:p w14:paraId="28D8F665" w14:textId="48292F36" w:rsidR="00AC0276" w:rsidRPr="00732851" w:rsidRDefault="00AC0276" w:rsidP="00AC0276">
      <w:pPr>
        <w:pStyle w:val="Footer"/>
        <w:numPr>
          <w:ilvl w:val="0"/>
          <w:numId w:val="30"/>
        </w:numPr>
        <w:rPr>
          <w:rFonts w:ascii="Arial" w:hAnsi="Arial" w:cs="Arial"/>
          <w:sz w:val="24"/>
          <w:szCs w:val="24"/>
        </w:rPr>
      </w:pPr>
      <w:r>
        <w:rPr>
          <w:rFonts w:ascii="Arial" w:hAnsi="Arial" w:cs="Arial"/>
          <w:sz w:val="24"/>
          <w:szCs w:val="24"/>
        </w:rPr>
        <w:t>E</w:t>
      </w:r>
      <w:r w:rsidRPr="00732851">
        <w:rPr>
          <w:rFonts w:ascii="Arial" w:hAnsi="Arial" w:cs="Arial"/>
          <w:sz w:val="24"/>
          <w:szCs w:val="24"/>
        </w:rPr>
        <w:t xml:space="preserve">stablishing </w:t>
      </w:r>
      <w:r>
        <w:rPr>
          <w:rFonts w:ascii="Arial" w:hAnsi="Arial" w:cs="Arial"/>
          <w:sz w:val="24"/>
          <w:szCs w:val="24"/>
        </w:rPr>
        <w:t>pathways to</w:t>
      </w:r>
      <w:r w:rsidRPr="00732851">
        <w:rPr>
          <w:rFonts w:ascii="Arial" w:hAnsi="Arial" w:cs="Arial"/>
          <w:sz w:val="24"/>
          <w:szCs w:val="24"/>
        </w:rPr>
        <w:t xml:space="preserve"> speci</w:t>
      </w:r>
      <w:r w:rsidR="00551BCF">
        <w:rPr>
          <w:rFonts w:ascii="Arial" w:hAnsi="Arial" w:cs="Arial"/>
          <w:sz w:val="24"/>
          <w:szCs w:val="24"/>
        </w:rPr>
        <w:t xml:space="preserve">alised intellectual disability </w:t>
      </w:r>
      <w:r w:rsidRPr="00732851">
        <w:rPr>
          <w:rFonts w:ascii="Arial" w:hAnsi="Arial" w:cs="Arial"/>
          <w:sz w:val="24"/>
          <w:szCs w:val="24"/>
        </w:rPr>
        <w:t>health services</w:t>
      </w:r>
      <w:r>
        <w:rPr>
          <w:rFonts w:ascii="Arial" w:hAnsi="Arial" w:cs="Arial"/>
          <w:sz w:val="24"/>
          <w:szCs w:val="24"/>
        </w:rPr>
        <w:t>.</w:t>
      </w:r>
    </w:p>
    <w:p w14:paraId="26715BF5" w14:textId="77777777" w:rsidR="00AC0276" w:rsidRPr="00732851" w:rsidRDefault="00AC0276" w:rsidP="00AC0276">
      <w:pPr>
        <w:pStyle w:val="Footer"/>
        <w:numPr>
          <w:ilvl w:val="0"/>
          <w:numId w:val="30"/>
        </w:numPr>
        <w:rPr>
          <w:rFonts w:ascii="Arial" w:hAnsi="Arial" w:cs="Arial"/>
          <w:sz w:val="24"/>
          <w:szCs w:val="24"/>
        </w:rPr>
      </w:pPr>
      <w:r w:rsidRPr="00732851">
        <w:rPr>
          <w:rFonts w:ascii="Arial" w:hAnsi="Arial" w:cs="Arial"/>
          <w:sz w:val="24"/>
          <w:szCs w:val="24"/>
        </w:rPr>
        <w:t>Identifying primary and secondary health services with expertise in intellectual disability</w:t>
      </w:r>
      <w:r>
        <w:rPr>
          <w:rFonts w:ascii="Arial" w:hAnsi="Arial" w:cs="Arial"/>
          <w:sz w:val="24"/>
          <w:szCs w:val="24"/>
        </w:rPr>
        <w:t>.</w:t>
      </w:r>
    </w:p>
    <w:p w14:paraId="65E1829E" w14:textId="77777777" w:rsidR="00AC0276" w:rsidRPr="00732851" w:rsidRDefault="00AC0276" w:rsidP="00AC0276">
      <w:pPr>
        <w:pStyle w:val="Footer"/>
        <w:numPr>
          <w:ilvl w:val="0"/>
          <w:numId w:val="30"/>
        </w:numPr>
        <w:rPr>
          <w:rFonts w:ascii="Arial" w:hAnsi="Arial" w:cs="Arial"/>
          <w:sz w:val="24"/>
          <w:szCs w:val="24"/>
        </w:rPr>
      </w:pPr>
      <w:r w:rsidRPr="00732851">
        <w:rPr>
          <w:rFonts w:ascii="Arial" w:hAnsi="Arial" w:cs="Arial"/>
          <w:sz w:val="24"/>
          <w:szCs w:val="24"/>
        </w:rPr>
        <w:t>Being a consultancy resource to primary health services including those funded by the PHN</w:t>
      </w:r>
      <w:r>
        <w:rPr>
          <w:rFonts w:ascii="Arial" w:hAnsi="Arial" w:cs="Arial"/>
          <w:sz w:val="24"/>
          <w:szCs w:val="24"/>
        </w:rPr>
        <w:t>.</w:t>
      </w:r>
    </w:p>
    <w:p w14:paraId="175CE595" w14:textId="2C6C667E" w:rsidR="00AC0276" w:rsidRDefault="00AC0276" w:rsidP="00AC0276">
      <w:pPr>
        <w:pStyle w:val="Footer"/>
        <w:numPr>
          <w:ilvl w:val="0"/>
          <w:numId w:val="30"/>
        </w:numPr>
        <w:rPr>
          <w:rFonts w:ascii="Arial" w:hAnsi="Arial" w:cs="Arial"/>
          <w:sz w:val="24"/>
          <w:szCs w:val="24"/>
        </w:rPr>
      </w:pPr>
      <w:r w:rsidRPr="00732851">
        <w:rPr>
          <w:rFonts w:ascii="Arial" w:hAnsi="Arial" w:cs="Arial"/>
          <w:sz w:val="24"/>
          <w:szCs w:val="24"/>
        </w:rPr>
        <w:t>Being a consultancy resource to people with intellectual disability, their families and support providers in relation to health promoti</w:t>
      </w:r>
      <w:r w:rsidR="00551BCF">
        <w:rPr>
          <w:rFonts w:ascii="Arial" w:hAnsi="Arial" w:cs="Arial"/>
          <w:sz w:val="24"/>
          <w:szCs w:val="24"/>
        </w:rPr>
        <w:t>on and accessing primary health</w:t>
      </w:r>
      <w:r w:rsidRPr="00732851">
        <w:rPr>
          <w:rFonts w:ascii="Arial" w:hAnsi="Arial" w:cs="Arial"/>
          <w:sz w:val="24"/>
          <w:szCs w:val="24"/>
        </w:rPr>
        <w:t>care services</w:t>
      </w:r>
      <w:r>
        <w:rPr>
          <w:rFonts w:ascii="Arial" w:hAnsi="Arial" w:cs="Arial"/>
          <w:sz w:val="24"/>
          <w:szCs w:val="24"/>
        </w:rPr>
        <w:t>.</w:t>
      </w:r>
    </w:p>
    <w:p w14:paraId="61E0341B" w14:textId="77777777" w:rsidR="00AC0276" w:rsidRPr="00732851" w:rsidRDefault="00AC0276" w:rsidP="00AC0276">
      <w:pPr>
        <w:pStyle w:val="Footer"/>
        <w:numPr>
          <w:ilvl w:val="0"/>
          <w:numId w:val="30"/>
        </w:numPr>
        <w:rPr>
          <w:rFonts w:ascii="Arial" w:hAnsi="Arial" w:cs="Arial"/>
          <w:sz w:val="24"/>
          <w:szCs w:val="24"/>
        </w:rPr>
      </w:pPr>
      <w:r>
        <w:rPr>
          <w:rFonts w:ascii="Arial" w:hAnsi="Arial" w:cs="Arial"/>
          <w:sz w:val="24"/>
          <w:szCs w:val="24"/>
        </w:rPr>
        <w:t>Being a consultancy resource to local mainstream services.</w:t>
      </w:r>
    </w:p>
    <w:p w14:paraId="713BEBBD" w14:textId="77777777" w:rsidR="00AC0276" w:rsidRDefault="00AC0276" w:rsidP="00AC0276">
      <w:pPr>
        <w:pStyle w:val="Footer"/>
        <w:numPr>
          <w:ilvl w:val="0"/>
          <w:numId w:val="30"/>
        </w:numPr>
        <w:rPr>
          <w:rFonts w:ascii="Arial" w:hAnsi="Arial" w:cs="Arial"/>
          <w:sz w:val="24"/>
          <w:szCs w:val="24"/>
        </w:rPr>
      </w:pPr>
      <w:r w:rsidRPr="00732851">
        <w:rPr>
          <w:rFonts w:ascii="Arial" w:hAnsi="Arial" w:cs="Arial"/>
          <w:sz w:val="24"/>
          <w:szCs w:val="24"/>
        </w:rPr>
        <w:t>Establishing local information systems so</w:t>
      </w:r>
      <w:r>
        <w:rPr>
          <w:rFonts w:ascii="Arial" w:hAnsi="Arial" w:cs="Arial"/>
          <w:sz w:val="24"/>
          <w:szCs w:val="24"/>
        </w:rPr>
        <w:t xml:space="preserve"> that</w:t>
      </w:r>
      <w:r w:rsidRPr="00732851">
        <w:rPr>
          <w:rFonts w:ascii="Arial" w:hAnsi="Arial" w:cs="Arial"/>
          <w:sz w:val="24"/>
          <w:szCs w:val="24"/>
        </w:rPr>
        <w:t xml:space="preserve"> primary health services and the community can access health care information including local implementation of national resources</w:t>
      </w:r>
      <w:r>
        <w:rPr>
          <w:rFonts w:ascii="Arial" w:hAnsi="Arial" w:cs="Arial"/>
          <w:sz w:val="24"/>
          <w:szCs w:val="24"/>
        </w:rPr>
        <w:t>.</w:t>
      </w:r>
    </w:p>
    <w:p w14:paraId="22CF9C23" w14:textId="77777777" w:rsidR="00AC0276" w:rsidRPr="004445BB" w:rsidRDefault="00AC0276" w:rsidP="00AC0276">
      <w:pPr>
        <w:pStyle w:val="Footer"/>
        <w:numPr>
          <w:ilvl w:val="0"/>
          <w:numId w:val="30"/>
        </w:numPr>
        <w:rPr>
          <w:rFonts w:ascii="Arial" w:hAnsi="Arial" w:cs="Arial"/>
          <w:sz w:val="24"/>
          <w:szCs w:val="24"/>
        </w:rPr>
      </w:pPr>
      <w:r w:rsidRPr="004445BB">
        <w:rPr>
          <w:rFonts w:ascii="Arial" w:hAnsi="Arial" w:cs="Arial"/>
          <w:sz w:val="24"/>
          <w:szCs w:val="24"/>
        </w:rPr>
        <w:t xml:space="preserve">Promoting quality general practice through the Practice Improvement Program. </w:t>
      </w:r>
    </w:p>
    <w:p w14:paraId="11A5A28A" w14:textId="77777777" w:rsidR="00AC0276" w:rsidRPr="00732851" w:rsidRDefault="00AC0276" w:rsidP="00AC0276">
      <w:pPr>
        <w:pStyle w:val="Footer"/>
        <w:numPr>
          <w:ilvl w:val="0"/>
          <w:numId w:val="30"/>
        </w:numPr>
        <w:rPr>
          <w:rFonts w:ascii="Arial" w:hAnsi="Arial" w:cs="Arial"/>
          <w:sz w:val="24"/>
          <w:szCs w:val="24"/>
        </w:rPr>
      </w:pPr>
      <w:r w:rsidRPr="00732851">
        <w:rPr>
          <w:rFonts w:ascii="Arial" w:hAnsi="Arial" w:cs="Arial"/>
          <w:sz w:val="24"/>
          <w:szCs w:val="24"/>
        </w:rPr>
        <w:t>Coordinating an intellectual disability health special interest group in the PHN</w:t>
      </w:r>
      <w:r>
        <w:rPr>
          <w:rFonts w:ascii="Arial" w:hAnsi="Arial" w:cs="Arial"/>
          <w:sz w:val="24"/>
          <w:szCs w:val="24"/>
        </w:rPr>
        <w:t>.</w:t>
      </w:r>
    </w:p>
    <w:p w14:paraId="1A5947F9" w14:textId="77777777" w:rsidR="00AC0276" w:rsidRPr="00732851" w:rsidRDefault="00AC0276" w:rsidP="00AC0276">
      <w:pPr>
        <w:pStyle w:val="Footer"/>
        <w:numPr>
          <w:ilvl w:val="0"/>
          <w:numId w:val="30"/>
        </w:numPr>
        <w:rPr>
          <w:rFonts w:ascii="Arial" w:hAnsi="Arial" w:cs="Arial"/>
          <w:sz w:val="24"/>
          <w:szCs w:val="24"/>
        </w:rPr>
      </w:pPr>
      <w:r w:rsidRPr="00732851">
        <w:rPr>
          <w:rFonts w:ascii="Arial" w:hAnsi="Arial" w:cs="Arial"/>
          <w:sz w:val="24"/>
          <w:szCs w:val="24"/>
        </w:rPr>
        <w:t>Coordinating a local reference group from the intellectual disability community</w:t>
      </w:r>
      <w:r>
        <w:rPr>
          <w:rFonts w:ascii="Arial" w:hAnsi="Arial" w:cs="Arial"/>
          <w:sz w:val="24"/>
          <w:szCs w:val="24"/>
        </w:rPr>
        <w:t xml:space="preserve"> including people with intellectual disability, family members, advocates and disability providers.</w:t>
      </w:r>
    </w:p>
    <w:p w14:paraId="3B70FCBA" w14:textId="55A4AA71" w:rsidR="006921EB" w:rsidRDefault="00AC0276" w:rsidP="00AC0276">
      <w:pPr>
        <w:pStyle w:val="Footer"/>
        <w:numPr>
          <w:ilvl w:val="0"/>
          <w:numId w:val="30"/>
        </w:numPr>
        <w:rPr>
          <w:rFonts w:ascii="Arial" w:hAnsi="Arial" w:cs="Arial"/>
          <w:sz w:val="24"/>
          <w:szCs w:val="24"/>
        </w:rPr>
      </w:pPr>
      <w:r w:rsidRPr="00732851">
        <w:rPr>
          <w:rFonts w:ascii="Arial" w:hAnsi="Arial" w:cs="Arial"/>
          <w:sz w:val="24"/>
          <w:szCs w:val="24"/>
        </w:rPr>
        <w:t>Promoting inclusion of people with intellectual disability in PHN needs assessments and consultative mechanisms</w:t>
      </w:r>
      <w:r w:rsidR="00551BCF">
        <w:rPr>
          <w:rFonts w:ascii="Arial" w:hAnsi="Arial" w:cs="Arial"/>
          <w:sz w:val="24"/>
          <w:szCs w:val="24"/>
        </w:rPr>
        <w:t>.</w:t>
      </w:r>
    </w:p>
    <w:p w14:paraId="1F6D0FD1" w14:textId="77777777" w:rsidR="006921EB" w:rsidRDefault="006921EB" w:rsidP="006921EB">
      <w:pPr>
        <w:pStyle w:val="Footer"/>
        <w:rPr>
          <w:rFonts w:ascii="Arial" w:hAnsi="Arial" w:cs="Arial"/>
          <w:sz w:val="24"/>
          <w:szCs w:val="24"/>
        </w:rPr>
      </w:pPr>
    </w:p>
    <w:p w14:paraId="0545FD60" w14:textId="77777777" w:rsidR="006921EB" w:rsidRPr="006921EB" w:rsidRDefault="006921EB" w:rsidP="006921EB">
      <w:pPr>
        <w:pStyle w:val="Footer"/>
        <w:rPr>
          <w:rFonts w:ascii="Arial" w:hAnsi="Arial" w:cs="Arial"/>
          <w:b/>
          <w:sz w:val="24"/>
          <w:szCs w:val="24"/>
        </w:rPr>
      </w:pPr>
      <w:r w:rsidRPr="006921EB">
        <w:rPr>
          <w:rFonts w:ascii="Arial" w:hAnsi="Arial" w:cs="Arial"/>
          <w:b/>
          <w:sz w:val="24"/>
          <w:szCs w:val="24"/>
        </w:rPr>
        <w:t>Examples of national resources to be developed</w:t>
      </w:r>
    </w:p>
    <w:p w14:paraId="09C72A55" w14:textId="77777777" w:rsidR="006921EB" w:rsidRDefault="006921EB" w:rsidP="006921EB">
      <w:pPr>
        <w:pStyle w:val="Footer"/>
        <w:rPr>
          <w:rFonts w:ascii="Arial" w:hAnsi="Arial" w:cs="Arial"/>
          <w:sz w:val="24"/>
          <w:szCs w:val="24"/>
        </w:rPr>
      </w:pPr>
    </w:p>
    <w:p w14:paraId="38AFA7A4" w14:textId="7C4CB53C" w:rsidR="006921EB" w:rsidRPr="00732851" w:rsidRDefault="006921EB" w:rsidP="006921EB">
      <w:pPr>
        <w:pStyle w:val="Footer"/>
        <w:numPr>
          <w:ilvl w:val="0"/>
          <w:numId w:val="32"/>
        </w:numPr>
        <w:rPr>
          <w:rFonts w:ascii="Arial" w:hAnsi="Arial" w:cs="Arial"/>
          <w:sz w:val="24"/>
          <w:szCs w:val="24"/>
        </w:rPr>
      </w:pPr>
      <w:r>
        <w:rPr>
          <w:rFonts w:ascii="Arial" w:hAnsi="Arial" w:cs="Arial"/>
          <w:sz w:val="24"/>
          <w:szCs w:val="24"/>
        </w:rPr>
        <w:t>A</w:t>
      </w:r>
      <w:r w:rsidRPr="00732851">
        <w:rPr>
          <w:rFonts w:ascii="Arial" w:hAnsi="Arial" w:cs="Arial"/>
          <w:sz w:val="24"/>
          <w:szCs w:val="24"/>
        </w:rPr>
        <w:t xml:space="preserve"> training module to ensure </w:t>
      </w:r>
      <w:r>
        <w:rPr>
          <w:rFonts w:ascii="Arial" w:hAnsi="Arial" w:cs="Arial"/>
          <w:sz w:val="24"/>
          <w:szCs w:val="24"/>
        </w:rPr>
        <w:t>high level</w:t>
      </w:r>
      <w:r w:rsidRPr="00732851">
        <w:rPr>
          <w:rFonts w:ascii="Arial" w:hAnsi="Arial" w:cs="Arial"/>
          <w:sz w:val="24"/>
          <w:szCs w:val="24"/>
        </w:rPr>
        <w:t xml:space="preserve"> skills and values in the PHN intellectual disability staff.</w:t>
      </w:r>
    </w:p>
    <w:p w14:paraId="45BF1139" w14:textId="25D1CA64" w:rsidR="006921EB" w:rsidRPr="00732851" w:rsidRDefault="006921EB" w:rsidP="006921EB">
      <w:pPr>
        <w:pStyle w:val="Footer"/>
        <w:numPr>
          <w:ilvl w:val="0"/>
          <w:numId w:val="32"/>
        </w:numPr>
        <w:rPr>
          <w:rFonts w:ascii="Arial" w:hAnsi="Arial" w:cs="Arial"/>
          <w:sz w:val="24"/>
          <w:szCs w:val="24"/>
        </w:rPr>
      </w:pPr>
      <w:r w:rsidRPr="00732851">
        <w:rPr>
          <w:rFonts w:ascii="Arial" w:hAnsi="Arial" w:cs="Arial"/>
          <w:sz w:val="24"/>
          <w:szCs w:val="24"/>
        </w:rPr>
        <w:t>Resources on intellectual disability health to be included in software used day to day by GPs</w:t>
      </w:r>
      <w:r>
        <w:rPr>
          <w:rFonts w:ascii="Arial" w:hAnsi="Arial" w:cs="Arial"/>
          <w:sz w:val="24"/>
          <w:szCs w:val="24"/>
        </w:rPr>
        <w:t xml:space="preserve"> such as Medical Director and Best Practice.</w:t>
      </w:r>
    </w:p>
    <w:p w14:paraId="4E049EF5" w14:textId="77777777" w:rsidR="006921EB" w:rsidRPr="00732851" w:rsidRDefault="006921EB" w:rsidP="006921EB">
      <w:pPr>
        <w:pStyle w:val="Footer"/>
        <w:numPr>
          <w:ilvl w:val="0"/>
          <w:numId w:val="32"/>
        </w:numPr>
        <w:rPr>
          <w:rFonts w:ascii="Arial" w:hAnsi="Arial" w:cs="Arial"/>
          <w:sz w:val="24"/>
          <w:szCs w:val="24"/>
        </w:rPr>
      </w:pPr>
      <w:r w:rsidRPr="00732851">
        <w:rPr>
          <w:rFonts w:ascii="Arial" w:hAnsi="Arial" w:cs="Arial"/>
          <w:sz w:val="24"/>
          <w:szCs w:val="24"/>
        </w:rPr>
        <w:t>Uniform national guidelines on prescribing with significant focus on prevention of cardiometabolic disease and appropriate prescribing of psychotropic medication</w:t>
      </w:r>
      <w:r>
        <w:rPr>
          <w:rFonts w:ascii="Arial" w:hAnsi="Arial" w:cs="Arial"/>
          <w:sz w:val="24"/>
          <w:szCs w:val="24"/>
        </w:rPr>
        <w:t>.</w:t>
      </w:r>
    </w:p>
    <w:p w14:paraId="22530262" w14:textId="77777777" w:rsidR="006921EB" w:rsidRPr="00732851" w:rsidRDefault="006921EB" w:rsidP="006921EB">
      <w:pPr>
        <w:pStyle w:val="Footer"/>
        <w:numPr>
          <w:ilvl w:val="0"/>
          <w:numId w:val="32"/>
        </w:numPr>
        <w:rPr>
          <w:rFonts w:ascii="Arial" w:hAnsi="Arial" w:cs="Arial"/>
          <w:sz w:val="24"/>
          <w:szCs w:val="24"/>
        </w:rPr>
      </w:pPr>
      <w:r w:rsidRPr="00732851">
        <w:rPr>
          <w:rFonts w:ascii="Arial" w:hAnsi="Arial" w:cs="Arial"/>
          <w:sz w:val="24"/>
          <w:szCs w:val="24"/>
        </w:rPr>
        <w:t>Resources for people with intellectual disability, their families and support providers about health promotion and prevention and other primary health care.</w:t>
      </w:r>
    </w:p>
    <w:p w14:paraId="658F3A39" w14:textId="07C6AFA2" w:rsidR="006921EB" w:rsidRDefault="006921EB" w:rsidP="006921EB">
      <w:pPr>
        <w:pStyle w:val="Footer"/>
        <w:numPr>
          <w:ilvl w:val="0"/>
          <w:numId w:val="32"/>
        </w:numPr>
        <w:rPr>
          <w:rFonts w:ascii="Arial" w:hAnsi="Arial" w:cs="Arial"/>
          <w:sz w:val="24"/>
          <w:szCs w:val="24"/>
        </w:rPr>
      </w:pPr>
      <w:r w:rsidRPr="00732851">
        <w:rPr>
          <w:rFonts w:ascii="Arial" w:hAnsi="Arial" w:cs="Arial"/>
          <w:sz w:val="24"/>
          <w:szCs w:val="24"/>
        </w:rPr>
        <w:t xml:space="preserve">Comprehensive targeted information for GPs about NDIS eligibility assessments and processes (building on existing information developed by Council for Intellectual Disability </w:t>
      </w:r>
      <w:r>
        <w:rPr>
          <w:rFonts w:ascii="Arial" w:hAnsi="Arial" w:cs="Arial"/>
          <w:sz w:val="24"/>
          <w:szCs w:val="24"/>
        </w:rPr>
        <w:t>and Central and Eastern Sydney PHN)</w:t>
      </w:r>
      <w:r w:rsidR="00551BCF">
        <w:rPr>
          <w:rFonts w:ascii="Arial" w:hAnsi="Arial" w:cs="Arial"/>
          <w:sz w:val="24"/>
          <w:szCs w:val="24"/>
        </w:rPr>
        <w:t>.</w:t>
      </w:r>
      <w:r>
        <w:rPr>
          <w:rStyle w:val="FootnoteReference"/>
          <w:rFonts w:ascii="Arial" w:hAnsi="Arial" w:cs="Arial"/>
          <w:sz w:val="24"/>
          <w:szCs w:val="24"/>
        </w:rPr>
        <w:footnoteReference w:id="18"/>
      </w:r>
    </w:p>
    <w:p w14:paraId="42B987A1" w14:textId="4DBD195F" w:rsidR="006921EB" w:rsidRPr="0080048D" w:rsidRDefault="006921EB" w:rsidP="006921EB">
      <w:pPr>
        <w:pStyle w:val="Footer"/>
        <w:numPr>
          <w:ilvl w:val="0"/>
          <w:numId w:val="32"/>
        </w:numPr>
        <w:rPr>
          <w:rFonts w:ascii="Arial" w:hAnsi="Arial" w:cs="Arial"/>
          <w:sz w:val="24"/>
          <w:szCs w:val="24"/>
        </w:rPr>
      </w:pPr>
      <w:r>
        <w:rPr>
          <w:rFonts w:ascii="Arial" w:hAnsi="Arial" w:cs="Arial"/>
          <w:sz w:val="24"/>
          <w:szCs w:val="24"/>
        </w:rPr>
        <w:t xml:space="preserve">Incorporating data collection in relation to people with intellectual </w:t>
      </w:r>
      <w:r w:rsidR="00551BCF">
        <w:rPr>
          <w:rFonts w:ascii="Arial" w:hAnsi="Arial" w:cs="Arial"/>
          <w:sz w:val="24"/>
          <w:szCs w:val="24"/>
        </w:rPr>
        <w:t>disability into</w:t>
      </w:r>
      <w:r>
        <w:rPr>
          <w:rFonts w:ascii="Arial" w:hAnsi="Arial" w:cs="Arial"/>
          <w:sz w:val="24"/>
          <w:szCs w:val="24"/>
        </w:rPr>
        <w:t xml:space="preserve"> data extraction tools such as POLAR and Pencat.</w:t>
      </w:r>
    </w:p>
    <w:p w14:paraId="6E2AEC01" w14:textId="6915F0E3" w:rsidR="00AC0276" w:rsidRPr="005F4CE2" w:rsidRDefault="00AC0276" w:rsidP="006921EB">
      <w:pPr>
        <w:pStyle w:val="Footer"/>
        <w:rPr>
          <w:rFonts w:ascii="Arial" w:hAnsi="Arial" w:cs="Arial"/>
          <w:sz w:val="24"/>
          <w:szCs w:val="24"/>
        </w:rPr>
      </w:pPr>
      <w:r w:rsidRPr="005F4CE2">
        <w:rPr>
          <w:rFonts w:ascii="Arial" w:hAnsi="Arial" w:cs="Arial"/>
          <w:sz w:val="24"/>
          <w:szCs w:val="24"/>
        </w:rPr>
        <w:br/>
      </w:r>
    </w:p>
    <w:p w14:paraId="639F979F" w14:textId="77777777" w:rsidR="00AC0276" w:rsidRPr="00AC0276" w:rsidRDefault="00AC0276" w:rsidP="00AC0276">
      <w:pPr>
        <w:pStyle w:val="Footer"/>
        <w:rPr>
          <w:rFonts w:ascii="Arial" w:hAnsi="Arial" w:cs="Arial"/>
          <w:b/>
          <w:sz w:val="24"/>
          <w:szCs w:val="24"/>
        </w:rPr>
      </w:pPr>
    </w:p>
    <w:p w14:paraId="5B438155" w14:textId="35093047" w:rsidR="0099663D" w:rsidRPr="00D25FC9" w:rsidRDefault="004A50C8" w:rsidP="00F546C4">
      <w:pPr>
        <w:spacing w:after="0" w:line="240" w:lineRule="auto"/>
        <w:rPr>
          <w:rFonts w:ascii="Arial" w:hAnsi="Arial" w:cs="Arial"/>
          <w:b/>
          <w:color w:val="7030A0"/>
          <w:sz w:val="28"/>
          <w:szCs w:val="28"/>
        </w:rPr>
      </w:pPr>
      <w:r w:rsidRPr="00011356">
        <w:rPr>
          <w:rFonts w:ascii="Arial" w:hAnsi="Arial" w:cs="Arial"/>
          <w:b/>
          <w:color w:val="7030A0"/>
          <w:sz w:val="28"/>
          <w:szCs w:val="28"/>
        </w:rPr>
        <w:t xml:space="preserve">Appendix </w:t>
      </w:r>
      <w:r w:rsidR="006B1BD7">
        <w:rPr>
          <w:rFonts w:ascii="Arial" w:hAnsi="Arial" w:cs="Arial"/>
          <w:b/>
          <w:color w:val="7030A0"/>
          <w:sz w:val="28"/>
          <w:szCs w:val="28"/>
        </w:rPr>
        <w:t>3</w:t>
      </w:r>
      <w:r w:rsidRPr="00011356">
        <w:rPr>
          <w:rFonts w:ascii="Arial" w:hAnsi="Arial" w:cs="Arial"/>
          <w:b/>
          <w:color w:val="7030A0"/>
          <w:sz w:val="28"/>
          <w:szCs w:val="28"/>
        </w:rPr>
        <w:t xml:space="preserve"> – Calculation of projected savings to </w:t>
      </w:r>
      <w:r w:rsidR="00DB4089">
        <w:rPr>
          <w:rFonts w:ascii="Arial" w:hAnsi="Arial" w:cs="Arial"/>
          <w:b/>
          <w:color w:val="7030A0"/>
          <w:sz w:val="28"/>
          <w:szCs w:val="28"/>
        </w:rPr>
        <w:t xml:space="preserve">the NDIS </w:t>
      </w:r>
      <w:r w:rsidRPr="00011356">
        <w:rPr>
          <w:rFonts w:ascii="Arial" w:hAnsi="Arial" w:cs="Arial"/>
          <w:b/>
          <w:color w:val="7030A0"/>
          <w:sz w:val="28"/>
          <w:szCs w:val="28"/>
        </w:rPr>
        <w:t>from Proposals 1 and 2</w:t>
      </w:r>
      <w:r w:rsidR="0099663D">
        <w:rPr>
          <w:rFonts w:ascii="Arial" w:hAnsi="Arial" w:cs="Arial"/>
          <w:b/>
          <w:sz w:val="24"/>
          <w:szCs w:val="24"/>
        </w:rPr>
        <w:br/>
      </w:r>
    </w:p>
    <w:p w14:paraId="0BE9DA99" w14:textId="77777777" w:rsidR="004A50C8" w:rsidRPr="000A282B" w:rsidRDefault="004A50C8" w:rsidP="004A50C8">
      <w:pPr>
        <w:spacing w:after="0" w:line="240" w:lineRule="auto"/>
        <w:rPr>
          <w:rFonts w:ascii="Arial" w:eastAsia="Times New Roman" w:hAnsi="Arial" w:cs="Arial"/>
          <w:sz w:val="24"/>
          <w:szCs w:val="24"/>
        </w:rPr>
      </w:pPr>
      <w:r w:rsidRPr="000A282B">
        <w:rPr>
          <w:rFonts w:ascii="Arial" w:eastAsia="Times New Roman" w:hAnsi="Arial" w:cs="Arial"/>
          <w:sz w:val="24"/>
          <w:szCs w:val="24"/>
        </w:rPr>
        <w:t>On 30 September 2018, there were 92,199 NDIS participants in NSW with plans.</w:t>
      </w:r>
    </w:p>
    <w:p w14:paraId="5A840418" w14:textId="5221608E" w:rsidR="00543886" w:rsidRPr="000A282B" w:rsidRDefault="0064216D" w:rsidP="00543886">
      <w:pPr>
        <w:spacing w:after="0" w:line="240" w:lineRule="auto"/>
        <w:rPr>
          <w:rFonts w:ascii="Arial" w:eastAsia="Times New Roman" w:hAnsi="Arial" w:cs="Arial"/>
          <w:sz w:val="24"/>
          <w:szCs w:val="24"/>
        </w:rPr>
      </w:pPr>
      <w:r>
        <w:rPr>
          <w:rFonts w:ascii="Arial" w:eastAsia="Times New Roman" w:hAnsi="Arial" w:cs="Arial"/>
          <w:sz w:val="24"/>
          <w:szCs w:val="24"/>
        </w:rPr>
        <w:t>28 percent</w:t>
      </w:r>
      <w:r w:rsidR="004A50C8" w:rsidRPr="000A282B">
        <w:rPr>
          <w:rFonts w:ascii="Arial" w:eastAsia="Times New Roman" w:hAnsi="Arial" w:cs="Arial"/>
          <w:sz w:val="24"/>
          <w:szCs w:val="24"/>
        </w:rPr>
        <w:t xml:space="preserve"> (25,816) of these had a primary intellectual disability.</w:t>
      </w:r>
      <w:r w:rsidR="00543886" w:rsidRPr="000A282B">
        <w:rPr>
          <w:rFonts w:ascii="Arial" w:eastAsia="Times New Roman" w:hAnsi="Arial" w:cs="Arial"/>
          <w:sz w:val="24"/>
          <w:szCs w:val="24"/>
        </w:rPr>
        <w:t xml:space="preserve"> The average plan for a person with primary intellectual disability was approximately $85,000.</w:t>
      </w:r>
      <w:r w:rsidR="00543886" w:rsidRPr="000A282B">
        <w:rPr>
          <w:rStyle w:val="FootnoteReference"/>
          <w:rFonts w:ascii="Arial" w:eastAsia="Times New Roman" w:hAnsi="Arial" w:cs="Arial"/>
          <w:sz w:val="24"/>
          <w:szCs w:val="24"/>
        </w:rPr>
        <w:footnoteReference w:id="19"/>
      </w:r>
    </w:p>
    <w:p w14:paraId="66A8A14D" w14:textId="4006A8BC" w:rsidR="004A50C8" w:rsidRPr="000A282B" w:rsidRDefault="004A50C8" w:rsidP="004A50C8">
      <w:pPr>
        <w:spacing w:after="0" w:line="240" w:lineRule="auto"/>
        <w:rPr>
          <w:rFonts w:ascii="Arial" w:eastAsia="Times New Roman" w:hAnsi="Arial" w:cs="Arial"/>
          <w:sz w:val="24"/>
          <w:szCs w:val="24"/>
        </w:rPr>
      </w:pPr>
    </w:p>
    <w:p w14:paraId="4892EBD2" w14:textId="4A04472C" w:rsidR="004A50C8" w:rsidRPr="000A282B" w:rsidRDefault="004A50C8" w:rsidP="004A50C8">
      <w:pPr>
        <w:spacing w:after="0" w:line="240" w:lineRule="auto"/>
        <w:rPr>
          <w:rFonts w:ascii="Arial" w:eastAsia="Times New Roman" w:hAnsi="Arial" w:cs="Arial"/>
          <w:sz w:val="24"/>
          <w:szCs w:val="24"/>
        </w:rPr>
      </w:pPr>
      <w:r w:rsidRPr="000A282B">
        <w:rPr>
          <w:rFonts w:ascii="Arial" w:eastAsia="Times New Roman" w:hAnsi="Arial" w:cs="Arial"/>
          <w:sz w:val="24"/>
          <w:szCs w:val="24"/>
        </w:rPr>
        <w:t>At full rollout, the</w:t>
      </w:r>
      <w:r w:rsidR="00543886" w:rsidRPr="000A282B">
        <w:rPr>
          <w:rFonts w:ascii="Arial" w:eastAsia="Times New Roman" w:hAnsi="Arial" w:cs="Arial"/>
          <w:sz w:val="24"/>
          <w:szCs w:val="24"/>
        </w:rPr>
        <w:t xml:space="preserve"> bilateral agreement between the Commonwealth and NSW </w:t>
      </w:r>
      <w:r w:rsidRPr="000A282B">
        <w:rPr>
          <w:rFonts w:ascii="Arial" w:eastAsia="Times New Roman" w:hAnsi="Arial" w:cs="Arial"/>
          <w:sz w:val="24"/>
          <w:szCs w:val="24"/>
        </w:rPr>
        <w:t>anticipates 140,000 participants</w:t>
      </w:r>
      <w:r w:rsidR="00551BCF">
        <w:rPr>
          <w:rFonts w:ascii="Arial" w:eastAsia="Times New Roman" w:hAnsi="Arial" w:cs="Arial"/>
          <w:sz w:val="24"/>
          <w:szCs w:val="24"/>
        </w:rPr>
        <w:t>.</w:t>
      </w:r>
      <w:r w:rsidR="00543886" w:rsidRPr="000A282B">
        <w:rPr>
          <w:rStyle w:val="FootnoteReference"/>
          <w:rFonts w:ascii="Arial" w:eastAsia="Times New Roman" w:hAnsi="Arial" w:cs="Arial"/>
          <w:sz w:val="24"/>
          <w:szCs w:val="24"/>
        </w:rPr>
        <w:footnoteReference w:id="20"/>
      </w:r>
      <w:r w:rsidR="0064216D">
        <w:rPr>
          <w:rFonts w:ascii="Arial" w:eastAsia="Times New Roman" w:hAnsi="Arial" w:cs="Arial"/>
          <w:sz w:val="24"/>
          <w:szCs w:val="24"/>
        </w:rPr>
        <w:t xml:space="preserve"> 28 percent</w:t>
      </w:r>
      <w:r w:rsidRPr="000A282B">
        <w:rPr>
          <w:rFonts w:ascii="Arial" w:eastAsia="Times New Roman" w:hAnsi="Arial" w:cs="Arial"/>
          <w:sz w:val="24"/>
          <w:szCs w:val="24"/>
        </w:rPr>
        <w:t xml:space="preserve"> of this is 39,200.</w:t>
      </w:r>
    </w:p>
    <w:p w14:paraId="55EEF3A2" w14:textId="77777777" w:rsidR="004A50C8" w:rsidRPr="000A282B" w:rsidRDefault="004A50C8" w:rsidP="004A50C8">
      <w:pPr>
        <w:spacing w:after="0" w:line="240" w:lineRule="auto"/>
        <w:rPr>
          <w:rFonts w:ascii="Arial" w:eastAsia="Times New Roman" w:hAnsi="Arial" w:cs="Arial"/>
          <w:sz w:val="24"/>
          <w:szCs w:val="24"/>
        </w:rPr>
      </w:pPr>
    </w:p>
    <w:p w14:paraId="2C0B4495" w14:textId="5BB5EC78" w:rsidR="004A50C8" w:rsidRPr="000A282B" w:rsidRDefault="004A50C8" w:rsidP="004A50C8">
      <w:pPr>
        <w:spacing w:after="0" w:line="240" w:lineRule="auto"/>
        <w:rPr>
          <w:rFonts w:ascii="Arial" w:eastAsia="Times New Roman" w:hAnsi="Arial" w:cs="Arial"/>
          <w:sz w:val="24"/>
          <w:szCs w:val="24"/>
        </w:rPr>
      </w:pPr>
      <w:r w:rsidRPr="000A282B">
        <w:rPr>
          <w:rFonts w:ascii="Arial" w:eastAsia="Times New Roman" w:hAnsi="Arial" w:cs="Arial"/>
          <w:sz w:val="24"/>
          <w:szCs w:val="24"/>
        </w:rPr>
        <w:t>Therefore</w:t>
      </w:r>
      <w:r w:rsidR="00CA32E5" w:rsidRPr="000A282B">
        <w:rPr>
          <w:rFonts w:ascii="Arial" w:eastAsia="Times New Roman" w:hAnsi="Arial" w:cs="Arial"/>
          <w:sz w:val="24"/>
          <w:szCs w:val="24"/>
        </w:rPr>
        <w:t>,</w:t>
      </w:r>
      <w:r w:rsidRPr="000A282B">
        <w:rPr>
          <w:rFonts w:ascii="Arial" w:eastAsia="Times New Roman" w:hAnsi="Arial" w:cs="Arial"/>
          <w:sz w:val="24"/>
          <w:szCs w:val="24"/>
        </w:rPr>
        <w:t xml:space="preserve"> the likely total cost to the NDIS of plans for people with a primary </w:t>
      </w:r>
      <w:r w:rsidR="0022366F" w:rsidRPr="000A282B">
        <w:rPr>
          <w:rFonts w:ascii="Arial" w:eastAsia="Times New Roman" w:hAnsi="Arial" w:cs="Arial"/>
          <w:sz w:val="24"/>
          <w:szCs w:val="24"/>
        </w:rPr>
        <w:t xml:space="preserve">intellectual disability </w:t>
      </w:r>
      <w:r w:rsidRPr="000A282B">
        <w:rPr>
          <w:rFonts w:ascii="Arial" w:eastAsia="Times New Roman" w:hAnsi="Arial" w:cs="Arial"/>
          <w:sz w:val="24"/>
          <w:szCs w:val="24"/>
        </w:rPr>
        <w:t>in NSW is</w:t>
      </w:r>
      <w:r w:rsidR="0022366F" w:rsidRPr="000A282B">
        <w:rPr>
          <w:rFonts w:ascii="Arial" w:eastAsia="Times New Roman" w:hAnsi="Arial" w:cs="Arial"/>
          <w:sz w:val="24"/>
          <w:szCs w:val="24"/>
        </w:rPr>
        <w:t xml:space="preserve"> </w:t>
      </w:r>
      <w:r w:rsidRPr="000A282B">
        <w:rPr>
          <w:rFonts w:ascii="Arial" w:eastAsia="Times New Roman" w:hAnsi="Arial" w:cs="Arial"/>
          <w:sz w:val="24"/>
          <w:szCs w:val="24"/>
        </w:rPr>
        <w:t xml:space="preserve">39,200 x $85,000 = $3.332 </w:t>
      </w:r>
      <w:r w:rsidR="00551BCF" w:rsidRPr="000A282B">
        <w:rPr>
          <w:rFonts w:ascii="Arial" w:eastAsia="Times New Roman" w:hAnsi="Arial" w:cs="Arial"/>
          <w:sz w:val="24"/>
          <w:szCs w:val="24"/>
        </w:rPr>
        <w:t>billion</w:t>
      </w:r>
      <w:r w:rsidR="002718AB" w:rsidRPr="000A282B">
        <w:rPr>
          <w:rFonts w:ascii="Arial" w:eastAsia="Times New Roman" w:hAnsi="Arial" w:cs="Arial"/>
          <w:sz w:val="24"/>
          <w:szCs w:val="24"/>
        </w:rPr>
        <w:t>.</w:t>
      </w:r>
    </w:p>
    <w:p w14:paraId="4752D827" w14:textId="77777777" w:rsidR="004A50C8" w:rsidRPr="000A282B" w:rsidRDefault="004A50C8" w:rsidP="004A50C8">
      <w:pPr>
        <w:spacing w:after="0" w:line="240" w:lineRule="auto"/>
        <w:rPr>
          <w:rFonts w:ascii="Arial" w:eastAsia="Times New Roman" w:hAnsi="Arial" w:cs="Arial"/>
          <w:sz w:val="24"/>
          <w:szCs w:val="24"/>
        </w:rPr>
      </w:pPr>
    </w:p>
    <w:p w14:paraId="503B29B5" w14:textId="11BDE85B" w:rsidR="004A50C8" w:rsidRPr="000A282B" w:rsidRDefault="004A50C8" w:rsidP="004A50C8">
      <w:pPr>
        <w:spacing w:after="0" w:line="240" w:lineRule="auto"/>
        <w:rPr>
          <w:rFonts w:ascii="Arial" w:eastAsia="Times New Roman" w:hAnsi="Arial" w:cs="Arial"/>
          <w:sz w:val="24"/>
          <w:szCs w:val="24"/>
        </w:rPr>
      </w:pPr>
      <w:r w:rsidRPr="000A282B">
        <w:rPr>
          <w:rFonts w:ascii="Arial" w:eastAsia="Times New Roman" w:hAnsi="Arial" w:cs="Arial"/>
          <w:sz w:val="24"/>
          <w:szCs w:val="24"/>
        </w:rPr>
        <w:t xml:space="preserve">If our </w:t>
      </w:r>
      <w:r w:rsidR="0022366F" w:rsidRPr="000A282B">
        <w:rPr>
          <w:rFonts w:ascii="Arial" w:eastAsia="Times New Roman" w:hAnsi="Arial" w:cs="Arial"/>
          <w:sz w:val="24"/>
          <w:szCs w:val="24"/>
        </w:rPr>
        <w:t>proposed primary health enhancement</w:t>
      </w:r>
      <w:r w:rsidRPr="000A282B">
        <w:rPr>
          <w:rFonts w:ascii="Arial" w:eastAsia="Times New Roman" w:hAnsi="Arial" w:cs="Arial"/>
          <w:sz w:val="24"/>
          <w:szCs w:val="24"/>
        </w:rPr>
        <w:t xml:space="preserve"> and curriculum enhancement</w:t>
      </w:r>
      <w:r w:rsidR="0022366F" w:rsidRPr="000A282B">
        <w:rPr>
          <w:rFonts w:ascii="Arial" w:eastAsia="Times New Roman" w:hAnsi="Arial" w:cs="Arial"/>
          <w:sz w:val="24"/>
          <w:szCs w:val="24"/>
        </w:rPr>
        <w:t xml:space="preserve"> programs</w:t>
      </w:r>
      <w:r w:rsidRPr="000A282B">
        <w:rPr>
          <w:rFonts w:ascii="Arial" w:eastAsia="Times New Roman" w:hAnsi="Arial" w:cs="Arial"/>
          <w:sz w:val="24"/>
          <w:szCs w:val="24"/>
        </w:rPr>
        <w:t xml:space="preserve"> reduc</w:t>
      </w:r>
      <w:r w:rsidR="0064216D">
        <w:rPr>
          <w:rFonts w:ascii="Arial" w:eastAsia="Times New Roman" w:hAnsi="Arial" w:cs="Arial"/>
          <w:sz w:val="24"/>
          <w:szCs w:val="24"/>
        </w:rPr>
        <w:t>e disability support costs by 1 percent</w:t>
      </w:r>
      <w:r w:rsidRPr="000A282B">
        <w:rPr>
          <w:rFonts w:ascii="Arial" w:eastAsia="Times New Roman" w:hAnsi="Arial" w:cs="Arial"/>
          <w:sz w:val="24"/>
          <w:szCs w:val="24"/>
        </w:rPr>
        <w:t xml:space="preserve">, this would be a saving to the NDIS in NSW of $33.32 </w:t>
      </w:r>
      <w:r w:rsidR="00551BCF" w:rsidRPr="000A282B">
        <w:rPr>
          <w:rFonts w:ascii="Arial" w:eastAsia="Times New Roman" w:hAnsi="Arial" w:cs="Arial"/>
          <w:sz w:val="24"/>
          <w:szCs w:val="24"/>
        </w:rPr>
        <w:t>million</w:t>
      </w:r>
      <w:r w:rsidRPr="000A282B">
        <w:rPr>
          <w:rFonts w:ascii="Arial" w:eastAsia="Times New Roman" w:hAnsi="Arial" w:cs="Arial"/>
          <w:sz w:val="24"/>
          <w:szCs w:val="24"/>
        </w:rPr>
        <w:t xml:space="preserve"> a year</w:t>
      </w:r>
      <w:r w:rsidR="0022366F" w:rsidRPr="000A282B">
        <w:rPr>
          <w:rFonts w:ascii="Arial" w:eastAsia="Times New Roman" w:hAnsi="Arial" w:cs="Arial"/>
          <w:sz w:val="24"/>
          <w:szCs w:val="24"/>
        </w:rPr>
        <w:t>.</w:t>
      </w:r>
    </w:p>
    <w:p w14:paraId="08BBE0EB" w14:textId="77777777" w:rsidR="004A50C8" w:rsidRPr="000A282B" w:rsidRDefault="004A50C8" w:rsidP="004A50C8">
      <w:pPr>
        <w:spacing w:after="0" w:line="240" w:lineRule="auto"/>
        <w:rPr>
          <w:rFonts w:ascii="Arial" w:eastAsia="Times New Roman" w:hAnsi="Arial" w:cs="Arial"/>
          <w:sz w:val="24"/>
          <w:szCs w:val="24"/>
        </w:rPr>
      </w:pPr>
    </w:p>
    <w:p w14:paraId="2AB05AE2" w14:textId="628C4687" w:rsidR="004A50C8" w:rsidRPr="000A282B" w:rsidRDefault="004A50C8" w:rsidP="004A50C8">
      <w:pPr>
        <w:spacing w:after="0" w:line="240" w:lineRule="auto"/>
        <w:rPr>
          <w:rFonts w:ascii="Arial" w:eastAsia="Times New Roman" w:hAnsi="Arial" w:cs="Arial"/>
          <w:sz w:val="24"/>
          <w:szCs w:val="24"/>
        </w:rPr>
      </w:pPr>
      <w:r w:rsidRPr="000A282B">
        <w:rPr>
          <w:rFonts w:ascii="Arial" w:eastAsia="Times New Roman" w:hAnsi="Arial" w:cs="Arial"/>
          <w:sz w:val="24"/>
          <w:szCs w:val="24"/>
        </w:rPr>
        <w:t xml:space="preserve">We can extrapolate this nationally on the basis </w:t>
      </w:r>
      <w:r w:rsidR="0022366F" w:rsidRPr="000A282B">
        <w:rPr>
          <w:rFonts w:ascii="Arial" w:eastAsia="Times New Roman" w:hAnsi="Arial" w:cs="Arial"/>
          <w:sz w:val="24"/>
          <w:szCs w:val="24"/>
        </w:rPr>
        <w:t>of the national projected figure of</w:t>
      </w:r>
      <w:r w:rsidRPr="000A282B">
        <w:rPr>
          <w:rFonts w:ascii="Arial" w:eastAsia="Times New Roman" w:hAnsi="Arial" w:cs="Arial"/>
          <w:sz w:val="24"/>
          <w:szCs w:val="24"/>
        </w:rPr>
        <w:t xml:space="preserve"> 460,000 total participants at full rollout</w:t>
      </w:r>
      <w:r w:rsidR="00551BCF">
        <w:rPr>
          <w:rFonts w:ascii="Arial" w:eastAsia="Times New Roman" w:hAnsi="Arial" w:cs="Arial"/>
          <w:sz w:val="24"/>
          <w:szCs w:val="24"/>
        </w:rPr>
        <w:t>.</w:t>
      </w:r>
      <w:r w:rsidR="0022366F" w:rsidRPr="000A282B">
        <w:rPr>
          <w:rStyle w:val="FootnoteReference"/>
          <w:rFonts w:ascii="Arial" w:eastAsia="Times New Roman" w:hAnsi="Arial" w:cs="Arial"/>
          <w:sz w:val="24"/>
          <w:szCs w:val="24"/>
        </w:rPr>
        <w:footnoteReference w:id="21"/>
      </w:r>
    </w:p>
    <w:p w14:paraId="4A9B5CD4" w14:textId="77777777" w:rsidR="004A50C8" w:rsidRPr="000A282B" w:rsidRDefault="004A50C8" w:rsidP="004A50C8">
      <w:pPr>
        <w:spacing w:after="0" w:line="240" w:lineRule="auto"/>
        <w:rPr>
          <w:rFonts w:ascii="Arial" w:eastAsia="Times New Roman" w:hAnsi="Arial" w:cs="Arial"/>
          <w:sz w:val="24"/>
          <w:szCs w:val="24"/>
        </w:rPr>
      </w:pPr>
    </w:p>
    <w:p w14:paraId="45450ADB" w14:textId="49592494" w:rsidR="004A50C8" w:rsidRPr="000A282B" w:rsidRDefault="004A50C8" w:rsidP="004A50C8">
      <w:pPr>
        <w:spacing w:after="0" w:line="240" w:lineRule="auto"/>
        <w:rPr>
          <w:rFonts w:ascii="Arial" w:eastAsia="Times New Roman" w:hAnsi="Arial" w:cs="Arial"/>
          <w:sz w:val="24"/>
          <w:szCs w:val="24"/>
        </w:rPr>
      </w:pPr>
      <w:r w:rsidRPr="000A282B">
        <w:rPr>
          <w:rFonts w:ascii="Arial" w:eastAsia="Times New Roman" w:hAnsi="Arial" w:cs="Arial"/>
          <w:sz w:val="24"/>
          <w:szCs w:val="24"/>
        </w:rPr>
        <w:t>This would be total potential savings</w:t>
      </w:r>
      <w:r w:rsidR="0022366F" w:rsidRPr="000A282B">
        <w:rPr>
          <w:rFonts w:ascii="Arial" w:eastAsia="Times New Roman" w:hAnsi="Arial" w:cs="Arial"/>
          <w:sz w:val="24"/>
          <w:szCs w:val="24"/>
        </w:rPr>
        <w:t xml:space="preserve"> to the NDIS</w:t>
      </w:r>
      <w:r w:rsidRPr="000A282B">
        <w:rPr>
          <w:rFonts w:ascii="Arial" w:eastAsia="Times New Roman" w:hAnsi="Arial" w:cs="Arial"/>
          <w:sz w:val="24"/>
          <w:szCs w:val="24"/>
        </w:rPr>
        <w:t xml:space="preserve"> of $109.48m a year.</w:t>
      </w:r>
    </w:p>
    <w:p w14:paraId="04BE453C" w14:textId="77777777" w:rsidR="004A50C8" w:rsidRPr="000A282B" w:rsidRDefault="004A50C8" w:rsidP="004A50C8">
      <w:pPr>
        <w:spacing w:after="0" w:line="240" w:lineRule="auto"/>
        <w:rPr>
          <w:rFonts w:ascii="Arial" w:eastAsia="Times New Roman" w:hAnsi="Arial" w:cs="Arial"/>
          <w:sz w:val="24"/>
          <w:szCs w:val="24"/>
        </w:rPr>
      </w:pPr>
    </w:p>
    <w:p w14:paraId="1272C1D3" w14:textId="77777777" w:rsidR="004A50C8" w:rsidRPr="000A282B" w:rsidRDefault="004A50C8" w:rsidP="004A50C8">
      <w:pPr>
        <w:spacing w:after="0" w:line="240" w:lineRule="auto"/>
        <w:rPr>
          <w:rFonts w:ascii="Arial" w:eastAsia="Times New Roman" w:hAnsi="Arial" w:cs="Arial"/>
          <w:sz w:val="24"/>
          <w:szCs w:val="24"/>
        </w:rPr>
      </w:pPr>
      <w:r w:rsidRPr="000A282B">
        <w:rPr>
          <w:rFonts w:ascii="Arial" w:eastAsia="Times New Roman" w:hAnsi="Arial" w:cs="Arial"/>
          <w:sz w:val="24"/>
          <w:szCs w:val="24"/>
        </w:rPr>
        <w:t>Notes:</w:t>
      </w:r>
    </w:p>
    <w:p w14:paraId="578289E0" w14:textId="0B7CECF0" w:rsidR="004A50C8" w:rsidRPr="000A282B" w:rsidRDefault="004A50C8" w:rsidP="004A50C8">
      <w:pPr>
        <w:numPr>
          <w:ilvl w:val="0"/>
          <w:numId w:val="23"/>
        </w:numPr>
        <w:spacing w:after="0" w:line="240" w:lineRule="auto"/>
        <w:rPr>
          <w:rFonts w:ascii="Arial" w:eastAsia="Times New Roman" w:hAnsi="Arial" w:cs="Arial"/>
          <w:sz w:val="24"/>
          <w:szCs w:val="24"/>
        </w:rPr>
      </w:pPr>
      <w:r w:rsidRPr="000A282B">
        <w:rPr>
          <w:rFonts w:ascii="Arial" w:eastAsia="Times New Roman" w:hAnsi="Arial" w:cs="Arial"/>
          <w:sz w:val="24"/>
          <w:szCs w:val="24"/>
        </w:rPr>
        <w:t xml:space="preserve">The 28% </w:t>
      </w:r>
      <w:r w:rsidR="0022366F" w:rsidRPr="000A282B">
        <w:rPr>
          <w:rFonts w:ascii="Arial" w:eastAsia="Times New Roman" w:hAnsi="Arial" w:cs="Arial"/>
          <w:sz w:val="24"/>
          <w:szCs w:val="24"/>
        </w:rPr>
        <w:t>intellectual disability</w:t>
      </w:r>
      <w:r w:rsidRPr="000A282B">
        <w:rPr>
          <w:rFonts w:ascii="Arial" w:eastAsia="Times New Roman" w:hAnsi="Arial" w:cs="Arial"/>
          <w:sz w:val="24"/>
          <w:szCs w:val="24"/>
        </w:rPr>
        <w:t xml:space="preserve"> figure is very conservative as it does not include people with a secondary </w:t>
      </w:r>
      <w:r w:rsidR="0022366F" w:rsidRPr="000A282B">
        <w:rPr>
          <w:rFonts w:ascii="Arial" w:eastAsia="Times New Roman" w:hAnsi="Arial" w:cs="Arial"/>
          <w:sz w:val="24"/>
          <w:szCs w:val="24"/>
        </w:rPr>
        <w:t>intellectual disability</w:t>
      </w:r>
      <w:r w:rsidR="00551BCF">
        <w:rPr>
          <w:rFonts w:ascii="Arial" w:eastAsia="Times New Roman" w:hAnsi="Arial" w:cs="Arial"/>
          <w:sz w:val="24"/>
          <w:szCs w:val="24"/>
        </w:rPr>
        <w:t>:</w:t>
      </w:r>
      <w:r w:rsidR="00CA32E5" w:rsidRPr="000A282B">
        <w:rPr>
          <w:rStyle w:val="FootnoteReference"/>
          <w:rFonts w:ascii="Arial" w:eastAsia="Times New Roman" w:hAnsi="Arial" w:cs="Arial"/>
          <w:sz w:val="24"/>
          <w:szCs w:val="24"/>
        </w:rPr>
        <w:footnoteReference w:id="22"/>
      </w:r>
    </w:p>
    <w:p w14:paraId="45F0487E" w14:textId="16BA20DE" w:rsidR="004A50C8" w:rsidRPr="000A282B" w:rsidRDefault="004A50C8" w:rsidP="004A50C8">
      <w:pPr>
        <w:numPr>
          <w:ilvl w:val="1"/>
          <w:numId w:val="23"/>
        </w:numPr>
        <w:spacing w:after="0" w:line="240" w:lineRule="auto"/>
        <w:rPr>
          <w:rFonts w:ascii="Arial" w:eastAsia="Times New Roman" w:hAnsi="Arial" w:cs="Arial"/>
          <w:sz w:val="24"/>
          <w:szCs w:val="24"/>
        </w:rPr>
      </w:pPr>
      <w:r w:rsidRPr="000A282B">
        <w:rPr>
          <w:rFonts w:ascii="Arial" w:eastAsia="Times New Roman" w:hAnsi="Arial" w:cs="Arial"/>
          <w:sz w:val="24"/>
          <w:szCs w:val="24"/>
        </w:rPr>
        <w:t>Peopl</w:t>
      </w:r>
      <w:r w:rsidR="00551BCF">
        <w:rPr>
          <w:rFonts w:ascii="Arial" w:eastAsia="Times New Roman" w:hAnsi="Arial" w:cs="Arial"/>
          <w:sz w:val="24"/>
          <w:szCs w:val="24"/>
        </w:rPr>
        <w:t xml:space="preserve">e with low functioning autism. </w:t>
      </w:r>
      <w:r w:rsidR="0022366F" w:rsidRPr="000A282B">
        <w:rPr>
          <w:rFonts w:ascii="Arial" w:eastAsia="Times New Roman" w:hAnsi="Arial" w:cs="Arial"/>
          <w:sz w:val="24"/>
          <w:szCs w:val="24"/>
        </w:rPr>
        <w:t>We would suggest</w:t>
      </w:r>
      <w:r w:rsidRPr="000A282B">
        <w:rPr>
          <w:rFonts w:ascii="Arial" w:eastAsia="Times New Roman" w:hAnsi="Arial" w:cs="Arial"/>
          <w:sz w:val="24"/>
          <w:szCs w:val="24"/>
        </w:rPr>
        <w:t xml:space="preserve"> that people with autism and higher support needs would mainly be people with secondary </w:t>
      </w:r>
      <w:r w:rsidR="0022366F" w:rsidRPr="000A282B">
        <w:rPr>
          <w:rFonts w:ascii="Arial" w:eastAsia="Times New Roman" w:hAnsi="Arial" w:cs="Arial"/>
          <w:sz w:val="24"/>
          <w:szCs w:val="24"/>
        </w:rPr>
        <w:t>intellectual disability.</w:t>
      </w:r>
      <w:r w:rsidR="0064216D">
        <w:rPr>
          <w:rFonts w:ascii="Arial" w:eastAsia="Times New Roman" w:hAnsi="Arial" w:cs="Arial"/>
          <w:sz w:val="24"/>
          <w:szCs w:val="24"/>
        </w:rPr>
        <w:t xml:space="preserve"> 29 percent</w:t>
      </w:r>
      <w:r w:rsidR="00CA32E5" w:rsidRPr="000A282B">
        <w:rPr>
          <w:rFonts w:ascii="Arial" w:eastAsia="Times New Roman" w:hAnsi="Arial" w:cs="Arial"/>
          <w:sz w:val="24"/>
          <w:szCs w:val="24"/>
        </w:rPr>
        <w:t xml:space="preserve"> of NDIS participants in NSW have autism as their primary disability.</w:t>
      </w:r>
    </w:p>
    <w:p w14:paraId="2E19D5C1" w14:textId="2D62C196" w:rsidR="004A50C8" w:rsidRPr="000A282B" w:rsidRDefault="004A50C8" w:rsidP="004A50C8">
      <w:pPr>
        <w:numPr>
          <w:ilvl w:val="1"/>
          <w:numId w:val="23"/>
        </w:numPr>
        <w:spacing w:after="0" w:line="240" w:lineRule="auto"/>
        <w:rPr>
          <w:rFonts w:ascii="Arial" w:eastAsia="Times New Roman" w:hAnsi="Arial" w:cs="Arial"/>
          <w:sz w:val="24"/>
          <w:szCs w:val="24"/>
        </w:rPr>
      </w:pPr>
      <w:r w:rsidRPr="000A282B">
        <w:rPr>
          <w:rFonts w:ascii="Arial" w:eastAsia="Times New Roman" w:hAnsi="Arial" w:cs="Arial"/>
          <w:sz w:val="24"/>
          <w:szCs w:val="24"/>
        </w:rPr>
        <w:t>Many of the people with developmental delay</w:t>
      </w:r>
      <w:r w:rsidR="0064216D">
        <w:rPr>
          <w:rFonts w:ascii="Arial" w:eastAsia="Times New Roman" w:hAnsi="Arial" w:cs="Arial"/>
          <w:sz w:val="24"/>
          <w:szCs w:val="24"/>
        </w:rPr>
        <w:t xml:space="preserve"> (4 percent</w:t>
      </w:r>
      <w:r w:rsidR="00CA32E5" w:rsidRPr="000A282B">
        <w:rPr>
          <w:rFonts w:ascii="Arial" w:eastAsia="Times New Roman" w:hAnsi="Arial" w:cs="Arial"/>
          <w:sz w:val="24"/>
          <w:szCs w:val="24"/>
        </w:rPr>
        <w:t xml:space="preserve"> of participants)</w:t>
      </w:r>
      <w:r w:rsidRPr="000A282B">
        <w:rPr>
          <w:rFonts w:ascii="Arial" w:eastAsia="Times New Roman" w:hAnsi="Arial" w:cs="Arial"/>
          <w:sz w:val="24"/>
          <w:szCs w:val="24"/>
        </w:rPr>
        <w:t xml:space="preserve">, global </w:t>
      </w:r>
      <w:r w:rsidR="0022366F" w:rsidRPr="000A282B">
        <w:rPr>
          <w:rFonts w:ascii="Arial" w:eastAsia="Times New Roman" w:hAnsi="Arial" w:cs="Arial"/>
          <w:sz w:val="24"/>
          <w:szCs w:val="24"/>
        </w:rPr>
        <w:t>developmental delay</w:t>
      </w:r>
      <w:r w:rsidRPr="000A282B">
        <w:rPr>
          <w:rFonts w:ascii="Arial" w:eastAsia="Times New Roman" w:hAnsi="Arial" w:cs="Arial"/>
          <w:sz w:val="24"/>
          <w:szCs w:val="24"/>
        </w:rPr>
        <w:t xml:space="preserve"> </w:t>
      </w:r>
      <w:r w:rsidR="0064216D">
        <w:rPr>
          <w:rFonts w:ascii="Arial" w:eastAsia="Times New Roman" w:hAnsi="Arial" w:cs="Arial"/>
          <w:sz w:val="24"/>
          <w:szCs w:val="24"/>
        </w:rPr>
        <w:t>(1 percent</w:t>
      </w:r>
      <w:r w:rsidR="00CA32E5" w:rsidRPr="000A282B">
        <w:rPr>
          <w:rFonts w:ascii="Arial" w:eastAsia="Times New Roman" w:hAnsi="Arial" w:cs="Arial"/>
          <w:sz w:val="24"/>
          <w:szCs w:val="24"/>
        </w:rPr>
        <w:t xml:space="preserve">) </w:t>
      </w:r>
      <w:r w:rsidRPr="000A282B">
        <w:rPr>
          <w:rFonts w:ascii="Arial" w:eastAsia="Times New Roman" w:hAnsi="Arial" w:cs="Arial"/>
          <w:sz w:val="24"/>
          <w:szCs w:val="24"/>
        </w:rPr>
        <w:t>and cerebral palsy</w:t>
      </w:r>
      <w:r w:rsidR="0064216D">
        <w:rPr>
          <w:rFonts w:ascii="Arial" w:eastAsia="Times New Roman" w:hAnsi="Arial" w:cs="Arial"/>
          <w:sz w:val="24"/>
          <w:szCs w:val="24"/>
        </w:rPr>
        <w:t xml:space="preserve"> (5 percent</w:t>
      </w:r>
      <w:r w:rsidR="00CA32E5" w:rsidRPr="000A282B">
        <w:rPr>
          <w:rFonts w:ascii="Arial" w:eastAsia="Times New Roman" w:hAnsi="Arial" w:cs="Arial"/>
          <w:sz w:val="24"/>
          <w:szCs w:val="24"/>
        </w:rPr>
        <w:t>)</w:t>
      </w:r>
      <w:r w:rsidRPr="000A282B">
        <w:rPr>
          <w:rFonts w:ascii="Arial" w:eastAsia="Times New Roman" w:hAnsi="Arial" w:cs="Arial"/>
          <w:sz w:val="24"/>
          <w:szCs w:val="24"/>
        </w:rPr>
        <w:t>.</w:t>
      </w:r>
    </w:p>
    <w:p w14:paraId="6540FCA9" w14:textId="7A91CA09" w:rsidR="00900200" w:rsidRPr="00F937FC" w:rsidRDefault="004A50C8" w:rsidP="00B90775">
      <w:pPr>
        <w:numPr>
          <w:ilvl w:val="0"/>
          <w:numId w:val="23"/>
        </w:numPr>
        <w:spacing w:after="0" w:line="240" w:lineRule="auto"/>
        <w:rPr>
          <w:rFonts w:ascii="Arial" w:hAnsi="Arial" w:cs="Arial"/>
          <w:sz w:val="24"/>
          <w:szCs w:val="24"/>
        </w:rPr>
      </w:pPr>
      <w:r w:rsidRPr="00F937FC">
        <w:rPr>
          <w:rFonts w:ascii="Arial" w:eastAsia="Times New Roman" w:hAnsi="Arial" w:cs="Arial"/>
          <w:sz w:val="24"/>
          <w:szCs w:val="24"/>
        </w:rPr>
        <w:t>On the other hand, the further participants yet to come into the scheme in NSW will tend to be people with lower support needs and therefore have packages smaller than $85</w:t>
      </w:r>
      <w:r w:rsidR="00CA32E5" w:rsidRPr="00F937FC">
        <w:rPr>
          <w:rFonts w:ascii="Arial" w:eastAsia="Times New Roman" w:hAnsi="Arial" w:cs="Arial"/>
          <w:sz w:val="24"/>
          <w:szCs w:val="24"/>
        </w:rPr>
        <w:t>,000.</w:t>
      </w:r>
    </w:p>
    <w:p w14:paraId="22D34C07" w14:textId="77777777" w:rsidR="00900200" w:rsidRPr="00FC4351" w:rsidRDefault="00900200" w:rsidP="00961C82">
      <w:pPr>
        <w:pStyle w:val="Footer"/>
        <w:rPr>
          <w:rFonts w:ascii="Arial" w:hAnsi="Arial" w:cs="Arial"/>
          <w:sz w:val="24"/>
          <w:szCs w:val="24"/>
        </w:rPr>
      </w:pPr>
    </w:p>
    <w:p w14:paraId="0B276AAE" w14:textId="02345162" w:rsidR="00FB1F48" w:rsidRPr="00FC4351" w:rsidRDefault="00FB1F48" w:rsidP="00961C82">
      <w:pPr>
        <w:pStyle w:val="Footer"/>
        <w:rPr>
          <w:rFonts w:ascii="Arial" w:hAnsi="Arial" w:cs="Arial"/>
          <w:sz w:val="24"/>
          <w:szCs w:val="24"/>
        </w:rPr>
      </w:pPr>
    </w:p>
    <w:p w14:paraId="43A5A579" w14:textId="6A86351B" w:rsidR="00B56188" w:rsidRPr="00FC4351" w:rsidRDefault="00B56188" w:rsidP="00961C82">
      <w:pPr>
        <w:pStyle w:val="Default"/>
        <w:rPr>
          <w:color w:val="auto"/>
        </w:rPr>
      </w:pPr>
    </w:p>
    <w:sectPr w:rsidR="00B56188" w:rsidRPr="00FC4351" w:rsidSect="00186421">
      <w:headerReference w:type="default" r:id="rId29"/>
      <w:footerReference w:type="default" r:id="rId30"/>
      <w:footerReference w:type="first" r:id="rId3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C20EFC" w14:textId="77777777" w:rsidR="009976EB" w:rsidRDefault="009976EB" w:rsidP="00553516">
      <w:pPr>
        <w:spacing w:after="0" w:line="240" w:lineRule="auto"/>
      </w:pPr>
      <w:r>
        <w:separator/>
      </w:r>
    </w:p>
  </w:endnote>
  <w:endnote w:type="continuationSeparator" w:id="0">
    <w:p w14:paraId="318D8B76" w14:textId="77777777" w:rsidR="009976EB" w:rsidRDefault="009976EB" w:rsidP="00553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273151"/>
      <w:docPartObj>
        <w:docPartGallery w:val="Page Numbers (Bottom of Page)"/>
        <w:docPartUnique/>
      </w:docPartObj>
    </w:sdtPr>
    <w:sdtEndPr>
      <w:rPr>
        <w:noProof/>
      </w:rPr>
    </w:sdtEndPr>
    <w:sdtContent>
      <w:p w14:paraId="4DC88D58" w14:textId="2755C790" w:rsidR="009976EB" w:rsidRDefault="009976EB">
        <w:pPr>
          <w:pStyle w:val="Footer"/>
          <w:jc w:val="center"/>
        </w:pPr>
        <w:r>
          <w:fldChar w:fldCharType="begin"/>
        </w:r>
        <w:r>
          <w:instrText xml:space="preserve"> PAGE   \* MERGEFORMAT </w:instrText>
        </w:r>
        <w:r>
          <w:fldChar w:fldCharType="separate"/>
        </w:r>
        <w:r w:rsidR="00BF4A7E">
          <w:rPr>
            <w:noProof/>
          </w:rPr>
          <w:t>2</w:t>
        </w:r>
        <w:r>
          <w:rPr>
            <w:noProof/>
          </w:rPr>
          <w:fldChar w:fldCharType="end"/>
        </w:r>
      </w:p>
    </w:sdtContent>
  </w:sdt>
  <w:p w14:paraId="58397DE6" w14:textId="77777777" w:rsidR="009976EB" w:rsidRDefault="009976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65647" w14:textId="77777777" w:rsidR="009976EB" w:rsidRDefault="00BF4A7E" w:rsidP="00743560">
    <w:pPr>
      <w:pStyle w:val="Footer"/>
      <w:jc w:val="center"/>
    </w:pPr>
    <w:hyperlink r:id="rId1" w:history="1">
      <w:r w:rsidR="009976EB" w:rsidRPr="000B30CA">
        <w:rPr>
          <w:rStyle w:val="Hyperlink"/>
        </w:rPr>
        <w:t>www.nswcid.org.au</w:t>
      </w:r>
    </w:hyperlink>
  </w:p>
  <w:p w14:paraId="1C17E2D9" w14:textId="77777777" w:rsidR="009976EB" w:rsidRDefault="009976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B7CF7B" w14:textId="77777777" w:rsidR="009976EB" w:rsidRDefault="009976EB" w:rsidP="00553516">
      <w:pPr>
        <w:spacing w:after="0" w:line="240" w:lineRule="auto"/>
      </w:pPr>
      <w:r>
        <w:separator/>
      </w:r>
    </w:p>
  </w:footnote>
  <w:footnote w:type="continuationSeparator" w:id="0">
    <w:p w14:paraId="47194373" w14:textId="77777777" w:rsidR="009976EB" w:rsidRDefault="009976EB" w:rsidP="00553516">
      <w:pPr>
        <w:spacing w:after="0" w:line="240" w:lineRule="auto"/>
      </w:pPr>
      <w:r>
        <w:continuationSeparator/>
      </w:r>
    </w:p>
  </w:footnote>
  <w:footnote w:id="1">
    <w:p w14:paraId="0E8C57C8" w14:textId="4DF8F3D9" w:rsidR="009976EB" w:rsidRDefault="009976EB">
      <w:pPr>
        <w:pStyle w:val="FootnoteText"/>
      </w:pPr>
      <w:r>
        <w:rPr>
          <w:rStyle w:val="FootnoteReference"/>
        </w:rPr>
        <w:footnoteRef/>
      </w:r>
      <w:r>
        <w:t xml:space="preserve"> See accompanying research summary and note increase in Australian population since 2017.</w:t>
      </w:r>
    </w:p>
  </w:footnote>
  <w:footnote w:id="2">
    <w:p w14:paraId="184D4B8C" w14:textId="66CFAA08" w:rsidR="009976EB" w:rsidRDefault="009976EB">
      <w:pPr>
        <w:pStyle w:val="FootnoteText"/>
      </w:pPr>
      <w:r>
        <w:rPr>
          <w:rStyle w:val="FootnoteReference"/>
        </w:rPr>
        <w:footnoteRef/>
      </w:r>
      <w:r>
        <w:t xml:space="preserve"> See accompanying research summary and, in relation to rates of potentially avoidable deaths, Trollor J, Srasuebkul and Howlett S (2017) </w:t>
      </w:r>
      <w:hyperlink r:id="rId1" w:history="1">
        <w:r w:rsidRPr="00FE531D">
          <w:rPr>
            <w:rStyle w:val="Hyperlink"/>
          </w:rPr>
          <w:t>bmjopen.bmj.com/content/7/2/e013489</w:t>
        </w:r>
      </w:hyperlink>
      <w:r>
        <w:t xml:space="preserve"> and Office of the Public Advocate (Qld) (2016), Upholding the right to life and health: a review of the deaths in care of people with disability in Queensland </w:t>
      </w:r>
      <w:hyperlink r:id="rId2" w:history="1">
        <w:r w:rsidRPr="000A282B">
          <w:rPr>
            <w:rStyle w:val="Hyperlink"/>
          </w:rPr>
          <w:t>www.justice.qld.gov.au/__data/assets/pdf_file/0008/460088/final-systemic-advocacy-report-deaths-in-care-of-people-with-disability-in-Queensland-February-2016.pdf</w:t>
        </w:r>
      </w:hyperlink>
      <w:r>
        <w:t xml:space="preserve"> </w:t>
      </w:r>
    </w:p>
  </w:footnote>
  <w:footnote w:id="3">
    <w:p w14:paraId="50DEFC1E" w14:textId="25F11B14" w:rsidR="009976EB" w:rsidRDefault="009976EB">
      <w:pPr>
        <w:pStyle w:val="FootnoteText"/>
      </w:pPr>
      <w:r>
        <w:rPr>
          <w:rStyle w:val="FootnoteReference"/>
        </w:rPr>
        <w:footnoteRef/>
      </w:r>
      <w:r>
        <w:t xml:space="preserve"> National Health and Hospitals Reform Commission (2008) A Healthier Future for All Australians, Interim Report, pages 54-55</w:t>
      </w:r>
    </w:p>
  </w:footnote>
  <w:footnote w:id="4">
    <w:p w14:paraId="4E95CE74" w14:textId="606FA117" w:rsidR="009976EB" w:rsidRPr="00F546C4" w:rsidRDefault="009976EB" w:rsidP="00011356">
      <w:pPr>
        <w:autoSpaceDE w:val="0"/>
        <w:autoSpaceDN w:val="0"/>
        <w:adjustRightInd w:val="0"/>
        <w:spacing w:after="0" w:line="240" w:lineRule="auto"/>
        <w:rPr>
          <w:rFonts w:cstheme="minorHAnsi"/>
          <w:bCs/>
        </w:rPr>
      </w:pPr>
      <w:r>
        <w:rPr>
          <w:rStyle w:val="FootnoteReference"/>
        </w:rPr>
        <w:footnoteRef/>
      </w:r>
      <w:r>
        <w:t xml:space="preserve"> National Health and Hospitals Reform Commission (2008);  NSW Ombudsman, periodic reports on reviewable deaths of people with disability </w:t>
      </w:r>
      <w:hyperlink r:id="rId3" w:history="1">
        <w:r w:rsidRPr="000A282B">
          <w:rPr>
            <w:rStyle w:val="Hyperlink"/>
          </w:rPr>
          <w:t>www.ombo.nsw.gov.au/news-and-publications/publications/annual-reports/reviewable-deaths</w:t>
        </w:r>
      </w:hyperlink>
      <w:r>
        <w:t xml:space="preserve">; Disability Services Commissioner Victoria,  </w:t>
      </w:r>
      <w:r w:rsidRPr="000A282B">
        <w:rPr>
          <w:rStyle w:val="Emphasis"/>
          <w:rFonts w:cstheme="minorHAnsi"/>
          <w:i w:val="0"/>
          <w:spacing w:val="4"/>
          <w:lang w:val="en"/>
        </w:rPr>
        <w:t>R</w:t>
      </w:r>
      <w:r w:rsidRPr="000A282B">
        <w:rPr>
          <w:rStyle w:val="Emphasis"/>
          <w:rFonts w:cstheme="minorHAnsi"/>
          <w:i w:val="0"/>
          <w:spacing w:val="4"/>
          <w:sz w:val="20"/>
          <w:szCs w:val="20"/>
          <w:lang w:val="en"/>
        </w:rPr>
        <w:t>eview of disability service provision to people who have died 2017</w:t>
      </w:r>
      <w:r w:rsidRPr="000A282B">
        <w:rPr>
          <w:rStyle w:val="Emphasis"/>
          <w:rFonts w:cstheme="minorHAnsi" w:hint="eastAsia"/>
          <w:i w:val="0"/>
          <w:spacing w:val="4"/>
          <w:sz w:val="20"/>
          <w:szCs w:val="20"/>
          <w:lang w:val="en"/>
        </w:rPr>
        <w:t>–</w:t>
      </w:r>
      <w:r w:rsidRPr="000A282B">
        <w:rPr>
          <w:rStyle w:val="Emphasis"/>
          <w:rFonts w:cstheme="minorHAnsi"/>
          <w:i w:val="0"/>
          <w:spacing w:val="4"/>
          <w:sz w:val="20"/>
          <w:szCs w:val="20"/>
          <w:lang w:val="en"/>
        </w:rPr>
        <w:t>18</w:t>
      </w:r>
      <w:r w:rsidRPr="000A282B">
        <w:rPr>
          <w:rStyle w:val="Emphasis"/>
          <w:rFonts w:cstheme="minorHAnsi"/>
          <w:i w:val="0"/>
          <w:spacing w:val="4"/>
          <w:lang w:val="en"/>
        </w:rPr>
        <w:t xml:space="preserve"> </w:t>
      </w:r>
      <w:hyperlink r:id="rId4" w:history="1">
        <w:r w:rsidRPr="000A282B">
          <w:rPr>
            <w:rStyle w:val="Hyperlink"/>
            <w:rFonts w:cstheme="minorHAnsi"/>
            <w:spacing w:val="4"/>
            <w:lang w:val="en"/>
          </w:rPr>
          <w:t>www.odsc.vic.gov.au/2018/12/20/poor-disability-support-practices-highlighted-in-review-of-deaths-of-people-with-disabilities-in-victoria/</w:t>
        </w:r>
      </w:hyperlink>
      <w:r>
        <w:rPr>
          <w:rStyle w:val="Emphasis"/>
          <w:rFonts w:cstheme="minorHAnsi"/>
          <w:i w:val="0"/>
          <w:color w:val="00415D"/>
          <w:spacing w:val="4"/>
          <w:lang w:val="en"/>
        </w:rPr>
        <w:t xml:space="preserve"> ; </w:t>
      </w:r>
      <w:r w:rsidRPr="005F4CE2">
        <w:rPr>
          <w:rStyle w:val="Emphasis"/>
          <w:rFonts w:cstheme="minorHAnsi"/>
          <w:i w:val="0"/>
          <w:spacing w:val="4"/>
          <w:lang w:val="en"/>
        </w:rPr>
        <w:t xml:space="preserve">Emerson E and Hatton C (2007), </w:t>
      </w:r>
      <w:r w:rsidRPr="00011356">
        <w:rPr>
          <w:rFonts w:cstheme="minorHAnsi"/>
          <w:bCs/>
        </w:rPr>
        <w:t>Poverty, socio-economic position, social capital and the</w:t>
      </w:r>
      <w:r>
        <w:rPr>
          <w:rFonts w:cstheme="minorHAnsi"/>
          <w:bCs/>
        </w:rPr>
        <w:t xml:space="preserve"> </w:t>
      </w:r>
      <w:r w:rsidRPr="00011356">
        <w:rPr>
          <w:rFonts w:cstheme="minorHAnsi"/>
          <w:bCs/>
        </w:rPr>
        <w:t>health of children and adolescents with intellectual</w:t>
      </w:r>
      <w:r>
        <w:rPr>
          <w:rFonts w:cstheme="minorHAnsi"/>
          <w:bCs/>
        </w:rPr>
        <w:t xml:space="preserve"> </w:t>
      </w:r>
      <w:r w:rsidRPr="00011356">
        <w:rPr>
          <w:rFonts w:cstheme="minorHAnsi"/>
          <w:bCs/>
        </w:rPr>
        <w:t>disabilities in Britain: a replication, 51 JIDR Part 2, 866-874</w:t>
      </w:r>
    </w:p>
    <w:p w14:paraId="1EF18806" w14:textId="282C7003" w:rsidR="009976EB" w:rsidRDefault="009976EB">
      <w:pPr>
        <w:pStyle w:val="FootnoteText"/>
      </w:pPr>
    </w:p>
  </w:footnote>
  <w:footnote w:id="5">
    <w:p w14:paraId="3D7BD192" w14:textId="3583DB2E" w:rsidR="009976EB" w:rsidRDefault="009976EB">
      <w:pPr>
        <w:pStyle w:val="FootnoteText"/>
      </w:pPr>
      <w:r>
        <w:rPr>
          <w:rStyle w:val="FootnoteReference"/>
        </w:rPr>
        <w:footnoteRef/>
      </w:r>
      <w:r>
        <w:t xml:space="preserve"> </w:t>
      </w:r>
      <w:hyperlink r:id="rId5" w:history="1">
        <w:r w:rsidRPr="000A282B">
          <w:rPr>
            <w:rStyle w:val="Hyperlink"/>
          </w:rPr>
          <w:t>www.health.nsw.gov.au/disability/Publications/health-care-of-people-with-ID.pdf</w:t>
        </w:r>
      </w:hyperlink>
      <w:r>
        <w:rPr>
          <w:rStyle w:val="Hyperlink"/>
          <w:color w:val="auto"/>
        </w:rPr>
        <w:t xml:space="preserve"> </w:t>
      </w:r>
    </w:p>
  </w:footnote>
  <w:footnote w:id="6">
    <w:p w14:paraId="5E6A4E92" w14:textId="1E28B4E5" w:rsidR="009976EB" w:rsidRDefault="009976EB">
      <w:pPr>
        <w:pStyle w:val="FootnoteText"/>
      </w:pPr>
      <w:r>
        <w:rPr>
          <w:rStyle w:val="FootnoteReference"/>
        </w:rPr>
        <w:footnoteRef/>
      </w:r>
      <w:r>
        <w:t xml:space="preserve"> </w:t>
      </w:r>
      <w:hyperlink r:id="rId6" w:history="1">
        <w:r w:rsidRPr="006E0BE7">
          <w:rPr>
            <w:rStyle w:val="Hyperlink"/>
          </w:rPr>
          <w:t>3dn.unsw.edu.au/</w:t>
        </w:r>
      </w:hyperlink>
      <w:r>
        <w:t xml:space="preserve"> </w:t>
      </w:r>
    </w:p>
  </w:footnote>
  <w:footnote w:id="7">
    <w:p w14:paraId="4BA287FC" w14:textId="1AB06A3E" w:rsidR="009976EB" w:rsidRDefault="009976EB">
      <w:pPr>
        <w:pStyle w:val="FootnoteText"/>
      </w:pPr>
      <w:r>
        <w:rPr>
          <w:rStyle w:val="FootnoteReference"/>
        </w:rPr>
        <w:footnoteRef/>
      </w:r>
      <w:r>
        <w:t xml:space="preserve"> </w:t>
      </w:r>
      <w:hyperlink r:id="rId7" w:history="1">
        <w:r w:rsidRPr="000A282B">
          <w:rPr>
            <w:rStyle w:val="Hyperlink"/>
          </w:rPr>
          <w:t>www.aci.health.nsw.gov.au/networks/intellectual-disability</w:t>
        </w:r>
      </w:hyperlink>
      <w:r>
        <w:t xml:space="preserve"> </w:t>
      </w:r>
    </w:p>
  </w:footnote>
  <w:footnote w:id="8">
    <w:p w14:paraId="55801C06" w14:textId="27316311" w:rsidR="009976EB" w:rsidRDefault="009976EB">
      <w:pPr>
        <w:pStyle w:val="FootnoteText"/>
      </w:pPr>
      <w:r>
        <w:rPr>
          <w:rStyle w:val="FootnoteReference"/>
        </w:rPr>
        <w:footnoteRef/>
      </w:r>
      <w:r>
        <w:t xml:space="preserve"> </w:t>
      </w:r>
      <w:hyperlink r:id="rId8" w:history="1">
        <w:r w:rsidRPr="00903209">
          <w:rPr>
            <w:rStyle w:val="Hyperlink"/>
          </w:rPr>
          <w:t>qcidd.centre.uq.edu.au/</w:t>
        </w:r>
      </w:hyperlink>
      <w:r>
        <w:t xml:space="preserve">  </w:t>
      </w:r>
      <w:r>
        <w:br/>
      </w:r>
      <w:hyperlink r:id="rId9" w:history="1">
        <w:r w:rsidRPr="000A282B">
          <w:rPr>
            <w:rStyle w:val="Hyperlink"/>
          </w:rPr>
          <w:t>www.cddh.monashhealth.org/</w:t>
        </w:r>
      </w:hyperlink>
      <w:r>
        <w:t xml:space="preserve"> </w:t>
      </w:r>
      <w:r>
        <w:br/>
      </w:r>
      <w:hyperlink r:id="rId10" w:history="1">
        <w:r w:rsidRPr="000A282B">
          <w:rPr>
            <w:rStyle w:val="Hyperlink"/>
          </w:rPr>
          <w:t>www.svhm.org.au/our-services/departments-and-services/v/victorian-dual-disability-service</w:t>
        </w:r>
      </w:hyperlink>
      <w:r>
        <w:t xml:space="preserve"> </w:t>
      </w:r>
      <w:r w:rsidRPr="000C263F">
        <w:t xml:space="preserve"> </w:t>
      </w:r>
      <w:r>
        <w:t xml:space="preserve"> </w:t>
      </w:r>
      <w:hyperlink r:id="rId11" w:history="1">
        <w:r w:rsidRPr="00903209">
          <w:rPr>
            <w:rStyle w:val="Hyperlink"/>
          </w:rPr>
          <w:t>dhs.sa.gov.au/services/disability-services/centre-for-disability-health</w:t>
        </w:r>
      </w:hyperlink>
      <w:r>
        <w:t xml:space="preserve"> </w:t>
      </w:r>
    </w:p>
  </w:footnote>
  <w:footnote w:id="9">
    <w:p w14:paraId="2363D742" w14:textId="1D8B99B7" w:rsidR="009976EB" w:rsidRPr="00F546C4" w:rsidRDefault="009976EB" w:rsidP="000E232E">
      <w:pPr>
        <w:shd w:val="clear" w:color="auto" w:fill="FFFFFF"/>
        <w:spacing w:after="0"/>
      </w:pPr>
      <w:r>
        <w:rPr>
          <w:rStyle w:val="FootnoteReference"/>
        </w:rPr>
        <w:footnoteRef/>
      </w:r>
      <w:r>
        <w:t xml:space="preserve"> Lennox N, Bain C, Rey-Conde T, Purdie D, Bush R and Pandeya N (2007), Effects of a comprehensive health assessment programme for Australian adults with intellectual disability: a cluster randomised trial, </w:t>
      </w:r>
      <w:r w:rsidRPr="00D34EF6">
        <w:rPr>
          <w:rFonts w:eastAsia="Times New Roman" w:cstheme="minorHAnsi"/>
          <w:sz w:val="20"/>
          <w:szCs w:val="20"/>
          <w:lang w:val="e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in;height:18pt" o:ole="">
            <v:imagedata r:id="rId12" o:title=""/>
          </v:shape>
          <w:control r:id="rId13" w:name="DefaultOcxName" w:shapeid="_x0000_i1032"/>
        </w:object>
      </w:r>
      <w:r w:rsidRPr="00D34EF6">
        <w:rPr>
          <w:rFonts w:eastAsia="Times New Roman" w:cstheme="minorHAnsi"/>
          <w:sz w:val="20"/>
          <w:szCs w:val="20"/>
          <w:lang w:val="en"/>
        </w:rPr>
        <w:object w:dxaOrig="225" w:dyaOrig="225">
          <v:shape id="_x0000_i1035" type="#_x0000_t75" style="width:1in;height:18pt" o:ole="">
            <v:imagedata r:id="rId14" o:title=""/>
          </v:shape>
          <w:control r:id="rId15" w:name="DefaultOcxName1" w:shapeid="_x0000_i1035"/>
        </w:object>
      </w:r>
      <w:hyperlink r:id="rId16" w:tooltip="International journal of epidemiology." w:history="1">
        <w:r w:rsidRPr="00011356">
          <w:rPr>
            <w:rFonts w:eastAsia="Times New Roman" w:cstheme="minorHAnsi"/>
            <w:color w:val="2F4A8B"/>
            <w:sz w:val="20"/>
            <w:szCs w:val="20"/>
            <w:u w:val="single"/>
            <w:lang w:val="en" w:eastAsia="en-AU"/>
          </w:rPr>
          <w:t>Int J Epidemiol.</w:t>
        </w:r>
      </w:hyperlink>
      <w:r w:rsidRPr="00011356">
        <w:rPr>
          <w:rFonts w:eastAsia="Times New Roman" w:cstheme="minorHAnsi"/>
          <w:sz w:val="20"/>
          <w:szCs w:val="20"/>
          <w:lang w:val="en" w:eastAsia="en-AU"/>
        </w:rPr>
        <w:t xml:space="preserve"> 2007 Feb;36(1):139-46</w:t>
      </w:r>
      <w:r>
        <w:rPr>
          <w:rFonts w:eastAsia="Times New Roman" w:cstheme="minorHAnsi"/>
          <w:sz w:val="20"/>
          <w:szCs w:val="20"/>
          <w:lang w:val="en" w:eastAsia="en-AU"/>
        </w:rPr>
        <w:t xml:space="preserve">; Robertson J, Roberts S, Emerson D, Turner S and Greig </w:t>
      </w:r>
      <w:r w:rsidRPr="00011356">
        <w:t>R (2011), The impact of health checks for people with intellectual disabilities: a systematic review of evidence, 55 JIDR, part 11, 1009.</w:t>
      </w:r>
    </w:p>
  </w:footnote>
  <w:footnote w:id="10">
    <w:p w14:paraId="041609A9" w14:textId="4F59EEA3" w:rsidR="009976EB" w:rsidRPr="000A282B" w:rsidRDefault="009976EB">
      <w:pPr>
        <w:pStyle w:val="FootnoteText"/>
      </w:pPr>
      <w:r>
        <w:rPr>
          <w:rStyle w:val="FootnoteReference"/>
        </w:rPr>
        <w:footnoteRef/>
      </w:r>
      <w:hyperlink r:id="rId17" w:history="1">
        <w:r w:rsidRPr="000A282B">
          <w:rPr>
            <w:rStyle w:val="Hyperlink"/>
          </w:rPr>
          <w:t>assets.publishing.service.gov.uk/government/uploads/system/uploads/attachment_data/file/647512/Auditing_health_checks_tool_for_people_with_learning_disabilities.pdf</w:t>
        </w:r>
      </w:hyperlink>
      <w:r>
        <w:t xml:space="preserve"> </w:t>
      </w:r>
    </w:p>
  </w:footnote>
  <w:footnote w:id="11">
    <w:p w14:paraId="623CF276" w14:textId="4824BD6E" w:rsidR="009976EB" w:rsidRDefault="009976EB">
      <w:pPr>
        <w:pStyle w:val="FootnoteText"/>
      </w:pPr>
      <w:r>
        <w:rPr>
          <w:rStyle w:val="FootnoteReference"/>
        </w:rPr>
        <w:footnoteRef/>
      </w:r>
      <w:r>
        <w:t xml:space="preserve"> </w:t>
      </w:r>
      <w:hyperlink r:id="rId18" w:history="1">
        <w:r w:rsidRPr="00A40175">
          <w:rPr>
            <w:rStyle w:val="Hyperlink"/>
          </w:rPr>
          <w:t>www.health.gov.au/internet/main/publishing.nsf/Content/PHN-Home</w:t>
        </w:r>
      </w:hyperlink>
      <w:r>
        <w:t xml:space="preserve"> </w:t>
      </w:r>
    </w:p>
  </w:footnote>
  <w:footnote w:id="12">
    <w:p w14:paraId="7269AAF5" w14:textId="4483F31C" w:rsidR="009976EB" w:rsidRPr="004F2535" w:rsidRDefault="009976EB">
      <w:pPr>
        <w:pStyle w:val="FootnoteText"/>
      </w:pPr>
      <w:r>
        <w:rPr>
          <w:rStyle w:val="FootnoteReference"/>
        </w:rPr>
        <w:footnoteRef/>
      </w:r>
      <w:r>
        <w:t xml:space="preserve"> Trollor J, Ruffell B, Tracy J, Torr J,Durvasula S, Iacono T, Eagleson C and Lennox N (2016), </w:t>
      </w:r>
      <w:r>
        <w:rPr>
          <w:rFonts w:cstheme="minorHAnsi"/>
        </w:rPr>
        <w:t>intellectual disability health content within medical curriculum: an audit of what our future doctors are taught</w:t>
      </w:r>
      <w:r w:rsidRPr="004F2535">
        <w:rPr>
          <w:rFonts w:cstheme="minorHAnsi"/>
        </w:rPr>
        <w:br/>
      </w:r>
      <w:hyperlink r:id="rId19" w:history="1">
        <w:r w:rsidRPr="00E3461D">
          <w:rPr>
            <w:rStyle w:val="Hyperlink"/>
            <w:rFonts w:ascii="Calibri" w:hAnsi="Calibri" w:cs="Calibri"/>
          </w:rPr>
          <w:t>bmcmededuc.biomedcentral.com/articles/10.1186/s12909-016-0625-1</w:t>
        </w:r>
      </w:hyperlink>
    </w:p>
  </w:footnote>
  <w:footnote w:id="13">
    <w:p w14:paraId="4B192273" w14:textId="15126453" w:rsidR="009976EB" w:rsidRDefault="009976EB">
      <w:pPr>
        <w:pStyle w:val="FootnoteText"/>
      </w:pPr>
      <w:r w:rsidRPr="004F2535">
        <w:rPr>
          <w:rStyle w:val="FootnoteReference"/>
        </w:rPr>
        <w:footnoteRef/>
      </w:r>
      <w:r w:rsidRPr="004F2535">
        <w:t xml:space="preserve"> </w:t>
      </w:r>
      <w:r w:rsidRPr="004F2535">
        <w:rPr>
          <w:rFonts w:ascii="Calibri" w:hAnsi="Calibri" w:cs="Calibri"/>
        </w:rPr>
        <w:t xml:space="preserve">Trollor </w:t>
      </w:r>
      <w:r>
        <w:rPr>
          <w:rFonts w:ascii="Calibri" w:hAnsi="Calibri" w:cs="Calibri"/>
        </w:rPr>
        <w:t>J, Eagleson C, Turner B, Salomon C, Cashin A, Iacono T, Goddard L and Lennox N</w:t>
      </w:r>
      <w:r w:rsidRPr="004F2535">
        <w:rPr>
          <w:rFonts w:cstheme="minorHAnsi"/>
        </w:rPr>
        <w:t xml:space="preserve"> </w:t>
      </w:r>
      <w:r>
        <w:rPr>
          <w:rFonts w:cstheme="minorHAnsi"/>
        </w:rPr>
        <w:t>(</w:t>
      </w:r>
      <w:r w:rsidRPr="004F2535">
        <w:rPr>
          <w:rFonts w:cstheme="minorHAnsi"/>
        </w:rPr>
        <w:t>2016)</w:t>
      </w:r>
      <w:r>
        <w:rPr>
          <w:rFonts w:cstheme="minorHAnsi"/>
        </w:rPr>
        <w:t>, intellectual disability health content within nursing curriculum: an audit of what our future nurses are taught</w:t>
      </w:r>
      <w:r w:rsidRPr="004F2535">
        <w:rPr>
          <w:rFonts w:cstheme="minorHAnsi"/>
        </w:rPr>
        <w:br/>
      </w:r>
      <w:hyperlink r:id="rId20" w:history="1">
        <w:r w:rsidRPr="000A282B">
          <w:rPr>
            <w:rStyle w:val="Hyperlink"/>
            <w:rFonts w:cstheme="minorHAnsi"/>
          </w:rPr>
          <w:t>www.sciencedirect.com/science/article/pii/S026069171630106X</w:t>
        </w:r>
      </w:hyperlink>
    </w:p>
  </w:footnote>
  <w:footnote w:id="14">
    <w:p w14:paraId="5521A2CF" w14:textId="7D9F6DE2" w:rsidR="009976EB" w:rsidRDefault="009976EB">
      <w:pPr>
        <w:pStyle w:val="FootnoteText"/>
      </w:pPr>
      <w:r>
        <w:rPr>
          <w:rStyle w:val="FootnoteReference"/>
        </w:rPr>
        <w:footnoteRef/>
      </w:r>
      <w:r>
        <w:t xml:space="preserve"> </w:t>
      </w:r>
      <w:hyperlink r:id="rId21" w:history="1">
        <w:r w:rsidRPr="00903209">
          <w:rPr>
            <w:rStyle w:val="Hyperlink"/>
          </w:rPr>
          <w:t>meteor.aihw.gov.au/content/index.phtml/itemId/517967</w:t>
        </w:r>
      </w:hyperlink>
      <w:r>
        <w:t xml:space="preserve"> </w:t>
      </w:r>
    </w:p>
  </w:footnote>
  <w:footnote w:id="15">
    <w:p w14:paraId="4611D742" w14:textId="68477DF8" w:rsidR="009976EB" w:rsidRDefault="009976EB">
      <w:pPr>
        <w:pStyle w:val="FootnoteText"/>
      </w:pPr>
      <w:r>
        <w:rPr>
          <w:rStyle w:val="FootnoteReference"/>
        </w:rPr>
        <w:footnoteRef/>
      </w:r>
      <w:r>
        <w:t xml:space="preserve"> </w:t>
      </w:r>
      <w:hyperlink r:id="rId22" w:history="1">
        <w:r w:rsidRPr="000A282B">
          <w:rPr>
            <w:rStyle w:val="Hyperlink"/>
          </w:rPr>
          <w:t>www.health.gov.au/internet/main/publishing.nsf/Content/PHN-Background</w:t>
        </w:r>
      </w:hyperlink>
      <w:r>
        <w:t xml:space="preserve"> </w:t>
      </w:r>
    </w:p>
  </w:footnote>
  <w:footnote w:id="16">
    <w:p w14:paraId="6EECC91B" w14:textId="77777777" w:rsidR="009976EB" w:rsidRDefault="009976EB" w:rsidP="00F546C4">
      <w:pPr>
        <w:pStyle w:val="EndnoteText"/>
      </w:pPr>
      <w:r>
        <w:rPr>
          <w:rStyle w:val="FootnoteReference"/>
        </w:rPr>
        <w:footnoteRef/>
      </w:r>
      <w:r>
        <w:t xml:space="preserve">  Letter from Anthony Millgate, Assistant Secretary, Mental Health Services Branch, Department of Health dated 29 August 2016</w:t>
      </w:r>
    </w:p>
  </w:footnote>
  <w:footnote w:id="17">
    <w:p w14:paraId="71DD890A" w14:textId="77299469" w:rsidR="009976EB" w:rsidRDefault="009976EB" w:rsidP="006B1BD7">
      <w:pPr>
        <w:pStyle w:val="FootnoteText"/>
      </w:pPr>
      <w:r>
        <w:rPr>
          <w:rStyle w:val="FootnoteReference"/>
        </w:rPr>
        <w:footnoteRef/>
      </w:r>
      <w:r>
        <w:t xml:space="preserve"> </w:t>
      </w:r>
      <w:hyperlink r:id="rId23" w:history="1">
        <w:r w:rsidRPr="00A40175">
          <w:rPr>
            <w:rStyle w:val="Hyperlink"/>
          </w:rPr>
          <w:t>www.nswcid.org.au/my-health-matters.html</w:t>
        </w:r>
      </w:hyperlink>
      <w:r>
        <w:t xml:space="preserve"> </w:t>
      </w:r>
    </w:p>
  </w:footnote>
  <w:footnote w:id="18">
    <w:p w14:paraId="62950D0B" w14:textId="58B29F62" w:rsidR="009976EB" w:rsidRDefault="009976EB" w:rsidP="006921EB">
      <w:pPr>
        <w:pStyle w:val="FootnoteText"/>
      </w:pPr>
      <w:r>
        <w:rPr>
          <w:rStyle w:val="FootnoteReference"/>
        </w:rPr>
        <w:footnoteRef/>
      </w:r>
      <w:r>
        <w:t xml:space="preserve"> </w:t>
      </w:r>
      <w:hyperlink r:id="rId24" w:history="1">
        <w:r w:rsidRPr="000A282B">
          <w:rPr>
            <w:rStyle w:val="Hyperlink"/>
            <w:rFonts w:cstheme="minorHAnsi"/>
          </w:rPr>
          <w:t>www.nswcid.org.au/my-health-matters-gp-resources.html</w:t>
        </w:r>
      </w:hyperlink>
      <w:r w:rsidRPr="0020576F">
        <w:rPr>
          <w:rFonts w:cstheme="minorHAnsi"/>
        </w:rPr>
        <w:t xml:space="preserve"> </w:t>
      </w:r>
      <w:r>
        <w:rPr>
          <w:rFonts w:cstheme="minorHAnsi"/>
        </w:rPr>
        <w:br/>
      </w:r>
      <w:hyperlink r:id="rId25" w:history="1">
        <w:r w:rsidRPr="000A282B">
          <w:rPr>
            <w:rStyle w:val="Hyperlink"/>
            <w:rFonts w:cstheme="minorHAnsi"/>
          </w:rPr>
          <w:t>www.nswcid.org.au/my-health-matters-gp-resources.html</w:t>
        </w:r>
      </w:hyperlink>
    </w:p>
    <w:p w14:paraId="0B224BDF" w14:textId="77777777" w:rsidR="009976EB" w:rsidRDefault="009976EB" w:rsidP="006921EB">
      <w:pPr>
        <w:pStyle w:val="FootnoteText"/>
      </w:pPr>
    </w:p>
  </w:footnote>
  <w:footnote w:id="19">
    <w:p w14:paraId="56B3DF1D" w14:textId="7B685059" w:rsidR="009976EB" w:rsidRDefault="009976EB">
      <w:pPr>
        <w:pStyle w:val="FootnoteText"/>
      </w:pPr>
      <w:r>
        <w:rPr>
          <w:rStyle w:val="FootnoteReference"/>
        </w:rPr>
        <w:footnoteRef/>
      </w:r>
      <w:r>
        <w:t xml:space="preserve"> National Disability Insurance Agency, Report to the COAG Disability Reform Council for quarter one 2018-19</w:t>
      </w:r>
      <w:r>
        <w:br/>
      </w:r>
      <w:hyperlink r:id="rId26" w:history="1">
        <w:r w:rsidRPr="000A282B">
          <w:rPr>
            <w:rStyle w:val="Hyperlink"/>
          </w:rPr>
          <w:t>www.ndis.gov.au/about-us/publications/quarterly-reports</w:t>
        </w:r>
      </w:hyperlink>
      <w:r>
        <w:t xml:space="preserve"> See Appendix F, Tables F.1, F.6 and F.10.</w:t>
      </w:r>
    </w:p>
  </w:footnote>
  <w:footnote w:id="20">
    <w:p w14:paraId="02871420" w14:textId="759D26E3" w:rsidR="009976EB" w:rsidRDefault="009976EB">
      <w:pPr>
        <w:pStyle w:val="FootnoteText"/>
      </w:pPr>
      <w:r>
        <w:rPr>
          <w:rStyle w:val="FootnoteReference"/>
        </w:rPr>
        <w:footnoteRef/>
      </w:r>
      <w:r>
        <w:t xml:space="preserve"> </w:t>
      </w:r>
      <w:hyperlink r:id="rId27" w:history="1">
        <w:r w:rsidRPr="00A40175">
          <w:rPr>
            <w:rStyle w:val="Hyperlink"/>
          </w:rPr>
          <w:t>www.ndis.nsw.gov.au/wp-content/uploads/2015/07/Bilateral-Agreement-between-the-Commonwealth-and-New-South-Wales-2.pdf</w:t>
        </w:r>
      </w:hyperlink>
      <w:r>
        <w:t xml:space="preserve"> </w:t>
      </w:r>
    </w:p>
  </w:footnote>
  <w:footnote w:id="21">
    <w:p w14:paraId="318098A7" w14:textId="164E0D42" w:rsidR="009976EB" w:rsidRDefault="009976EB">
      <w:pPr>
        <w:pStyle w:val="FootnoteText"/>
      </w:pPr>
      <w:r>
        <w:rPr>
          <w:rStyle w:val="FootnoteReference"/>
        </w:rPr>
        <w:footnoteRef/>
      </w:r>
      <w:r>
        <w:t xml:space="preserve"> </w:t>
      </w:r>
      <w:hyperlink r:id="rId28" w:history="1">
        <w:r w:rsidRPr="000A282B">
          <w:rPr>
            <w:rStyle w:val="Hyperlink"/>
            <w:rFonts w:cstheme="minorHAnsi"/>
          </w:rPr>
          <w:t>www.ndis.gov.au/understanding/what-ndis</w:t>
        </w:r>
      </w:hyperlink>
      <w:r w:rsidRPr="00011356">
        <w:rPr>
          <w:rFonts w:cstheme="minorHAnsi"/>
          <w:color w:val="002060"/>
        </w:rPr>
        <w:t xml:space="preserve"> </w:t>
      </w:r>
    </w:p>
  </w:footnote>
  <w:footnote w:id="22">
    <w:p w14:paraId="2F6773F3" w14:textId="5A766308" w:rsidR="009976EB" w:rsidRDefault="009976EB">
      <w:pPr>
        <w:pStyle w:val="FootnoteText"/>
      </w:pPr>
      <w:r>
        <w:rPr>
          <w:rStyle w:val="FootnoteReference"/>
        </w:rPr>
        <w:footnoteRef/>
      </w:r>
      <w:r>
        <w:t xml:space="preserve"> National Disability Insurance Agency, Report to the COAG Disability Reform Council for quarter one 2018-19</w:t>
      </w:r>
      <w:r>
        <w:br/>
      </w:r>
      <w:hyperlink r:id="rId29" w:history="1">
        <w:r w:rsidRPr="000A282B">
          <w:rPr>
            <w:rStyle w:val="Hyperlink"/>
          </w:rPr>
          <w:t>www.ndis.gov.au/about-us/publications/quarterly-reports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62058" w14:textId="556DFDE5" w:rsidR="009976EB" w:rsidRDefault="00C30870" w:rsidP="00743560">
    <w:pPr>
      <w:pStyle w:val="Header"/>
    </w:pPr>
    <w:r>
      <w:t xml:space="preserve">Budget and </w:t>
    </w:r>
    <w:r w:rsidR="009976EB">
      <w:t>Federal election 2019</w:t>
    </w:r>
    <w:r w:rsidR="009976EB">
      <w:tab/>
    </w:r>
    <w:r w:rsidR="009976EB">
      <w:tab/>
      <w:t>The health of people with intellectual disability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24FEE"/>
    <w:multiLevelType w:val="hybridMultilevel"/>
    <w:tmpl w:val="6D9457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3C1C9C"/>
    <w:multiLevelType w:val="hybridMultilevel"/>
    <w:tmpl w:val="BD5E5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70202CD"/>
    <w:multiLevelType w:val="hybridMultilevel"/>
    <w:tmpl w:val="5254E9F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nsid w:val="07A32977"/>
    <w:multiLevelType w:val="hybridMultilevel"/>
    <w:tmpl w:val="0E94A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1BA4C61"/>
    <w:multiLevelType w:val="hybridMultilevel"/>
    <w:tmpl w:val="086A289C"/>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5">
    <w:nsid w:val="11C855A0"/>
    <w:multiLevelType w:val="hybridMultilevel"/>
    <w:tmpl w:val="2C181F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6A86E5C"/>
    <w:multiLevelType w:val="hybridMultilevel"/>
    <w:tmpl w:val="2B862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AB13E1F"/>
    <w:multiLevelType w:val="hybridMultilevel"/>
    <w:tmpl w:val="D83854C6"/>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AE42DCA"/>
    <w:multiLevelType w:val="hybridMultilevel"/>
    <w:tmpl w:val="C04EF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EFE7FD4"/>
    <w:multiLevelType w:val="hybridMultilevel"/>
    <w:tmpl w:val="846A4D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3F62179"/>
    <w:multiLevelType w:val="hybridMultilevel"/>
    <w:tmpl w:val="1AC6A3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5C50EF3"/>
    <w:multiLevelType w:val="hybridMultilevel"/>
    <w:tmpl w:val="3FFC1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FE32E90"/>
    <w:multiLevelType w:val="hybridMultilevel"/>
    <w:tmpl w:val="2814F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1FA500D"/>
    <w:multiLevelType w:val="hybridMultilevel"/>
    <w:tmpl w:val="8CB46FD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53950F2"/>
    <w:multiLevelType w:val="hybridMultilevel"/>
    <w:tmpl w:val="32CE98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nsid w:val="45895D94"/>
    <w:multiLevelType w:val="hybridMultilevel"/>
    <w:tmpl w:val="83E0A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88306C0"/>
    <w:multiLevelType w:val="hybridMultilevel"/>
    <w:tmpl w:val="4FBA1C9C"/>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7">
    <w:nsid w:val="48F75D02"/>
    <w:multiLevelType w:val="hybridMultilevel"/>
    <w:tmpl w:val="BD46C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A0020B9"/>
    <w:multiLevelType w:val="hybridMultilevel"/>
    <w:tmpl w:val="3A7C1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C64574A"/>
    <w:multiLevelType w:val="hybridMultilevel"/>
    <w:tmpl w:val="01DA7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042484F"/>
    <w:multiLevelType w:val="hybridMultilevel"/>
    <w:tmpl w:val="6600A29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18F2E2A"/>
    <w:multiLevelType w:val="hybridMultilevel"/>
    <w:tmpl w:val="7388C5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nsid w:val="51E04230"/>
    <w:multiLevelType w:val="hybridMultilevel"/>
    <w:tmpl w:val="E1620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B57505B"/>
    <w:multiLevelType w:val="hybridMultilevel"/>
    <w:tmpl w:val="E0AEF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BA92E28"/>
    <w:multiLevelType w:val="hybridMultilevel"/>
    <w:tmpl w:val="005C3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3672047"/>
    <w:multiLevelType w:val="hybridMultilevel"/>
    <w:tmpl w:val="FD0C3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810705E"/>
    <w:multiLevelType w:val="hybridMultilevel"/>
    <w:tmpl w:val="369EA8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A4403E3"/>
    <w:multiLevelType w:val="hybridMultilevel"/>
    <w:tmpl w:val="A88EF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3D50ECA"/>
    <w:multiLevelType w:val="hybridMultilevel"/>
    <w:tmpl w:val="30A6D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A00226B"/>
    <w:multiLevelType w:val="hybridMultilevel"/>
    <w:tmpl w:val="209EB27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16"/>
  </w:num>
  <w:num w:numId="3">
    <w:abstractNumId w:val="27"/>
  </w:num>
  <w:num w:numId="4">
    <w:abstractNumId w:val="6"/>
  </w:num>
  <w:num w:numId="5">
    <w:abstractNumId w:val="23"/>
  </w:num>
  <w:num w:numId="6">
    <w:abstractNumId w:val="25"/>
  </w:num>
  <w:num w:numId="7">
    <w:abstractNumId w:val="5"/>
  </w:num>
  <w:num w:numId="8">
    <w:abstractNumId w:val="19"/>
  </w:num>
  <w:num w:numId="9">
    <w:abstractNumId w:val="3"/>
  </w:num>
  <w:num w:numId="10">
    <w:abstractNumId w:val="8"/>
  </w:num>
  <w:num w:numId="11">
    <w:abstractNumId w:val="21"/>
  </w:num>
  <w:num w:numId="12">
    <w:abstractNumId w:val="17"/>
  </w:num>
  <w:num w:numId="13">
    <w:abstractNumId w:val="1"/>
  </w:num>
  <w:num w:numId="14">
    <w:abstractNumId w:val="9"/>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9"/>
  </w:num>
  <w:num w:numId="18">
    <w:abstractNumId w:val="14"/>
  </w:num>
  <w:num w:numId="19">
    <w:abstractNumId w:val="24"/>
  </w:num>
  <w:num w:numId="20">
    <w:abstractNumId w:val="11"/>
  </w:num>
  <w:num w:numId="21">
    <w:abstractNumId w:val="22"/>
  </w:num>
  <w:num w:numId="22">
    <w:abstractNumId w:val="10"/>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8"/>
  </w:num>
  <w:num w:numId="26">
    <w:abstractNumId w:val="15"/>
  </w:num>
  <w:num w:numId="27">
    <w:abstractNumId w:val="26"/>
  </w:num>
  <w:num w:numId="28">
    <w:abstractNumId w:val="28"/>
  </w:num>
  <w:num w:numId="29">
    <w:abstractNumId w:val="0"/>
  </w:num>
  <w:num w:numId="30">
    <w:abstractNumId w:val="20"/>
  </w:num>
  <w:num w:numId="31">
    <w:abstractNumId w:val="7"/>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IyNTUyBLIMLQ2NTZV0lIJTi4sz8/NACoxrAYQp9k0sAAAA"/>
  </w:docVars>
  <w:rsids>
    <w:rsidRoot w:val="009B3A34"/>
    <w:rsid w:val="00011356"/>
    <w:rsid w:val="00012432"/>
    <w:rsid w:val="000239B6"/>
    <w:rsid w:val="00030600"/>
    <w:rsid w:val="000458C6"/>
    <w:rsid w:val="00053414"/>
    <w:rsid w:val="000729ED"/>
    <w:rsid w:val="00075FE8"/>
    <w:rsid w:val="000806BA"/>
    <w:rsid w:val="0009017B"/>
    <w:rsid w:val="00096CDF"/>
    <w:rsid w:val="000A04E7"/>
    <w:rsid w:val="000A16B7"/>
    <w:rsid w:val="000A282B"/>
    <w:rsid w:val="000B3043"/>
    <w:rsid w:val="000C263F"/>
    <w:rsid w:val="000D1CFC"/>
    <w:rsid w:val="000E232E"/>
    <w:rsid w:val="000F4985"/>
    <w:rsid w:val="001178F6"/>
    <w:rsid w:val="00127243"/>
    <w:rsid w:val="001401E6"/>
    <w:rsid w:val="00144AC1"/>
    <w:rsid w:val="00163D82"/>
    <w:rsid w:val="00186421"/>
    <w:rsid w:val="0018680D"/>
    <w:rsid w:val="001A720D"/>
    <w:rsid w:val="001C609B"/>
    <w:rsid w:val="001D76FE"/>
    <w:rsid w:val="001E397C"/>
    <w:rsid w:val="001E49A4"/>
    <w:rsid w:val="002028E6"/>
    <w:rsid w:val="0020576F"/>
    <w:rsid w:val="00213F08"/>
    <w:rsid w:val="0022366F"/>
    <w:rsid w:val="0022697A"/>
    <w:rsid w:val="00231BF0"/>
    <w:rsid w:val="00237575"/>
    <w:rsid w:val="00245DC4"/>
    <w:rsid w:val="002461CA"/>
    <w:rsid w:val="0026683F"/>
    <w:rsid w:val="002718AB"/>
    <w:rsid w:val="00276FA6"/>
    <w:rsid w:val="00283205"/>
    <w:rsid w:val="002A5785"/>
    <w:rsid w:val="002B6383"/>
    <w:rsid w:val="002C7830"/>
    <w:rsid w:val="002D022D"/>
    <w:rsid w:val="002D0A01"/>
    <w:rsid w:val="002D4A88"/>
    <w:rsid w:val="002E534E"/>
    <w:rsid w:val="003178E8"/>
    <w:rsid w:val="003328DE"/>
    <w:rsid w:val="0033501C"/>
    <w:rsid w:val="00336851"/>
    <w:rsid w:val="00340028"/>
    <w:rsid w:val="00354A8A"/>
    <w:rsid w:val="00356DE6"/>
    <w:rsid w:val="003736A1"/>
    <w:rsid w:val="00375465"/>
    <w:rsid w:val="00376E96"/>
    <w:rsid w:val="0038465B"/>
    <w:rsid w:val="003A4972"/>
    <w:rsid w:val="003A4CE3"/>
    <w:rsid w:val="003B418C"/>
    <w:rsid w:val="003C385E"/>
    <w:rsid w:val="00427DE8"/>
    <w:rsid w:val="00440D9E"/>
    <w:rsid w:val="00442521"/>
    <w:rsid w:val="004445BB"/>
    <w:rsid w:val="00472D9D"/>
    <w:rsid w:val="004741BF"/>
    <w:rsid w:val="004758CE"/>
    <w:rsid w:val="00490B17"/>
    <w:rsid w:val="00491509"/>
    <w:rsid w:val="004A0A3F"/>
    <w:rsid w:val="004A50C8"/>
    <w:rsid w:val="004C45A4"/>
    <w:rsid w:val="004C4B40"/>
    <w:rsid w:val="004C7491"/>
    <w:rsid w:val="004E3E81"/>
    <w:rsid w:val="004F2535"/>
    <w:rsid w:val="00512A80"/>
    <w:rsid w:val="00543886"/>
    <w:rsid w:val="00551BCF"/>
    <w:rsid w:val="00553516"/>
    <w:rsid w:val="00581ACE"/>
    <w:rsid w:val="0059019F"/>
    <w:rsid w:val="005A037B"/>
    <w:rsid w:val="005A4631"/>
    <w:rsid w:val="005A6C75"/>
    <w:rsid w:val="005B1EB7"/>
    <w:rsid w:val="005B39AA"/>
    <w:rsid w:val="005B3B33"/>
    <w:rsid w:val="005B4B6A"/>
    <w:rsid w:val="005C76A3"/>
    <w:rsid w:val="005C7A5A"/>
    <w:rsid w:val="005E52BA"/>
    <w:rsid w:val="005F04BC"/>
    <w:rsid w:val="005F0696"/>
    <w:rsid w:val="005F21B3"/>
    <w:rsid w:val="005F4CE2"/>
    <w:rsid w:val="005F7524"/>
    <w:rsid w:val="005F76A9"/>
    <w:rsid w:val="00603A7C"/>
    <w:rsid w:val="00623CC2"/>
    <w:rsid w:val="00631096"/>
    <w:rsid w:val="00631F81"/>
    <w:rsid w:val="0064216D"/>
    <w:rsid w:val="006426A7"/>
    <w:rsid w:val="006466E1"/>
    <w:rsid w:val="00646E15"/>
    <w:rsid w:val="00647565"/>
    <w:rsid w:val="00647A4D"/>
    <w:rsid w:val="00657FA7"/>
    <w:rsid w:val="00664F83"/>
    <w:rsid w:val="006702B5"/>
    <w:rsid w:val="006921EB"/>
    <w:rsid w:val="006B0B5C"/>
    <w:rsid w:val="006B1BD7"/>
    <w:rsid w:val="006B2852"/>
    <w:rsid w:val="006B75B6"/>
    <w:rsid w:val="006C094B"/>
    <w:rsid w:val="006C61C1"/>
    <w:rsid w:val="00706DD6"/>
    <w:rsid w:val="007129C3"/>
    <w:rsid w:val="00724280"/>
    <w:rsid w:val="00724738"/>
    <w:rsid w:val="00727683"/>
    <w:rsid w:val="0072781F"/>
    <w:rsid w:val="007334EA"/>
    <w:rsid w:val="00743560"/>
    <w:rsid w:val="00744B43"/>
    <w:rsid w:val="007652E8"/>
    <w:rsid w:val="00786F08"/>
    <w:rsid w:val="0079218F"/>
    <w:rsid w:val="007A08B6"/>
    <w:rsid w:val="007E5866"/>
    <w:rsid w:val="00804ED3"/>
    <w:rsid w:val="008217EE"/>
    <w:rsid w:val="0082372D"/>
    <w:rsid w:val="00857709"/>
    <w:rsid w:val="008763FD"/>
    <w:rsid w:val="008941EC"/>
    <w:rsid w:val="008A7036"/>
    <w:rsid w:val="008B2396"/>
    <w:rsid w:val="008B7DB9"/>
    <w:rsid w:val="008C41D7"/>
    <w:rsid w:val="008C6E97"/>
    <w:rsid w:val="008D24BF"/>
    <w:rsid w:val="008D42EF"/>
    <w:rsid w:val="008F6853"/>
    <w:rsid w:val="00900200"/>
    <w:rsid w:val="00905445"/>
    <w:rsid w:val="0091271A"/>
    <w:rsid w:val="00914EE7"/>
    <w:rsid w:val="00922682"/>
    <w:rsid w:val="0092524C"/>
    <w:rsid w:val="009300C1"/>
    <w:rsid w:val="0093476B"/>
    <w:rsid w:val="00943FD8"/>
    <w:rsid w:val="00961C82"/>
    <w:rsid w:val="00986B6F"/>
    <w:rsid w:val="00991451"/>
    <w:rsid w:val="00992683"/>
    <w:rsid w:val="0099663D"/>
    <w:rsid w:val="009976EB"/>
    <w:rsid w:val="009B3A34"/>
    <w:rsid w:val="009C3AAD"/>
    <w:rsid w:val="009D1C33"/>
    <w:rsid w:val="009E6DDE"/>
    <w:rsid w:val="00A04A04"/>
    <w:rsid w:val="00A06C9B"/>
    <w:rsid w:val="00A168B6"/>
    <w:rsid w:val="00A17F82"/>
    <w:rsid w:val="00A23225"/>
    <w:rsid w:val="00A259E1"/>
    <w:rsid w:val="00A42E72"/>
    <w:rsid w:val="00A43075"/>
    <w:rsid w:val="00A60921"/>
    <w:rsid w:val="00A64DFC"/>
    <w:rsid w:val="00A736D9"/>
    <w:rsid w:val="00AA346B"/>
    <w:rsid w:val="00AC0276"/>
    <w:rsid w:val="00AC4DA4"/>
    <w:rsid w:val="00AF295E"/>
    <w:rsid w:val="00B00D8A"/>
    <w:rsid w:val="00B13954"/>
    <w:rsid w:val="00B16049"/>
    <w:rsid w:val="00B200D4"/>
    <w:rsid w:val="00B21E01"/>
    <w:rsid w:val="00B31DEB"/>
    <w:rsid w:val="00B47257"/>
    <w:rsid w:val="00B52987"/>
    <w:rsid w:val="00B56188"/>
    <w:rsid w:val="00B62AF8"/>
    <w:rsid w:val="00B91F2C"/>
    <w:rsid w:val="00BE00D5"/>
    <w:rsid w:val="00BE6AD5"/>
    <w:rsid w:val="00BF4A7E"/>
    <w:rsid w:val="00C06F2F"/>
    <w:rsid w:val="00C108B4"/>
    <w:rsid w:val="00C14116"/>
    <w:rsid w:val="00C17E99"/>
    <w:rsid w:val="00C30870"/>
    <w:rsid w:val="00C4165E"/>
    <w:rsid w:val="00C54FDE"/>
    <w:rsid w:val="00C61CCE"/>
    <w:rsid w:val="00C76F35"/>
    <w:rsid w:val="00CA32E5"/>
    <w:rsid w:val="00CB1D30"/>
    <w:rsid w:val="00D061F6"/>
    <w:rsid w:val="00D06CD3"/>
    <w:rsid w:val="00D25FC9"/>
    <w:rsid w:val="00D34EF6"/>
    <w:rsid w:val="00D70926"/>
    <w:rsid w:val="00D80A57"/>
    <w:rsid w:val="00DA02A2"/>
    <w:rsid w:val="00DB4089"/>
    <w:rsid w:val="00DC237B"/>
    <w:rsid w:val="00DC5FB1"/>
    <w:rsid w:val="00DD4479"/>
    <w:rsid w:val="00DD5946"/>
    <w:rsid w:val="00DE5210"/>
    <w:rsid w:val="00E03354"/>
    <w:rsid w:val="00E072D1"/>
    <w:rsid w:val="00E20EE0"/>
    <w:rsid w:val="00E21513"/>
    <w:rsid w:val="00E41FC3"/>
    <w:rsid w:val="00E63210"/>
    <w:rsid w:val="00E661AC"/>
    <w:rsid w:val="00E71722"/>
    <w:rsid w:val="00E73617"/>
    <w:rsid w:val="00E7626D"/>
    <w:rsid w:val="00E8656B"/>
    <w:rsid w:val="00EB296A"/>
    <w:rsid w:val="00EC28D3"/>
    <w:rsid w:val="00EE4696"/>
    <w:rsid w:val="00EF0110"/>
    <w:rsid w:val="00EF0E18"/>
    <w:rsid w:val="00EF31C3"/>
    <w:rsid w:val="00EF44C2"/>
    <w:rsid w:val="00F10B5D"/>
    <w:rsid w:val="00F1151B"/>
    <w:rsid w:val="00F15C3D"/>
    <w:rsid w:val="00F26544"/>
    <w:rsid w:val="00F357A5"/>
    <w:rsid w:val="00F375C7"/>
    <w:rsid w:val="00F479D0"/>
    <w:rsid w:val="00F546C4"/>
    <w:rsid w:val="00F573F2"/>
    <w:rsid w:val="00F67D30"/>
    <w:rsid w:val="00F72489"/>
    <w:rsid w:val="00F937FC"/>
    <w:rsid w:val="00FA49AA"/>
    <w:rsid w:val="00FA7C5E"/>
    <w:rsid w:val="00FB1F48"/>
    <w:rsid w:val="00FB2963"/>
    <w:rsid w:val="00FB614E"/>
    <w:rsid w:val="00FC1CA3"/>
    <w:rsid w:val="00FC3E95"/>
    <w:rsid w:val="00FC43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B891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qFormat/>
    <w:rsid w:val="004741BF"/>
    <w:pPr>
      <w:keepNext/>
      <w:spacing w:after="0" w:line="240" w:lineRule="auto"/>
      <w:jc w:val="center"/>
      <w:outlineLvl w:val="4"/>
    </w:pPr>
    <w:rPr>
      <w:rFonts w:ascii="Times New Roman" w:eastAsia="Times New Roman" w:hAnsi="Times New Roman"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5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516"/>
  </w:style>
  <w:style w:type="paragraph" w:styleId="Footer">
    <w:name w:val="footer"/>
    <w:basedOn w:val="Normal"/>
    <w:link w:val="FooterChar"/>
    <w:uiPriority w:val="99"/>
    <w:unhideWhenUsed/>
    <w:rsid w:val="005535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516"/>
  </w:style>
  <w:style w:type="character" w:styleId="Hyperlink">
    <w:name w:val="Hyperlink"/>
    <w:basedOn w:val="DefaultParagraphFont"/>
    <w:uiPriority w:val="99"/>
    <w:unhideWhenUsed/>
    <w:rsid w:val="009B3A34"/>
    <w:rPr>
      <w:color w:val="0563C1" w:themeColor="hyperlink"/>
      <w:u w:val="single"/>
    </w:rPr>
  </w:style>
  <w:style w:type="paragraph" w:styleId="BalloonText">
    <w:name w:val="Balloon Text"/>
    <w:basedOn w:val="Normal"/>
    <w:link w:val="BalloonTextChar"/>
    <w:uiPriority w:val="99"/>
    <w:semiHidden/>
    <w:unhideWhenUsed/>
    <w:rsid w:val="00C54F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FDE"/>
    <w:rPr>
      <w:rFonts w:ascii="Segoe UI" w:hAnsi="Segoe UI" w:cs="Segoe UI"/>
      <w:sz w:val="18"/>
      <w:szCs w:val="18"/>
    </w:rPr>
  </w:style>
  <w:style w:type="paragraph" w:styleId="ListParagraph">
    <w:name w:val="List Paragraph"/>
    <w:basedOn w:val="Normal"/>
    <w:uiPriority w:val="34"/>
    <w:qFormat/>
    <w:rsid w:val="00647565"/>
    <w:pPr>
      <w:ind w:left="720"/>
      <w:contextualSpacing/>
    </w:pPr>
  </w:style>
  <w:style w:type="character" w:customStyle="1" w:styleId="apple-converted-space">
    <w:name w:val="apple-converted-space"/>
    <w:basedOn w:val="DefaultParagraphFont"/>
    <w:rsid w:val="00186421"/>
  </w:style>
  <w:style w:type="character" w:customStyle="1" w:styleId="Heading5Char">
    <w:name w:val="Heading 5 Char"/>
    <w:basedOn w:val="DefaultParagraphFont"/>
    <w:link w:val="Heading5"/>
    <w:uiPriority w:val="9"/>
    <w:rsid w:val="004741BF"/>
    <w:rPr>
      <w:rFonts w:ascii="Times New Roman" w:eastAsia="Times New Roman" w:hAnsi="Times New Roman" w:cs="Times New Roman"/>
      <w:b/>
      <w:sz w:val="20"/>
      <w:szCs w:val="20"/>
      <w:lang w:val="en-US"/>
    </w:rPr>
  </w:style>
  <w:style w:type="paragraph" w:customStyle="1" w:styleId="tablebody">
    <w:name w:val="table body"/>
    <w:basedOn w:val="Normal"/>
    <w:rsid w:val="004741BF"/>
    <w:pPr>
      <w:spacing w:before="60" w:after="60" w:line="240" w:lineRule="auto"/>
    </w:pPr>
    <w:rPr>
      <w:rFonts w:ascii="Arial" w:eastAsia="Times New Roman" w:hAnsi="Arial" w:cs="Times New Roman"/>
      <w:szCs w:val="20"/>
      <w:lang w:val="en-US"/>
    </w:rPr>
  </w:style>
  <w:style w:type="paragraph" w:styleId="BodyText">
    <w:name w:val="Body Text"/>
    <w:basedOn w:val="Normal"/>
    <w:link w:val="BodyTextChar"/>
    <w:uiPriority w:val="99"/>
    <w:rsid w:val="004741BF"/>
    <w:pPr>
      <w:spacing w:after="0" w:line="240" w:lineRule="auto"/>
      <w:jc w:val="both"/>
    </w:pPr>
    <w:rPr>
      <w:rFonts w:ascii="Times New Roman" w:eastAsia="Times New Roman" w:hAnsi="Times New Roman" w:cs="Times New Roman"/>
      <w:szCs w:val="20"/>
      <w:lang w:val="en-US"/>
    </w:rPr>
  </w:style>
  <w:style w:type="character" w:customStyle="1" w:styleId="BodyTextChar">
    <w:name w:val="Body Text Char"/>
    <w:basedOn w:val="DefaultParagraphFont"/>
    <w:link w:val="BodyText"/>
    <w:uiPriority w:val="99"/>
    <w:rsid w:val="004741BF"/>
    <w:rPr>
      <w:rFonts w:ascii="Times New Roman" w:eastAsia="Times New Roman" w:hAnsi="Times New Roman" w:cs="Times New Roman"/>
      <w:szCs w:val="20"/>
      <w:lang w:val="en-US"/>
    </w:rPr>
  </w:style>
  <w:style w:type="paragraph" w:styleId="BodyText3">
    <w:name w:val="Body Text 3"/>
    <w:basedOn w:val="Normal"/>
    <w:link w:val="BodyText3Char"/>
    <w:uiPriority w:val="99"/>
    <w:rsid w:val="004741BF"/>
    <w:pPr>
      <w:spacing w:after="0" w:line="240" w:lineRule="auto"/>
    </w:pPr>
    <w:rPr>
      <w:rFonts w:ascii="Times New Roman" w:eastAsia="Times New Roman" w:hAnsi="Times New Roman" w:cs="Times New Roman"/>
      <w:szCs w:val="20"/>
      <w:lang w:val="en-US"/>
    </w:rPr>
  </w:style>
  <w:style w:type="character" w:customStyle="1" w:styleId="BodyText3Char">
    <w:name w:val="Body Text 3 Char"/>
    <w:basedOn w:val="DefaultParagraphFont"/>
    <w:link w:val="BodyText3"/>
    <w:uiPriority w:val="99"/>
    <w:rsid w:val="004741BF"/>
    <w:rPr>
      <w:rFonts w:ascii="Times New Roman" w:eastAsia="Times New Roman" w:hAnsi="Times New Roman" w:cs="Times New Roman"/>
      <w:szCs w:val="20"/>
      <w:lang w:val="en-US"/>
    </w:rPr>
  </w:style>
  <w:style w:type="paragraph" w:customStyle="1" w:styleId="Default">
    <w:name w:val="Default"/>
    <w:rsid w:val="00B56188"/>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C61CCE"/>
    <w:rPr>
      <w:color w:val="605E5C"/>
      <w:shd w:val="clear" w:color="auto" w:fill="E1DFDD"/>
    </w:rPr>
  </w:style>
  <w:style w:type="paragraph" w:styleId="EndnoteText">
    <w:name w:val="endnote text"/>
    <w:basedOn w:val="Normal"/>
    <w:link w:val="EndnoteTextChar"/>
    <w:uiPriority w:val="99"/>
    <w:unhideWhenUsed/>
    <w:rsid w:val="00706DD6"/>
    <w:pPr>
      <w:spacing w:after="0" w:line="240" w:lineRule="auto"/>
    </w:pPr>
    <w:rPr>
      <w:sz w:val="20"/>
      <w:szCs w:val="20"/>
    </w:rPr>
  </w:style>
  <w:style w:type="character" w:customStyle="1" w:styleId="EndnoteTextChar">
    <w:name w:val="Endnote Text Char"/>
    <w:basedOn w:val="DefaultParagraphFont"/>
    <w:link w:val="EndnoteText"/>
    <w:uiPriority w:val="99"/>
    <w:rsid w:val="00706DD6"/>
    <w:rPr>
      <w:sz w:val="20"/>
      <w:szCs w:val="20"/>
    </w:rPr>
  </w:style>
  <w:style w:type="character" w:styleId="EndnoteReference">
    <w:name w:val="endnote reference"/>
    <w:basedOn w:val="DefaultParagraphFont"/>
    <w:uiPriority w:val="99"/>
    <w:semiHidden/>
    <w:unhideWhenUsed/>
    <w:rsid w:val="00706DD6"/>
    <w:rPr>
      <w:vertAlign w:val="superscript"/>
    </w:rPr>
  </w:style>
  <w:style w:type="paragraph" w:styleId="FootnoteText">
    <w:name w:val="footnote text"/>
    <w:basedOn w:val="Normal"/>
    <w:link w:val="FootnoteTextChar"/>
    <w:uiPriority w:val="99"/>
    <w:semiHidden/>
    <w:unhideWhenUsed/>
    <w:rsid w:val="00EB29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296A"/>
    <w:rPr>
      <w:sz w:val="20"/>
      <w:szCs w:val="20"/>
    </w:rPr>
  </w:style>
  <w:style w:type="character" w:styleId="FootnoteReference">
    <w:name w:val="footnote reference"/>
    <w:basedOn w:val="DefaultParagraphFont"/>
    <w:uiPriority w:val="99"/>
    <w:semiHidden/>
    <w:unhideWhenUsed/>
    <w:rsid w:val="00EB296A"/>
    <w:rPr>
      <w:vertAlign w:val="superscript"/>
    </w:rPr>
  </w:style>
  <w:style w:type="character" w:styleId="Emphasis">
    <w:name w:val="Emphasis"/>
    <w:basedOn w:val="DefaultParagraphFont"/>
    <w:uiPriority w:val="20"/>
    <w:qFormat/>
    <w:rsid w:val="006B75B6"/>
    <w:rPr>
      <w:i/>
      <w:iCs/>
    </w:rPr>
  </w:style>
  <w:style w:type="character" w:styleId="FollowedHyperlink">
    <w:name w:val="FollowedHyperlink"/>
    <w:basedOn w:val="DefaultParagraphFont"/>
    <w:uiPriority w:val="99"/>
    <w:semiHidden/>
    <w:unhideWhenUsed/>
    <w:rsid w:val="004F253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qFormat/>
    <w:rsid w:val="004741BF"/>
    <w:pPr>
      <w:keepNext/>
      <w:spacing w:after="0" w:line="240" w:lineRule="auto"/>
      <w:jc w:val="center"/>
      <w:outlineLvl w:val="4"/>
    </w:pPr>
    <w:rPr>
      <w:rFonts w:ascii="Times New Roman" w:eastAsia="Times New Roman" w:hAnsi="Times New Roman"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5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516"/>
  </w:style>
  <w:style w:type="paragraph" w:styleId="Footer">
    <w:name w:val="footer"/>
    <w:basedOn w:val="Normal"/>
    <w:link w:val="FooterChar"/>
    <w:uiPriority w:val="99"/>
    <w:unhideWhenUsed/>
    <w:rsid w:val="005535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516"/>
  </w:style>
  <w:style w:type="character" w:styleId="Hyperlink">
    <w:name w:val="Hyperlink"/>
    <w:basedOn w:val="DefaultParagraphFont"/>
    <w:uiPriority w:val="99"/>
    <w:unhideWhenUsed/>
    <w:rsid w:val="009B3A34"/>
    <w:rPr>
      <w:color w:val="0563C1" w:themeColor="hyperlink"/>
      <w:u w:val="single"/>
    </w:rPr>
  </w:style>
  <w:style w:type="paragraph" w:styleId="BalloonText">
    <w:name w:val="Balloon Text"/>
    <w:basedOn w:val="Normal"/>
    <w:link w:val="BalloonTextChar"/>
    <w:uiPriority w:val="99"/>
    <w:semiHidden/>
    <w:unhideWhenUsed/>
    <w:rsid w:val="00C54F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FDE"/>
    <w:rPr>
      <w:rFonts w:ascii="Segoe UI" w:hAnsi="Segoe UI" w:cs="Segoe UI"/>
      <w:sz w:val="18"/>
      <w:szCs w:val="18"/>
    </w:rPr>
  </w:style>
  <w:style w:type="paragraph" w:styleId="ListParagraph">
    <w:name w:val="List Paragraph"/>
    <w:basedOn w:val="Normal"/>
    <w:uiPriority w:val="34"/>
    <w:qFormat/>
    <w:rsid w:val="00647565"/>
    <w:pPr>
      <w:ind w:left="720"/>
      <w:contextualSpacing/>
    </w:pPr>
  </w:style>
  <w:style w:type="character" w:customStyle="1" w:styleId="apple-converted-space">
    <w:name w:val="apple-converted-space"/>
    <w:basedOn w:val="DefaultParagraphFont"/>
    <w:rsid w:val="00186421"/>
  </w:style>
  <w:style w:type="character" w:customStyle="1" w:styleId="Heading5Char">
    <w:name w:val="Heading 5 Char"/>
    <w:basedOn w:val="DefaultParagraphFont"/>
    <w:link w:val="Heading5"/>
    <w:uiPriority w:val="9"/>
    <w:rsid w:val="004741BF"/>
    <w:rPr>
      <w:rFonts w:ascii="Times New Roman" w:eastAsia="Times New Roman" w:hAnsi="Times New Roman" w:cs="Times New Roman"/>
      <w:b/>
      <w:sz w:val="20"/>
      <w:szCs w:val="20"/>
      <w:lang w:val="en-US"/>
    </w:rPr>
  </w:style>
  <w:style w:type="paragraph" w:customStyle="1" w:styleId="tablebody">
    <w:name w:val="table body"/>
    <w:basedOn w:val="Normal"/>
    <w:rsid w:val="004741BF"/>
    <w:pPr>
      <w:spacing w:before="60" w:after="60" w:line="240" w:lineRule="auto"/>
    </w:pPr>
    <w:rPr>
      <w:rFonts w:ascii="Arial" w:eastAsia="Times New Roman" w:hAnsi="Arial" w:cs="Times New Roman"/>
      <w:szCs w:val="20"/>
      <w:lang w:val="en-US"/>
    </w:rPr>
  </w:style>
  <w:style w:type="paragraph" w:styleId="BodyText">
    <w:name w:val="Body Text"/>
    <w:basedOn w:val="Normal"/>
    <w:link w:val="BodyTextChar"/>
    <w:uiPriority w:val="99"/>
    <w:rsid w:val="004741BF"/>
    <w:pPr>
      <w:spacing w:after="0" w:line="240" w:lineRule="auto"/>
      <w:jc w:val="both"/>
    </w:pPr>
    <w:rPr>
      <w:rFonts w:ascii="Times New Roman" w:eastAsia="Times New Roman" w:hAnsi="Times New Roman" w:cs="Times New Roman"/>
      <w:szCs w:val="20"/>
      <w:lang w:val="en-US"/>
    </w:rPr>
  </w:style>
  <w:style w:type="character" w:customStyle="1" w:styleId="BodyTextChar">
    <w:name w:val="Body Text Char"/>
    <w:basedOn w:val="DefaultParagraphFont"/>
    <w:link w:val="BodyText"/>
    <w:uiPriority w:val="99"/>
    <w:rsid w:val="004741BF"/>
    <w:rPr>
      <w:rFonts w:ascii="Times New Roman" w:eastAsia="Times New Roman" w:hAnsi="Times New Roman" w:cs="Times New Roman"/>
      <w:szCs w:val="20"/>
      <w:lang w:val="en-US"/>
    </w:rPr>
  </w:style>
  <w:style w:type="paragraph" w:styleId="BodyText3">
    <w:name w:val="Body Text 3"/>
    <w:basedOn w:val="Normal"/>
    <w:link w:val="BodyText3Char"/>
    <w:uiPriority w:val="99"/>
    <w:rsid w:val="004741BF"/>
    <w:pPr>
      <w:spacing w:after="0" w:line="240" w:lineRule="auto"/>
    </w:pPr>
    <w:rPr>
      <w:rFonts w:ascii="Times New Roman" w:eastAsia="Times New Roman" w:hAnsi="Times New Roman" w:cs="Times New Roman"/>
      <w:szCs w:val="20"/>
      <w:lang w:val="en-US"/>
    </w:rPr>
  </w:style>
  <w:style w:type="character" w:customStyle="1" w:styleId="BodyText3Char">
    <w:name w:val="Body Text 3 Char"/>
    <w:basedOn w:val="DefaultParagraphFont"/>
    <w:link w:val="BodyText3"/>
    <w:uiPriority w:val="99"/>
    <w:rsid w:val="004741BF"/>
    <w:rPr>
      <w:rFonts w:ascii="Times New Roman" w:eastAsia="Times New Roman" w:hAnsi="Times New Roman" w:cs="Times New Roman"/>
      <w:szCs w:val="20"/>
      <w:lang w:val="en-US"/>
    </w:rPr>
  </w:style>
  <w:style w:type="paragraph" w:customStyle="1" w:styleId="Default">
    <w:name w:val="Default"/>
    <w:rsid w:val="00B56188"/>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C61CCE"/>
    <w:rPr>
      <w:color w:val="605E5C"/>
      <w:shd w:val="clear" w:color="auto" w:fill="E1DFDD"/>
    </w:rPr>
  </w:style>
  <w:style w:type="paragraph" w:styleId="EndnoteText">
    <w:name w:val="endnote text"/>
    <w:basedOn w:val="Normal"/>
    <w:link w:val="EndnoteTextChar"/>
    <w:uiPriority w:val="99"/>
    <w:unhideWhenUsed/>
    <w:rsid w:val="00706DD6"/>
    <w:pPr>
      <w:spacing w:after="0" w:line="240" w:lineRule="auto"/>
    </w:pPr>
    <w:rPr>
      <w:sz w:val="20"/>
      <w:szCs w:val="20"/>
    </w:rPr>
  </w:style>
  <w:style w:type="character" w:customStyle="1" w:styleId="EndnoteTextChar">
    <w:name w:val="Endnote Text Char"/>
    <w:basedOn w:val="DefaultParagraphFont"/>
    <w:link w:val="EndnoteText"/>
    <w:uiPriority w:val="99"/>
    <w:rsid w:val="00706DD6"/>
    <w:rPr>
      <w:sz w:val="20"/>
      <w:szCs w:val="20"/>
    </w:rPr>
  </w:style>
  <w:style w:type="character" w:styleId="EndnoteReference">
    <w:name w:val="endnote reference"/>
    <w:basedOn w:val="DefaultParagraphFont"/>
    <w:uiPriority w:val="99"/>
    <w:semiHidden/>
    <w:unhideWhenUsed/>
    <w:rsid w:val="00706DD6"/>
    <w:rPr>
      <w:vertAlign w:val="superscript"/>
    </w:rPr>
  </w:style>
  <w:style w:type="paragraph" w:styleId="FootnoteText">
    <w:name w:val="footnote text"/>
    <w:basedOn w:val="Normal"/>
    <w:link w:val="FootnoteTextChar"/>
    <w:uiPriority w:val="99"/>
    <w:semiHidden/>
    <w:unhideWhenUsed/>
    <w:rsid w:val="00EB29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296A"/>
    <w:rPr>
      <w:sz w:val="20"/>
      <w:szCs w:val="20"/>
    </w:rPr>
  </w:style>
  <w:style w:type="character" w:styleId="FootnoteReference">
    <w:name w:val="footnote reference"/>
    <w:basedOn w:val="DefaultParagraphFont"/>
    <w:uiPriority w:val="99"/>
    <w:semiHidden/>
    <w:unhideWhenUsed/>
    <w:rsid w:val="00EB296A"/>
    <w:rPr>
      <w:vertAlign w:val="superscript"/>
    </w:rPr>
  </w:style>
  <w:style w:type="character" w:styleId="Emphasis">
    <w:name w:val="Emphasis"/>
    <w:basedOn w:val="DefaultParagraphFont"/>
    <w:uiPriority w:val="20"/>
    <w:qFormat/>
    <w:rsid w:val="006B75B6"/>
    <w:rPr>
      <w:i/>
      <w:iCs/>
    </w:rPr>
  </w:style>
  <w:style w:type="character" w:styleId="FollowedHyperlink">
    <w:name w:val="FollowedHyperlink"/>
    <w:basedOn w:val="DefaultParagraphFont"/>
    <w:uiPriority w:val="99"/>
    <w:semiHidden/>
    <w:unhideWhenUsed/>
    <w:rsid w:val="004F25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313094">
      <w:bodyDiv w:val="1"/>
      <w:marLeft w:val="0"/>
      <w:marRight w:val="0"/>
      <w:marTop w:val="0"/>
      <w:marBottom w:val="0"/>
      <w:divBdr>
        <w:top w:val="none" w:sz="0" w:space="0" w:color="auto"/>
        <w:left w:val="none" w:sz="0" w:space="0" w:color="auto"/>
        <w:bottom w:val="none" w:sz="0" w:space="0" w:color="auto"/>
        <w:right w:val="none" w:sz="0" w:space="0" w:color="auto"/>
      </w:divBdr>
    </w:div>
    <w:div w:id="1421637690">
      <w:bodyDiv w:val="1"/>
      <w:marLeft w:val="0"/>
      <w:marRight w:val="0"/>
      <w:marTop w:val="0"/>
      <w:marBottom w:val="0"/>
      <w:divBdr>
        <w:top w:val="none" w:sz="0" w:space="0" w:color="auto"/>
        <w:left w:val="none" w:sz="0" w:space="0" w:color="auto"/>
        <w:bottom w:val="none" w:sz="0" w:space="0" w:color="auto"/>
        <w:right w:val="none" w:sz="0" w:space="0" w:color="auto"/>
      </w:divBdr>
    </w:div>
    <w:div w:id="1822229827">
      <w:bodyDiv w:val="1"/>
      <w:marLeft w:val="0"/>
      <w:marRight w:val="0"/>
      <w:marTop w:val="0"/>
      <w:marBottom w:val="0"/>
      <w:divBdr>
        <w:top w:val="none" w:sz="0" w:space="0" w:color="auto"/>
        <w:left w:val="none" w:sz="0" w:space="0" w:color="auto"/>
        <w:bottom w:val="none" w:sz="0" w:space="0" w:color="auto"/>
        <w:right w:val="none" w:sz="0" w:space="0" w:color="auto"/>
      </w:divBdr>
      <w:divsChild>
        <w:div w:id="1830441559">
          <w:marLeft w:val="0"/>
          <w:marRight w:val="1"/>
          <w:marTop w:val="0"/>
          <w:marBottom w:val="0"/>
          <w:divBdr>
            <w:top w:val="none" w:sz="0" w:space="0" w:color="auto"/>
            <w:left w:val="none" w:sz="0" w:space="0" w:color="auto"/>
            <w:bottom w:val="none" w:sz="0" w:space="0" w:color="auto"/>
            <w:right w:val="none" w:sz="0" w:space="0" w:color="auto"/>
          </w:divBdr>
          <w:divsChild>
            <w:div w:id="1662201301">
              <w:marLeft w:val="0"/>
              <w:marRight w:val="0"/>
              <w:marTop w:val="0"/>
              <w:marBottom w:val="0"/>
              <w:divBdr>
                <w:top w:val="none" w:sz="0" w:space="0" w:color="auto"/>
                <w:left w:val="none" w:sz="0" w:space="0" w:color="auto"/>
                <w:bottom w:val="none" w:sz="0" w:space="0" w:color="auto"/>
                <w:right w:val="none" w:sz="0" w:space="0" w:color="auto"/>
              </w:divBdr>
              <w:divsChild>
                <w:div w:id="1634368870">
                  <w:marLeft w:val="0"/>
                  <w:marRight w:val="1"/>
                  <w:marTop w:val="0"/>
                  <w:marBottom w:val="0"/>
                  <w:divBdr>
                    <w:top w:val="none" w:sz="0" w:space="0" w:color="auto"/>
                    <w:left w:val="none" w:sz="0" w:space="0" w:color="auto"/>
                    <w:bottom w:val="none" w:sz="0" w:space="0" w:color="auto"/>
                    <w:right w:val="none" w:sz="0" w:space="0" w:color="auto"/>
                  </w:divBdr>
                  <w:divsChild>
                    <w:div w:id="1441605477">
                      <w:marLeft w:val="0"/>
                      <w:marRight w:val="0"/>
                      <w:marTop w:val="0"/>
                      <w:marBottom w:val="0"/>
                      <w:divBdr>
                        <w:top w:val="none" w:sz="0" w:space="0" w:color="auto"/>
                        <w:left w:val="none" w:sz="0" w:space="0" w:color="auto"/>
                        <w:bottom w:val="none" w:sz="0" w:space="0" w:color="auto"/>
                        <w:right w:val="none" w:sz="0" w:space="0" w:color="auto"/>
                      </w:divBdr>
                      <w:divsChild>
                        <w:div w:id="2062169036">
                          <w:marLeft w:val="0"/>
                          <w:marRight w:val="0"/>
                          <w:marTop w:val="0"/>
                          <w:marBottom w:val="0"/>
                          <w:divBdr>
                            <w:top w:val="none" w:sz="0" w:space="0" w:color="auto"/>
                            <w:left w:val="none" w:sz="0" w:space="0" w:color="auto"/>
                            <w:bottom w:val="none" w:sz="0" w:space="0" w:color="auto"/>
                            <w:right w:val="none" w:sz="0" w:space="0" w:color="auto"/>
                          </w:divBdr>
                          <w:divsChild>
                            <w:div w:id="131562925">
                              <w:marLeft w:val="0"/>
                              <w:marRight w:val="0"/>
                              <w:marTop w:val="0"/>
                              <w:marBottom w:val="0"/>
                              <w:divBdr>
                                <w:top w:val="none" w:sz="0" w:space="0" w:color="auto"/>
                                <w:left w:val="none" w:sz="0" w:space="0" w:color="auto"/>
                                <w:bottom w:val="none" w:sz="0" w:space="0" w:color="auto"/>
                                <w:right w:val="none" w:sz="0" w:space="0" w:color="auto"/>
                              </w:divBdr>
                            </w:div>
                          </w:divsChild>
                        </w:div>
                        <w:div w:id="1752313998">
                          <w:marLeft w:val="0"/>
                          <w:marRight w:val="0"/>
                          <w:marTop w:val="0"/>
                          <w:marBottom w:val="0"/>
                          <w:divBdr>
                            <w:top w:val="none" w:sz="0" w:space="0" w:color="auto"/>
                            <w:left w:val="none" w:sz="0" w:space="0" w:color="auto"/>
                            <w:bottom w:val="none" w:sz="0" w:space="0" w:color="auto"/>
                            <w:right w:val="none" w:sz="0" w:space="0" w:color="auto"/>
                          </w:divBdr>
                          <w:divsChild>
                            <w:div w:id="1160121344">
                              <w:marLeft w:val="0"/>
                              <w:marRight w:val="0"/>
                              <w:marTop w:val="120"/>
                              <w:marBottom w:val="360"/>
                              <w:divBdr>
                                <w:top w:val="none" w:sz="0" w:space="0" w:color="auto"/>
                                <w:left w:val="none" w:sz="0" w:space="0" w:color="auto"/>
                                <w:bottom w:val="none" w:sz="0" w:space="0" w:color="auto"/>
                                <w:right w:val="none" w:sz="0" w:space="0" w:color="auto"/>
                              </w:divBdr>
                              <w:divsChild>
                                <w:div w:id="83056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031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3.jpeg"/><Relationship Id="rId26" Type="http://schemas.openxmlformats.org/officeDocument/2006/relationships/image" Target="media/image10.png"/><Relationship Id="rId8" Type="http://schemas.openxmlformats.org/officeDocument/2006/relationships/numbering" Target="numbering.xm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jim@nswcid.org.au" TargetMode="External"/><Relationship Id="rId25" Type="http://schemas.openxmlformats.org/officeDocument/2006/relationships/image" Target="media/image9.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4.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8.jpe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7.jpeg"/><Relationship Id="rId28" Type="http://schemas.openxmlformats.org/officeDocument/2006/relationships/image" Target="media/image10.emf"/><Relationship Id="rId10" Type="http://schemas.microsoft.com/office/2007/relationships/stylesWithEffects" Target="stylesWithEffects.xml"/><Relationship Id="rId19" Type="http://schemas.openxmlformats.org/officeDocument/2006/relationships/hyperlink" Target="https://www.downsyndrome.org.au/index.html" TargetMode="External"/><Relationship Id="rId31" Type="http://schemas.openxmlformats.org/officeDocument/2006/relationships/footer" Target="footer2.xml"/><Relationship Id="rId30" Type="http://schemas.openxmlformats.org/officeDocument/2006/relationships/footer" Target="footer1.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6.png"/><Relationship Id="rId27" Type="http://schemas.openxmlformats.org/officeDocument/2006/relationships/image" Target="media/image9.emf"/></Relationships>
</file>

<file path=word/_rels/footer2.xml.rels><?xml version="1.0" encoding="UTF-8" standalone="yes"?>
<Relationships xmlns="http://schemas.openxmlformats.org/package/2006/relationships"><Relationship Id="rId1" Type="http://schemas.openxmlformats.org/officeDocument/2006/relationships/hyperlink" Target="http://www.nswcid.org.a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qcidd.centre.uq.edu.au/" TargetMode="External"/><Relationship Id="rId13" Type="http://schemas.openxmlformats.org/officeDocument/2006/relationships/control" Target="activeX/activeX1.xml"/><Relationship Id="rId18" Type="http://schemas.openxmlformats.org/officeDocument/2006/relationships/hyperlink" Target="http://www.health.gov.au/internet/main/publishing.nsf/Content/PHN-Home" TargetMode="External"/><Relationship Id="rId26" Type="http://schemas.openxmlformats.org/officeDocument/2006/relationships/hyperlink" Target="http://www.ndis.gov.au/about-us/publications/quarterly-reports" TargetMode="External"/><Relationship Id="rId3" Type="http://schemas.openxmlformats.org/officeDocument/2006/relationships/hyperlink" Target="http://www.ombo.nsw.gov.au/news-and-publications/publications/annual-reports/reviewable-deaths" TargetMode="External"/><Relationship Id="rId21" Type="http://schemas.openxmlformats.org/officeDocument/2006/relationships/hyperlink" Target="https://meteor.aihw.gov.au/content/index.phtml/itemId/517967" TargetMode="External"/><Relationship Id="rId7" Type="http://schemas.openxmlformats.org/officeDocument/2006/relationships/hyperlink" Target="http://www.aci.health.nsw.gov.au/networks/intellectual-disability" TargetMode="External"/><Relationship Id="rId12" Type="http://schemas.openxmlformats.org/officeDocument/2006/relationships/image" Target="media/image7.wmf"/><Relationship Id="rId17" Type="http://schemas.openxmlformats.org/officeDocument/2006/relationships/hyperlink" Target="https://assets.publishing.service.gov.uk/government/uploads/system/uploads/attachment_data/file/647512/Auditing_health_checks_tool_for_people_with_learning_disabilities.pdf" TargetMode="External"/><Relationship Id="rId25" Type="http://schemas.openxmlformats.org/officeDocument/2006/relationships/hyperlink" Target="http://www.nswcid.org.au/my-health-matters-gp-resources.html" TargetMode="External"/><Relationship Id="rId2" Type="http://schemas.openxmlformats.org/officeDocument/2006/relationships/hyperlink" Target="http://www.justice.qld.gov.au/__data/assets/pdf_file/0008/460088/final-systemic-advocacy-report-deaths-in-care-of-people-with-disability-in-Queensland-February-2016.pdf" TargetMode="External"/><Relationship Id="rId16" Type="http://schemas.openxmlformats.org/officeDocument/2006/relationships/hyperlink" Target="https://www.ncbi.nlm.nih.gov/pubmed/17218326" TargetMode="External"/><Relationship Id="rId20" Type="http://schemas.openxmlformats.org/officeDocument/2006/relationships/hyperlink" Target="http://www.sciencedirect.com/science/article/pii/S026069171630106X" TargetMode="External"/><Relationship Id="rId29" Type="http://schemas.openxmlformats.org/officeDocument/2006/relationships/hyperlink" Target="http://www.ndis.gov.au/about-us/publications/quarterly-reports" TargetMode="External"/><Relationship Id="rId1" Type="http://schemas.openxmlformats.org/officeDocument/2006/relationships/hyperlink" Target="https://bmjopen.bmj.com/content/7/2/e013489" TargetMode="External"/><Relationship Id="rId6" Type="http://schemas.openxmlformats.org/officeDocument/2006/relationships/hyperlink" Target="https://3dn.unsw.edu.au/" TargetMode="External"/><Relationship Id="rId11" Type="http://schemas.openxmlformats.org/officeDocument/2006/relationships/hyperlink" Target="https://dhs.sa.gov.au/services/disability-services/centre-for-disability-health" TargetMode="External"/><Relationship Id="rId24" Type="http://schemas.openxmlformats.org/officeDocument/2006/relationships/hyperlink" Target="http://www.nswcid.org.au/my-health-matters-gp-resources.html" TargetMode="External"/><Relationship Id="rId5" Type="http://schemas.openxmlformats.org/officeDocument/2006/relationships/hyperlink" Target="http://www.health.nsw.gov.au/disability/Publications/health-care-of-people-with-ID.pdf" TargetMode="External"/><Relationship Id="rId15" Type="http://schemas.openxmlformats.org/officeDocument/2006/relationships/control" Target="activeX/activeX2.xml"/><Relationship Id="rId23" Type="http://schemas.openxmlformats.org/officeDocument/2006/relationships/hyperlink" Target="http://www.nswcid.org.au/my-health-matters.html" TargetMode="External"/><Relationship Id="rId28" Type="http://schemas.openxmlformats.org/officeDocument/2006/relationships/hyperlink" Target="http://www.ndis.gov.au/understanding/what-ndis" TargetMode="External"/><Relationship Id="rId10" Type="http://schemas.openxmlformats.org/officeDocument/2006/relationships/hyperlink" Target="http://www.svhm.org.au/our-services/departments-and-services/v/victorian-dual-disability-service" TargetMode="External"/><Relationship Id="rId19" Type="http://schemas.openxmlformats.org/officeDocument/2006/relationships/hyperlink" Target="https://bmcmededuc.biomedcentral.com/articles/10.1186/s12909-016-0625-1" TargetMode="External"/><Relationship Id="rId4" Type="http://schemas.openxmlformats.org/officeDocument/2006/relationships/hyperlink" Target="http://www.odsc.vic.gov.au/2018/12/20/poor-disability-support-practices-highlighted-in-review-of-deaths-of-people-with-disabilities-in-victoria/" TargetMode="External"/><Relationship Id="rId9" Type="http://schemas.openxmlformats.org/officeDocument/2006/relationships/hyperlink" Target="http://www.cddh.monashhealth.org/" TargetMode="External"/><Relationship Id="rId14" Type="http://schemas.openxmlformats.org/officeDocument/2006/relationships/image" Target="media/image8.wmf"/><Relationship Id="rId22" Type="http://schemas.openxmlformats.org/officeDocument/2006/relationships/hyperlink" Target="http://www.health.gov.au/internet/main/publishing.nsf/Content/PHN-Background" TargetMode="External"/><Relationship Id="rId27" Type="http://schemas.openxmlformats.org/officeDocument/2006/relationships/hyperlink" Target="http://www.ndis.nsw.gov.au/wp-content/uploads/2015/07/Bilateral-Agreement-between-the-Commonwealth-and-New-South-Wales-2.pdf"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7927" ma:contentTypeDescription="" ma:contentTypeScope="" ma:versionID="fe07e9850183902da89560eea46850c3">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3</Value>
    </TaxCatchAll>
    <_dlc_DocId xmlns="0f563589-9cf9-4143-b1eb-fb0534803d38">2019MINS-957875958-376</_dlc_DocId>
    <_dlc_DocIdUrl xmlns="0f563589-9cf9-4143-b1eb-fb0534803d38">
      <Url>http://tweb/sites/mins/activity/prebudget/_layouts/15/DocIdRedir.aspx?ID=2019MINS-957875958-376</Url>
      <Description>2019MINS-957875958-376</Description>
    </_dlc_DocIdUrl>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6E78B-CACD-4EBB-841E-5DACC74D21B6}"/>
</file>

<file path=customXml/itemProps2.xml><?xml version="1.0" encoding="utf-8"?>
<ds:datastoreItem xmlns:ds="http://schemas.openxmlformats.org/officeDocument/2006/customXml" ds:itemID="{C977C96D-1018-4B29-AEEE-677F005D4035}"/>
</file>

<file path=customXml/itemProps3.xml><?xml version="1.0" encoding="utf-8"?>
<ds:datastoreItem xmlns:ds="http://schemas.openxmlformats.org/officeDocument/2006/customXml" ds:itemID="{E361E367-7133-47F0-B8A6-7F452FAEAD4D}"/>
</file>

<file path=customXml/itemProps4.xml><?xml version="1.0" encoding="utf-8"?>
<ds:datastoreItem xmlns:ds="http://schemas.openxmlformats.org/officeDocument/2006/customXml" ds:itemID="{9B4E70CA-1C3C-43CB-8823-FB02CE2CC6AF}">
  <ds:schemaRefs>
    <ds:schemaRef ds:uri="office.server.policy"/>
  </ds:schemaRefs>
</ds:datastoreItem>
</file>

<file path=customXml/itemProps5.xml><?xml version="1.0" encoding="utf-8"?>
<ds:datastoreItem xmlns:ds="http://schemas.openxmlformats.org/officeDocument/2006/customXml" ds:itemID="{9834A7BF-C721-4A65-995B-28633A3EBDD9}">
  <ds:schemaRefs>
    <ds:schemaRef ds:uri="http://schemas.microsoft.com/sharepoint/v3/contenttype/forms"/>
  </ds:schemaRefs>
</ds:datastoreItem>
</file>

<file path=customXml/itemProps6.xml><?xml version="1.0" encoding="utf-8"?>
<ds:datastoreItem xmlns:ds="http://schemas.openxmlformats.org/officeDocument/2006/customXml" ds:itemID="{011138FB-1443-4888-B75A-EBB8730BF5C5}">
  <ds:schemaRefs>
    <ds:schemaRef ds:uri="http://purl.org/dc/dcmitype/"/>
    <ds:schemaRef ds:uri="http://purl.org/dc/elements/1.1/"/>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schemas.microsoft.com/sharepoint/v4"/>
    <ds:schemaRef ds:uri="e544e5cc-ab70-42e1-849e-1a0f8bb1f4ef"/>
    <ds:schemaRef ds:uri="0f563589-9cf9-4143-b1eb-fb0534803d38"/>
    <ds:schemaRef ds:uri="http://schemas.microsoft.com/sharepoint/v3"/>
    <ds:schemaRef ds:uri="http://purl.org/dc/terms/"/>
  </ds:schemaRefs>
</ds:datastoreItem>
</file>

<file path=customXml/itemProps7.xml><?xml version="1.0" encoding="utf-8"?>
<ds:datastoreItem xmlns:ds="http://schemas.openxmlformats.org/officeDocument/2006/customXml" ds:itemID="{6132D6D8-4AED-4085-A65D-7E17D05CA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5075</Words>
  <Characters>28930</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Briggs</dc:creator>
  <cp:lastModifiedBy>Mcavoy, Emma</cp:lastModifiedBy>
  <cp:revision>2</cp:revision>
  <cp:lastPrinted>2019-01-31T23:38:00Z</cp:lastPrinted>
  <dcterms:created xsi:type="dcterms:W3CDTF">2019-02-05T01:42:00Z</dcterms:created>
  <dcterms:modified xsi:type="dcterms:W3CDTF">2019-02-05T01:42:00Z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0x010100C1F664D0940F85469AA434981483399000F4DE3D0581DC214CAE2C0C5F81A0F4A1</vt:lpwstr>
  </property>
  <property fmtid="{D5CDD505-2E9C-101B-9397-08002B2CF9AE}" pid="3" name="TSYRecordClass">
    <vt:lpwstr>3;#TSY RA-8730 - Retain as national archives|77f958b9-774b-411f-8853-551bb899336c</vt:lpwstr>
  </property>
  <property fmtid="{D5CDD505-2E9C-101B-9397-08002B2CF9AE}" pid="4" name="_dlc_DocIdItemGuid">
    <vt:lpwstr>060ababe-ece3-43b3-a813-5ad3a47263ea</vt:lpwstr>
  </property>
</Properties>
</file>