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852" w:rsidRDefault="00FD2852" w:rsidP="00FD2852">
      <w:pPr>
        <w:rPr>
          <w:rFonts w:asciiTheme="minorHAnsi" w:hAnsiTheme="minorHAnsi" w:cstheme="minorBidi"/>
          <w:color w:val="1F497D"/>
          <w:sz w:val="22"/>
          <w:szCs w:val="22"/>
          <w:lang w:eastAsia="en-US"/>
        </w:rPr>
      </w:pPr>
    </w:p>
    <w:p w:rsidR="00FD2852" w:rsidRDefault="00FD2852" w:rsidP="00FD2852">
      <w:pPr>
        <w:rPr>
          <w:rFonts w:asciiTheme="minorHAnsi" w:hAnsiTheme="minorHAnsi" w:cstheme="minorBidi"/>
          <w:color w:val="1F497D"/>
          <w:sz w:val="22"/>
          <w:szCs w:val="22"/>
          <w:lang w:eastAsia="en-US"/>
        </w:rPr>
      </w:pPr>
    </w:p>
    <w:p w:rsidR="00FD2852" w:rsidRDefault="00FD2852" w:rsidP="00FD2852">
      <w:pPr>
        <w:rPr>
          <w:rFonts w:ascii="Calibri" w:eastAsia="Times New Roman" w:hAnsi="Calibri"/>
          <w:sz w:val="22"/>
          <w:szCs w:val="22"/>
          <w:lang w:val="en-US"/>
        </w:rPr>
      </w:pPr>
      <w:bookmarkStart w:id="0" w:name="_jsOm_428E0C0948114154AE2181593C750BC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Daniel Laws &lt;daniel.laws@hotmail.com&gt;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12:10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Proposed cash payment legislation </w:t>
      </w:r>
    </w:p>
    <w:p w:rsidR="00FD2852" w:rsidRDefault="00FD2852" w:rsidP="00FD2852"/>
    <w:p w:rsidR="00FD2852" w:rsidRDefault="00FD2852" w:rsidP="00FD2852">
      <w:pPr>
        <w:rPr>
          <w:rFonts w:eastAsia="Times New Roman"/>
        </w:rPr>
      </w:pPr>
      <w:r>
        <w:rPr>
          <w:rFonts w:eastAsia="Times New Roman"/>
        </w:rPr>
        <w:t xml:space="preserve">Dear Sir, </w:t>
      </w:r>
      <w:r>
        <w:rPr>
          <w:rFonts w:eastAsia="Times New Roman"/>
        </w:rPr>
        <w:br/>
        <w:t xml:space="preserve">I know that it is my duty to keep you informed of MY WILL on anything that comes before Parliament, or that should come before Parliament. IT IS MY WILL that you take immediate action to have the proposed cash payment legislation scrapped and NOT forced upon Australians. This legislation represents a significant curtailment of civil liberties. The legislation is based on the lies of tax efficiency but in reality it traps Australians into our very corrupt banking system. The real agenda is about negative interest rates and extreme monetary policy, as prescribed by the IMF. This is the latest and most dangerous step in seeing the bankers lock in place a system that makes sure they can keep fleecing Australian citizens, future generations and our country. Politicians and banks do not have the right to restrict how Australians choose to spend their money regardless of the amount. Public trust in our corrupt banking system is at an </w:t>
      </w:r>
      <w:proofErr w:type="spellStart"/>
      <w:r>
        <w:rPr>
          <w:rFonts w:eastAsia="Times New Roman"/>
        </w:rPr>
        <w:t>all time</w:t>
      </w:r>
      <w:proofErr w:type="spellEnd"/>
      <w:r>
        <w:rPr>
          <w:rFonts w:eastAsia="Times New Roman"/>
        </w:rPr>
        <w:t xml:space="preserve"> low. A recent Royal Commission into banking saw the very institutions being investigated set the terms of reference for their own investigation. And although many criminal actions were uncovered, not one person was sentenced to prison for their crimes. </w:t>
      </w:r>
      <w:r>
        <w:rPr>
          <w:rFonts w:eastAsia="Times New Roman"/>
        </w:rPr>
        <w:br/>
        <w:t>In closing, it is my will and that of many Australians that the proposed cash payment legislation is scrapped.</w:t>
      </w:r>
      <w:r>
        <w:rPr>
          <w:rFonts w:eastAsia="Times New Roman"/>
        </w:rPr>
        <w:br/>
      </w:r>
      <w:r>
        <w:rPr>
          <w:rFonts w:eastAsia="Times New Roman"/>
        </w:rPr>
        <w:br/>
        <w:t>Regards</w:t>
      </w:r>
      <w:r>
        <w:rPr>
          <w:rFonts w:eastAsia="Times New Roman"/>
        </w:rPr>
        <w:br/>
        <w:t xml:space="preserve">Daniel Laws </w:t>
      </w:r>
      <w:bookmarkEnd w:id="1"/>
    </w:p>
    <w:p w:rsidR="00EA36AA" w:rsidRPr="00FD2852" w:rsidRDefault="00FD2852" w:rsidP="00FD2852">
      <w:bookmarkStart w:id="2" w:name="_GoBack"/>
      <w:bookmarkEnd w:id="2"/>
    </w:p>
    <w:sectPr w:rsidR="00EA36AA" w:rsidRPr="00FD28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B1E93"/>
    <w:rsid w:val="00292427"/>
    <w:rsid w:val="003960D1"/>
    <w:rsid w:val="00481788"/>
    <w:rsid w:val="006C622E"/>
    <w:rsid w:val="007E6DA0"/>
    <w:rsid w:val="0086234B"/>
    <w:rsid w:val="008B799A"/>
    <w:rsid w:val="00A535F0"/>
    <w:rsid w:val="00AD28D2"/>
    <w:rsid w:val="00C51D3A"/>
    <w:rsid w:val="00E12E95"/>
    <w:rsid w:val="00F7470B"/>
    <w:rsid w:val="00FD28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5325">
      <w:bodyDiv w:val="1"/>
      <w:marLeft w:val="0"/>
      <w:marRight w:val="0"/>
      <w:marTop w:val="0"/>
      <w:marBottom w:val="0"/>
      <w:divBdr>
        <w:top w:val="none" w:sz="0" w:space="0" w:color="auto"/>
        <w:left w:val="none" w:sz="0" w:space="0" w:color="auto"/>
        <w:bottom w:val="none" w:sz="0" w:space="0" w:color="auto"/>
        <w:right w:val="none" w:sz="0" w:space="0" w:color="auto"/>
      </w:divBdr>
    </w:div>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 w:id="1738477659">
      <w:bodyDiv w:val="1"/>
      <w:marLeft w:val="0"/>
      <w:marRight w:val="0"/>
      <w:marTop w:val="0"/>
      <w:marBottom w:val="0"/>
      <w:divBdr>
        <w:top w:val="none" w:sz="0" w:space="0" w:color="auto"/>
        <w:left w:val="none" w:sz="0" w:space="0" w:color="auto"/>
        <w:bottom w:val="none" w:sz="0" w:space="0" w:color="auto"/>
        <w:right w:val="none" w:sz="0" w:space="0" w:color="auto"/>
      </w:divBdr>
    </w:div>
    <w:div w:id="213092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1306</Characters>
  <Application>Microsoft Office Word</Application>
  <DocSecurity>0</DocSecurity>
  <Lines>10</Lines>
  <Paragraphs>3</Paragraphs>
  <ScaleCrop>false</ScaleCrop>
  <Company>Australian Government - The Treasury</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2019-09-25T05:03:00Z</dcterms:created>
  <dcterms:modified xsi:type="dcterms:W3CDTF">2019-09-25T05:03:00Z</dcterms:modified>
</cp:coreProperties>
</file>