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F54" w:rsidRDefault="00777F54" w:rsidP="00777F54">
      <w:pPr>
        <w:pStyle w:val="PlainText"/>
      </w:pPr>
    </w:p>
    <w:p w:rsidR="00777F54" w:rsidRDefault="00777F54" w:rsidP="00777F54">
      <w:pPr>
        <w:pStyle w:val="PlainText"/>
      </w:pPr>
    </w:p>
    <w:p w:rsidR="00777F54" w:rsidRDefault="00777F54" w:rsidP="00777F54">
      <w:pPr>
        <w:pStyle w:val="PlainText"/>
      </w:pPr>
      <w:bookmarkStart w:id="0" w:name="_MailOriginal"/>
      <w:r>
        <w:rPr>
          <w:lang w:val="en-US" w:eastAsia="en-AU"/>
        </w:rPr>
        <w:t>-----Original Message-----</w:t>
      </w:r>
      <w:r>
        <w:rPr>
          <w:lang w:val="en-US" w:eastAsia="en-AU"/>
        </w:rPr>
        <w:br/>
        <w:t xml:space="preserve">From: Justin Lamont &lt;jlamont1@iinet.net.au&gt; </w:t>
      </w:r>
      <w:r>
        <w:rPr>
          <w:lang w:val="en-US" w:eastAsia="en-AU"/>
        </w:rPr>
        <w:br/>
        <w:t>Sent: Friday, 2 August 2019 1:30 PM</w:t>
      </w:r>
      <w:r>
        <w:rPr>
          <w:lang w:val="en-US" w:eastAsia="en-AU"/>
        </w:rPr>
        <w:br/>
        <w:t>To: RG - Black Economy &lt;Blackeconomy@treasury.gov.au&gt;</w:t>
      </w:r>
      <w:r>
        <w:rPr>
          <w:lang w:val="en-US" w:eastAsia="en-AU"/>
        </w:rPr>
        <w:br/>
        <w:t>Subject: Submission: Exposure Draft—Currency (Restrictions on the Use of Cash) Bill 2019</w:t>
      </w:r>
    </w:p>
    <w:p w:rsidR="00777F54" w:rsidRDefault="00777F54" w:rsidP="00777F54">
      <w:pPr>
        <w:pStyle w:val="PlainText"/>
      </w:pPr>
    </w:p>
    <w:p w:rsidR="00777F54" w:rsidRDefault="00777F54" w:rsidP="00777F54">
      <w:pPr>
        <w:pStyle w:val="PlainText"/>
      </w:pPr>
      <w:r>
        <w:t>Dear Sir or Madam,</w:t>
      </w:r>
    </w:p>
    <w:p w:rsidR="00777F54" w:rsidRDefault="00777F54" w:rsidP="00777F54">
      <w:pPr>
        <w:pStyle w:val="PlainText"/>
      </w:pPr>
    </w:p>
    <w:p w:rsidR="00777F54" w:rsidRDefault="00777F54" w:rsidP="00777F54">
      <w:pPr>
        <w:pStyle w:val="PlainText"/>
      </w:pPr>
      <w:r>
        <w:t>I am opposed  to this over reach of the government to restrict the use of Australian legal tender. It is the attempt to force lawful citizens to use private corporations ( the banks ). It restricts Australian citizens from having control of their own assets even for otherwise legal transactions.</w:t>
      </w:r>
    </w:p>
    <w:p w:rsidR="00777F54" w:rsidRDefault="00777F54" w:rsidP="00777F54">
      <w:pPr>
        <w:pStyle w:val="PlainText"/>
      </w:pPr>
      <w:r>
        <w:t>I am dismayed that Australia would sink to withdraw this most basic of rights in our democracy.</w:t>
      </w:r>
    </w:p>
    <w:p w:rsidR="00777F54" w:rsidRDefault="00777F54" w:rsidP="00777F54">
      <w:pPr>
        <w:pStyle w:val="PlainText"/>
      </w:pPr>
      <w:r>
        <w:t>The fact that there is a blanket ban on transactions of $10,000 or over is in the act, but the exemptions are only in regulations that can be easily amended is even more concerning as this implies that this in only the first step in restricting our access and use of legal tender.</w:t>
      </w:r>
    </w:p>
    <w:p w:rsidR="00777F54" w:rsidRDefault="00777F54" w:rsidP="00777F54">
      <w:pPr>
        <w:pStyle w:val="PlainText"/>
      </w:pPr>
    </w:p>
    <w:p w:rsidR="00777F54" w:rsidRDefault="00777F54" w:rsidP="00777F54">
      <w:pPr>
        <w:pStyle w:val="PlainText"/>
      </w:pPr>
      <w:r>
        <w:t>Regards</w:t>
      </w:r>
    </w:p>
    <w:p w:rsidR="00777F54" w:rsidRDefault="00777F54" w:rsidP="00777F54">
      <w:pPr>
        <w:pStyle w:val="PlainText"/>
      </w:pPr>
      <w:bookmarkStart w:id="1" w:name="_GoBack"/>
      <w:r>
        <w:t>Justin Lamont</w:t>
      </w:r>
    </w:p>
    <w:bookmarkEnd w:id="1"/>
    <w:p w:rsidR="00777F54" w:rsidRDefault="00777F54" w:rsidP="00777F54">
      <w:pPr>
        <w:pStyle w:val="PlainText"/>
      </w:pPr>
    </w:p>
    <w:bookmarkEnd w:id="0"/>
    <w:p w:rsidR="00777F54" w:rsidRDefault="00777F54" w:rsidP="00777F54">
      <w:pPr>
        <w:pStyle w:val="PlainText"/>
      </w:pPr>
    </w:p>
    <w:p w:rsidR="00EA36AA" w:rsidRPr="00777F54" w:rsidRDefault="00777F54" w:rsidP="00777F54"/>
    <w:sectPr w:rsidR="00EA36AA" w:rsidRPr="00777F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075AB5"/>
    <w:rsid w:val="000B6655"/>
    <w:rsid w:val="001B57EF"/>
    <w:rsid w:val="00227D72"/>
    <w:rsid w:val="00284E49"/>
    <w:rsid w:val="00285AC4"/>
    <w:rsid w:val="00292427"/>
    <w:rsid w:val="002B7AC6"/>
    <w:rsid w:val="002D1A71"/>
    <w:rsid w:val="00322CF9"/>
    <w:rsid w:val="003349F6"/>
    <w:rsid w:val="00395FC8"/>
    <w:rsid w:val="003960D1"/>
    <w:rsid w:val="00425AEB"/>
    <w:rsid w:val="00425B0E"/>
    <w:rsid w:val="00427846"/>
    <w:rsid w:val="004A0E57"/>
    <w:rsid w:val="00556FF8"/>
    <w:rsid w:val="005F03F5"/>
    <w:rsid w:val="00651AFE"/>
    <w:rsid w:val="006916A6"/>
    <w:rsid w:val="006937B3"/>
    <w:rsid w:val="006A1104"/>
    <w:rsid w:val="006D0C52"/>
    <w:rsid w:val="00705656"/>
    <w:rsid w:val="00777F54"/>
    <w:rsid w:val="007E69FD"/>
    <w:rsid w:val="00836EB8"/>
    <w:rsid w:val="0086234B"/>
    <w:rsid w:val="008E391D"/>
    <w:rsid w:val="009A6133"/>
    <w:rsid w:val="00A03E3A"/>
    <w:rsid w:val="00A53B8C"/>
    <w:rsid w:val="00AA6AAE"/>
    <w:rsid w:val="00AD28D2"/>
    <w:rsid w:val="00B00674"/>
    <w:rsid w:val="00B17172"/>
    <w:rsid w:val="00BA4B76"/>
    <w:rsid w:val="00C10FAF"/>
    <w:rsid w:val="00C51D3A"/>
    <w:rsid w:val="00D36BB5"/>
    <w:rsid w:val="00DE41D2"/>
    <w:rsid w:val="00E12E95"/>
    <w:rsid w:val="00E25F43"/>
    <w:rsid w:val="00EA31E2"/>
    <w:rsid w:val="00EB3D94"/>
    <w:rsid w:val="00EF3F1B"/>
    <w:rsid w:val="00F2355B"/>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6CFFF40"/>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05396830">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076853275">
      <w:bodyDiv w:val="1"/>
      <w:marLeft w:val="0"/>
      <w:marRight w:val="0"/>
      <w:marTop w:val="0"/>
      <w:marBottom w:val="0"/>
      <w:divBdr>
        <w:top w:val="none" w:sz="0" w:space="0" w:color="auto"/>
        <w:left w:val="none" w:sz="0" w:space="0" w:color="auto"/>
        <w:bottom w:val="none" w:sz="0" w:space="0" w:color="auto"/>
        <w:right w:val="none" w:sz="0" w:space="0" w:color="auto"/>
      </w:divBdr>
    </w:div>
    <w:div w:id="1077635583">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06871345">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495955300">
      <w:bodyDiv w:val="1"/>
      <w:marLeft w:val="0"/>
      <w:marRight w:val="0"/>
      <w:marTop w:val="0"/>
      <w:marBottom w:val="0"/>
      <w:divBdr>
        <w:top w:val="none" w:sz="0" w:space="0" w:color="auto"/>
        <w:left w:val="none" w:sz="0" w:space="0" w:color="auto"/>
        <w:bottom w:val="none" w:sz="0" w:space="0" w:color="auto"/>
        <w:right w:val="none" w:sz="0" w:space="0" w:color="auto"/>
      </w:divBdr>
    </w:div>
    <w:div w:id="1539050655">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6484056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865903939">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2001887204">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145</Words>
  <Characters>829</Characters>
  <Application>Microsoft Office Word</Application>
  <DocSecurity>0</DocSecurity>
  <Lines>6</Lines>
  <Paragraphs>1</Paragraphs>
  <ScaleCrop>false</ScaleCrop>
  <Company>Australian Government - The Treasury</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2019-09-25T06:23:00Z</dcterms:created>
  <dcterms:modified xsi:type="dcterms:W3CDTF">2019-09-25T06:23:00Z</dcterms:modified>
</cp:coreProperties>
</file>