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377" w:rsidRDefault="00F92377" w:rsidP="00F92377">
      <w:pPr>
        <w:rPr>
          <w:rFonts w:ascii="Calibri" w:eastAsia="Times New Roman" w:hAnsi="Calibri"/>
          <w:lang w:val="en-US"/>
        </w:rPr>
      </w:pPr>
      <w:bookmarkStart w:id="0" w:name="_jsOm_F4DC0337C3F74679B32EB2BC65B6942D"/>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 xml:space="preserve">Matt </w:t>
      </w:r>
      <w:proofErr w:type="spellStart"/>
      <w:r>
        <w:rPr>
          <w:rFonts w:eastAsia="Times New Roman"/>
          <w:lang w:val="en-US"/>
        </w:rPr>
        <w:t>Grommen</w:t>
      </w:r>
      <w:bookmarkEnd w:id="2"/>
      <w:proofErr w:type="spellEnd"/>
      <w:r>
        <w:rPr>
          <w:rFonts w:eastAsia="Times New Roman"/>
          <w:lang w:val="en-US"/>
        </w:rPr>
        <w:t xml:space="preserve"> &lt;matt.grommen@gogecko.com.au&gt; </w:t>
      </w:r>
      <w:r>
        <w:rPr>
          <w:rFonts w:eastAsia="Times New Roman"/>
          <w:lang w:val="en-US"/>
        </w:rPr>
        <w:br/>
      </w:r>
      <w:r>
        <w:rPr>
          <w:rFonts w:eastAsia="Times New Roman"/>
          <w:b/>
          <w:bCs/>
          <w:lang w:val="en-US"/>
        </w:rPr>
        <w:t>Sent:</w:t>
      </w:r>
      <w:r>
        <w:rPr>
          <w:rFonts w:eastAsia="Times New Roman"/>
          <w:lang w:val="en-US"/>
        </w:rPr>
        <w:t xml:space="preserve"> Monday, 5 August 2019 2:06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F92377" w:rsidRDefault="00F92377" w:rsidP="00F92377">
      <w:pPr>
        <w:rPr>
          <w:lang w:eastAsia="en-US"/>
        </w:rPr>
      </w:pPr>
    </w:p>
    <w:p w:rsidR="00F92377" w:rsidRDefault="00F92377" w:rsidP="00F92377">
      <w:r>
        <w:t>Dear Treasury</w:t>
      </w:r>
    </w:p>
    <w:p w:rsidR="00F92377" w:rsidRDefault="00F92377" w:rsidP="00F92377"/>
    <w:p w:rsidR="00F92377" w:rsidRDefault="00F92377" w:rsidP="00F92377">
      <w:r>
        <w:t xml:space="preserve">I demand that the </w:t>
      </w:r>
      <w:proofErr w:type="gramStart"/>
      <w:r>
        <w:t>government  drops</w:t>
      </w:r>
      <w:proofErr w:type="gramEnd"/>
      <w:r>
        <w:t xml:space="preserve"> the currency restriction on the use of cash Bill 2019 and that this never will be introduced.  </w:t>
      </w:r>
    </w:p>
    <w:p w:rsidR="00F92377" w:rsidRDefault="00F92377" w:rsidP="00F92377"/>
    <w:p w:rsidR="00F92377" w:rsidRDefault="00F92377" w:rsidP="00F92377">
      <w:r>
        <w:t>My objection are as following we live in a free society our rights are being taken away daily by people in government who have no idea about running a country,  the country is governed by ridiculous parties that are run and controlled by banks when do you people learn and govern for the people instead of the big institutions.</w:t>
      </w:r>
    </w:p>
    <w:p w:rsidR="00F92377" w:rsidRDefault="00F92377" w:rsidP="00F92377"/>
    <w:p w:rsidR="00F92377" w:rsidRDefault="00F92377" w:rsidP="00F92377">
      <w:r>
        <w:t>You can push people only that far have a look at France what happens the yellow vest protest if people in the government continue on the merry way the same will happen in this country of ours.</w:t>
      </w:r>
    </w:p>
    <w:p w:rsidR="00F92377" w:rsidRDefault="00F92377" w:rsidP="00F92377"/>
    <w:p w:rsidR="00F92377" w:rsidRDefault="00F92377" w:rsidP="00F92377">
      <w:r>
        <w:t>Objections</w:t>
      </w:r>
    </w:p>
    <w:p w:rsidR="00F92377" w:rsidRDefault="00F92377" w:rsidP="00F92377"/>
    <w:p w:rsidR="00F92377" w:rsidRDefault="00F92377" w:rsidP="00F92377">
      <w:pPr>
        <w:pStyle w:val="ListParagraph"/>
        <w:numPr>
          <w:ilvl w:val="0"/>
          <w:numId w:val="9"/>
        </w:numPr>
      </w:pPr>
      <w:r>
        <w:t xml:space="preserve">It’s our choice if we like to use cash not the government choice </w:t>
      </w:r>
    </w:p>
    <w:p w:rsidR="00F92377" w:rsidRDefault="00F92377" w:rsidP="00F92377">
      <w:pPr>
        <w:pStyle w:val="ListParagraph"/>
        <w:numPr>
          <w:ilvl w:val="0"/>
          <w:numId w:val="9"/>
        </w:numPr>
      </w:pPr>
      <w:r>
        <w:t xml:space="preserve">We like to see banking reform to restore the trust back in the system </w:t>
      </w:r>
    </w:p>
    <w:p w:rsidR="00F92377" w:rsidRDefault="00F92377" w:rsidP="00F92377">
      <w:pPr>
        <w:pStyle w:val="ListParagraph"/>
        <w:numPr>
          <w:ilvl w:val="0"/>
          <w:numId w:val="9"/>
        </w:numPr>
      </w:pPr>
      <w:r>
        <w:t>Make it illegal to allow bank in bails  </w:t>
      </w:r>
      <w:r>
        <w:br/>
        <w:t> </w:t>
      </w:r>
    </w:p>
    <w:p w:rsidR="00F92377" w:rsidRDefault="00F92377" w:rsidP="00F92377"/>
    <w:p w:rsidR="00F92377" w:rsidRDefault="00F92377" w:rsidP="00F92377"/>
    <w:p w:rsidR="00F92377" w:rsidRDefault="00F92377" w:rsidP="00F92377">
      <w:pPr>
        <w:rPr>
          <w:b/>
          <w:bCs/>
        </w:rPr>
      </w:pPr>
      <w:r>
        <w:rPr>
          <w:b/>
          <w:bCs/>
        </w:rPr>
        <w:t>Kind Regards,</w:t>
      </w:r>
    </w:p>
    <w:p w:rsidR="00F92377" w:rsidRDefault="00F92377" w:rsidP="00F92377">
      <w:pPr>
        <w:rPr>
          <w:color w:val="3F1958"/>
        </w:rPr>
      </w:pPr>
    </w:p>
    <w:p w:rsidR="00F92377" w:rsidRDefault="00F92377" w:rsidP="00F92377">
      <w:pPr>
        <w:rPr>
          <w:color w:val="3F1958"/>
        </w:rPr>
      </w:pPr>
    </w:p>
    <w:p w:rsidR="00F92377" w:rsidRDefault="00F92377" w:rsidP="00F92377">
      <w:pPr>
        <w:spacing w:after="240"/>
        <w:rPr>
          <w:b/>
          <w:bCs/>
        </w:rPr>
      </w:pPr>
      <w:r>
        <w:rPr>
          <w:color w:val="000000"/>
        </w:rPr>
        <w:t xml:space="preserve">Matt </w:t>
      </w:r>
      <w:proofErr w:type="spellStart"/>
      <w:r>
        <w:rPr>
          <w:color w:val="000000"/>
        </w:rPr>
        <w:t>Grommen</w:t>
      </w:r>
      <w:proofErr w:type="spellEnd"/>
      <w:r>
        <w:rPr>
          <w:color w:val="7030A0"/>
        </w:rPr>
        <w:br/>
      </w:r>
      <w:r>
        <w:rPr>
          <w:b/>
          <w:bCs/>
        </w:rPr>
        <w:t>Principal/Director</w:t>
      </w:r>
      <w:r>
        <w:rPr>
          <w:b/>
          <w:bCs/>
        </w:rPr>
        <w:br/>
        <w:t xml:space="preserve">Affordable Property </w:t>
      </w:r>
      <w:proofErr w:type="spellStart"/>
      <w:r>
        <w:rPr>
          <w:b/>
          <w:bCs/>
        </w:rPr>
        <w:t>Solutons</w:t>
      </w:r>
      <w:proofErr w:type="spellEnd"/>
      <w:r>
        <w:rPr>
          <w:b/>
          <w:bCs/>
        </w:rPr>
        <w:t xml:space="preserve"> Pty Ltd</w:t>
      </w:r>
      <w:r>
        <w:rPr>
          <w:b/>
          <w:bCs/>
          <w:color w:val="7030A0"/>
        </w:rPr>
        <w:br/>
      </w:r>
      <w:r>
        <w:rPr>
          <w:b/>
          <w:bCs/>
        </w:rPr>
        <w:t>T/as Go Gecko Springfield Region</w:t>
      </w:r>
    </w:p>
    <w:p w:rsidR="00F92377" w:rsidRDefault="00F92377" w:rsidP="00F92377">
      <w:pPr>
        <w:spacing w:after="240"/>
        <w:rPr>
          <w:b/>
          <w:bCs/>
        </w:rPr>
      </w:pPr>
      <w:r>
        <w:rPr>
          <w:b/>
          <w:bCs/>
        </w:rPr>
        <w:t>The greatest compliment you can give me is to recommend my services to colleagues, friends and family!</w:t>
      </w:r>
    </w:p>
    <w:p w:rsidR="00F92377" w:rsidRDefault="00F92377" w:rsidP="00F92377">
      <w:pPr>
        <w:spacing w:after="240"/>
        <w:rPr>
          <w:color w:val="0000FF"/>
          <w:u w:val="single"/>
        </w:rPr>
      </w:pPr>
      <w:r>
        <w:rPr>
          <w:b/>
          <w:bCs/>
        </w:rPr>
        <w:t xml:space="preserve">A: </w:t>
      </w:r>
      <w:r>
        <w:t>Shop 4/8 Commercial Drive Springfield Qld 4300</w:t>
      </w:r>
      <w:r>
        <w:br/>
      </w:r>
      <w:r>
        <w:rPr>
          <w:b/>
          <w:bCs/>
        </w:rPr>
        <w:t>P:</w:t>
      </w:r>
      <w:r>
        <w:t xml:space="preserve"> 07 3151 3930</w:t>
      </w:r>
      <w:r>
        <w:br/>
      </w:r>
      <w:r>
        <w:rPr>
          <w:b/>
          <w:bCs/>
        </w:rPr>
        <w:t xml:space="preserve">M: </w:t>
      </w:r>
      <w:r>
        <w:t>0402 214 535</w:t>
      </w:r>
      <w:r>
        <w:br/>
      </w:r>
      <w:r>
        <w:rPr>
          <w:b/>
          <w:bCs/>
          <w:color w:val="000000"/>
        </w:rPr>
        <w:t>E:</w:t>
      </w:r>
      <w:r>
        <w:rPr>
          <w:color w:val="0000FF"/>
        </w:rPr>
        <w:t xml:space="preserve"> </w:t>
      </w:r>
      <w:hyperlink r:id="rId5" w:history="1">
        <w:r>
          <w:rPr>
            <w:rStyle w:val="Hyperlink"/>
          </w:rPr>
          <w:t>matt.grommen@gogecko.com.au</w:t>
        </w:r>
      </w:hyperlink>
      <w:r>
        <w:rPr>
          <w:color w:val="0000FF"/>
          <w:u w:val="single"/>
        </w:rPr>
        <w:br/>
      </w:r>
      <w:r>
        <w:br/>
      </w:r>
      <w:hyperlink r:id="rId6" w:history="1">
        <w:r>
          <w:rPr>
            <w:rStyle w:val="Hyperlink"/>
            <w:b/>
            <w:bCs/>
            <w:color w:val="000000"/>
          </w:rPr>
          <w:t>www.gogecko.com.au</w:t>
        </w:r>
      </w:hyperlink>
    </w:p>
    <w:p w:rsidR="00F92377" w:rsidRDefault="00F92377" w:rsidP="00F92377">
      <w:pPr>
        <w:rPr>
          <w:color w:val="7030A0"/>
        </w:rPr>
      </w:pPr>
      <w:r>
        <w:rPr>
          <w:noProof/>
          <w:color w:val="7030A0"/>
        </w:rPr>
        <w:drawing>
          <wp:inline distT="0" distB="0" distL="0" distR="0">
            <wp:extent cx="5953125" cy="942975"/>
            <wp:effectExtent l="0" t="0" r="9525" b="9525"/>
            <wp:docPr id="17" name="Picture 1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953125" cy="942975"/>
                    </a:xfrm>
                    <a:prstGeom prst="rect">
                      <a:avLst/>
                    </a:prstGeom>
                    <a:noFill/>
                    <a:ln>
                      <a:noFill/>
                    </a:ln>
                  </pic:spPr>
                </pic:pic>
              </a:graphicData>
            </a:graphic>
          </wp:inline>
        </w:drawing>
      </w:r>
    </w:p>
    <w:p w:rsidR="00F92377" w:rsidRDefault="00F92377" w:rsidP="00F92377">
      <w:pPr>
        <w:rPr>
          <w:color w:val="7030A0"/>
        </w:rPr>
      </w:pPr>
    </w:p>
    <w:p w:rsidR="00F92377" w:rsidRDefault="00F92377" w:rsidP="00F92377">
      <w:r>
        <w:rPr>
          <w:color w:val="5B4384"/>
          <w:sz w:val="18"/>
          <w:szCs w:val="18"/>
        </w:rPr>
        <w:t>NOTICE: This email and any attachments are confidential and may contain legally privileged information or copyright material. You should not read, copy, use or disclose it or them without authorisation. We do not waive privilege, confidentiality or copyright associated with it, or them. If you are not an intended recipient, please contact us at once by return email or phone (07) 3151 2870 and then delete the email and return email (if relevant). We do not accept liability in connection with computer virus, data corruption, delay, interruption, unauthorised access or unauthorised amendment. Any views expressed by an individual within this email do not necessarily reflect the views of the company. This notice itself should not be removed.</w:t>
      </w:r>
    </w:p>
    <w:bookmarkEnd w:id="1"/>
    <w:p w:rsidR="00F92377" w:rsidRDefault="00F92377" w:rsidP="00F92377">
      <w:pPr>
        <w:rPr>
          <w:lang w:eastAsia="en-US"/>
        </w:rPr>
      </w:pPr>
    </w:p>
    <w:p w:rsidR="00EA36AA" w:rsidRPr="00F92377" w:rsidRDefault="00F92377" w:rsidP="00F92377"/>
    <w:sectPr w:rsidR="00EA36AA" w:rsidRPr="00F923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6"/>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80007"/>
    <w:rsid w:val="00097075"/>
    <w:rsid w:val="000B6719"/>
    <w:rsid w:val="000F0E78"/>
    <w:rsid w:val="00120CD0"/>
    <w:rsid w:val="001439EE"/>
    <w:rsid w:val="0017513C"/>
    <w:rsid w:val="001B5C01"/>
    <w:rsid w:val="00206EE6"/>
    <w:rsid w:val="00226EF8"/>
    <w:rsid w:val="002449B2"/>
    <w:rsid w:val="00292427"/>
    <w:rsid w:val="002B0E70"/>
    <w:rsid w:val="002D0000"/>
    <w:rsid w:val="002E1076"/>
    <w:rsid w:val="002F5C58"/>
    <w:rsid w:val="00300662"/>
    <w:rsid w:val="0037262E"/>
    <w:rsid w:val="003753FE"/>
    <w:rsid w:val="003960D1"/>
    <w:rsid w:val="003C37F2"/>
    <w:rsid w:val="003D0B65"/>
    <w:rsid w:val="004008A3"/>
    <w:rsid w:val="00402A08"/>
    <w:rsid w:val="00470208"/>
    <w:rsid w:val="004960CB"/>
    <w:rsid w:val="004A6384"/>
    <w:rsid w:val="004B1F22"/>
    <w:rsid w:val="004B7A10"/>
    <w:rsid w:val="005846AA"/>
    <w:rsid w:val="005A1A0F"/>
    <w:rsid w:val="005A74D5"/>
    <w:rsid w:val="005D732A"/>
    <w:rsid w:val="005E3343"/>
    <w:rsid w:val="00606AEE"/>
    <w:rsid w:val="0062099A"/>
    <w:rsid w:val="00624F9B"/>
    <w:rsid w:val="00626AB5"/>
    <w:rsid w:val="00656251"/>
    <w:rsid w:val="00667617"/>
    <w:rsid w:val="006E08F9"/>
    <w:rsid w:val="006E5777"/>
    <w:rsid w:val="006F0820"/>
    <w:rsid w:val="006F296C"/>
    <w:rsid w:val="0070094A"/>
    <w:rsid w:val="00766077"/>
    <w:rsid w:val="00783551"/>
    <w:rsid w:val="00787169"/>
    <w:rsid w:val="00792855"/>
    <w:rsid w:val="007B0CCD"/>
    <w:rsid w:val="00810B75"/>
    <w:rsid w:val="008144A2"/>
    <w:rsid w:val="0082748A"/>
    <w:rsid w:val="0086234B"/>
    <w:rsid w:val="00891BA7"/>
    <w:rsid w:val="008B3C24"/>
    <w:rsid w:val="008B7CB7"/>
    <w:rsid w:val="008E636C"/>
    <w:rsid w:val="008F3B23"/>
    <w:rsid w:val="008F7FE9"/>
    <w:rsid w:val="0090102F"/>
    <w:rsid w:val="00913E88"/>
    <w:rsid w:val="009146EA"/>
    <w:rsid w:val="00914A86"/>
    <w:rsid w:val="00916938"/>
    <w:rsid w:val="009469A8"/>
    <w:rsid w:val="00966D21"/>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6F45"/>
    <w:rsid w:val="00BE1CC4"/>
    <w:rsid w:val="00C05F00"/>
    <w:rsid w:val="00C277C3"/>
    <w:rsid w:val="00C51D3A"/>
    <w:rsid w:val="00C76E1A"/>
    <w:rsid w:val="00C87349"/>
    <w:rsid w:val="00CC28C2"/>
    <w:rsid w:val="00CF0BA6"/>
    <w:rsid w:val="00D177B8"/>
    <w:rsid w:val="00D33811"/>
    <w:rsid w:val="00D41750"/>
    <w:rsid w:val="00D6560A"/>
    <w:rsid w:val="00DC432F"/>
    <w:rsid w:val="00E03400"/>
    <w:rsid w:val="00E12E95"/>
    <w:rsid w:val="00E50596"/>
    <w:rsid w:val="00EA12C0"/>
    <w:rsid w:val="00EB7E33"/>
    <w:rsid w:val="00EE20BC"/>
    <w:rsid w:val="00F26B46"/>
    <w:rsid w:val="00F32036"/>
    <w:rsid w:val="00F37621"/>
    <w:rsid w:val="00F40147"/>
    <w:rsid w:val="00F56025"/>
    <w:rsid w:val="00F7470B"/>
    <w:rsid w:val="00F81985"/>
    <w:rsid w:val="00F92377"/>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jpg@01D54B96.E997B97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gecko.com.au/" TargetMode="External"/><Relationship Id="rId5" Type="http://schemas.openxmlformats.org/officeDocument/2006/relationships/hyperlink" Target="mailto:matt.grommen@gogecko.com.a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2019-09-30T01:01:00Z</dcterms:created>
  <dcterms:modified xsi:type="dcterms:W3CDTF">2019-09-30T01:01:00Z</dcterms:modified>
</cp:coreProperties>
</file>