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CB84E" w14:textId="77777777" w:rsidR="009A3A41" w:rsidRDefault="00327708" w:rsidP="003756FD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 xml:space="preserve">John 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Deliu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>- Byford Street Lights</w:t>
      </w:r>
    </w:p>
    <w:p w14:paraId="43973871" w14:textId="77777777" w:rsidR="003756FD" w:rsidRPr="00231D13" w:rsidRDefault="003756FD" w:rsidP="003756FD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231D13">
        <w:rPr>
          <w:rFonts w:ascii="Arial" w:hAnsi="Arial" w:cs="Arial"/>
          <w:b/>
          <w:bCs/>
          <w:color w:val="000000"/>
          <w:u w:val="single"/>
        </w:rPr>
        <w:t>2019-20 Pre-Budget Submission</w:t>
      </w:r>
    </w:p>
    <w:p w14:paraId="1B5D120E" w14:textId="77777777" w:rsidR="003756FD" w:rsidRPr="00231D13" w:rsidRDefault="003756FD" w:rsidP="003756FD">
      <w:pPr>
        <w:pStyle w:val="NormalWeb"/>
        <w:rPr>
          <w:rFonts w:ascii="Arial" w:hAnsi="Arial" w:cs="Arial"/>
          <w:b/>
          <w:bCs/>
          <w:color w:val="000000"/>
          <w:u w:val="single"/>
        </w:rPr>
      </w:pPr>
    </w:p>
    <w:p w14:paraId="5C8A761B" w14:textId="77777777" w:rsidR="00231D13" w:rsidRPr="00231D13" w:rsidRDefault="00231D13" w:rsidP="00231D13">
      <w:pPr>
        <w:rPr>
          <w:rFonts w:ascii="Arial" w:eastAsia="Times New Roman" w:hAnsi="Arial" w:cs="Arial"/>
        </w:rPr>
      </w:pPr>
      <w:r w:rsidRPr="00231D13">
        <w:rPr>
          <w:rFonts w:ascii="Arial" w:eastAsia="Times New Roman" w:hAnsi="Arial" w:cs="Arial"/>
        </w:rPr>
        <w:t xml:space="preserve">I am writing </w:t>
      </w:r>
      <w:r w:rsidR="00327708">
        <w:rPr>
          <w:rFonts w:ascii="Arial" w:eastAsia="Times New Roman" w:hAnsi="Arial" w:cs="Arial"/>
        </w:rPr>
        <w:t>to seek financial assistance for the installation of 2 street lamps in Byford, Western Australia.</w:t>
      </w:r>
    </w:p>
    <w:p w14:paraId="46E1CD8A" w14:textId="77777777" w:rsidR="00231D13" w:rsidRPr="00231D13" w:rsidRDefault="00231D13" w:rsidP="00231D13">
      <w:pPr>
        <w:rPr>
          <w:rFonts w:ascii="Arial" w:eastAsia="Times New Roman" w:hAnsi="Arial" w:cs="Arial"/>
        </w:rPr>
      </w:pPr>
    </w:p>
    <w:p w14:paraId="5F96F7E7" w14:textId="77777777" w:rsidR="00231D13" w:rsidRPr="00231D13" w:rsidRDefault="00327708" w:rsidP="00231D1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Byford has been experiencing a huge growth in population in the last few years with this growth expected to continue into the future. Currently, my semi-rural street of Warburton Road, Byford has no street lighting. Across from my home there is a laneway which leads out to the relatively new, Byford </w:t>
      </w:r>
      <w:r w:rsidR="00F40702">
        <w:rPr>
          <w:rFonts w:ascii="Arial" w:eastAsia="Times New Roman" w:hAnsi="Arial" w:cs="Arial"/>
        </w:rPr>
        <w:t>Town Centre shopping precinct and as such,</w:t>
      </w:r>
      <w:r>
        <w:rPr>
          <w:rFonts w:ascii="Arial" w:eastAsia="Times New Roman" w:hAnsi="Arial" w:cs="Arial"/>
        </w:rPr>
        <w:t xml:space="preserve"> foot traffic on this laneway has increased since the shops </w:t>
      </w:r>
      <w:r w:rsidR="00F40702">
        <w:rPr>
          <w:rFonts w:ascii="Arial" w:eastAsia="Times New Roman" w:hAnsi="Arial" w:cs="Arial"/>
        </w:rPr>
        <w:t xml:space="preserve">have opened </w:t>
      </w:r>
      <w:r>
        <w:rPr>
          <w:rFonts w:ascii="Arial" w:eastAsia="Times New Roman" w:hAnsi="Arial" w:cs="Arial"/>
        </w:rPr>
        <w:t>an</w:t>
      </w:r>
      <w:r w:rsidR="00F40702">
        <w:rPr>
          <w:rFonts w:ascii="Arial" w:eastAsia="Times New Roman" w:hAnsi="Arial" w:cs="Arial"/>
        </w:rPr>
        <w:t xml:space="preserve">d new housing developments come to fruition. </w:t>
      </w:r>
    </w:p>
    <w:p w14:paraId="3DB151C7" w14:textId="77777777" w:rsidR="00231D13" w:rsidRPr="00231D13" w:rsidRDefault="00231D13" w:rsidP="00231D13">
      <w:pPr>
        <w:rPr>
          <w:rFonts w:ascii="Arial" w:eastAsia="Times New Roman" w:hAnsi="Arial" w:cs="Arial"/>
        </w:rPr>
      </w:pPr>
    </w:p>
    <w:p w14:paraId="569B189B" w14:textId="77777777" w:rsidR="00231D13" w:rsidRPr="00231D13" w:rsidRDefault="00F40702" w:rsidP="00231D1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There are</w:t>
      </w:r>
      <w:r w:rsidR="00327708">
        <w:rPr>
          <w:rFonts w:ascii="Arial" w:eastAsia="Times New Roman" w:hAnsi="Arial" w:cs="Arial"/>
        </w:rPr>
        <w:t xml:space="preserve"> often incidents of illegal dumping, hooning and unsocial behaviour occurring in the darkness of the street and I fear that local residents making use of the laneway at night time may fall victim to this unsocial behaviour.</w:t>
      </w:r>
    </w:p>
    <w:p w14:paraId="170BDFEE" w14:textId="77777777" w:rsidR="00231D13" w:rsidRPr="00231D13" w:rsidRDefault="00231D13" w:rsidP="00231D13">
      <w:pPr>
        <w:rPr>
          <w:rFonts w:ascii="Arial" w:eastAsia="Times New Roman" w:hAnsi="Arial" w:cs="Arial"/>
        </w:rPr>
      </w:pPr>
    </w:p>
    <w:p w14:paraId="3D9A7D56" w14:textId="77777777" w:rsidR="00231D13" w:rsidRPr="00231D13" w:rsidRDefault="00327708" w:rsidP="00231D1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 have been fighting for the installation of these street lights for many years as I believe that it is vital for the safety of the local community</w:t>
      </w:r>
      <w:r w:rsidR="00F40702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which is made up of many young families and seniors. I have indicated </w:t>
      </w:r>
      <w:r w:rsidR="00FF4259">
        <w:rPr>
          <w:rFonts w:ascii="Arial" w:eastAsia="Times New Roman" w:hAnsi="Arial" w:cs="Arial"/>
        </w:rPr>
        <w:t xml:space="preserve">with stars </w:t>
      </w:r>
      <w:r>
        <w:rPr>
          <w:rFonts w:ascii="Arial" w:eastAsia="Times New Roman" w:hAnsi="Arial" w:cs="Arial"/>
        </w:rPr>
        <w:t xml:space="preserve">on the </w:t>
      </w:r>
      <w:r w:rsidR="009A3A41">
        <w:rPr>
          <w:rFonts w:ascii="Arial" w:eastAsia="Times New Roman" w:hAnsi="Arial" w:cs="Arial"/>
        </w:rPr>
        <w:t xml:space="preserve">below </w:t>
      </w:r>
      <w:r>
        <w:rPr>
          <w:rFonts w:ascii="Arial" w:eastAsia="Times New Roman" w:hAnsi="Arial" w:cs="Arial"/>
        </w:rPr>
        <w:t>map the best places for the installation which Western Power have estimated the cost to be $10,000 per street light.</w:t>
      </w:r>
    </w:p>
    <w:p w14:paraId="6AC717D8" w14:textId="77777777" w:rsidR="00231D13" w:rsidRPr="00231D13" w:rsidRDefault="00231D13" w:rsidP="00231D13">
      <w:pPr>
        <w:rPr>
          <w:rFonts w:ascii="Arial" w:eastAsia="Times New Roman" w:hAnsi="Arial" w:cs="Arial"/>
        </w:rPr>
      </w:pPr>
    </w:p>
    <w:p w14:paraId="72EA9DDF" w14:textId="77777777" w:rsidR="009A3A41" w:rsidRDefault="00231D13">
      <w:pPr>
        <w:rPr>
          <w:rFonts w:ascii="Arial" w:hAnsi="Arial" w:cs="Arial"/>
        </w:rPr>
      </w:pPr>
      <w:r w:rsidRPr="00231D13">
        <w:rPr>
          <w:rFonts w:ascii="Arial" w:hAnsi="Arial" w:cs="Arial"/>
        </w:rPr>
        <w:t>I would also like to note that our local state Member for Darling Range, Alyssa Hayden MLA and Federal Member for Canning, Mr Andrew Hastie</w:t>
      </w:r>
      <w:r w:rsidR="00327708">
        <w:rPr>
          <w:rFonts w:ascii="Arial" w:hAnsi="Arial" w:cs="Arial"/>
        </w:rPr>
        <w:t xml:space="preserve"> have been highly supportive of campaign for these extremely important safety improvements.</w:t>
      </w:r>
    </w:p>
    <w:p w14:paraId="2DB75D23" w14:textId="77777777" w:rsidR="009A3A41" w:rsidRDefault="009A3A41">
      <w:pPr>
        <w:rPr>
          <w:rFonts w:ascii="Arial" w:hAnsi="Arial" w:cs="Arial"/>
        </w:rPr>
      </w:pPr>
    </w:p>
    <w:p w14:paraId="6E7CDB8F" w14:textId="77777777" w:rsidR="009A3A41" w:rsidRPr="00327708" w:rsidRDefault="009A3A41" w:rsidP="009A3A4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6FFE09B" wp14:editId="6158641C">
            <wp:extent cx="4695825" cy="4295775"/>
            <wp:effectExtent l="0" t="0" r="9525" b="9525"/>
            <wp:docPr id="1" name="Picture 1" descr="H:\Constituents\John Deliu - Street Lights\Laneway Ligh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onstituents\John Deliu - Street Lights\Laneway Light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A41" w:rsidRPr="00327708" w:rsidSect="009A3A41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4D5E"/>
    <w:multiLevelType w:val="multilevel"/>
    <w:tmpl w:val="C88A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FD"/>
    <w:rsid w:val="001464BC"/>
    <w:rsid w:val="00231D13"/>
    <w:rsid w:val="00327708"/>
    <w:rsid w:val="003756FD"/>
    <w:rsid w:val="004F2FD1"/>
    <w:rsid w:val="009A3A41"/>
    <w:rsid w:val="009A6476"/>
    <w:rsid w:val="00A00A7A"/>
    <w:rsid w:val="00B46817"/>
    <w:rsid w:val="00CC5A66"/>
    <w:rsid w:val="00F155B0"/>
    <w:rsid w:val="00F40702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4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6FD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56FD"/>
  </w:style>
  <w:style w:type="paragraph" w:styleId="BalloonText">
    <w:name w:val="Balloon Text"/>
    <w:basedOn w:val="Normal"/>
    <w:link w:val="BalloonTextChar"/>
    <w:uiPriority w:val="99"/>
    <w:semiHidden/>
    <w:unhideWhenUsed/>
    <w:rsid w:val="009A6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76"/>
    <w:rPr>
      <w:rFonts w:ascii="Tahoma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6FD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56FD"/>
  </w:style>
  <w:style w:type="paragraph" w:styleId="BalloonText">
    <w:name w:val="Balloon Text"/>
    <w:basedOn w:val="Normal"/>
    <w:link w:val="BalloonTextChar"/>
    <w:uiPriority w:val="99"/>
    <w:semiHidden/>
    <w:unhideWhenUsed/>
    <w:rsid w:val="009A6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76"/>
    <w:rPr>
      <w:rFonts w:ascii="Tahoma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14" Type="http://schemas.openxmlformats.org/officeDocument/2006/relationships/theme" Target="theme/theme1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C1F664D0940F85469AA4349814833990|1757814118" UniqueId="99e9c385-4551-4564-9f26-636b8fa6da1c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C1F664D0940F85469AA434981483399000F4DE3D0581DC214CAE2C0C5F81A0F4A1" ma:contentTypeVersion="17927" ma:contentTypeDescription="" ma:contentTypeScope="" ma:versionID="fe07e9850183902da89560eea46850c3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768d4202-dccb-4ec8-a008-7abfadedbb89" targetNamespace="http://schemas.microsoft.com/office/2006/metadata/properties" ma:root="true" ma:fieldsID="8d642d00000b9e0bea28e7de4a21388a" ns1:_="" ns2:_="" ns3:_="">
    <xsd:import namespace="http://schemas.microsoft.com/sharepoint/v3"/>
    <xsd:import namespace="0f563589-9cf9-4143-b1eb-fb0534803d38"/>
    <xsd:import namespace="768d4202-dccb-4ec8-a008-7abfadedbb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744a181c-ef96-49fb-bb25-caaa70f3be67}" ma:internalName="TaxCatchAll" ma:showField="CatchAllData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44a181c-ef96-49fb-bb25-caaa70f3be67}" ma:internalName="TaxCatchAllLabel" ma:readOnly="true" ma:showField="CatchAllDataLabel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4202-dccb-4ec8-a008-7abfadedbb89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8733 - Destroy 10 years after action completed|18609896-7c96-418c-bbc1-db3751e97ee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3</Value>
    </TaxCatchAll>
    <_dlc_DocId xmlns="0f563589-9cf9-4143-b1eb-fb0534803d38">2019MINS-957875958-398</_dlc_DocId>
    <_dlc_DocIdUrl xmlns="0f563589-9cf9-4143-b1eb-fb0534803d38">
      <Url>http://tweb/sites/mins/activity/prebudget/_layouts/15/DocIdRedir.aspx?ID=2019MINS-957875958-398</Url>
      <Description>2019MINS-957875958-398</Description>
    </_dlc_DocIdUrl>
    <lb508a4dc5e84436a0fe496b536466aa xmlns="768d4202-dccb-4ec8-a008-7abfadedbb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RA-8730 - Retain as national archives</TermName>
          <TermId xmlns="http://schemas.microsoft.com/office/infopath/2007/PartnerControls">77f958b9-774b-411f-8853-551bb899336c</TermId>
        </TermInfo>
      </Terms>
    </lb508a4dc5e84436a0fe496b536466aa>
  </documentManagement>
</p:properties>
</file>

<file path=customXml/itemProps1.xml><?xml version="1.0" encoding="utf-8"?>
<ds:datastoreItem xmlns:ds="http://schemas.openxmlformats.org/officeDocument/2006/customXml" ds:itemID="{60A5FD31-D5E2-4546-A288-DFFDC335F207}"/>
</file>

<file path=customXml/itemProps2.xml><?xml version="1.0" encoding="utf-8"?>
<ds:datastoreItem xmlns:ds="http://schemas.openxmlformats.org/officeDocument/2006/customXml" ds:itemID="{AB912B25-18A6-4B7F-B621-434807ED9219}"/>
</file>

<file path=customXml/itemProps3.xml><?xml version="1.0" encoding="utf-8"?>
<ds:datastoreItem xmlns:ds="http://schemas.openxmlformats.org/officeDocument/2006/customXml" ds:itemID="{44EB2E89-1ED3-4B48-BA4F-A12B9D4E8EDB}"/>
</file>

<file path=customXml/itemProps4.xml><?xml version="1.0" encoding="utf-8"?>
<ds:datastoreItem xmlns:ds="http://schemas.openxmlformats.org/officeDocument/2006/customXml" ds:itemID="{814A0C14-35AC-4727-8EAC-1C4E6507978B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0367B254-86E3-4994-B8EC-2B5C26F5191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B5BFF4D-A4F1-4F5E-A960-8A5BA514D949}">
  <ds:schemaRefs>
    <ds:schemaRef ds:uri="http://schemas.microsoft.com/sharepoint/v4"/>
    <ds:schemaRef ds:uri="http://purl.org/dc/elements/1.1/"/>
    <ds:schemaRef ds:uri="e544e5cc-ab70-42e1-849e-1a0f8bb1f4ef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sharepoint/v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f563589-9cf9-4143-b1eb-fb0534803d3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Calabrese, Amy</dc:creator>
  <cp:lastModifiedBy>Mcavoy, Emma</cp:lastModifiedBy>
  <cp:revision>2</cp:revision>
  <dcterms:created xsi:type="dcterms:W3CDTF">2019-02-04T23:25:00Z</dcterms:created>
  <dcterms:modified xsi:type="dcterms:W3CDTF">2019-02-04T23:25:00Z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0x010100C1F664D0940F85469AA434981483399000F4DE3D0581DC214CAE2C0C5F81A0F4A1</vt:lpwstr>
  </property>
  <property fmtid="{D5CDD505-2E9C-101B-9397-08002B2CF9AE}" pid="3" name="TSYRecordClass">
    <vt:lpwstr>3;#TSY RA-8730 - Retain as national archives|77f958b9-774b-411f-8853-551bb899336c</vt:lpwstr>
  </property>
  <property fmtid="{D5CDD505-2E9C-101B-9397-08002B2CF9AE}" pid="4" name="_dlc_DocIdItemGuid">
    <vt:lpwstr>be37fef9-d8bb-4383-ac12-361980e89d6c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{a3a280d1-e8f1-4ce7-94f0-aaa2322da0dd}</vt:lpwstr>
  </property>
  <property fmtid="{D5CDD505-2E9C-101B-9397-08002B2CF9AE}" pid="7" name="RecordPoint_ActiveItemListId">
    <vt:lpwstr>{11a07c86-5882-407a-83c1-3607840816f8}</vt:lpwstr>
  </property>
  <property fmtid="{D5CDD505-2E9C-101B-9397-08002B2CF9AE}" pid="8" name="RecordPoint_ActiveItemUniqueId">
    <vt:lpwstr>{ed1e9f28-03e7-445c-9a42-bfbdec35a81c}</vt:lpwstr>
  </property>
  <property fmtid="{D5CDD505-2E9C-101B-9397-08002B2CF9AE}" pid="9" name="RecordPoint_ActiveItemWebId">
    <vt:lpwstr>{2af1fd9f-9360-4de3-abf2-ccd65f89a90c}</vt:lpwstr>
  </property>
  <property fmtid="{D5CDD505-2E9C-101B-9397-08002B2CF9AE}" pid="10" name="RecordPoint_RecordNumberSubmitted">
    <vt:lpwstr>R0001991524</vt:lpwstr>
  </property>
  <property fmtid="{D5CDD505-2E9C-101B-9397-08002B2CF9AE}" pid="11" name="RecordPoint_SubmissionCompleted">
    <vt:lpwstr>2019-02-05T10:49:12.0702630+11:00</vt:lpwstr>
  </property>
</Properties>
</file>