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B7BD5" w14:textId="77777777" w:rsidR="008012A0" w:rsidRDefault="008012A0">
      <w:bookmarkStart w:id="0" w:name="OLE_LINK1"/>
      <w:bookmarkStart w:id="1" w:name="OLE_LINK2"/>
      <w:r>
        <w:t xml:space="preserve">Treasurer Josh </w:t>
      </w:r>
      <w:proofErr w:type="spellStart"/>
      <w:r>
        <w:t>Frydenberg</w:t>
      </w:r>
      <w:proofErr w:type="spellEnd"/>
      <w:r>
        <w:t xml:space="preserve"> MP</w:t>
      </w:r>
    </w:p>
    <w:p w14:paraId="177A84B4" w14:textId="77777777" w:rsidR="008012A0" w:rsidRDefault="008012A0">
      <w:proofErr w:type="gramStart"/>
      <w:r>
        <w:t>c</w:t>
      </w:r>
      <w:proofErr w:type="gramEnd"/>
      <w:r>
        <w:t xml:space="preserve">/- </w:t>
      </w:r>
      <w:hyperlink r:id="rId12" w:history="1">
        <w:r w:rsidRPr="00F90AD8">
          <w:rPr>
            <w:rStyle w:val="Hyperlink"/>
          </w:rPr>
          <w:t>prebudgetsubs@treasury.gov.au</w:t>
        </w:r>
      </w:hyperlink>
      <w:r>
        <w:t xml:space="preserve"> </w:t>
      </w:r>
    </w:p>
    <w:p w14:paraId="5241BD90" w14:textId="77777777" w:rsidR="008012A0" w:rsidRDefault="008012A0"/>
    <w:p w14:paraId="3F1224CA" w14:textId="77777777" w:rsidR="008012A0" w:rsidRDefault="008012A0">
      <w:r>
        <w:t>Monday 28 January 2019</w:t>
      </w:r>
    </w:p>
    <w:p w14:paraId="361A2D4E" w14:textId="77777777" w:rsidR="008012A0" w:rsidRDefault="008012A0"/>
    <w:p w14:paraId="2548CD99" w14:textId="77777777" w:rsidR="008012A0" w:rsidRDefault="008012A0"/>
    <w:p w14:paraId="75042C43" w14:textId="77777777" w:rsidR="008012A0" w:rsidRDefault="008012A0">
      <w:r>
        <w:t>Dear Treasurer</w:t>
      </w:r>
    </w:p>
    <w:p w14:paraId="3C2303B2" w14:textId="77777777" w:rsidR="008012A0" w:rsidRDefault="008012A0"/>
    <w:p w14:paraId="26519929" w14:textId="77777777" w:rsidR="008012A0" w:rsidRPr="008012A0" w:rsidRDefault="008012A0">
      <w:pPr>
        <w:rPr>
          <w:b/>
        </w:rPr>
      </w:pPr>
      <w:r w:rsidRPr="008012A0">
        <w:rPr>
          <w:b/>
        </w:rPr>
        <w:t>Please Abolish the National School Chaplaincy Program</w:t>
      </w:r>
    </w:p>
    <w:p w14:paraId="236D770A" w14:textId="77777777" w:rsidR="008012A0" w:rsidRPr="008012A0" w:rsidRDefault="008012A0">
      <w:pPr>
        <w:rPr>
          <w:b/>
        </w:rPr>
      </w:pPr>
    </w:p>
    <w:p w14:paraId="397C7680" w14:textId="660A7DF6" w:rsidR="008012A0" w:rsidRDefault="008012A0">
      <w:r>
        <w:t>Than</w:t>
      </w:r>
      <w:r w:rsidR="00EB267E">
        <w:t>k</w:t>
      </w:r>
      <w:r>
        <w:t xml:space="preserve"> you for the opportunity to provide a submission ahead of the upcoming </w:t>
      </w:r>
      <w:proofErr w:type="gramStart"/>
      <w:r>
        <w:t>2019-20 Commonwealth Budget</w:t>
      </w:r>
      <w:proofErr w:type="gramEnd"/>
      <w:r>
        <w:t>.</w:t>
      </w:r>
    </w:p>
    <w:p w14:paraId="76DAEB5B" w14:textId="77777777" w:rsidR="008012A0" w:rsidRDefault="008012A0"/>
    <w:p w14:paraId="4784009D" w14:textId="3C09E55C" w:rsidR="008012A0" w:rsidRDefault="008012A0">
      <w:r>
        <w:t>In this submission I will make the case for what should be the easiest Budget decision of them all – to save $</w:t>
      </w:r>
      <w:r w:rsidR="00710268">
        <w:t>247 million over four years</w:t>
      </w:r>
      <w:r>
        <w:t xml:space="preserve"> by abolishing the National School Chaplaincy Program.</w:t>
      </w:r>
    </w:p>
    <w:p w14:paraId="2E1858EF" w14:textId="77777777" w:rsidR="008012A0" w:rsidRDefault="008012A0"/>
    <w:p w14:paraId="2ED40732" w14:textId="5CC5824A" w:rsidR="00710268" w:rsidRDefault="00710268">
      <w:r>
        <w:t xml:space="preserve">There are multiple reasons why this entirely unjustified program should be axed, </w:t>
      </w:r>
      <w:r w:rsidR="00D40063">
        <w:t>with most stemming</w:t>
      </w:r>
      <w:r>
        <w:t xml:space="preserve"> from the requirement that any person who acts as a school chaplain must be religious.</w:t>
      </w:r>
      <w:r w:rsidR="00271A0F">
        <w:t xml:space="preserve"> </w:t>
      </w:r>
      <w:r>
        <w:t xml:space="preserve">This requirement is completely inappropriate in a </w:t>
      </w:r>
      <w:proofErr w:type="gramStart"/>
      <w:r>
        <w:t>contemporary</w:t>
      </w:r>
      <w:proofErr w:type="gramEnd"/>
      <w:r>
        <w:t xml:space="preserve"> society. </w:t>
      </w:r>
    </w:p>
    <w:p w14:paraId="78CD0115" w14:textId="77777777" w:rsidR="00710268" w:rsidRDefault="00710268"/>
    <w:p w14:paraId="7BE08B00" w14:textId="017EFF5C" w:rsidR="00710268" w:rsidRDefault="00710268">
      <w:r>
        <w:t>In theory, these positions are supposed to be about improving student welfare. In practice, they are about promoting Christian theology, including in supposedly secular public schools.</w:t>
      </w:r>
    </w:p>
    <w:p w14:paraId="691D5979" w14:textId="77777777" w:rsidR="00710268" w:rsidRDefault="00710268"/>
    <w:p w14:paraId="2C6AE5DF" w14:textId="59AB6FDF" w:rsidR="00710268" w:rsidRDefault="00710268">
      <w:r>
        <w:t xml:space="preserve">As the </w:t>
      </w:r>
      <w:r w:rsidRPr="00710268">
        <w:rPr>
          <w:i/>
        </w:rPr>
        <w:t>Guardian Australia</w:t>
      </w:r>
      <w:r>
        <w:t xml:space="preserve"> </w:t>
      </w:r>
      <w:hyperlink r:id="rId13" w:history="1">
        <w:r w:rsidRPr="00A47DC1">
          <w:rPr>
            <w:rStyle w:val="Hyperlink"/>
          </w:rPr>
          <w:t>https://www.theguardian.com/australia-news/2018/may/09/school-chaplain-programs-247m-budget-extension-rejected-by-teachers-union</w:t>
        </w:r>
      </w:hyperlink>
      <w:r>
        <w:t xml:space="preserve"> reported, in 2015 the Education Department revealed that of 2,336 chaplains funded by the Commonwealth Government, 2,312 (or 99%) were Christian, with the</w:t>
      </w:r>
      <w:r w:rsidR="0069095C">
        <w:t xml:space="preserve"> negligible</w:t>
      </w:r>
      <w:r>
        <w:t xml:space="preserve"> remainder split between Islam (13), Judaism (eight) and one each from </w:t>
      </w:r>
      <w:proofErr w:type="spellStart"/>
      <w:r>
        <w:t>Bahai</w:t>
      </w:r>
      <w:proofErr w:type="spellEnd"/>
      <w:r>
        <w:t>, Buddhism and Aboriginal traditional religions.</w:t>
      </w:r>
    </w:p>
    <w:p w14:paraId="758F4CD7" w14:textId="77777777" w:rsidR="00710268" w:rsidRDefault="00710268"/>
    <w:p w14:paraId="26A1AA6A" w14:textId="3ECFE557" w:rsidR="00710268" w:rsidRDefault="00710268">
      <w:r>
        <w:t xml:space="preserve">As a program it has already </w:t>
      </w:r>
      <w:r w:rsidR="00EB267E">
        <w:t xml:space="preserve">been </w:t>
      </w:r>
      <w:r>
        <w:t>found to be unconstitutional on multiple occasions (thanks to the ongoing efforts of the cour</w:t>
      </w:r>
      <w:r w:rsidR="00D40063">
        <w:t>ageous Ron Williams). Successive</w:t>
      </w:r>
      <w:r w:rsidR="00EB267E">
        <w:t xml:space="preserve"> Commonwealth Governments </w:t>
      </w:r>
      <w:r>
        <w:t xml:space="preserve">have responded by </w:t>
      </w:r>
      <w:r w:rsidR="00D40063">
        <w:t xml:space="preserve">resorting to </w:t>
      </w:r>
      <w:r>
        <w:t xml:space="preserve">increasingly intricate arrangements to circumvent these </w:t>
      </w:r>
      <w:r w:rsidR="00EB267E">
        <w:t>findings</w:t>
      </w:r>
      <w:r>
        <w:t>.</w:t>
      </w:r>
    </w:p>
    <w:p w14:paraId="5EDD4BFD" w14:textId="77777777" w:rsidR="00710268" w:rsidRDefault="00710268"/>
    <w:p w14:paraId="6AB91421" w14:textId="752F6C41" w:rsidR="00710268" w:rsidRDefault="00710268">
      <w:r>
        <w:t>Indeed, on a prima facie reading, the program is clearly in breach of section 116 of the Constitution, which provides that:</w:t>
      </w:r>
    </w:p>
    <w:p w14:paraId="5946336B" w14:textId="77777777" w:rsidR="00710268" w:rsidRDefault="00710268"/>
    <w:p w14:paraId="3758F865" w14:textId="4FDE6420" w:rsidR="00710268" w:rsidRPr="00710268" w:rsidRDefault="00710268">
      <w:pPr>
        <w:rPr>
          <w:i/>
        </w:rPr>
      </w:pPr>
      <w:r w:rsidRPr="00710268">
        <w:rPr>
          <w:i/>
        </w:rPr>
        <w:t>‘Commonwealth not to legislate in respect of religion</w:t>
      </w:r>
    </w:p>
    <w:p w14:paraId="6DAAE349" w14:textId="489E1EB6" w:rsidR="00710268" w:rsidRPr="00710268" w:rsidRDefault="00710268">
      <w:pPr>
        <w:rPr>
          <w:i/>
        </w:rPr>
      </w:pPr>
      <w:r w:rsidRPr="00710268">
        <w:rPr>
          <w:i/>
        </w:rPr>
        <w:t xml:space="preserve">The Commonwealth </w:t>
      </w:r>
      <w:r w:rsidR="00EB267E">
        <w:rPr>
          <w:i/>
        </w:rPr>
        <w:t xml:space="preserve">shall </w:t>
      </w:r>
      <w:r w:rsidRPr="00710268">
        <w:rPr>
          <w:i/>
        </w:rPr>
        <w:t>not make any law for establishing any religion, or for imposing any religious observance, or for prohibiting the free exercise of any religion, and no religious test shall be required as a qualification for any office or public trust under the Commonwealth.’</w:t>
      </w:r>
    </w:p>
    <w:p w14:paraId="41665A39" w14:textId="77777777" w:rsidR="00710268" w:rsidRDefault="00710268"/>
    <w:p w14:paraId="526F554A" w14:textId="63BBB648" w:rsidR="00D40063" w:rsidRDefault="00D40063">
      <w:r>
        <w:lastRenderedPageBreak/>
        <w:t>The only reason the program has not been found unlawful because of section 116 is because the money to fund it is now funnelled through grants to state and territory governments.</w:t>
      </w:r>
    </w:p>
    <w:p w14:paraId="579F8CA0" w14:textId="77777777" w:rsidR="00D40063" w:rsidRDefault="00D40063"/>
    <w:p w14:paraId="0EA02323" w14:textId="6BD908C3" w:rsidR="00710268" w:rsidRDefault="00D40063">
      <w:r>
        <w:t>Instead of engaging in this intellectual dishonesty, the Commonwealth Government should instead honour the spirit of the Constitution. As Treasurer, you should acknowledge that</w:t>
      </w:r>
      <w:r w:rsidR="00EB267E">
        <w:t xml:space="preserve"> </w:t>
      </w:r>
      <w:r>
        <w:t>the National School Chaplaincy Program imposes a religious test on positions that are paid for with taxpayers’ monies – and consequently abolish it.</w:t>
      </w:r>
    </w:p>
    <w:p w14:paraId="162F3788" w14:textId="77777777" w:rsidR="00D40063" w:rsidRDefault="00D40063"/>
    <w:p w14:paraId="331F5180" w14:textId="003205FF" w:rsidR="00D40063" w:rsidRDefault="00D40063">
      <w:r>
        <w:t xml:space="preserve">The religious requirement </w:t>
      </w:r>
      <w:r w:rsidR="000B5C0A">
        <w:t>for chaplaincy positions presents another legal problem, and that is it is potentially in breach of state and territory anti-discrimination and equal opportunity laws,</w:t>
      </w:r>
      <w:r w:rsidR="0069095C">
        <w:rPr>
          <w:rStyle w:val="EndnoteReference"/>
        </w:rPr>
        <w:endnoteReference w:id="1"/>
      </w:r>
      <w:r w:rsidR="000B5C0A">
        <w:t xml:space="preserve"> because it actively discriminates against people with different religions, or </w:t>
      </w:r>
      <w:r w:rsidR="00EB267E">
        <w:t xml:space="preserve">who have </w:t>
      </w:r>
      <w:r w:rsidR="000B5C0A">
        <w:t>no religion.</w:t>
      </w:r>
    </w:p>
    <w:p w14:paraId="249C66C3" w14:textId="77777777" w:rsidR="000B5C0A" w:rsidRDefault="000B5C0A"/>
    <w:p w14:paraId="05FF3E5D" w14:textId="3AEFA606" w:rsidR="000B5C0A" w:rsidRDefault="000B5C0A">
      <w:r>
        <w:t xml:space="preserve">This is currently being tested in the Victorian Civil and Administrative Tribunal, with a complaint against Access Ministries by a person who was barred from applying for a position </w:t>
      </w:r>
      <w:r w:rsidR="0069095C">
        <w:t xml:space="preserve">with them </w:t>
      </w:r>
      <w:r>
        <w:t xml:space="preserve">because she was not Christian </w:t>
      </w:r>
      <w:hyperlink r:id="rId14" w:history="1">
        <w:r w:rsidRPr="00A47DC1">
          <w:rPr>
            <w:rStyle w:val="Hyperlink"/>
          </w:rPr>
          <w:t>https://www.theguardian.com/australia-news/2018/jun/14/school-chaplains-legal-challenge-argues-program-is-discriminatory</w:t>
        </w:r>
      </w:hyperlink>
      <w:r>
        <w:t xml:space="preserve"> . As noted in that complaint:</w:t>
      </w:r>
    </w:p>
    <w:p w14:paraId="3982A7D5" w14:textId="77777777" w:rsidR="000B5C0A" w:rsidRDefault="000B5C0A"/>
    <w:p w14:paraId="5297071F" w14:textId="7D2813B4" w:rsidR="000B5C0A" w:rsidRPr="00551E62" w:rsidRDefault="000B5C0A">
      <w:pPr>
        <w:rPr>
          <w:i/>
        </w:rPr>
      </w:pPr>
      <w:r w:rsidRPr="00551E62">
        <w:rPr>
          <w:i/>
        </w:rPr>
        <w:t>‘The discrimination is not reasonably necessary for Access Ministries to comply with the doctrines, beliefs or principles of the religion associated with Access Ministries, because the work of a school chaplain takes place in a non-religious context and workplace, namely a government school, with a student population made up of students with a variety of religious affiliations and with no religious affiliation.’</w:t>
      </w:r>
    </w:p>
    <w:p w14:paraId="0588CAB8" w14:textId="77777777" w:rsidR="000B5C0A" w:rsidRDefault="000B5C0A"/>
    <w:p w14:paraId="6BD59EBA" w14:textId="16C10A16" w:rsidR="000B5C0A" w:rsidRDefault="000B5C0A">
      <w:r>
        <w:t xml:space="preserve">Hopefully, that challenge is successful. Even if it fails, </w:t>
      </w:r>
      <w:r w:rsidR="003E1D3A">
        <w:t xml:space="preserve">it is likely that the lawfulness of the National School Chaplaincy Program will come under fresh scrutiny as the Commonwealth Government establishes a </w:t>
      </w:r>
      <w:r w:rsidR="0069095C">
        <w:t xml:space="preserve">new </w:t>
      </w:r>
      <w:r w:rsidR="003E1D3A">
        <w:t xml:space="preserve">Religious Discrimination Act, as part of its response to the Ruddock Religious Freedom Review. </w:t>
      </w:r>
      <w:hyperlink r:id="rId15" w:history="1">
        <w:r w:rsidR="003E1D3A" w:rsidRPr="00A47DC1">
          <w:rPr>
            <w:rStyle w:val="Hyperlink"/>
          </w:rPr>
          <w:t>https://www.theguardian.com/law/2018/dec/14/discrimination-bill-could-lead-to-challenges-to-school-chaplains-program</w:t>
        </w:r>
      </w:hyperlink>
      <w:r w:rsidR="003E1D3A">
        <w:t xml:space="preserve"> </w:t>
      </w:r>
    </w:p>
    <w:p w14:paraId="7BFF3127" w14:textId="77777777" w:rsidR="003E1D3A" w:rsidRDefault="003E1D3A"/>
    <w:p w14:paraId="4006343F" w14:textId="2ACE7E48" w:rsidR="003E1D3A" w:rsidRDefault="0069095C">
      <w:r>
        <w:t xml:space="preserve">It is </w:t>
      </w:r>
      <w:r w:rsidR="00EB267E">
        <w:t>impossible</w:t>
      </w:r>
      <w:r>
        <w:t xml:space="preserve"> to argue </w:t>
      </w:r>
      <w:r w:rsidR="003E1D3A">
        <w:t>the program does not discriminate on the basis of relig</w:t>
      </w:r>
      <w:r w:rsidR="00271A0F">
        <w:t>ious belief (or lack thereof), when s</w:t>
      </w:r>
      <w:r w:rsidR="003E1D3A">
        <w:t xml:space="preserve">uch discrimination </w:t>
      </w:r>
      <w:r>
        <w:t xml:space="preserve">lies at its </w:t>
      </w:r>
      <w:r w:rsidR="00EB267E">
        <w:t>heart</w:t>
      </w:r>
      <w:r w:rsidR="003E1D3A">
        <w:t xml:space="preserve">. There must be no special loopholes as part of any new Commonwealth Religious Discrimination Act merely to allow discrimination against non-Christians, agnostics and atheists alike </w:t>
      </w:r>
      <w:r>
        <w:t>to continue</w:t>
      </w:r>
      <w:r w:rsidR="003E1D3A">
        <w:t>.</w:t>
      </w:r>
      <w:r w:rsidR="00271A0F">
        <w:t xml:space="preserve"> </w:t>
      </w:r>
      <w:proofErr w:type="gramStart"/>
      <w:r w:rsidR="00271A0F">
        <w:t>Nor should there be taxpayer funding for this discrimination in the Commonwealth Budget.</w:t>
      </w:r>
      <w:proofErr w:type="gramEnd"/>
    </w:p>
    <w:p w14:paraId="55F72AD0" w14:textId="77777777" w:rsidR="003E1D3A" w:rsidRDefault="003E1D3A"/>
    <w:p w14:paraId="336D53EF" w14:textId="5A3BC8BC" w:rsidR="0069095C" w:rsidRDefault="0069095C">
      <w:r>
        <w:t xml:space="preserve">A third reason why </w:t>
      </w:r>
      <w:r w:rsidR="00271A0F">
        <w:t>the National School Chaplaincy Program</w:t>
      </w:r>
      <w:r>
        <w:t xml:space="preserve"> shoul</w:t>
      </w:r>
      <w:r w:rsidR="00271A0F">
        <w:t>d be abolished is because of its</w:t>
      </w:r>
      <w:r>
        <w:t xml:space="preserve"> in</w:t>
      </w:r>
      <w:r w:rsidR="00EB267E">
        <w:t>ternal</w:t>
      </w:r>
      <w:r>
        <w:t xml:space="preserve"> contradiction</w:t>
      </w:r>
      <w:r w:rsidR="00271A0F">
        <w:t>,</w:t>
      </w:r>
      <w:r>
        <w:t xml:space="preserve"> </w:t>
      </w:r>
      <w:r w:rsidR="0045172E">
        <w:t>with people hired</w:t>
      </w:r>
      <w:r>
        <w:t xml:space="preserve"> as school chaplains</w:t>
      </w:r>
      <w:r w:rsidR="00271A0F">
        <w:t xml:space="preserve"> because they are religious</w:t>
      </w:r>
      <w:r>
        <w:t xml:space="preserve"> </w:t>
      </w:r>
      <w:r w:rsidR="00B30626">
        <w:t>then</w:t>
      </w:r>
      <w:r>
        <w:t xml:space="preserve"> required not to ‘proselytise’ their </w:t>
      </w:r>
      <w:r w:rsidR="00EB267E">
        <w:t>beliefs</w:t>
      </w:r>
      <w:r>
        <w:t xml:space="preserve"> as part of their role.</w:t>
      </w:r>
    </w:p>
    <w:p w14:paraId="6C041720" w14:textId="77777777" w:rsidR="0069095C" w:rsidRDefault="0069095C"/>
    <w:p w14:paraId="1138AD4D" w14:textId="7CF154FE" w:rsidR="0069095C" w:rsidRDefault="0069095C">
      <w:r>
        <w:t xml:space="preserve">There have been multiple reports, over </w:t>
      </w:r>
      <w:r w:rsidR="0045172E">
        <w:t>many</w:t>
      </w:r>
      <w:r>
        <w:t xml:space="preserve"> years, of chaplains in public schools completely disregarding </w:t>
      </w:r>
      <w:r w:rsidR="00B30626">
        <w:t>this prohibition.</w:t>
      </w:r>
    </w:p>
    <w:p w14:paraId="773C3A8E" w14:textId="77777777" w:rsidR="00B30626" w:rsidRDefault="00B30626"/>
    <w:p w14:paraId="67D1714D" w14:textId="10E2A96C" w:rsidR="00B30626" w:rsidRDefault="00B30626">
      <w:r>
        <w:t xml:space="preserve">From 2011: </w:t>
      </w:r>
      <w:hyperlink r:id="rId16" w:history="1">
        <w:r w:rsidRPr="00A47DC1">
          <w:rPr>
            <w:rStyle w:val="Hyperlink"/>
          </w:rPr>
          <w:t>https://www.abc.net.au/news/2011-04-08/chaplains-accused-of-pushing-religion-in-schools/2625218</w:t>
        </w:r>
      </w:hyperlink>
      <w:r>
        <w:t xml:space="preserve"> </w:t>
      </w:r>
    </w:p>
    <w:p w14:paraId="68F482B8" w14:textId="77777777" w:rsidR="00B30626" w:rsidRDefault="00B30626"/>
    <w:p w14:paraId="63F78C0E" w14:textId="6E697D3A" w:rsidR="00B30626" w:rsidRPr="00B30626" w:rsidRDefault="00B30626">
      <w:pPr>
        <w:rPr>
          <w:i/>
        </w:rPr>
      </w:pPr>
      <w:r w:rsidRPr="00B30626">
        <w:rPr>
          <w:i/>
        </w:rPr>
        <w:t>The United Christian Education Foundation is the chaplaincy provider at Ulladulla High School on the New South Wales South Coast.</w:t>
      </w:r>
    </w:p>
    <w:p w14:paraId="628A4AEE" w14:textId="77777777" w:rsidR="00B30626" w:rsidRPr="00B30626" w:rsidRDefault="00B30626">
      <w:pPr>
        <w:rPr>
          <w:i/>
        </w:rPr>
      </w:pPr>
    </w:p>
    <w:p w14:paraId="5FF60212" w14:textId="4397C4D6" w:rsidR="00B30626" w:rsidRPr="00B30626" w:rsidRDefault="00EB267E">
      <w:pPr>
        <w:rPr>
          <w:i/>
        </w:rPr>
      </w:pPr>
      <w:r>
        <w:rPr>
          <w:i/>
        </w:rPr>
        <w:t>A news</w:t>
      </w:r>
      <w:r w:rsidR="00B30626" w:rsidRPr="00B30626">
        <w:rPr>
          <w:i/>
        </w:rPr>
        <w:t>letter on its website reads: “There is much to be t</w:t>
      </w:r>
      <w:r w:rsidR="0045172E">
        <w:rPr>
          <w:i/>
        </w:rPr>
        <w:t>h</w:t>
      </w:r>
      <w:r w:rsidR="00B30626" w:rsidRPr="00B30626">
        <w:rPr>
          <w:i/>
        </w:rPr>
        <w:t>ankful for as we look back on another year of bringing the great news of Jesus to the precious young people at Ulladulla High School. The other week a Year 7 boy put up his hand and said, ‘I asked Jesus into my life the other day’.</w:t>
      </w:r>
    </w:p>
    <w:p w14:paraId="02C57393" w14:textId="77777777" w:rsidR="00B30626" w:rsidRPr="00B30626" w:rsidRDefault="00B30626">
      <w:pPr>
        <w:rPr>
          <w:i/>
        </w:rPr>
      </w:pPr>
    </w:p>
    <w:p w14:paraId="6BEF8685" w14:textId="2E82F552" w:rsidR="00B30626" w:rsidRPr="00B30626" w:rsidRDefault="00B30626">
      <w:pPr>
        <w:rPr>
          <w:i/>
        </w:rPr>
      </w:pPr>
      <w:r w:rsidRPr="00B30626">
        <w:rPr>
          <w:i/>
        </w:rPr>
        <w:t>“A Year 8 girl told me about the peace she now has since becoming a Christian,” the newsletter continues.</w:t>
      </w:r>
    </w:p>
    <w:p w14:paraId="7940301E" w14:textId="77777777" w:rsidR="00B30626" w:rsidRPr="00B30626" w:rsidRDefault="00B30626">
      <w:pPr>
        <w:rPr>
          <w:i/>
        </w:rPr>
      </w:pPr>
    </w:p>
    <w:p w14:paraId="710A1F88" w14:textId="5FA4F8CE" w:rsidR="00B30626" w:rsidRPr="00B30626" w:rsidRDefault="00B30626">
      <w:pPr>
        <w:rPr>
          <w:i/>
        </w:rPr>
      </w:pPr>
      <w:r w:rsidRPr="00B30626">
        <w:rPr>
          <w:i/>
        </w:rPr>
        <w:t xml:space="preserve">Proselytising is against the federal Education Department’s guidelines on chaplaincy, but some students at the Ulladulla </w:t>
      </w:r>
      <w:proofErr w:type="gramStart"/>
      <w:r w:rsidRPr="00B30626">
        <w:rPr>
          <w:i/>
        </w:rPr>
        <w:t>school</w:t>
      </w:r>
      <w:proofErr w:type="gramEnd"/>
      <w:r w:rsidRPr="00B30626">
        <w:rPr>
          <w:i/>
        </w:rPr>
        <w:t xml:space="preserve"> believe the chaplain is there to convert them.</w:t>
      </w:r>
    </w:p>
    <w:p w14:paraId="14CC9BD5" w14:textId="77777777" w:rsidR="00B30626" w:rsidRPr="00B30626" w:rsidRDefault="00B30626">
      <w:pPr>
        <w:rPr>
          <w:i/>
        </w:rPr>
      </w:pPr>
    </w:p>
    <w:p w14:paraId="22F71035" w14:textId="58F57C3C" w:rsidR="00B30626" w:rsidRPr="00B30626" w:rsidRDefault="00B30626">
      <w:pPr>
        <w:rPr>
          <w:i/>
        </w:rPr>
      </w:pPr>
      <w:r w:rsidRPr="00B30626">
        <w:rPr>
          <w:i/>
        </w:rPr>
        <w:t>“[It is] basically to make people become of his religion. That’s it really. To convert people to their religion,” said Max, a Year 8 student.</w:t>
      </w:r>
    </w:p>
    <w:p w14:paraId="75A513CC" w14:textId="77777777" w:rsidR="00B30626" w:rsidRPr="00B30626" w:rsidRDefault="00B30626">
      <w:pPr>
        <w:rPr>
          <w:i/>
        </w:rPr>
      </w:pPr>
    </w:p>
    <w:p w14:paraId="5CABDED7" w14:textId="27DDEBB3" w:rsidR="00B30626" w:rsidRPr="00B30626" w:rsidRDefault="00B30626">
      <w:pPr>
        <w:rPr>
          <w:i/>
        </w:rPr>
      </w:pPr>
      <w:r w:rsidRPr="00B30626">
        <w:rPr>
          <w:i/>
        </w:rPr>
        <w:t>Nick, a maths teacher at the primary school nearby, was shocked when the chaplain came to his school and invited the children to pray.</w:t>
      </w:r>
    </w:p>
    <w:p w14:paraId="440FA947" w14:textId="77777777" w:rsidR="00B30626" w:rsidRPr="00B30626" w:rsidRDefault="00B30626">
      <w:pPr>
        <w:rPr>
          <w:i/>
        </w:rPr>
      </w:pPr>
    </w:p>
    <w:p w14:paraId="07A802E1" w14:textId="61922A27" w:rsidR="00B30626" w:rsidRPr="00B30626" w:rsidRDefault="00B30626">
      <w:pPr>
        <w:rPr>
          <w:i/>
        </w:rPr>
      </w:pPr>
      <w:r w:rsidRPr="00B30626">
        <w:rPr>
          <w:i/>
        </w:rPr>
        <w:t>“The chaplain was addressing the Year 6 children, a majority of those children would be going to the local high school and he did say that he was available for children there, and they can come to him and pray with him, or if not, he would pray for them,” he said.</w:t>
      </w:r>
    </w:p>
    <w:p w14:paraId="14C902B7" w14:textId="77777777" w:rsidR="00B30626" w:rsidRDefault="00B30626"/>
    <w:p w14:paraId="01DCDD4C" w14:textId="01F1B6A5" w:rsidR="00B30626" w:rsidRDefault="00B30626">
      <w:r>
        <w:t xml:space="preserve">And from just last year: </w:t>
      </w:r>
      <w:hyperlink r:id="rId17" w:history="1">
        <w:r w:rsidRPr="00A47DC1">
          <w:rPr>
            <w:rStyle w:val="Hyperlink"/>
          </w:rPr>
          <w:t>https://www.smh.com.au/politics/federal/chaplains-told-to-promote-christian-theology-in-schools-20180913-p503nr.html</w:t>
        </w:r>
      </w:hyperlink>
      <w:r>
        <w:t xml:space="preserve"> </w:t>
      </w:r>
    </w:p>
    <w:p w14:paraId="30F88A5F" w14:textId="77777777" w:rsidR="00B30626" w:rsidRDefault="00B30626"/>
    <w:p w14:paraId="49E11B5B" w14:textId="5085630C" w:rsidR="00B30626" w:rsidRPr="00551E62" w:rsidRDefault="00B30626">
      <w:pPr>
        <w:rPr>
          <w:i/>
        </w:rPr>
      </w:pPr>
      <w:r w:rsidRPr="00551E62">
        <w:rPr>
          <w:i/>
        </w:rPr>
        <w:t>Generate Ministries, the largest provider of school chaplains in NSW, has begun offering a “faith building” course to students and told them their chaplain is one way of accessing the program.</w:t>
      </w:r>
    </w:p>
    <w:p w14:paraId="3A6AA226" w14:textId="77777777" w:rsidR="00B30626" w:rsidRPr="00551E62" w:rsidRDefault="00B30626">
      <w:pPr>
        <w:rPr>
          <w:i/>
        </w:rPr>
      </w:pPr>
    </w:p>
    <w:p w14:paraId="31339B35" w14:textId="3E66A4A7" w:rsidR="00B30626" w:rsidRPr="00551E62" w:rsidRDefault="00B30626">
      <w:pPr>
        <w:rPr>
          <w:i/>
        </w:rPr>
      </w:pPr>
      <w:r w:rsidRPr="00551E62">
        <w:rPr>
          <w:i/>
        </w:rPr>
        <w:t xml:space="preserve">The subject, called </w:t>
      </w:r>
      <w:proofErr w:type="spellStart"/>
      <w:r w:rsidRPr="00551E62">
        <w:rPr>
          <w:i/>
        </w:rPr>
        <w:t>Veta</w:t>
      </w:r>
      <w:proofErr w:type="spellEnd"/>
      <w:r w:rsidRPr="00551E62">
        <w:rPr>
          <w:i/>
        </w:rPr>
        <w:t xml:space="preserve"> </w:t>
      </w:r>
      <w:proofErr w:type="spellStart"/>
      <w:proofErr w:type="gramStart"/>
      <w:r w:rsidRPr="00551E62">
        <w:rPr>
          <w:i/>
        </w:rPr>
        <w:t>Morpheous</w:t>
      </w:r>
      <w:proofErr w:type="spellEnd"/>
      <w:r w:rsidRPr="00551E62">
        <w:rPr>
          <w:i/>
        </w:rPr>
        <w:t>,</w:t>
      </w:r>
      <w:proofErr w:type="gramEnd"/>
      <w:r w:rsidRPr="00551E62">
        <w:rPr>
          <w:i/>
        </w:rPr>
        <w:t xml:space="preserve"> is a certificate III course for HSC students developed by the V</w:t>
      </w:r>
      <w:r w:rsidR="00551E62" w:rsidRPr="00551E62">
        <w:rPr>
          <w:i/>
        </w:rPr>
        <w:t xml:space="preserve">ictorian-based </w:t>
      </w:r>
      <w:proofErr w:type="spellStart"/>
      <w:r w:rsidR="00551E62" w:rsidRPr="00551E62">
        <w:rPr>
          <w:i/>
        </w:rPr>
        <w:t>V</w:t>
      </w:r>
      <w:r w:rsidRPr="00551E62">
        <w:rPr>
          <w:i/>
        </w:rPr>
        <w:t>eta</w:t>
      </w:r>
      <w:proofErr w:type="spellEnd"/>
      <w:r w:rsidRPr="00551E62">
        <w:rPr>
          <w:i/>
        </w:rPr>
        <w:t xml:space="preserve"> Youth which says the studies enable students to “really invest in your spiritual growth and to explore your faith with adult mentors” and “grow in your Christian life.”</w:t>
      </w:r>
    </w:p>
    <w:p w14:paraId="64DF7CFB" w14:textId="77777777" w:rsidR="00B30626" w:rsidRPr="00551E62" w:rsidRDefault="00B30626">
      <w:pPr>
        <w:rPr>
          <w:i/>
        </w:rPr>
      </w:pPr>
    </w:p>
    <w:p w14:paraId="0D073ACF" w14:textId="52840A4D" w:rsidR="00B30626" w:rsidRPr="00551E62" w:rsidRDefault="00B30626">
      <w:pPr>
        <w:rPr>
          <w:i/>
        </w:rPr>
      </w:pPr>
      <w:r w:rsidRPr="00551E62">
        <w:rPr>
          <w:i/>
        </w:rPr>
        <w:t xml:space="preserve"> “It’s a space… to discover who you are in Christ, and to test your faith in real life,” </w:t>
      </w:r>
      <w:proofErr w:type="spellStart"/>
      <w:r w:rsidRPr="00551E62">
        <w:rPr>
          <w:i/>
        </w:rPr>
        <w:t>Veta</w:t>
      </w:r>
      <w:proofErr w:type="spellEnd"/>
      <w:r w:rsidRPr="00551E62">
        <w:rPr>
          <w:i/>
        </w:rPr>
        <w:t xml:space="preserve"> Youth says.</w:t>
      </w:r>
    </w:p>
    <w:p w14:paraId="5D02E124" w14:textId="77777777" w:rsidR="00B30626" w:rsidRPr="00551E62" w:rsidRDefault="00B30626">
      <w:pPr>
        <w:rPr>
          <w:i/>
        </w:rPr>
      </w:pPr>
    </w:p>
    <w:p w14:paraId="2E8C1F37" w14:textId="0FDBE7B9" w:rsidR="00B30626" w:rsidRPr="00551E62" w:rsidRDefault="00B30626">
      <w:pPr>
        <w:rPr>
          <w:i/>
        </w:rPr>
      </w:pPr>
      <w:r w:rsidRPr="00551E62">
        <w:rPr>
          <w:i/>
        </w:rPr>
        <w:t>In a now-amended statement on its website Generate Ministries said: “The key to the program is the local ministry supervisor and the peer group supervisor… this is often the local minister, Chaplain.”</w:t>
      </w:r>
    </w:p>
    <w:p w14:paraId="1E5D5CE7" w14:textId="77777777" w:rsidR="00B30626" w:rsidRPr="00551E62" w:rsidRDefault="00B30626">
      <w:pPr>
        <w:rPr>
          <w:i/>
        </w:rPr>
      </w:pPr>
    </w:p>
    <w:p w14:paraId="38C7B128" w14:textId="77777777" w:rsidR="00551E62" w:rsidRPr="00551E62" w:rsidRDefault="00B30626" w:rsidP="00B30626">
      <w:pPr>
        <w:rPr>
          <w:i/>
        </w:rPr>
      </w:pPr>
      <w:r w:rsidRPr="00551E62">
        <w:rPr>
          <w:i/>
        </w:rPr>
        <w:t>When contact about the possible breach, Generate Ministries said it only intended for chaplains funded under a separate NSW wellbeing program to offer the course. However that program also forbids chaplains from proselytising.</w:t>
      </w:r>
    </w:p>
    <w:p w14:paraId="4FA588BC" w14:textId="77777777" w:rsidR="00551E62" w:rsidRDefault="00551E62" w:rsidP="00B30626"/>
    <w:p w14:paraId="0D915B4F" w14:textId="60C4025C" w:rsidR="00551E62" w:rsidRDefault="00551E62" w:rsidP="00B30626">
      <w:r>
        <w:t xml:space="preserve">There are </w:t>
      </w:r>
      <w:r w:rsidR="00EB267E">
        <w:t>countless</w:t>
      </w:r>
      <w:r>
        <w:t xml:space="preserve"> other examples of chaplains engaged in proselytising behaviour. Perhaps just as concerning is what is </w:t>
      </w:r>
      <w:r w:rsidRPr="00551E62">
        <w:rPr>
          <w:i/>
        </w:rPr>
        <w:t>not</w:t>
      </w:r>
      <w:r>
        <w:t xml:space="preserve"> considered </w:t>
      </w:r>
      <w:r w:rsidR="00271A0F">
        <w:t xml:space="preserve">proselytising, and therefore </w:t>
      </w:r>
      <w:r w:rsidR="00EB267E">
        <w:t>deemed acceptable, with then-</w:t>
      </w:r>
      <w:r>
        <w:t>Education Minister Simon Birmingham telling Senate Estimates that proselytising is only ‘attempt[</w:t>
      </w:r>
      <w:proofErr w:type="spellStart"/>
      <w:r>
        <w:t>ing</w:t>
      </w:r>
      <w:proofErr w:type="spellEnd"/>
      <w:r>
        <w:t xml:space="preserve">] to convert someone to a particular religion or belief’ and that quoting the Bible is not necessarily proselytising. </w:t>
      </w:r>
      <w:hyperlink r:id="rId18" w:history="1">
        <w:r w:rsidRPr="00A47DC1">
          <w:rPr>
            <w:rStyle w:val="Hyperlink"/>
          </w:rPr>
          <w:t>https://www.theguardian.com/australia-news/2018/jun/01/school-chaplains-secular-groups-say-review-is-proof-of-proselytising</w:t>
        </w:r>
      </w:hyperlink>
      <w:r>
        <w:t xml:space="preserve"> </w:t>
      </w:r>
    </w:p>
    <w:p w14:paraId="71A9DD76" w14:textId="77777777" w:rsidR="00551E62" w:rsidRDefault="00551E62" w:rsidP="00B30626"/>
    <w:p w14:paraId="1C7B8464" w14:textId="04AC7E0A" w:rsidR="00551E62" w:rsidRDefault="00551E62" w:rsidP="00B30626">
      <w:r>
        <w:t xml:space="preserve">I am sure many parents </w:t>
      </w:r>
      <w:r w:rsidR="0045172E">
        <w:t>with children attending public schools</w:t>
      </w:r>
      <w:r>
        <w:t xml:space="preserve"> would be horrified by that </w:t>
      </w:r>
      <w:r w:rsidR="00271A0F">
        <w:t>distinction</w:t>
      </w:r>
      <w:r>
        <w:t>.</w:t>
      </w:r>
    </w:p>
    <w:p w14:paraId="08BCA171" w14:textId="77777777" w:rsidR="00551E62" w:rsidRDefault="00551E62" w:rsidP="00B30626"/>
    <w:p w14:paraId="04123E6B" w14:textId="150DC83F" w:rsidR="00551E62" w:rsidRDefault="00551E62" w:rsidP="00B30626">
      <w:r>
        <w:t xml:space="preserve">To some extent, it is difficult to blame chaplains </w:t>
      </w:r>
      <w:r w:rsidR="0045172E">
        <w:t xml:space="preserve">for </w:t>
      </w:r>
      <w:r>
        <w:t>engaging in this behaviour. Telling them not to proselytise – when that activity forms such a cen</w:t>
      </w:r>
      <w:r w:rsidR="00EB267E">
        <w:t>tral part of their identity,</w:t>
      </w:r>
      <w:r>
        <w:t xml:space="preserve"> their ‘mission’ – is like telling News Corp columnists not to engage in culture wars. It is their </w:t>
      </w:r>
      <w:r w:rsidRPr="00551E62">
        <w:rPr>
          <w:i/>
        </w:rPr>
        <w:t xml:space="preserve">raison </w:t>
      </w:r>
      <w:proofErr w:type="spellStart"/>
      <w:r w:rsidRPr="00551E62">
        <w:rPr>
          <w:i/>
        </w:rPr>
        <w:t>d’etre</w:t>
      </w:r>
      <w:proofErr w:type="spellEnd"/>
      <w:r w:rsidR="0045172E">
        <w:t>, and they will continue to do so for as long as they draw breath (and expel hot air).</w:t>
      </w:r>
    </w:p>
    <w:p w14:paraId="7E9CF7FE" w14:textId="77777777" w:rsidR="00551E62" w:rsidRDefault="00551E62" w:rsidP="00B30626"/>
    <w:p w14:paraId="54E568A2" w14:textId="2C3BF75F" w:rsidR="0045172E" w:rsidRDefault="00551E62" w:rsidP="00B30626">
      <w:r>
        <w:t xml:space="preserve">The </w:t>
      </w:r>
      <w:r w:rsidR="00EB267E">
        <w:t>fault</w:t>
      </w:r>
      <w:r>
        <w:t xml:space="preserve"> </w:t>
      </w:r>
      <w:r w:rsidR="0045172E">
        <w:t xml:space="preserve">instead </w:t>
      </w:r>
      <w:r>
        <w:t xml:space="preserve">lies with the Howard Liberal-National Government who first funded this program, and all subsequent Governments who have </w:t>
      </w:r>
      <w:r w:rsidR="0045172E">
        <w:t>extended</w:t>
      </w:r>
      <w:r>
        <w:t xml:space="preserve"> it, knowing that </w:t>
      </w:r>
      <w:r w:rsidR="0045172E">
        <w:t xml:space="preserve">employing chaplains in schools will inevitably lead to proselytising to children, irrespective of what any guideline </w:t>
      </w:r>
      <w:r w:rsidR="00EB267E">
        <w:t>might say</w:t>
      </w:r>
      <w:r w:rsidR="0045172E">
        <w:t xml:space="preserve">. </w:t>
      </w:r>
    </w:p>
    <w:p w14:paraId="1A55C870" w14:textId="77777777" w:rsidR="0045172E" w:rsidRDefault="0045172E" w:rsidP="00B30626"/>
    <w:p w14:paraId="522A9C7C" w14:textId="67F734F2" w:rsidR="0045172E" w:rsidRDefault="0045172E" w:rsidP="00B30626">
      <w:r>
        <w:t>You will own your share of that blame if you do not abolish the National School Chaplaincy Program in your first Budget as Treasurer, expected in April 2019.</w:t>
      </w:r>
    </w:p>
    <w:p w14:paraId="7BB6B1D5" w14:textId="77777777" w:rsidR="0045172E" w:rsidRDefault="0045172E" w:rsidP="00B30626"/>
    <w:p w14:paraId="66E2BAD7" w14:textId="138DCFEE" w:rsidR="00551E62" w:rsidRDefault="0045172E" w:rsidP="00B30626">
      <w:r>
        <w:t xml:space="preserve">The fourth problem is a much more fundamental one, and that is, if the aim of the program is to promote student welfare, the National School Chaplaincy Program is a poorly-designed, and ineffective, </w:t>
      </w:r>
      <w:r w:rsidR="00271A0F">
        <w:t>approach</w:t>
      </w:r>
      <w:r>
        <w:t>.</w:t>
      </w:r>
    </w:p>
    <w:p w14:paraId="1BA5EDD8" w14:textId="77777777" w:rsidR="0045172E" w:rsidRDefault="0045172E" w:rsidP="00B30626"/>
    <w:p w14:paraId="33BDD2EE" w14:textId="7C50D9D3" w:rsidR="0045172E" w:rsidRDefault="00512216" w:rsidP="00B30626">
      <w:r>
        <w:t>It is an opt-in program, and even then the funding provided does not pay for a full-time position (with schools expected to fundraise to supplement the Government’s grant). Given the people hired must satisfy a religious test, it is also not open to all of the best</w:t>
      </w:r>
      <w:r w:rsidR="00271A0F">
        <w:t>-</w:t>
      </w:r>
      <w:r>
        <w:t>qualified people for the role,</w:t>
      </w:r>
      <w:r>
        <w:rPr>
          <w:rStyle w:val="EndnoteReference"/>
        </w:rPr>
        <w:endnoteReference w:id="2"/>
      </w:r>
      <w:r>
        <w:t xml:space="preserve"> meaning some students will inevitably end up with second-rate support.</w:t>
      </w:r>
    </w:p>
    <w:p w14:paraId="3F8F5402" w14:textId="77777777" w:rsidR="00512216" w:rsidRDefault="00512216" w:rsidP="00B30626"/>
    <w:p w14:paraId="78969A61" w14:textId="4A9AE058" w:rsidR="00512216" w:rsidRDefault="00512216" w:rsidP="00B30626">
      <w:r>
        <w:t xml:space="preserve">In short, it is a half-hearted attempt to address what is a genuine </w:t>
      </w:r>
      <w:r w:rsidR="00271A0F">
        <w:t>challenge</w:t>
      </w:r>
      <w:r>
        <w:t>.</w:t>
      </w:r>
    </w:p>
    <w:p w14:paraId="296D0228" w14:textId="77777777" w:rsidR="00512216" w:rsidRDefault="00512216" w:rsidP="00B30626"/>
    <w:p w14:paraId="7350CCFF" w14:textId="62F9E61A" w:rsidR="00512216" w:rsidRDefault="00512216" w:rsidP="00B30626">
      <w:r>
        <w:t>If the Morrison Liberal-National Government was actually serious about student welfare, it would provide funding for school counsellors in all schools, and employ people b</w:t>
      </w:r>
      <w:r w:rsidR="00271A0F">
        <w:t>ased on their qualifications</w:t>
      </w:r>
      <w:r>
        <w:t xml:space="preserve"> no</w:t>
      </w:r>
      <w:r w:rsidR="006E28A9">
        <w:t>t their religious beliefs. I</w:t>
      </w:r>
      <w:r>
        <w:t>f you are not prepared to do that, it is clear student welfare is not the primary focus of the program, and it must therefore be abolished.</w:t>
      </w:r>
    </w:p>
    <w:p w14:paraId="284692B8" w14:textId="77777777" w:rsidR="00512216" w:rsidRDefault="00512216" w:rsidP="00B30626"/>
    <w:p w14:paraId="1DC0C3E4" w14:textId="27FD572D" w:rsidR="00512216" w:rsidRDefault="00C30D96" w:rsidP="00B30626">
      <w:r>
        <w:t xml:space="preserve">My fifth and final concern is a much more personal one and that is, as a long-term advocate for the lesbian, gay, bisexual, transgender and intersex (LGBTI) community, the National School Chaplaincy Program is </w:t>
      </w:r>
      <w:r w:rsidR="006E28A9">
        <w:t xml:space="preserve">inherently </w:t>
      </w:r>
      <w:r>
        <w:t>dangerous for LGBTI students.</w:t>
      </w:r>
    </w:p>
    <w:p w14:paraId="7C14F19E" w14:textId="77777777" w:rsidR="00C30D96" w:rsidRDefault="00C30D96" w:rsidP="00B30626"/>
    <w:p w14:paraId="1A15BC9C" w14:textId="3D062A1F" w:rsidR="00C30D96" w:rsidRDefault="00C30D96" w:rsidP="00B30626">
      <w:r>
        <w:t xml:space="preserve">This is not to say that all chaplains are homophobic, </w:t>
      </w:r>
      <w:proofErr w:type="spellStart"/>
      <w:r>
        <w:t>biphobic</w:t>
      </w:r>
      <w:proofErr w:type="spellEnd"/>
      <w:r>
        <w:t xml:space="preserve">, transphobic or </w:t>
      </w:r>
      <w:proofErr w:type="spellStart"/>
      <w:r>
        <w:t>intersexphobic</w:t>
      </w:r>
      <w:proofErr w:type="spellEnd"/>
      <w:r>
        <w:t xml:space="preserve">. I am sure there are many who are genuinely inclusive </w:t>
      </w:r>
      <w:r w:rsidR="006E28A9">
        <w:t xml:space="preserve">and respectful </w:t>
      </w:r>
      <w:r>
        <w:t>of all students irrespective of sexual orientation, gender identity or sex characteristics.</w:t>
      </w:r>
    </w:p>
    <w:p w14:paraId="24C83680" w14:textId="77777777" w:rsidR="00C30D96" w:rsidRDefault="00C30D96" w:rsidP="00B30626"/>
    <w:p w14:paraId="30C9971E" w14:textId="54EA5524" w:rsidR="00C30D96" w:rsidRDefault="006E28A9" w:rsidP="00B30626">
      <w:r>
        <w:t xml:space="preserve">However, </w:t>
      </w:r>
      <w:r w:rsidR="00C30D96">
        <w:t>I am saying there have been too many examples, over too many years, of people employed under the Nation</w:t>
      </w:r>
      <w:r w:rsidR="009346DF">
        <w:t xml:space="preserve">al School Chaplaincy Program </w:t>
      </w:r>
      <w:r w:rsidR="00C30D96">
        <w:t>being harmful to young LGBTI people.</w:t>
      </w:r>
      <w:r w:rsidR="00345C74">
        <w:t xml:space="preserve"> In some cases, the organisations providing chaplains across </w:t>
      </w:r>
      <w:r>
        <w:t xml:space="preserve">different </w:t>
      </w:r>
      <w:r w:rsidR="00345C74">
        <w:t>schools are themselves explicitly homophobic</w:t>
      </w:r>
      <w:r w:rsidR="009346DF">
        <w:t xml:space="preserve"> and transphobic</w:t>
      </w:r>
      <w:r w:rsidR="00345C74">
        <w:t>.</w:t>
      </w:r>
    </w:p>
    <w:p w14:paraId="0BA605DA" w14:textId="77777777" w:rsidR="00345C74" w:rsidRDefault="00345C74" w:rsidP="00B30626"/>
    <w:p w14:paraId="4DDA055D" w14:textId="1C4417F2" w:rsidR="00345C74" w:rsidRDefault="00345C74" w:rsidP="00345C74">
      <w:r>
        <w:t xml:space="preserve">For example, from 2014: </w:t>
      </w:r>
      <w:hyperlink r:id="rId19" w:history="1">
        <w:r w:rsidRPr="00A47DC1">
          <w:rPr>
            <w:rStyle w:val="Hyperlink"/>
          </w:rPr>
          <w:t>https://www.news.com.au/national/serious-concerns-raised-about-national-school-chaplaincy-program-as-government-reaffirms-commitment-to-initiative/news-story/24d4f7498375b892e583bb709620f01d</w:t>
        </w:r>
      </w:hyperlink>
      <w:r>
        <w:t xml:space="preserve"> </w:t>
      </w:r>
    </w:p>
    <w:p w14:paraId="400C9920" w14:textId="77777777" w:rsidR="00345C74" w:rsidRDefault="00345C74" w:rsidP="00345C74"/>
    <w:p w14:paraId="09DAC870" w14:textId="4F636557" w:rsidR="00345C74" w:rsidRPr="00345C74" w:rsidRDefault="00345C74" w:rsidP="00B30626">
      <w:pPr>
        <w:rPr>
          <w:i/>
        </w:rPr>
      </w:pPr>
      <w:r w:rsidRPr="00345C74">
        <w:rPr>
          <w:i/>
        </w:rPr>
        <w:t>‘Citing a survey from gay rights organisation All Out, Senator [</w:t>
      </w:r>
      <w:proofErr w:type="spellStart"/>
      <w:r w:rsidRPr="00345C74">
        <w:rPr>
          <w:i/>
        </w:rPr>
        <w:t>Lousie</w:t>
      </w:r>
      <w:proofErr w:type="spellEnd"/>
      <w:r w:rsidRPr="00345C74">
        <w:rPr>
          <w:i/>
        </w:rPr>
        <w:t>] Pratt said “students described chaplains helping them to ‘pray the gay away’ and advising them to sleep with a member of the opposite sex to ‘corre</w:t>
      </w:r>
      <w:r w:rsidR="006E28A9">
        <w:rPr>
          <w:i/>
        </w:rPr>
        <w:t>ct’ their same sex attraction”.’</w:t>
      </w:r>
    </w:p>
    <w:p w14:paraId="29481854" w14:textId="77777777" w:rsidR="00345C74" w:rsidRDefault="00345C74" w:rsidP="00B30626"/>
    <w:p w14:paraId="28EB67CC" w14:textId="62311EC8" w:rsidR="00345C74" w:rsidRDefault="00345C74" w:rsidP="00B30626">
      <w:r>
        <w:t xml:space="preserve">And this, from 2015: </w:t>
      </w:r>
      <w:hyperlink r:id="rId20" w:history="1">
        <w:r w:rsidRPr="00A47DC1">
          <w:rPr>
            <w:rStyle w:val="Hyperlink"/>
          </w:rPr>
          <w:t>https://www.smh.com.au/national/nsw/concern-over-chaplaincy-program-for-gay-and-lesbian-students-20150926-gjvniv.html</w:t>
        </w:r>
      </w:hyperlink>
      <w:r>
        <w:t xml:space="preserve"> </w:t>
      </w:r>
    </w:p>
    <w:p w14:paraId="69F9B813" w14:textId="77777777" w:rsidR="00345C74" w:rsidRDefault="00345C74" w:rsidP="00B30626"/>
    <w:p w14:paraId="23AA4DB7" w14:textId="30EF5C61" w:rsidR="00345C74" w:rsidRPr="00345C74" w:rsidRDefault="00345C74" w:rsidP="00B30626">
      <w:pPr>
        <w:rPr>
          <w:i/>
        </w:rPr>
      </w:pPr>
      <w:r w:rsidRPr="00345C74">
        <w:rPr>
          <w:i/>
        </w:rPr>
        <w:t>‘The school chaplaincy program in NSW is dominated by Generate Ministries, which lodged a submission to an Australian Human Rights Commission inquiry into religious freedom stating homosexuality is “a serious sin”.’</w:t>
      </w:r>
    </w:p>
    <w:p w14:paraId="69B7B17A" w14:textId="77777777" w:rsidR="00345C74" w:rsidRDefault="00345C74" w:rsidP="00B30626"/>
    <w:p w14:paraId="47209705" w14:textId="3333AD66" w:rsidR="00345C74" w:rsidRDefault="00345C74" w:rsidP="00B30626">
      <w:r>
        <w:t xml:space="preserve">How could any LGBT student attending a school with a Generate Ministries chaplain </w:t>
      </w:r>
      <w:r w:rsidR="006E28A9">
        <w:t xml:space="preserve">ever </w:t>
      </w:r>
      <w:r>
        <w:t xml:space="preserve">feel comfortable seeking support from their supposed </w:t>
      </w:r>
      <w:r w:rsidR="009346DF">
        <w:t>school welfare officer when that person</w:t>
      </w:r>
      <w:r>
        <w:t xml:space="preserve"> think</w:t>
      </w:r>
      <w:r w:rsidR="009346DF">
        <w:t>s</w:t>
      </w:r>
      <w:r>
        <w:t xml:space="preserve"> they are </w:t>
      </w:r>
      <w:r w:rsidR="009346DF">
        <w:t>intrinsically sinful</w:t>
      </w:r>
      <w:r>
        <w:t>?</w:t>
      </w:r>
    </w:p>
    <w:p w14:paraId="484E84C4" w14:textId="77777777" w:rsidR="00345C74" w:rsidRDefault="00345C74" w:rsidP="00B30626"/>
    <w:p w14:paraId="5A98B844" w14:textId="0A9201FA" w:rsidR="00345C74" w:rsidRPr="00345C74" w:rsidRDefault="006E28A9">
      <w:r>
        <w:t>Meanwhile, from</w:t>
      </w:r>
      <w:r w:rsidR="00345C74">
        <w:t xml:space="preserve"> last year: </w:t>
      </w:r>
      <w:hyperlink r:id="rId21" w:history="1">
        <w:r w:rsidR="00345C74" w:rsidRPr="00A47DC1">
          <w:rPr>
            <w:rStyle w:val="Hyperlink"/>
          </w:rPr>
          <w:t>https://www.theage.com.au/politics/victoria/victoria-urges-turnbull-to-help-states-crack-down-on-gay-conversion-20180316-p4z4o4.html</w:t>
        </w:r>
      </w:hyperlink>
      <w:r w:rsidR="00345C74">
        <w:t xml:space="preserve"> </w:t>
      </w:r>
    </w:p>
    <w:p w14:paraId="2FE1FFD7" w14:textId="77777777" w:rsidR="00345C74" w:rsidRDefault="00345C74">
      <w:pPr>
        <w:rPr>
          <w:i/>
        </w:rPr>
      </w:pPr>
    </w:p>
    <w:p w14:paraId="6854A489" w14:textId="2FBADF8B" w:rsidR="00345C74" w:rsidRPr="00345C74" w:rsidRDefault="00345C74">
      <w:pPr>
        <w:rPr>
          <w:i/>
        </w:rPr>
      </w:pPr>
      <w:r w:rsidRPr="00345C74">
        <w:rPr>
          <w:i/>
        </w:rPr>
        <w:t>‘In one disturbing case, a transgender child was forced into seven sessions of chaplaincy counselling at her religious school – without her parents’ knowledge – in a bid to stop her from transitioning…</w:t>
      </w:r>
    </w:p>
    <w:p w14:paraId="2F1EA62C" w14:textId="77777777" w:rsidR="00345C74" w:rsidRPr="00345C74" w:rsidRDefault="00345C74">
      <w:pPr>
        <w:rPr>
          <w:i/>
        </w:rPr>
      </w:pPr>
    </w:p>
    <w:p w14:paraId="45D9B52F" w14:textId="25B11AD1" w:rsidR="00345C74" w:rsidRPr="00345C74" w:rsidRDefault="00345C74">
      <w:pPr>
        <w:rPr>
          <w:i/>
        </w:rPr>
      </w:pPr>
      <w:r w:rsidRPr="00345C74">
        <w:rPr>
          <w:i/>
        </w:rPr>
        <w:t xml:space="preserve">Canberra’s response [not to </w:t>
      </w:r>
      <w:r w:rsidR="006E28A9">
        <w:rPr>
          <w:i/>
        </w:rPr>
        <w:t>take action against gay conversion therapy] beli</w:t>
      </w:r>
      <w:r w:rsidRPr="00345C74">
        <w:rPr>
          <w:i/>
        </w:rPr>
        <w:t>es the fact that gay conversion ideology has been quietly pushed in schools as part of the federal government’s chaplaincy program.’</w:t>
      </w:r>
    </w:p>
    <w:p w14:paraId="193B9D44" w14:textId="77777777" w:rsidR="00345C74" w:rsidRDefault="00345C74"/>
    <w:p w14:paraId="3A81C184" w14:textId="722E2AA3" w:rsidR="009346DF" w:rsidRDefault="009346DF">
      <w:r>
        <w:t>There are plenty of other examples of the National School Chaplaincy Program being the source of homophobia and transphobia. This is shameful, but not nea</w:t>
      </w:r>
      <w:r w:rsidR="006E28A9">
        <w:t>rly as shameful as the fact</w:t>
      </w:r>
      <w:r>
        <w:t xml:space="preserve"> taxpayers’ money – money from people like me</w:t>
      </w:r>
      <w:r w:rsidR="006E28A9">
        <w:t xml:space="preserve"> </w:t>
      </w:r>
      <w:r>
        <w:t>– is being used to inflict these harms on young LGBTI people.</w:t>
      </w:r>
    </w:p>
    <w:p w14:paraId="06F332D0" w14:textId="77777777" w:rsidR="009346DF" w:rsidRDefault="009346DF"/>
    <w:p w14:paraId="74F01A78" w14:textId="0765C2CC" w:rsidR="009346DF" w:rsidRDefault="009346DF">
      <w:r>
        <w:t>It is your moral responsibility, as Treasurer, to cease funding for a p</w:t>
      </w:r>
      <w:r w:rsidR="006E28A9">
        <w:t>rogram that, rather than improving</w:t>
      </w:r>
      <w:r>
        <w:t xml:space="preserve"> student welfare, contributes to </w:t>
      </w:r>
      <w:r w:rsidR="006E28A9">
        <w:t xml:space="preserve">the </w:t>
      </w:r>
      <w:r>
        <w:t>mistreatment of some of the most vulnerable members of society.</w:t>
      </w:r>
    </w:p>
    <w:p w14:paraId="6E8CD038" w14:textId="77777777" w:rsidR="009346DF" w:rsidRDefault="009346DF"/>
    <w:p w14:paraId="0C3E25E4" w14:textId="0BA4B8B0" w:rsidR="009346DF" w:rsidRDefault="009346DF" w:rsidP="009346DF">
      <w:pPr>
        <w:jc w:val="center"/>
      </w:pPr>
      <w:r>
        <w:t>**********</w:t>
      </w:r>
    </w:p>
    <w:p w14:paraId="47405FB7" w14:textId="77777777" w:rsidR="009346DF" w:rsidRDefault="009346DF"/>
    <w:p w14:paraId="599D44FD" w14:textId="15357847" w:rsidR="002D3279" w:rsidRDefault="009346DF">
      <w:r>
        <w:t>As I have outlined above, the only reason the Natio</w:t>
      </w:r>
      <w:r w:rsidR="006E28A9">
        <w:t>nal School Chaplaincy Program remains</w:t>
      </w:r>
      <w:r>
        <w:t xml:space="preserve"> constitutional is because successive Commonwealth Governments have chosen to circumvent decisions of the High Court. </w:t>
      </w:r>
    </w:p>
    <w:p w14:paraId="3D7F2147" w14:textId="77777777" w:rsidR="002D3279" w:rsidRDefault="002D3279"/>
    <w:p w14:paraId="487D47B0" w14:textId="11E99D6C" w:rsidR="009346DF" w:rsidRDefault="002D3279">
      <w:r>
        <w:t>I</w:t>
      </w:r>
      <w:r w:rsidR="009346DF">
        <w:t xml:space="preserve">t is possible the program is unlawful under state and territory anti-discrimination </w:t>
      </w:r>
      <w:proofErr w:type="gramStart"/>
      <w:r w:rsidR="009346DF">
        <w:t>laws,</w:t>
      </w:r>
      <w:proofErr w:type="gramEnd"/>
      <w:r w:rsidR="009346DF">
        <w:t xml:space="preserve"> because it actively discriminates on th</w:t>
      </w:r>
      <w:r w:rsidR="006E28A9">
        <w:t>e basis of religious belief, and</w:t>
      </w:r>
      <w:r w:rsidR="009346DF">
        <w:t xml:space="preserve"> it would likely fall foul of a</w:t>
      </w:r>
      <w:r>
        <w:t>ny</w:t>
      </w:r>
      <w:r w:rsidR="009346DF">
        <w:t xml:space="preserve"> new Commonwealth Religious Discrimination Act.</w:t>
      </w:r>
    </w:p>
    <w:p w14:paraId="53A501D2" w14:textId="77777777" w:rsidR="009346DF" w:rsidRDefault="009346DF"/>
    <w:p w14:paraId="4B7FD836" w14:textId="628F2A5C" w:rsidR="009346DF" w:rsidRDefault="009346DF">
      <w:r>
        <w:t xml:space="preserve">The National School Chaplaincy Program also suffers from an </w:t>
      </w:r>
      <w:r w:rsidR="002D3279">
        <w:t xml:space="preserve">insurmountable </w:t>
      </w:r>
      <w:r>
        <w:t xml:space="preserve">internal contradiction, where people whose primary purpose is to proselytise are </w:t>
      </w:r>
      <w:r w:rsidR="002D3279">
        <w:t xml:space="preserve">politely </w:t>
      </w:r>
      <w:r>
        <w:t xml:space="preserve">asked not to. It is unsurprising that many fail to obey this </w:t>
      </w:r>
      <w:r w:rsidR="006E28A9">
        <w:t>direction</w:t>
      </w:r>
      <w:r>
        <w:t>.</w:t>
      </w:r>
    </w:p>
    <w:p w14:paraId="609A17A6" w14:textId="77777777" w:rsidR="009346DF" w:rsidRDefault="009346DF"/>
    <w:p w14:paraId="582BA929" w14:textId="43FA6DED" w:rsidR="009346DF" w:rsidRDefault="002D3279">
      <w:r>
        <w:t>It</w:t>
      </w:r>
      <w:r w:rsidR="009346DF">
        <w:t xml:space="preserve"> </w:t>
      </w:r>
      <w:r>
        <w:t>is a poorly-designed, and ineffec</w:t>
      </w:r>
      <w:r w:rsidR="006E28A9">
        <w:t>tive, student welfare program; i</w:t>
      </w:r>
      <w:r>
        <w:t>f Governments were actually se</w:t>
      </w:r>
      <w:r w:rsidR="006E28A9">
        <w:t>rious about student welfare</w:t>
      </w:r>
      <w:r>
        <w:t xml:space="preserve"> they would fund qualified c</w:t>
      </w:r>
      <w:r w:rsidR="006E28A9">
        <w:t>ounsellors in all schools. T</w:t>
      </w:r>
      <w:r>
        <w:t xml:space="preserve">he National School Chaplaincy Program is </w:t>
      </w:r>
      <w:r w:rsidR="006E28A9">
        <w:t xml:space="preserve">also </w:t>
      </w:r>
      <w:r>
        <w:t>dangerous, and harmful, to lesbian, gay, bisexual, transgender and intersex students.</w:t>
      </w:r>
    </w:p>
    <w:p w14:paraId="1816788D" w14:textId="77777777" w:rsidR="002D3279" w:rsidRDefault="002D3279"/>
    <w:p w14:paraId="383B77EE" w14:textId="37C016E1" w:rsidR="002D3279" w:rsidRDefault="002D3279">
      <w:r>
        <w:t>While these may sound like challenges, they also represent an opportunity for you, as Treasurer, to make perhaps the easiest saving of a quarte</w:t>
      </w:r>
      <w:r w:rsidR="006E28A9">
        <w:t xml:space="preserve">r of a billion dollars that anyone </w:t>
      </w:r>
      <w:r>
        <w:t xml:space="preserve">could </w:t>
      </w:r>
      <w:r w:rsidR="006E28A9">
        <w:t xml:space="preserve">ever </w:t>
      </w:r>
      <w:r>
        <w:t>make. The only question is whether you are up to the task.</w:t>
      </w:r>
    </w:p>
    <w:p w14:paraId="5DC5731E" w14:textId="77777777" w:rsidR="002D3279" w:rsidRDefault="002D3279"/>
    <w:p w14:paraId="3570BF55" w14:textId="77777777" w:rsidR="008012A0" w:rsidRDefault="008012A0">
      <w:r>
        <w:t>Thank you in advance for taking this submission into consideration.</w:t>
      </w:r>
    </w:p>
    <w:p w14:paraId="4168EBA2" w14:textId="77777777" w:rsidR="008012A0" w:rsidRDefault="008012A0"/>
    <w:p w14:paraId="712471D4" w14:textId="77777777" w:rsidR="008012A0" w:rsidRDefault="008012A0">
      <w:r>
        <w:t>Sincerely</w:t>
      </w:r>
    </w:p>
    <w:p w14:paraId="1E2FB2E6" w14:textId="77777777" w:rsidR="008012A0" w:rsidRDefault="008012A0"/>
    <w:p w14:paraId="26EEF627" w14:textId="77777777" w:rsidR="008012A0" w:rsidRDefault="008012A0">
      <w:r>
        <w:t>Alastair Lawrie</w:t>
      </w:r>
    </w:p>
    <w:p w14:paraId="3865EC6B" w14:textId="77777777" w:rsidR="008012A0" w:rsidRDefault="008012A0"/>
    <w:p w14:paraId="20E8920F" w14:textId="77777777" w:rsidR="008012A0" w:rsidRDefault="008012A0">
      <w:bookmarkStart w:id="2" w:name="_GoBack"/>
      <w:bookmarkEnd w:id="2"/>
    </w:p>
    <w:p w14:paraId="15381A4D" w14:textId="77777777" w:rsidR="008012A0" w:rsidRDefault="008012A0">
      <w:r>
        <w:t xml:space="preserve">cc </w:t>
      </w:r>
      <w:hyperlink r:id="rId22" w:history="1">
        <w:r w:rsidRPr="00F90AD8">
          <w:rPr>
            <w:rStyle w:val="Hyperlink"/>
          </w:rPr>
          <w:t>Bill.Shorten.MP@aph.gov.au</w:t>
        </w:r>
      </w:hyperlink>
      <w:r>
        <w:t xml:space="preserve"> </w:t>
      </w:r>
      <w:hyperlink r:id="rId23" w:history="1">
        <w:r w:rsidRPr="00F90AD8">
          <w:rPr>
            <w:rStyle w:val="Hyperlink"/>
          </w:rPr>
          <w:t>Chris.Bowen.MP@aph.gov.au</w:t>
        </w:r>
      </w:hyperlink>
    </w:p>
    <w:p w14:paraId="2455AF13" w14:textId="77777777" w:rsidR="008012A0" w:rsidRDefault="008012A0"/>
    <w:p w14:paraId="129B9BBE" w14:textId="37226B74" w:rsidR="008012A0" w:rsidRDefault="008012A0"/>
    <w:p w14:paraId="761AED36" w14:textId="77777777" w:rsidR="00C53CFF" w:rsidRDefault="00C53CFF"/>
    <w:p w14:paraId="30CB570F" w14:textId="0104BC69" w:rsidR="0069095C" w:rsidRPr="0069095C" w:rsidRDefault="0069095C">
      <w:pPr>
        <w:rPr>
          <w:i/>
          <w:u w:val="single"/>
        </w:rPr>
      </w:pPr>
      <w:r w:rsidRPr="0069095C">
        <w:rPr>
          <w:i/>
          <w:u w:val="single"/>
        </w:rPr>
        <w:t>Footnotes:</w:t>
      </w:r>
      <w:bookmarkEnd w:id="0"/>
      <w:bookmarkEnd w:id="1"/>
    </w:p>
    <w:sectPr w:rsidR="0069095C" w:rsidRPr="0069095C" w:rsidSect="00CC52FC">
      <w:footerReference w:type="even" r:id="rId24"/>
      <w:footerReference w:type="default" r:id="rId2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51F61" w14:textId="77777777" w:rsidR="00D228D6" w:rsidRDefault="00D228D6" w:rsidP="0069095C">
      <w:r>
        <w:separator/>
      </w:r>
    </w:p>
  </w:endnote>
  <w:endnote w:type="continuationSeparator" w:id="0">
    <w:p w14:paraId="1D0DACBE" w14:textId="77777777" w:rsidR="00D228D6" w:rsidRDefault="00D228D6" w:rsidP="0069095C">
      <w:r>
        <w:continuationSeparator/>
      </w:r>
    </w:p>
  </w:endnote>
  <w:endnote w:id="1">
    <w:p w14:paraId="4440754F" w14:textId="60B53754" w:rsidR="00D228D6" w:rsidRPr="0069095C" w:rsidRDefault="00D228D6">
      <w:pPr>
        <w:pStyle w:val="EndnoteText"/>
        <w:rPr>
          <w:lang w:val="en-US"/>
        </w:rPr>
      </w:pPr>
      <w:r>
        <w:rPr>
          <w:rStyle w:val="EndnoteReference"/>
        </w:rPr>
        <w:endnoteRef/>
      </w:r>
      <w:r>
        <w:t xml:space="preserve"> In the states and territories where religious belief is a protected attribute, noting that New South Wales and South Australia currently do not prohibit religious discrimination in their anti-discrimination laws.</w:t>
      </w:r>
    </w:p>
  </w:endnote>
  <w:endnote w:id="2">
    <w:p w14:paraId="56D55EF6" w14:textId="2AE475D3" w:rsidR="00D228D6" w:rsidRPr="00512216" w:rsidRDefault="00D228D6">
      <w:pPr>
        <w:pStyle w:val="EndnoteText"/>
        <w:rPr>
          <w:lang w:val="en-US"/>
        </w:rPr>
      </w:pPr>
      <w:r>
        <w:rPr>
          <w:rStyle w:val="EndnoteReference"/>
        </w:rPr>
        <w:endnoteRef/>
      </w:r>
      <w:r>
        <w:t xml:space="preserve"> </w:t>
      </w:r>
      <w:r>
        <w:rPr>
          <w:lang w:val="en-US"/>
        </w:rPr>
        <w:t>I am not suggesting that all people currently hired as chaplains do not have appropriate student welfare qualifications, but I am saying that, by excluding a large proportion of people because of their religious beliefs (or lack thereof) the talent pool of people hired must inevitably be significantly diminished.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19E6" w14:textId="77777777" w:rsidR="00D228D6" w:rsidRDefault="00D228D6" w:rsidP="006E2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FC7C7" w14:textId="77777777" w:rsidR="00D228D6" w:rsidRDefault="00D228D6" w:rsidP="006E2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673E" w14:textId="77777777" w:rsidR="00D228D6" w:rsidRDefault="00D228D6" w:rsidP="006E28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3144">
      <w:rPr>
        <w:rStyle w:val="PageNumber"/>
        <w:noProof/>
      </w:rPr>
      <w:t>7</w:t>
    </w:r>
    <w:r>
      <w:rPr>
        <w:rStyle w:val="PageNumber"/>
      </w:rPr>
      <w:fldChar w:fldCharType="end"/>
    </w:r>
  </w:p>
  <w:p w14:paraId="3EE27DB5" w14:textId="77777777" w:rsidR="00D228D6" w:rsidRDefault="00D228D6" w:rsidP="006E2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C45A7" w14:textId="77777777" w:rsidR="00D228D6" w:rsidRDefault="00D228D6" w:rsidP="0069095C">
      <w:r>
        <w:separator/>
      </w:r>
    </w:p>
  </w:footnote>
  <w:footnote w:type="continuationSeparator" w:id="0">
    <w:p w14:paraId="16DD59DF" w14:textId="77777777" w:rsidR="00D228D6" w:rsidRDefault="00D228D6" w:rsidP="006909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79"/>
    <w:rsid w:val="000B5C0A"/>
    <w:rsid w:val="00271A0F"/>
    <w:rsid w:val="00274879"/>
    <w:rsid w:val="002C6D0C"/>
    <w:rsid w:val="002D3279"/>
    <w:rsid w:val="00345C74"/>
    <w:rsid w:val="00351C73"/>
    <w:rsid w:val="003E1D3A"/>
    <w:rsid w:val="0045172E"/>
    <w:rsid w:val="004C67AF"/>
    <w:rsid w:val="00512216"/>
    <w:rsid w:val="00551E62"/>
    <w:rsid w:val="0069095C"/>
    <w:rsid w:val="006E28A9"/>
    <w:rsid w:val="00710268"/>
    <w:rsid w:val="008012A0"/>
    <w:rsid w:val="009346DF"/>
    <w:rsid w:val="00B30626"/>
    <w:rsid w:val="00C30D96"/>
    <w:rsid w:val="00C53CFF"/>
    <w:rsid w:val="00CC52FC"/>
    <w:rsid w:val="00D228D6"/>
    <w:rsid w:val="00D40063"/>
    <w:rsid w:val="00EB267E"/>
    <w:rsid w:val="00FA31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1B997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A0"/>
    <w:rPr>
      <w:color w:val="0000FF" w:themeColor="hyperlink"/>
      <w:u w:val="single"/>
    </w:rPr>
  </w:style>
  <w:style w:type="paragraph" w:styleId="EndnoteText">
    <w:name w:val="endnote text"/>
    <w:basedOn w:val="Normal"/>
    <w:link w:val="EndnoteTextChar"/>
    <w:uiPriority w:val="99"/>
    <w:unhideWhenUsed/>
    <w:rsid w:val="0069095C"/>
  </w:style>
  <w:style w:type="character" w:customStyle="1" w:styleId="EndnoteTextChar">
    <w:name w:val="Endnote Text Char"/>
    <w:basedOn w:val="DefaultParagraphFont"/>
    <w:link w:val="EndnoteText"/>
    <w:uiPriority w:val="99"/>
    <w:rsid w:val="0069095C"/>
  </w:style>
  <w:style w:type="character" w:styleId="EndnoteReference">
    <w:name w:val="endnote reference"/>
    <w:basedOn w:val="DefaultParagraphFont"/>
    <w:uiPriority w:val="99"/>
    <w:unhideWhenUsed/>
    <w:rsid w:val="0069095C"/>
    <w:rPr>
      <w:vertAlign w:val="superscript"/>
    </w:rPr>
  </w:style>
  <w:style w:type="paragraph" w:styleId="BalloonText">
    <w:name w:val="Balloon Text"/>
    <w:basedOn w:val="Normal"/>
    <w:link w:val="BalloonTextChar"/>
    <w:uiPriority w:val="99"/>
    <w:semiHidden/>
    <w:unhideWhenUsed/>
    <w:rsid w:val="00B3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626"/>
    <w:rPr>
      <w:rFonts w:ascii="Lucida Grande" w:hAnsi="Lucida Grande" w:cs="Lucida Grande"/>
      <w:sz w:val="18"/>
      <w:szCs w:val="18"/>
    </w:rPr>
  </w:style>
  <w:style w:type="paragraph" w:styleId="Footer">
    <w:name w:val="footer"/>
    <w:basedOn w:val="Normal"/>
    <w:link w:val="FooterChar"/>
    <w:uiPriority w:val="99"/>
    <w:unhideWhenUsed/>
    <w:rsid w:val="006E28A9"/>
    <w:pPr>
      <w:tabs>
        <w:tab w:val="center" w:pos="4320"/>
        <w:tab w:val="right" w:pos="8640"/>
      </w:tabs>
    </w:pPr>
  </w:style>
  <w:style w:type="character" w:customStyle="1" w:styleId="FooterChar">
    <w:name w:val="Footer Char"/>
    <w:basedOn w:val="DefaultParagraphFont"/>
    <w:link w:val="Footer"/>
    <w:uiPriority w:val="99"/>
    <w:rsid w:val="006E28A9"/>
  </w:style>
  <w:style w:type="character" w:styleId="PageNumber">
    <w:name w:val="page number"/>
    <w:basedOn w:val="DefaultParagraphFont"/>
    <w:uiPriority w:val="99"/>
    <w:semiHidden/>
    <w:unhideWhenUsed/>
    <w:rsid w:val="006E2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2A0"/>
    <w:rPr>
      <w:color w:val="0000FF" w:themeColor="hyperlink"/>
      <w:u w:val="single"/>
    </w:rPr>
  </w:style>
  <w:style w:type="paragraph" w:styleId="EndnoteText">
    <w:name w:val="endnote text"/>
    <w:basedOn w:val="Normal"/>
    <w:link w:val="EndnoteTextChar"/>
    <w:uiPriority w:val="99"/>
    <w:unhideWhenUsed/>
    <w:rsid w:val="0069095C"/>
  </w:style>
  <w:style w:type="character" w:customStyle="1" w:styleId="EndnoteTextChar">
    <w:name w:val="Endnote Text Char"/>
    <w:basedOn w:val="DefaultParagraphFont"/>
    <w:link w:val="EndnoteText"/>
    <w:uiPriority w:val="99"/>
    <w:rsid w:val="0069095C"/>
  </w:style>
  <w:style w:type="character" w:styleId="EndnoteReference">
    <w:name w:val="endnote reference"/>
    <w:basedOn w:val="DefaultParagraphFont"/>
    <w:uiPriority w:val="99"/>
    <w:unhideWhenUsed/>
    <w:rsid w:val="0069095C"/>
    <w:rPr>
      <w:vertAlign w:val="superscript"/>
    </w:rPr>
  </w:style>
  <w:style w:type="paragraph" w:styleId="BalloonText">
    <w:name w:val="Balloon Text"/>
    <w:basedOn w:val="Normal"/>
    <w:link w:val="BalloonTextChar"/>
    <w:uiPriority w:val="99"/>
    <w:semiHidden/>
    <w:unhideWhenUsed/>
    <w:rsid w:val="00B306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0626"/>
    <w:rPr>
      <w:rFonts w:ascii="Lucida Grande" w:hAnsi="Lucida Grande" w:cs="Lucida Grande"/>
      <w:sz w:val="18"/>
      <w:szCs w:val="18"/>
    </w:rPr>
  </w:style>
  <w:style w:type="paragraph" w:styleId="Footer">
    <w:name w:val="footer"/>
    <w:basedOn w:val="Normal"/>
    <w:link w:val="FooterChar"/>
    <w:uiPriority w:val="99"/>
    <w:unhideWhenUsed/>
    <w:rsid w:val="006E28A9"/>
    <w:pPr>
      <w:tabs>
        <w:tab w:val="center" w:pos="4320"/>
        <w:tab w:val="right" w:pos="8640"/>
      </w:tabs>
    </w:pPr>
  </w:style>
  <w:style w:type="character" w:customStyle="1" w:styleId="FooterChar">
    <w:name w:val="Footer Char"/>
    <w:basedOn w:val="DefaultParagraphFont"/>
    <w:link w:val="Footer"/>
    <w:uiPriority w:val="99"/>
    <w:rsid w:val="006E28A9"/>
  </w:style>
  <w:style w:type="character" w:styleId="PageNumber">
    <w:name w:val="page number"/>
    <w:basedOn w:val="DefaultParagraphFont"/>
    <w:uiPriority w:val="99"/>
    <w:semiHidden/>
    <w:unhideWhenUsed/>
    <w:rsid w:val="006E2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heguardian.com/australia-news/2018/may/09/school-chaplain-programs-247m-budget-extension-rejected-by-teachers-union" TargetMode="External"/><Relationship Id="rId18" Type="http://schemas.openxmlformats.org/officeDocument/2006/relationships/hyperlink" Target="https://www.theguardian.com/australia-news/2018/jun/01/school-chaplains-secular-groups-say-review-is-proof-of-proselytisi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theage.com.au/politics/victoria/victoria-urges-turnbull-to-help-states-crack-down-on-gay-conversion-20180316-p4z4o4.html" TargetMode="External"/><Relationship Id="rId7" Type="http://schemas.microsoft.com/office/2007/relationships/stylesWithEffects" Target="stylesWithEffects.xml"/><Relationship Id="rId12" Type="http://schemas.openxmlformats.org/officeDocument/2006/relationships/hyperlink" Target="mailto:prebudgetsubs@treasury.gov.au" TargetMode="External"/><Relationship Id="rId17" Type="http://schemas.openxmlformats.org/officeDocument/2006/relationships/hyperlink" Target="https://www.smh.com.au/politics/federal/chaplains-told-to-promote-christian-theology-in-schools-20180913-p503nr.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abc.net.au/news/2011-04-08/chaplains-accused-of-pushing-religion-in-schools/2625218" TargetMode="External"/><Relationship Id="rId20" Type="http://schemas.openxmlformats.org/officeDocument/2006/relationships/hyperlink" Target="https://www.smh.com.au/national/nsw/concern-over-chaplaincy-program-for-gay-and-lesbian-students-20150926-gjvniv.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theguardian.com/law/2018/dec/14/discrimination-bill-could-lead-to-challenges-to-school-chaplains-program" TargetMode="External"/><Relationship Id="rId23" Type="http://schemas.openxmlformats.org/officeDocument/2006/relationships/hyperlink" Target="mailto:Chris.Bowen.MP@aph.gov.au" TargetMode="External"/><Relationship Id="rId10" Type="http://schemas.openxmlformats.org/officeDocument/2006/relationships/footnotes" Target="footnotes.xml"/><Relationship Id="rId19" Type="http://schemas.openxmlformats.org/officeDocument/2006/relationships/hyperlink" Target="https://www.news.com.au/national/serious-concerns-raised-about-national-school-chaplaincy-program-as-government-reaffirms-commitment-to-initiative/news-story/24d4f7498375b892e583bb709620f01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heguardian.com/australia-news/2018/jun/14/school-chaplains-legal-challenge-argues-program-is-discriminatory" TargetMode="External"/><Relationship Id="rId22" Type="http://schemas.openxmlformats.org/officeDocument/2006/relationships/hyperlink" Target="mailto:Bill.Shorten.MP@aph.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024" ma:contentTypeDescription="" ma:contentTypeScope="" ma:versionID="4c691484db0587abdfe4ab72c7a41ed7">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2019MINS-957875958-478</_dlc_DocId>
    <_dlc_DocIdUrl xmlns="0f563589-9cf9-4143-b1eb-fb0534803d38">
      <Url>http://tweb/sites/mins/activity/prebudget/_layouts/15/DocIdRedir.aspx?ID=2019MINS-957875958-478</Url>
      <Description>2019MINS-957875958-478</Description>
    </_dlc_DocIdUrl>
  </documentManagement>
</p:properties>
</file>

<file path=customXml/itemProps1.xml><?xml version="1.0" encoding="utf-8"?>
<ds:datastoreItem xmlns:ds="http://schemas.openxmlformats.org/officeDocument/2006/customXml" ds:itemID="{065B8E6F-3241-4F19-8407-29DE30B7B305}"/>
</file>

<file path=customXml/itemProps2.xml><?xml version="1.0" encoding="utf-8"?>
<ds:datastoreItem xmlns:ds="http://schemas.openxmlformats.org/officeDocument/2006/customXml" ds:itemID="{83B5AA3C-1D11-493D-8191-23FD37AB85A2}">
  <ds:schemaRefs>
    <ds:schemaRef ds:uri="http://schemas.microsoft.com/sharepoint/events"/>
  </ds:schemaRefs>
</ds:datastoreItem>
</file>

<file path=customXml/itemProps3.xml><?xml version="1.0" encoding="utf-8"?>
<ds:datastoreItem xmlns:ds="http://schemas.openxmlformats.org/officeDocument/2006/customXml" ds:itemID="{2656969B-6A90-45B9-BE78-21CDE05511CC}">
  <ds:schemaRefs>
    <ds:schemaRef ds:uri="office.server.policy"/>
  </ds:schemaRefs>
</ds:datastoreItem>
</file>

<file path=customXml/itemProps4.xml><?xml version="1.0" encoding="utf-8"?>
<ds:datastoreItem xmlns:ds="http://schemas.openxmlformats.org/officeDocument/2006/customXml" ds:itemID="{320340F3-367A-4633-91CC-A69473F14F50}">
  <ds:schemaRefs>
    <ds:schemaRef ds:uri="http://schemas.microsoft.com/sharepoint/v3/contenttype/forms"/>
  </ds:schemaRefs>
</ds:datastoreItem>
</file>

<file path=customXml/itemProps5.xml><?xml version="1.0" encoding="utf-8"?>
<ds:datastoreItem xmlns:ds="http://schemas.openxmlformats.org/officeDocument/2006/customXml" ds:itemID="{F8E8B19A-A59A-44B4-939C-72EB8728B18D}">
  <ds:schemaRefs>
    <ds:schemaRef ds:uri="http://purl.org/dc/elements/1.1/"/>
    <ds:schemaRef ds:uri="http://schemas.microsoft.com/office/2006/metadata/properties"/>
    <ds:schemaRef ds:uri="0f563589-9cf9-4143-b1eb-fb0534803d38"/>
    <ds:schemaRef ds:uri="http://purl.org/dc/dcmitype/"/>
    <ds:schemaRef ds:uri="http://schemas.microsoft.com/sharepoint/v3"/>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768d4202-dccb-4ec8-a008-7abfadedbb8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Panda</Company>
  <LinksUpToDate>false</LinksUpToDate>
  <CharactersWithSpaces>15751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Lawrie</dc:creator>
  <cp:lastModifiedBy>Whittaker, Jillian</cp:lastModifiedBy>
  <cp:revision>3</cp:revision>
  <dcterms:created xsi:type="dcterms:W3CDTF">2019-02-07T06:48:00Z</dcterms:created>
  <dcterms:modified xsi:type="dcterms:W3CDTF">2019-02-07T06:49:00Z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0x010100C1F664D0940F85469AA434981483399000F4DE3D0581DC214CAE2C0C5F81A0F4A1</vt:lpwstr>
  </property>
  <property fmtid="{D5CDD505-2E9C-101B-9397-08002B2CF9AE}" pid="4" name="TSYRecordClass">
    <vt:lpwstr>2;#TSY RA-8733 - Destroy 10 years after action completed|18609896-7c96-418c-bbc1-db3751e97ee3</vt:lpwstr>
  </property>
  <property fmtid="{D5CDD505-2E9C-101B-9397-08002B2CF9AE}" pid="5" name="_dlc_DocIdItemGuid">
    <vt:lpwstr>9a43b43a-89f5-430f-91c4-b3bed618bb72</vt:lpwstr>
  </property>
</Properties>
</file>